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621220" w14:textId="095D94A8" w:rsidR="00C57629" w:rsidRPr="00C57629" w:rsidRDefault="00C57629" w:rsidP="00C57629">
      <w:pPr>
        <w:pStyle w:val="Heading3"/>
        <w:tabs>
          <w:tab w:val="center" w:pos="4680"/>
        </w:tabs>
        <w:rPr>
          <w:rFonts w:asciiTheme="minorHAnsi" w:hAnsiTheme="minorHAnsi"/>
          <w:szCs w:val="22"/>
          <w:u w:val="single"/>
        </w:rPr>
      </w:pPr>
      <w:bookmarkStart w:id="0" w:name="_GoBack"/>
      <w:bookmarkEnd w:id="0"/>
      <w:r w:rsidRPr="00C57629">
        <w:rPr>
          <w:rFonts w:asciiTheme="minorHAnsi" w:hAnsiTheme="minorHAnsi"/>
          <w:szCs w:val="22"/>
          <w:u w:val="single"/>
        </w:rPr>
        <w:t xml:space="preserve">State </w:t>
      </w:r>
      <w:r w:rsidR="007A2741">
        <w:rPr>
          <w:rFonts w:asciiTheme="minorHAnsi" w:hAnsiTheme="minorHAnsi"/>
          <w:szCs w:val="22"/>
          <w:u w:val="single"/>
        </w:rPr>
        <w:t>Data Collection Form Tables</w:t>
      </w:r>
      <w:r w:rsidRPr="00C57629">
        <w:rPr>
          <w:rFonts w:asciiTheme="minorHAnsi" w:hAnsiTheme="minorHAnsi"/>
          <w:szCs w:val="22"/>
          <w:u w:val="single"/>
        </w:rPr>
        <w:t xml:space="preserve"> for the</w:t>
      </w:r>
    </w:p>
    <w:p w14:paraId="425E6197" w14:textId="0E45A0E6" w:rsidR="00C57629" w:rsidRPr="00C57629" w:rsidRDefault="00C57629" w:rsidP="00C57629">
      <w:pPr>
        <w:jc w:val="center"/>
        <w:rPr>
          <w:b/>
          <w:szCs w:val="22"/>
          <w:u w:val="single"/>
        </w:rPr>
      </w:pPr>
      <w:r w:rsidRPr="00C57629">
        <w:rPr>
          <w:b/>
          <w:szCs w:val="22"/>
          <w:u w:val="single"/>
        </w:rPr>
        <w:t xml:space="preserve">Study of </w:t>
      </w:r>
      <w:r w:rsidR="007A2741">
        <w:rPr>
          <w:b/>
          <w:szCs w:val="22"/>
          <w:u w:val="single"/>
        </w:rPr>
        <w:t xml:space="preserve">State Implementation of </w:t>
      </w:r>
      <w:r w:rsidRPr="00C57629">
        <w:rPr>
          <w:b/>
          <w:szCs w:val="22"/>
          <w:u w:val="single"/>
        </w:rPr>
        <w:t>the Unsafe School Choice Option</w:t>
      </w:r>
    </w:p>
    <w:p w14:paraId="39D2C362" w14:textId="77777777" w:rsidR="00C57629" w:rsidRDefault="00C57629" w:rsidP="006D3372"/>
    <w:p w14:paraId="411CE7F2" w14:textId="27CAC25A" w:rsidR="00482451" w:rsidRDefault="00482451" w:rsidP="00482451">
      <w:pPr>
        <w:rPr>
          <w:szCs w:val="22"/>
        </w:rPr>
      </w:pPr>
      <w:r>
        <w:rPr>
          <w:szCs w:val="22"/>
        </w:rPr>
        <w:t>Please complete the following table</w:t>
      </w:r>
      <w:r w:rsidR="002C4488">
        <w:rPr>
          <w:szCs w:val="22"/>
        </w:rPr>
        <w:t>s</w:t>
      </w:r>
      <w:r>
        <w:rPr>
          <w:szCs w:val="22"/>
        </w:rPr>
        <w:t xml:space="preserve"> for the 2015–16, 2016–17, and 2017–18 school years.</w:t>
      </w:r>
    </w:p>
    <w:p w14:paraId="0CFB17AB" w14:textId="77777777" w:rsidR="00482451" w:rsidRDefault="00482451" w:rsidP="00482451">
      <w:pPr>
        <w:rPr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78"/>
        <w:gridCol w:w="1080"/>
        <w:gridCol w:w="1080"/>
        <w:gridCol w:w="1080"/>
      </w:tblGrid>
      <w:tr w:rsidR="00482451" w14:paraId="77DCCE0F" w14:textId="77777777" w:rsidTr="00E35785">
        <w:tc>
          <w:tcPr>
            <w:tcW w:w="5778" w:type="dxa"/>
          </w:tcPr>
          <w:p w14:paraId="17C7AC0D" w14:textId="77777777" w:rsidR="00482451" w:rsidRPr="00E35785" w:rsidRDefault="00E35785" w:rsidP="00482451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Transfer under “persistently dangerous” school provision</w:t>
            </w:r>
          </w:p>
        </w:tc>
        <w:tc>
          <w:tcPr>
            <w:tcW w:w="1080" w:type="dxa"/>
          </w:tcPr>
          <w:p w14:paraId="622039A6" w14:textId="77777777" w:rsidR="00482451" w:rsidRPr="00E35785" w:rsidRDefault="00482451" w:rsidP="00482451">
            <w:pPr>
              <w:rPr>
                <w:b/>
                <w:szCs w:val="22"/>
              </w:rPr>
            </w:pPr>
            <w:r w:rsidRPr="00E35785">
              <w:rPr>
                <w:b/>
                <w:szCs w:val="22"/>
              </w:rPr>
              <w:t>2015–16</w:t>
            </w:r>
          </w:p>
        </w:tc>
        <w:tc>
          <w:tcPr>
            <w:tcW w:w="1080" w:type="dxa"/>
          </w:tcPr>
          <w:p w14:paraId="095087B9" w14:textId="77777777" w:rsidR="00482451" w:rsidRPr="00E35785" w:rsidRDefault="00482451" w:rsidP="00482451">
            <w:pPr>
              <w:rPr>
                <w:b/>
                <w:szCs w:val="22"/>
              </w:rPr>
            </w:pPr>
            <w:r w:rsidRPr="00E35785">
              <w:rPr>
                <w:b/>
                <w:szCs w:val="22"/>
              </w:rPr>
              <w:t>2016–17</w:t>
            </w:r>
          </w:p>
        </w:tc>
        <w:tc>
          <w:tcPr>
            <w:tcW w:w="1080" w:type="dxa"/>
          </w:tcPr>
          <w:p w14:paraId="717385B1" w14:textId="77777777" w:rsidR="00482451" w:rsidRPr="00E35785" w:rsidRDefault="00482451" w:rsidP="00482451">
            <w:pPr>
              <w:rPr>
                <w:b/>
                <w:szCs w:val="22"/>
              </w:rPr>
            </w:pPr>
            <w:r w:rsidRPr="00E35785">
              <w:rPr>
                <w:b/>
                <w:szCs w:val="22"/>
              </w:rPr>
              <w:t>2017–18</w:t>
            </w:r>
          </w:p>
        </w:tc>
      </w:tr>
      <w:tr w:rsidR="002C4488" w14:paraId="139ED6AF" w14:textId="77777777" w:rsidTr="00E35785">
        <w:tc>
          <w:tcPr>
            <w:tcW w:w="5778" w:type="dxa"/>
          </w:tcPr>
          <w:p w14:paraId="6CDA11E7" w14:textId="77777777" w:rsidR="002C4488" w:rsidRDefault="002C4488" w:rsidP="002C4488">
            <w:pPr>
              <w:rPr>
                <w:szCs w:val="22"/>
              </w:rPr>
            </w:pPr>
            <w:r>
              <w:rPr>
                <w:szCs w:val="22"/>
              </w:rPr>
              <w:t>Number of students who transferred from “persistently dangerous” schools</w:t>
            </w:r>
            <w:r w:rsidR="00E35785">
              <w:rPr>
                <w:szCs w:val="22"/>
              </w:rPr>
              <w:t xml:space="preserve"> to another public school</w:t>
            </w:r>
          </w:p>
        </w:tc>
        <w:tc>
          <w:tcPr>
            <w:tcW w:w="1080" w:type="dxa"/>
          </w:tcPr>
          <w:p w14:paraId="04EDBFE3" w14:textId="77777777" w:rsidR="002C4488" w:rsidRDefault="002C4488" w:rsidP="00482451">
            <w:pPr>
              <w:rPr>
                <w:szCs w:val="22"/>
              </w:rPr>
            </w:pPr>
          </w:p>
        </w:tc>
        <w:tc>
          <w:tcPr>
            <w:tcW w:w="1080" w:type="dxa"/>
          </w:tcPr>
          <w:p w14:paraId="2FE70969" w14:textId="77777777" w:rsidR="002C4488" w:rsidRDefault="002C4488" w:rsidP="00482451">
            <w:pPr>
              <w:rPr>
                <w:szCs w:val="22"/>
              </w:rPr>
            </w:pPr>
          </w:p>
        </w:tc>
        <w:tc>
          <w:tcPr>
            <w:tcW w:w="1080" w:type="dxa"/>
          </w:tcPr>
          <w:p w14:paraId="4D60BF7C" w14:textId="77777777" w:rsidR="002C4488" w:rsidRDefault="002C4488" w:rsidP="00482451">
            <w:pPr>
              <w:rPr>
                <w:szCs w:val="22"/>
              </w:rPr>
            </w:pPr>
          </w:p>
        </w:tc>
      </w:tr>
      <w:tr w:rsidR="00482451" w14:paraId="0E61B22C" w14:textId="77777777" w:rsidTr="00E35785">
        <w:tc>
          <w:tcPr>
            <w:tcW w:w="5778" w:type="dxa"/>
          </w:tcPr>
          <w:p w14:paraId="4F9EBADC" w14:textId="77777777" w:rsidR="00482451" w:rsidRDefault="002C4488" w:rsidP="002C4488">
            <w:pPr>
              <w:rPr>
                <w:szCs w:val="22"/>
              </w:rPr>
            </w:pPr>
            <w:r>
              <w:rPr>
                <w:szCs w:val="22"/>
              </w:rPr>
              <w:t>Number of “persistently dangerous” schools</w:t>
            </w:r>
            <w:r w:rsidRPr="00E35785">
              <w:rPr>
                <w:szCs w:val="22"/>
              </w:rPr>
              <w:t xml:space="preserve"> </w:t>
            </w:r>
            <w:r w:rsidRPr="00E35785">
              <w:rPr>
                <w:i/>
                <w:szCs w:val="22"/>
                <w:u w:val="single"/>
              </w:rPr>
              <w:t>from</w:t>
            </w:r>
            <w:r w:rsidRPr="00E35785">
              <w:rPr>
                <w:i/>
                <w:szCs w:val="22"/>
              </w:rPr>
              <w:t xml:space="preserve"> </w:t>
            </w:r>
            <w:r>
              <w:rPr>
                <w:szCs w:val="22"/>
              </w:rPr>
              <w:t>which s</w:t>
            </w:r>
            <w:r w:rsidR="00482451">
              <w:rPr>
                <w:szCs w:val="22"/>
              </w:rPr>
              <w:t xml:space="preserve">tudents </w:t>
            </w:r>
            <w:r>
              <w:rPr>
                <w:szCs w:val="22"/>
              </w:rPr>
              <w:t>transferred</w:t>
            </w:r>
          </w:p>
        </w:tc>
        <w:tc>
          <w:tcPr>
            <w:tcW w:w="1080" w:type="dxa"/>
          </w:tcPr>
          <w:p w14:paraId="1773681C" w14:textId="77777777" w:rsidR="00482451" w:rsidRDefault="00482451" w:rsidP="00482451">
            <w:pPr>
              <w:rPr>
                <w:szCs w:val="22"/>
              </w:rPr>
            </w:pPr>
          </w:p>
        </w:tc>
        <w:tc>
          <w:tcPr>
            <w:tcW w:w="1080" w:type="dxa"/>
          </w:tcPr>
          <w:p w14:paraId="416DBA03" w14:textId="77777777" w:rsidR="00482451" w:rsidRDefault="00482451" w:rsidP="00482451">
            <w:pPr>
              <w:rPr>
                <w:szCs w:val="22"/>
              </w:rPr>
            </w:pPr>
          </w:p>
        </w:tc>
        <w:tc>
          <w:tcPr>
            <w:tcW w:w="1080" w:type="dxa"/>
          </w:tcPr>
          <w:p w14:paraId="2985D5A4" w14:textId="77777777" w:rsidR="00482451" w:rsidRDefault="00482451" w:rsidP="00482451">
            <w:pPr>
              <w:rPr>
                <w:szCs w:val="22"/>
              </w:rPr>
            </w:pPr>
          </w:p>
        </w:tc>
      </w:tr>
      <w:tr w:rsidR="00482451" w14:paraId="5AA01A55" w14:textId="77777777" w:rsidTr="00E35785">
        <w:tc>
          <w:tcPr>
            <w:tcW w:w="5778" w:type="dxa"/>
          </w:tcPr>
          <w:p w14:paraId="54FD014C" w14:textId="77777777" w:rsidR="00482451" w:rsidRDefault="002C4488" w:rsidP="00482451">
            <w:pPr>
              <w:rPr>
                <w:szCs w:val="22"/>
              </w:rPr>
            </w:pPr>
            <w:r>
              <w:rPr>
                <w:szCs w:val="22"/>
              </w:rPr>
              <w:t xml:space="preserve">Number of </w:t>
            </w:r>
            <w:r w:rsidR="00E35785">
              <w:rPr>
                <w:szCs w:val="22"/>
              </w:rPr>
              <w:t xml:space="preserve">public </w:t>
            </w:r>
            <w:r>
              <w:rPr>
                <w:szCs w:val="22"/>
              </w:rPr>
              <w:t xml:space="preserve">schools </w:t>
            </w:r>
            <w:r w:rsidR="00E35785" w:rsidRPr="00E35785">
              <w:rPr>
                <w:i/>
                <w:szCs w:val="22"/>
                <w:u w:val="single"/>
              </w:rPr>
              <w:t>in</w:t>
            </w:r>
            <w:r w:rsidRPr="00E35785">
              <w:rPr>
                <w:i/>
                <w:szCs w:val="22"/>
                <w:u w:val="single"/>
              </w:rPr>
              <w:t>to</w:t>
            </w:r>
            <w:r w:rsidRPr="00161131">
              <w:rPr>
                <w:szCs w:val="22"/>
              </w:rPr>
              <w:t xml:space="preserve"> </w:t>
            </w:r>
            <w:r>
              <w:rPr>
                <w:szCs w:val="22"/>
              </w:rPr>
              <w:t>which students transferred from “persistently dangerous” schools</w:t>
            </w:r>
          </w:p>
        </w:tc>
        <w:tc>
          <w:tcPr>
            <w:tcW w:w="1080" w:type="dxa"/>
          </w:tcPr>
          <w:p w14:paraId="0927AD1C" w14:textId="77777777" w:rsidR="00482451" w:rsidRDefault="00482451" w:rsidP="00482451">
            <w:pPr>
              <w:rPr>
                <w:szCs w:val="22"/>
              </w:rPr>
            </w:pPr>
          </w:p>
        </w:tc>
        <w:tc>
          <w:tcPr>
            <w:tcW w:w="1080" w:type="dxa"/>
          </w:tcPr>
          <w:p w14:paraId="5228BF3F" w14:textId="77777777" w:rsidR="00482451" w:rsidRDefault="00482451" w:rsidP="00482451">
            <w:pPr>
              <w:rPr>
                <w:szCs w:val="22"/>
              </w:rPr>
            </w:pPr>
          </w:p>
        </w:tc>
        <w:tc>
          <w:tcPr>
            <w:tcW w:w="1080" w:type="dxa"/>
          </w:tcPr>
          <w:p w14:paraId="003DB6F2" w14:textId="77777777" w:rsidR="00482451" w:rsidRDefault="00482451" w:rsidP="00482451">
            <w:pPr>
              <w:rPr>
                <w:szCs w:val="22"/>
              </w:rPr>
            </w:pPr>
          </w:p>
        </w:tc>
      </w:tr>
    </w:tbl>
    <w:p w14:paraId="4B1F2677" w14:textId="77777777" w:rsidR="00482451" w:rsidRDefault="00482451" w:rsidP="00482451">
      <w:pPr>
        <w:rPr>
          <w:szCs w:val="22"/>
        </w:rPr>
      </w:pPr>
    </w:p>
    <w:p w14:paraId="05138790" w14:textId="77777777" w:rsidR="00E35785" w:rsidRDefault="00E35785" w:rsidP="00482451">
      <w:pPr>
        <w:rPr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78"/>
        <w:gridCol w:w="1080"/>
        <w:gridCol w:w="1080"/>
        <w:gridCol w:w="1080"/>
      </w:tblGrid>
      <w:tr w:rsidR="002C4488" w14:paraId="0C688D93" w14:textId="77777777" w:rsidTr="00E35785">
        <w:tc>
          <w:tcPr>
            <w:tcW w:w="5778" w:type="dxa"/>
          </w:tcPr>
          <w:p w14:paraId="59445B1B" w14:textId="77777777" w:rsidR="002C4488" w:rsidRPr="00E35785" w:rsidRDefault="00E35785" w:rsidP="002B04AB">
            <w:pPr>
              <w:rPr>
                <w:b/>
                <w:szCs w:val="22"/>
              </w:rPr>
            </w:pPr>
            <w:r w:rsidRPr="00E35785">
              <w:rPr>
                <w:b/>
                <w:szCs w:val="22"/>
              </w:rPr>
              <w:t>Transfer under victim of a violent criminal offense provision</w:t>
            </w:r>
          </w:p>
        </w:tc>
        <w:tc>
          <w:tcPr>
            <w:tcW w:w="1080" w:type="dxa"/>
          </w:tcPr>
          <w:p w14:paraId="2E67F2B3" w14:textId="77777777" w:rsidR="002C4488" w:rsidRPr="00E35785" w:rsidRDefault="002C4488" w:rsidP="002B04AB">
            <w:pPr>
              <w:rPr>
                <w:b/>
                <w:szCs w:val="22"/>
              </w:rPr>
            </w:pPr>
            <w:r w:rsidRPr="00E35785">
              <w:rPr>
                <w:b/>
                <w:szCs w:val="22"/>
              </w:rPr>
              <w:t>2015–16</w:t>
            </w:r>
          </w:p>
        </w:tc>
        <w:tc>
          <w:tcPr>
            <w:tcW w:w="1080" w:type="dxa"/>
          </w:tcPr>
          <w:p w14:paraId="64D69956" w14:textId="77777777" w:rsidR="002C4488" w:rsidRPr="00E35785" w:rsidRDefault="002C4488" w:rsidP="002B04AB">
            <w:pPr>
              <w:rPr>
                <w:b/>
                <w:szCs w:val="22"/>
              </w:rPr>
            </w:pPr>
            <w:r w:rsidRPr="00E35785">
              <w:rPr>
                <w:b/>
                <w:szCs w:val="22"/>
              </w:rPr>
              <w:t>2016–17</w:t>
            </w:r>
          </w:p>
        </w:tc>
        <w:tc>
          <w:tcPr>
            <w:tcW w:w="1080" w:type="dxa"/>
          </w:tcPr>
          <w:p w14:paraId="17C5700E" w14:textId="77777777" w:rsidR="002C4488" w:rsidRPr="00E35785" w:rsidRDefault="002C4488" w:rsidP="002B04AB">
            <w:pPr>
              <w:rPr>
                <w:b/>
                <w:szCs w:val="22"/>
              </w:rPr>
            </w:pPr>
            <w:r w:rsidRPr="00E35785">
              <w:rPr>
                <w:b/>
                <w:szCs w:val="22"/>
              </w:rPr>
              <w:t>2017–18</w:t>
            </w:r>
          </w:p>
        </w:tc>
      </w:tr>
      <w:tr w:rsidR="002C4488" w14:paraId="021E5A15" w14:textId="77777777" w:rsidTr="00E35785">
        <w:tc>
          <w:tcPr>
            <w:tcW w:w="5778" w:type="dxa"/>
          </w:tcPr>
          <w:p w14:paraId="220BF4A1" w14:textId="77777777" w:rsidR="002C4488" w:rsidRDefault="002C4488" w:rsidP="002C4488">
            <w:pPr>
              <w:rPr>
                <w:szCs w:val="22"/>
              </w:rPr>
            </w:pPr>
            <w:r>
              <w:rPr>
                <w:szCs w:val="22"/>
              </w:rPr>
              <w:t xml:space="preserve">Number of </w:t>
            </w:r>
            <w:r w:rsidR="00E35785">
              <w:rPr>
                <w:szCs w:val="22"/>
              </w:rPr>
              <w:t>victims of violent criminal offenses that transferred schools under the USCO provision</w:t>
            </w:r>
          </w:p>
        </w:tc>
        <w:tc>
          <w:tcPr>
            <w:tcW w:w="1080" w:type="dxa"/>
          </w:tcPr>
          <w:p w14:paraId="3FB48F1E" w14:textId="77777777" w:rsidR="002C4488" w:rsidRDefault="002C4488" w:rsidP="002B04AB">
            <w:pPr>
              <w:rPr>
                <w:szCs w:val="22"/>
              </w:rPr>
            </w:pPr>
          </w:p>
        </w:tc>
        <w:tc>
          <w:tcPr>
            <w:tcW w:w="1080" w:type="dxa"/>
          </w:tcPr>
          <w:p w14:paraId="0CE34872" w14:textId="77777777" w:rsidR="002C4488" w:rsidRDefault="002C4488" w:rsidP="002B04AB">
            <w:pPr>
              <w:rPr>
                <w:szCs w:val="22"/>
              </w:rPr>
            </w:pPr>
          </w:p>
        </w:tc>
        <w:tc>
          <w:tcPr>
            <w:tcW w:w="1080" w:type="dxa"/>
          </w:tcPr>
          <w:p w14:paraId="065EE907" w14:textId="77777777" w:rsidR="002C4488" w:rsidRDefault="002C4488" w:rsidP="002B04AB">
            <w:pPr>
              <w:rPr>
                <w:szCs w:val="22"/>
              </w:rPr>
            </w:pPr>
          </w:p>
        </w:tc>
      </w:tr>
      <w:tr w:rsidR="002C4488" w14:paraId="0833FABB" w14:textId="77777777" w:rsidTr="00E35785">
        <w:tc>
          <w:tcPr>
            <w:tcW w:w="5778" w:type="dxa"/>
          </w:tcPr>
          <w:p w14:paraId="6172955E" w14:textId="77777777" w:rsidR="002C4488" w:rsidRDefault="002C4488" w:rsidP="00E35785">
            <w:pPr>
              <w:rPr>
                <w:szCs w:val="22"/>
              </w:rPr>
            </w:pPr>
            <w:r>
              <w:rPr>
                <w:szCs w:val="22"/>
              </w:rPr>
              <w:t xml:space="preserve">Number of schools </w:t>
            </w:r>
            <w:r w:rsidRPr="00E35785">
              <w:rPr>
                <w:i/>
                <w:szCs w:val="22"/>
                <w:u w:val="single"/>
              </w:rPr>
              <w:t>from</w:t>
            </w:r>
            <w:r>
              <w:rPr>
                <w:szCs w:val="22"/>
              </w:rPr>
              <w:t xml:space="preserve"> which victims of violent criminal offenses transferred schools under the USCO provision</w:t>
            </w:r>
          </w:p>
        </w:tc>
        <w:tc>
          <w:tcPr>
            <w:tcW w:w="1080" w:type="dxa"/>
          </w:tcPr>
          <w:p w14:paraId="03D92AC5" w14:textId="77777777" w:rsidR="002C4488" w:rsidRDefault="002C4488" w:rsidP="002B04AB">
            <w:pPr>
              <w:rPr>
                <w:szCs w:val="22"/>
              </w:rPr>
            </w:pPr>
          </w:p>
        </w:tc>
        <w:tc>
          <w:tcPr>
            <w:tcW w:w="1080" w:type="dxa"/>
          </w:tcPr>
          <w:p w14:paraId="3D4A7619" w14:textId="77777777" w:rsidR="002C4488" w:rsidRDefault="002C4488" w:rsidP="002B04AB">
            <w:pPr>
              <w:rPr>
                <w:szCs w:val="22"/>
              </w:rPr>
            </w:pPr>
          </w:p>
        </w:tc>
        <w:tc>
          <w:tcPr>
            <w:tcW w:w="1080" w:type="dxa"/>
          </w:tcPr>
          <w:p w14:paraId="6CA16F33" w14:textId="77777777" w:rsidR="002C4488" w:rsidRDefault="002C4488" w:rsidP="002B04AB">
            <w:pPr>
              <w:rPr>
                <w:szCs w:val="22"/>
              </w:rPr>
            </w:pPr>
          </w:p>
        </w:tc>
      </w:tr>
      <w:tr w:rsidR="002C4488" w14:paraId="521AECC0" w14:textId="77777777" w:rsidTr="00E35785">
        <w:tc>
          <w:tcPr>
            <w:tcW w:w="5778" w:type="dxa"/>
          </w:tcPr>
          <w:p w14:paraId="4D268D82" w14:textId="77777777" w:rsidR="002C4488" w:rsidRDefault="002C4488" w:rsidP="002B04AB">
            <w:pPr>
              <w:rPr>
                <w:szCs w:val="22"/>
              </w:rPr>
            </w:pPr>
            <w:r>
              <w:rPr>
                <w:szCs w:val="22"/>
              </w:rPr>
              <w:t xml:space="preserve">Number of schools </w:t>
            </w:r>
            <w:r w:rsidR="00E35785" w:rsidRPr="00E35785">
              <w:rPr>
                <w:i/>
                <w:szCs w:val="22"/>
                <w:u w:val="single"/>
              </w:rPr>
              <w:t>in</w:t>
            </w:r>
            <w:r w:rsidRPr="00E35785">
              <w:rPr>
                <w:i/>
                <w:szCs w:val="22"/>
                <w:u w:val="single"/>
              </w:rPr>
              <w:t>to</w:t>
            </w:r>
            <w:r>
              <w:rPr>
                <w:szCs w:val="22"/>
              </w:rPr>
              <w:t xml:space="preserve"> which </w:t>
            </w:r>
            <w:r w:rsidR="00E35785">
              <w:rPr>
                <w:szCs w:val="22"/>
              </w:rPr>
              <w:t>victims of violent criminal offenses transferred schools under the USCO provision</w:t>
            </w:r>
          </w:p>
        </w:tc>
        <w:tc>
          <w:tcPr>
            <w:tcW w:w="1080" w:type="dxa"/>
          </w:tcPr>
          <w:p w14:paraId="5B0F8932" w14:textId="77777777" w:rsidR="002C4488" w:rsidRDefault="002C4488" w:rsidP="002B04AB">
            <w:pPr>
              <w:rPr>
                <w:szCs w:val="22"/>
              </w:rPr>
            </w:pPr>
          </w:p>
        </w:tc>
        <w:tc>
          <w:tcPr>
            <w:tcW w:w="1080" w:type="dxa"/>
          </w:tcPr>
          <w:p w14:paraId="7E0F1C40" w14:textId="77777777" w:rsidR="002C4488" w:rsidRDefault="002C4488" w:rsidP="002B04AB">
            <w:pPr>
              <w:rPr>
                <w:szCs w:val="22"/>
              </w:rPr>
            </w:pPr>
          </w:p>
        </w:tc>
        <w:tc>
          <w:tcPr>
            <w:tcW w:w="1080" w:type="dxa"/>
          </w:tcPr>
          <w:p w14:paraId="24BBC255" w14:textId="77777777" w:rsidR="002C4488" w:rsidRDefault="002C4488" w:rsidP="002B04AB">
            <w:pPr>
              <w:rPr>
                <w:szCs w:val="22"/>
              </w:rPr>
            </w:pPr>
          </w:p>
        </w:tc>
      </w:tr>
    </w:tbl>
    <w:p w14:paraId="6DF97297" w14:textId="77777777" w:rsidR="002C4488" w:rsidRPr="00482451" w:rsidRDefault="002C4488" w:rsidP="00482451">
      <w:pPr>
        <w:rPr>
          <w:szCs w:val="22"/>
        </w:rPr>
      </w:pPr>
    </w:p>
    <w:sectPr w:rsidR="002C4488" w:rsidRPr="0048245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18B726" w14:textId="77777777" w:rsidR="00D27A1C" w:rsidRDefault="00D27A1C" w:rsidP="00056F1E">
      <w:r>
        <w:separator/>
      </w:r>
    </w:p>
  </w:endnote>
  <w:endnote w:type="continuationSeparator" w:id="0">
    <w:p w14:paraId="1885E1F7" w14:textId="77777777" w:rsidR="00D27A1C" w:rsidRDefault="00D27A1C" w:rsidP="00056F1E">
      <w:r>
        <w:continuationSeparator/>
      </w:r>
    </w:p>
  </w:endnote>
  <w:endnote w:type="continuationNotice" w:id="1">
    <w:p w14:paraId="576E858F" w14:textId="77777777" w:rsidR="00D27A1C" w:rsidRDefault="00D27A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45308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C13B81" w14:textId="77777777" w:rsidR="00056F1E" w:rsidRDefault="00056F1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321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E1491C9" w14:textId="77777777" w:rsidR="00056F1E" w:rsidRDefault="00056F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851E79" w14:textId="77777777" w:rsidR="00D27A1C" w:rsidRDefault="00D27A1C" w:rsidP="00056F1E">
      <w:r>
        <w:separator/>
      </w:r>
    </w:p>
  </w:footnote>
  <w:footnote w:type="continuationSeparator" w:id="0">
    <w:p w14:paraId="603C0B0E" w14:textId="77777777" w:rsidR="00D27A1C" w:rsidRDefault="00D27A1C" w:rsidP="00056F1E">
      <w:r>
        <w:continuationSeparator/>
      </w:r>
    </w:p>
  </w:footnote>
  <w:footnote w:type="continuationNotice" w:id="1">
    <w:p w14:paraId="3F77A6A6" w14:textId="77777777" w:rsidR="00D27A1C" w:rsidRDefault="00D27A1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7CCF50" w14:textId="3F03A1A9" w:rsidR="00826F7F" w:rsidRDefault="00BF2B6E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F5FAA"/>
    <w:multiLevelType w:val="hybridMultilevel"/>
    <w:tmpl w:val="905C8B54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">
    <w:nsid w:val="2BB914E2"/>
    <w:multiLevelType w:val="hybridMultilevel"/>
    <w:tmpl w:val="B0AC5164"/>
    <w:lvl w:ilvl="0" w:tplc="CC3A868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2">
    <w:nsid w:val="37A91DB4"/>
    <w:multiLevelType w:val="multilevel"/>
    <w:tmpl w:val="7AD479BC"/>
    <w:styleLink w:val="EDBullet"/>
    <w:lvl w:ilvl="0">
      <w:start w:val="1"/>
      <w:numFmt w:val="bullet"/>
      <w:pStyle w:val="Bullet1"/>
      <w:lvlText w:val="•"/>
      <w:lvlJc w:val="left"/>
      <w:pPr>
        <w:ind w:left="720" w:hanging="360"/>
      </w:pPr>
      <w:rPr>
        <w:rFonts w:asciiTheme="minorHAnsi" w:hAnsiTheme="minorHAnsi" w:hint="default"/>
        <w:b w:val="0"/>
        <w:i w:val="0"/>
        <w:color w:val="auto"/>
        <w:sz w:val="24"/>
      </w:rPr>
    </w:lvl>
    <w:lvl w:ilvl="1">
      <w:start w:val="1"/>
      <w:numFmt w:val="bullet"/>
      <w:pStyle w:val="Bullet2"/>
      <w:lvlText w:val="–"/>
      <w:lvlJc w:val="left"/>
      <w:pPr>
        <w:ind w:left="1080" w:hanging="360"/>
      </w:pPr>
      <w:rPr>
        <w:rFonts w:asciiTheme="minorHAnsi" w:hAnsiTheme="minorHAnsi" w:hint="default"/>
      </w:rPr>
    </w:lvl>
    <w:lvl w:ilvl="2">
      <w:start w:val="1"/>
      <w:numFmt w:val="bullet"/>
      <w:pStyle w:val="Bullet3"/>
      <w:lvlText w:val="»"/>
      <w:lvlJc w:val="left"/>
      <w:pPr>
        <w:ind w:left="1440" w:hanging="360"/>
      </w:pPr>
      <w:rPr>
        <w:rFonts w:asciiTheme="minorHAnsi" w:hAnsiTheme="minorHAnsi" w:cs="Times New Roman" w:hint="default"/>
        <w:b w:val="0"/>
        <w:i w:val="0"/>
        <w:sz w:val="24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3">
    <w:nsid w:val="3FFB5306"/>
    <w:multiLevelType w:val="hybridMultilevel"/>
    <w:tmpl w:val="9BFCB2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11E2AE7"/>
    <w:multiLevelType w:val="hybridMultilevel"/>
    <w:tmpl w:val="B868FCCC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66A6438"/>
    <w:multiLevelType w:val="hybridMultilevel"/>
    <w:tmpl w:val="5E069E4C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>
    <w:nsid w:val="58FB6670"/>
    <w:multiLevelType w:val="multilevel"/>
    <w:tmpl w:val="7AD479BC"/>
    <w:numStyleLink w:val="EDBullet"/>
  </w:abstractNum>
  <w:abstractNum w:abstractNumId="7">
    <w:nsid w:val="60FF6810"/>
    <w:multiLevelType w:val="multilevel"/>
    <w:tmpl w:val="0E9A8C12"/>
    <w:lvl w:ilvl="0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  <w:color w:val="auto"/>
        <w:sz w:val="22"/>
        <w:szCs w:val="22"/>
      </w:rPr>
    </w:lvl>
    <w:lvl w:ilvl="1">
      <w:start w:val="1"/>
      <w:numFmt w:val="bullet"/>
      <w:lvlText w:val="–"/>
      <w:lvlJc w:val="left"/>
      <w:pPr>
        <w:ind w:left="648" w:hanging="288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lvlText w:val="»"/>
      <w:lvlJc w:val="left"/>
      <w:pPr>
        <w:ind w:left="936" w:hanging="288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1224" w:hanging="28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512" w:hanging="288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DD2C87"/>
    <w:multiLevelType w:val="multilevel"/>
    <w:tmpl w:val="ACF84382"/>
    <w:lvl w:ilvl="0">
      <w:start w:val="1"/>
      <w:numFmt w:val="decimal"/>
      <w:lvlText w:val="%1."/>
      <w:lvlJc w:val="left"/>
      <w:pPr>
        <w:ind w:left="432" w:hanging="360"/>
      </w:pPr>
      <w:rPr>
        <w:rFonts w:hint="default"/>
        <w:color w:val="auto"/>
        <w:sz w:val="22"/>
        <w:szCs w:val="22"/>
      </w:rPr>
    </w:lvl>
    <w:lvl w:ilvl="1">
      <w:start w:val="1"/>
      <w:numFmt w:val="bullet"/>
      <w:lvlText w:val="–"/>
      <w:lvlJc w:val="left"/>
      <w:pPr>
        <w:ind w:left="648" w:hanging="288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lvlText w:val="»"/>
      <w:lvlJc w:val="left"/>
      <w:pPr>
        <w:ind w:left="936" w:hanging="288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1224" w:hanging="28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512" w:hanging="288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63392E"/>
    <w:multiLevelType w:val="hybridMultilevel"/>
    <w:tmpl w:val="48DC817C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7"/>
  </w:num>
  <w:num w:numId="5">
    <w:abstractNumId w:val="0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372"/>
    <w:rsid w:val="0000312D"/>
    <w:rsid w:val="00054550"/>
    <w:rsid w:val="00056F1E"/>
    <w:rsid w:val="000662A9"/>
    <w:rsid w:val="00085E21"/>
    <w:rsid w:val="00091E79"/>
    <w:rsid w:val="000A0917"/>
    <w:rsid w:val="000A7434"/>
    <w:rsid w:val="000E0963"/>
    <w:rsid w:val="00161131"/>
    <w:rsid w:val="00172D41"/>
    <w:rsid w:val="001D58A0"/>
    <w:rsid w:val="0027544C"/>
    <w:rsid w:val="002C4488"/>
    <w:rsid w:val="002D6947"/>
    <w:rsid w:val="002E28FF"/>
    <w:rsid w:val="00325F57"/>
    <w:rsid w:val="003852F4"/>
    <w:rsid w:val="003B5669"/>
    <w:rsid w:val="003C0532"/>
    <w:rsid w:val="003C1F79"/>
    <w:rsid w:val="003F3366"/>
    <w:rsid w:val="003F56C8"/>
    <w:rsid w:val="0045760E"/>
    <w:rsid w:val="00460245"/>
    <w:rsid w:val="00482451"/>
    <w:rsid w:val="004847AB"/>
    <w:rsid w:val="00512BC5"/>
    <w:rsid w:val="00526591"/>
    <w:rsid w:val="00532599"/>
    <w:rsid w:val="00561030"/>
    <w:rsid w:val="00561E4C"/>
    <w:rsid w:val="00566D35"/>
    <w:rsid w:val="005A0A24"/>
    <w:rsid w:val="00624B96"/>
    <w:rsid w:val="006B53D8"/>
    <w:rsid w:val="006D3372"/>
    <w:rsid w:val="007A2741"/>
    <w:rsid w:val="00802721"/>
    <w:rsid w:val="00820913"/>
    <w:rsid w:val="00824622"/>
    <w:rsid w:val="00826F7F"/>
    <w:rsid w:val="00866C95"/>
    <w:rsid w:val="008A551C"/>
    <w:rsid w:val="00963921"/>
    <w:rsid w:val="00982987"/>
    <w:rsid w:val="00A3756C"/>
    <w:rsid w:val="00A96F63"/>
    <w:rsid w:val="00AD1A0C"/>
    <w:rsid w:val="00B2564F"/>
    <w:rsid w:val="00B93CE9"/>
    <w:rsid w:val="00BC39D0"/>
    <w:rsid w:val="00BC58C6"/>
    <w:rsid w:val="00BF2B6E"/>
    <w:rsid w:val="00C46719"/>
    <w:rsid w:val="00C57629"/>
    <w:rsid w:val="00C73214"/>
    <w:rsid w:val="00CE44CB"/>
    <w:rsid w:val="00D27A1C"/>
    <w:rsid w:val="00D66EFE"/>
    <w:rsid w:val="00DB2652"/>
    <w:rsid w:val="00DD0E05"/>
    <w:rsid w:val="00DF70AC"/>
    <w:rsid w:val="00E15638"/>
    <w:rsid w:val="00E20046"/>
    <w:rsid w:val="00E35785"/>
    <w:rsid w:val="00E412F1"/>
    <w:rsid w:val="00E915E8"/>
    <w:rsid w:val="00EF6B03"/>
    <w:rsid w:val="00F10022"/>
    <w:rsid w:val="00F353F1"/>
    <w:rsid w:val="00F47A08"/>
    <w:rsid w:val="00FA1B1F"/>
    <w:rsid w:val="00FB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58B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372"/>
    <w:pPr>
      <w:spacing w:after="0" w:line="240" w:lineRule="auto"/>
    </w:pPr>
    <w:rPr>
      <w:rFonts w:eastAsia="Times New Roman" w:cs="Times New Roman"/>
      <w:szCs w:val="24"/>
    </w:rPr>
  </w:style>
  <w:style w:type="paragraph" w:styleId="Heading3">
    <w:name w:val="heading 3"/>
    <w:aliases w:val="H3-Sec. Head"/>
    <w:basedOn w:val="Normal"/>
    <w:next w:val="Normal"/>
    <w:link w:val="Heading3Char"/>
    <w:qFormat/>
    <w:rsid w:val="00C57629"/>
    <w:pPr>
      <w:keepNext/>
      <w:jc w:val="center"/>
      <w:outlineLvl w:val="2"/>
    </w:pPr>
    <w:rPr>
      <w:rFonts w:ascii="Times New Roman" w:hAnsi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D3372"/>
    <w:pPr>
      <w:ind w:left="720"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6D33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3372"/>
    <w:rPr>
      <w:rFonts w:eastAsia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D3372"/>
    <w:rPr>
      <w:sz w:val="16"/>
      <w:szCs w:val="16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D3372"/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3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372"/>
    <w:rPr>
      <w:rFonts w:ascii="Tahoma" w:eastAsia="Times New Roman" w:hAnsi="Tahoma" w:cs="Tahoma"/>
      <w:sz w:val="16"/>
      <w:szCs w:val="16"/>
    </w:rPr>
  </w:style>
  <w:style w:type="paragraph" w:customStyle="1" w:styleId="Bullet1">
    <w:name w:val="Bullet 1"/>
    <w:basedOn w:val="BodyText"/>
    <w:qFormat/>
    <w:rsid w:val="00C57629"/>
    <w:pPr>
      <w:keepLines/>
      <w:numPr>
        <w:numId w:val="3"/>
      </w:numPr>
      <w:tabs>
        <w:tab w:val="num" w:pos="360"/>
      </w:tabs>
      <w:spacing w:before="120"/>
      <w:ind w:left="0" w:firstLine="0"/>
    </w:pPr>
  </w:style>
  <w:style w:type="table" w:customStyle="1" w:styleId="EDGrayText">
    <w:name w:val="ED.Gray Text"/>
    <w:basedOn w:val="TableNormal"/>
    <w:uiPriority w:val="99"/>
    <w:rsid w:val="00C57629"/>
    <w:pPr>
      <w:spacing w:after="0" w:line="240" w:lineRule="auto"/>
    </w:pPr>
    <w:rPr>
      <w:rFonts w:asciiTheme="majorHAnsi" w:hAnsiTheme="majorHAnsi"/>
      <w:sz w:val="20"/>
    </w:rPr>
    <w:tblPr>
      <w:tblStyleRowBandSize w:val="1"/>
      <w:jc w:val="center"/>
      <w:tblBorders>
        <w:top w:val="single" w:sz="6" w:space="0" w:color="auto"/>
        <w:bottom w:val="single" w:sz="6" w:space="0" w:color="auto"/>
      </w:tblBorders>
    </w:tblPr>
    <w:trPr>
      <w:jc w:val="center"/>
    </w:trPr>
    <w:tblStylePr w:type="firstRow">
      <w:pPr>
        <w:jc w:val="left"/>
      </w:pPr>
      <w:rPr>
        <w:b/>
        <w:color w:val="auto"/>
      </w:rPr>
      <w:tblPr/>
      <w:tcPr>
        <w:tcBorders>
          <w:top w:val="single" w:sz="6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  <w:vAlign w:val="bottom"/>
      </w:tcPr>
    </w:tblStylePr>
  </w:style>
  <w:style w:type="numbering" w:customStyle="1" w:styleId="EDBullet">
    <w:name w:val="ED.Bullet"/>
    <w:uiPriority w:val="99"/>
    <w:rsid w:val="00C57629"/>
    <w:pPr>
      <w:numPr>
        <w:numId w:val="2"/>
      </w:numPr>
    </w:pPr>
  </w:style>
  <w:style w:type="paragraph" w:customStyle="1" w:styleId="Bullet2">
    <w:name w:val="Bullet 2"/>
    <w:basedOn w:val="BodyText"/>
    <w:uiPriority w:val="4"/>
    <w:qFormat/>
    <w:rsid w:val="00C57629"/>
    <w:pPr>
      <w:keepLines/>
      <w:numPr>
        <w:ilvl w:val="1"/>
        <w:numId w:val="3"/>
      </w:numPr>
      <w:tabs>
        <w:tab w:val="num" w:pos="360"/>
      </w:tabs>
      <w:spacing w:before="120"/>
      <w:ind w:left="0" w:firstLine="0"/>
    </w:pPr>
  </w:style>
  <w:style w:type="paragraph" w:customStyle="1" w:styleId="Bullet3">
    <w:name w:val="Bullet 3"/>
    <w:basedOn w:val="BodyText"/>
    <w:uiPriority w:val="2"/>
    <w:qFormat/>
    <w:rsid w:val="00C57629"/>
    <w:pPr>
      <w:keepLines/>
      <w:numPr>
        <w:ilvl w:val="2"/>
        <w:numId w:val="3"/>
      </w:numPr>
      <w:tabs>
        <w:tab w:val="num" w:pos="360"/>
      </w:tabs>
      <w:spacing w:before="120"/>
      <w:ind w:left="0" w:firstLine="0"/>
      <w:contextualSpacing/>
    </w:pPr>
  </w:style>
  <w:style w:type="paragraph" w:customStyle="1" w:styleId="TableBullet1">
    <w:name w:val="Table Bullet 1"/>
    <w:basedOn w:val="Normal"/>
    <w:uiPriority w:val="16"/>
    <w:qFormat/>
    <w:rsid w:val="00C57629"/>
    <w:pPr>
      <w:spacing w:before="40" w:after="40" w:line="276" w:lineRule="auto"/>
    </w:pPr>
    <w:rPr>
      <w:i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C5762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57629"/>
    <w:rPr>
      <w:rFonts w:eastAsia="Times New Roman" w:cs="Times New Roman"/>
      <w:szCs w:val="24"/>
    </w:rPr>
  </w:style>
  <w:style w:type="character" w:customStyle="1" w:styleId="Heading3Char">
    <w:name w:val="Heading 3 Char"/>
    <w:aliases w:val="H3-Sec. Head Char"/>
    <w:basedOn w:val="DefaultParagraphFont"/>
    <w:link w:val="Heading3"/>
    <w:rsid w:val="00C57629"/>
    <w:rPr>
      <w:rFonts w:ascii="Times New Roman" w:eastAsia="Times New Roman" w:hAnsi="Times New Roman" w:cs="Times New Roman"/>
      <w:b/>
      <w:szCs w:val="20"/>
    </w:rPr>
  </w:style>
  <w:style w:type="paragraph" w:styleId="Header">
    <w:name w:val="header"/>
    <w:basedOn w:val="Normal"/>
    <w:link w:val="HeaderChar"/>
    <w:uiPriority w:val="99"/>
    <w:unhideWhenUsed/>
    <w:rsid w:val="00056F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6F1E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056F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6F1E"/>
    <w:rPr>
      <w:rFonts w:eastAsia="Times New Roman" w:cs="Times New Roman"/>
      <w:szCs w:val="24"/>
    </w:rPr>
  </w:style>
  <w:style w:type="table" w:styleId="TableGrid">
    <w:name w:val="Table Grid"/>
    <w:basedOn w:val="TableNormal"/>
    <w:uiPriority w:val="59"/>
    <w:rsid w:val="00482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44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4488"/>
    <w:rPr>
      <w:rFonts w:eastAsia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2564F"/>
    <w:pPr>
      <w:spacing w:after="0" w:line="240" w:lineRule="auto"/>
    </w:pPr>
    <w:rPr>
      <w:rFonts w:eastAsia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372"/>
    <w:pPr>
      <w:spacing w:after="0" w:line="240" w:lineRule="auto"/>
    </w:pPr>
    <w:rPr>
      <w:rFonts w:eastAsia="Times New Roman" w:cs="Times New Roman"/>
      <w:szCs w:val="24"/>
    </w:rPr>
  </w:style>
  <w:style w:type="paragraph" w:styleId="Heading3">
    <w:name w:val="heading 3"/>
    <w:aliases w:val="H3-Sec. Head"/>
    <w:basedOn w:val="Normal"/>
    <w:next w:val="Normal"/>
    <w:link w:val="Heading3Char"/>
    <w:qFormat/>
    <w:rsid w:val="00C57629"/>
    <w:pPr>
      <w:keepNext/>
      <w:jc w:val="center"/>
      <w:outlineLvl w:val="2"/>
    </w:pPr>
    <w:rPr>
      <w:rFonts w:ascii="Times New Roman" w:hAnsi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D3372"/>
    <w:pPr>
      <w:ind w:left="720"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6D33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3372"/>
    <w:rPr>
      <w:rFonts w:eastAsia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D3372"/>
    <w:rPr>
      <w:sz w:val="16"/>
      <w:szCs w:val="16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D3372"/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3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372"/>
    <w:rPr>
      <w:rFonts w:ascii="Tahoma" w:eastAsia="Times New Roman" w:hAnsi="Tahoma" w:cs="Tahoma"/>
      <w:sz w:val="16"/>
      <w:szCs w:val="16"/>
    </w:rPr>
  </w:style>
  <w:style w:type="paragraph" w:customStyle="1" w:styleId="Bullet1">
    <w:name w:val="Bullet 1"/>
    <w:basedOn w:val="BodyText"/>
    <w:qFormat/>
    <w:rsid w:val="00C57629"/>
    <w:pPr>
      <w:keepLines/>
      <w:numPr>
        <w:numId w:val="3"/>
      </w:numPr>
      <w:tabs>
        <w:tab w:val="num" w:pos="360"/>
      </w:tabs>
      <w:spacing w:before="120"/>
      <w:ind w:left="0" w:firstLine="0"/>
    </w:pPr>
  </w:style>
  <w:style w:type="table" w:customStyle="1" w:styleId="EDGrayText">
    <w:name w:val="ED.Gray Text"/>
    <w:basedOn w:val="TableNormal"/>
    <w:uiPriority w:val="99"/>
    <w:rsid w:val="00C57629"/>
    <w:pPr>
      <w:spacing w:after="0" w:line="240" w:lineRule="auto"/>
    </w:pPr>
    <w:rPr>
      <w:rFonts w:asciiTheme="majorHAnsi" w:hAnsiTheme="majorHAnsi"/>
      <w:sz w:val="20"/>
    </w:rPr>
    <w:tblPr>
      <w:tblStyleRowBandSize w:val="1"/>
      <w:jc w:val="center"/>
      <w:tblBorders>
        <w:top w:val="single" w:sz="6" w:space="0" w:color="auto"/>
        <w:bottom w:val="single" w:sz="6" w:space="0" w:color="auto"/>
      </w:tblBorders>
    </w:tblPr>
    <w:trPr>
      <w:jc w:val="center"/>
    </w:trPr>
    <w:tblStylePr w:type="firstRow">
      <w:pPr>
        <w:jc w:val="left"/>
      </w:pPr>
      <w:rPr>
        <w:b/>
        <w:color w:val="auto"/>
      </w:rPr>
      <w:tblPr/>
      <w:tcPr>
        <w:tcBorders>
          <w:top w:val="single" w:sz="6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  <w:vAlign w:val="bottom"/>
      </w:tcPr>
    </w:tblStylePr>
  </w:style>
  <w:style w:type="numbering" w:customStyle="1" w:styleId="EDBullet">
    <w:name w:val="ED.Bullet"/>
    <w:uiPriority w:val="99"/>
    <w:rsid w:val="00C57629"/>
    <w:pPr>
      <w:numPr>
        <w:numId w:val="2"/>
      </w:numPr>
    </w:pPr>
  </w:style>
  <w:style w:type="paragraph" w:customStyle="1" w:styleId="Bullet2">
    <w:name w:val="Bullet 2"/>
    <w:basedOn w:val="BodyText"/>
    <w:uiPriority w:val="4"/>
    <w:qFormat/>
    <w:rsid w:val="00C57629"/>
    <w:pPr>
      <w:keepLines/>
      <w:numPr>
        <w:ilvl w:val="1"/>
        <w:numId w:val="3"/>
      </w:numPr>
      <w:tabs>
        <w:tab w:val="num" w:pos="360"/>
      </w:tabs>
      <w:spacing w:before="120"/>
      <w:ind w:left="0" w:firstLine="0"/>
    </w:pPr>
  </w:style>
  <w:style w:type="paragraph" w:customStyle="1" w:styleId="Bullet3">
    <w:name w:val="Bullet 3"/>
    <w:basedOn w:val="BodyText"/>
    <w:uiPriority w:val="2"/>
    <w:qFormat/>
    <w:rsid w:val="00C57629"/>
    <w:pPr>
      <w:keepLines/>
      <w:numPr>
        <w:ilvl w:val="2"/>
        <w:numId w:val="3"/>
      </w:numPr>
      <w:tabs>
        <w:tab w:val="num" w:pos="360"/>
      </w:tabs>
      <w:spacing w:before="120"/>
      <w:ind w:left="0" w:firstLine="0"/>
      <w:contextualSpacing/>
    </w:pPr>
  </w:style>
  <w:style w:type="paragraph" w:customStyle="1" w:styleId="TableBullet1">
    <w:name w:val="Table Bullet 1"/>
    <w:basedOn w:val="Normal"/>
    <w:uiPriority w:val="16"/>
    <w:qFormat/>
    <w:rsid w:val="00C57629"/>
    <w:pPr>
      <w:spacing w:before="40" w:after="40" w:line="276" w:lineRule="auto"/>
    </w:pPr>
    <w:rPr>
      <w:i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C5762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57629"/>
    <w:rPr>
      <w:rFonts w:eastAsia="Times New Roman" w:cs="Times New Roman"/>
      <w:szCs w:val="24"/>
    </w:rPr>
  </w:style>
  <w:style w:type="character" w:customStyle="1" w:styleId="Heading3Char">
    <w:name w:val="Heading 3 Char"/>
    <w:aliases w:val="H3-Sec. Head Char"/>
    <w:basedOn w:val="DefaultParagraphFont"/>
    <w:link w:val="Heading3"/>
    <w:rsid w:val="00C57629"/>
    <w:rPr>
      <w:rFonts w:ascii="Times New Roman" w:eastAsia="Times New Roman" w:hAnsi="Times New Roman" w:cs="Times New Roman"/>
      <w:b/>
      <w:szCs w:val="20"/>
    </w:rPr>
  </w:style>
  <w:style w:type="paragraph" w:styleId="Header">
    <w:name w:val="header"/>
    <w:basedOn w:val="Normal"/>
    <w:link w:val="HeaderChar"/>
    <w:uiPriority w:val="99"/>
    <w:unhideWhenUsed/>
    <w:rsid w:val="00056F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6F1E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056F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6F1E"/>
    <w:rPr>
      <w:rFonts w:eastAsia="Times New Roman" w:cs="Times New Roman"/>
      <w:szCs w:val="24"/>
    </w:rPr>
  </w:style>
  <w:style w:type="table" w:styleId="TableGrid">
    <w:name w:val="Table Grid"/>
    <w:basedOn w:val="TableNormal"/>
    <w:uiPriority w:val="59"/>
    <w:rsid w:val="00482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44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4488"/>
    <w:rPr>
      <w:rFonts w:eastAsia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2564F"/>
    <w:pPr>
      <w:spacing w:after="0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8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 S Lee</dc:creator>
  <cp:lastModifiedBy>SYSTEM</cp:lastModifiedBy>
  <cp:revision>2</cp:revision>
  <cp:lastPrinted>2018-10-26T14:19:00Z</cp:lastPrinted>
  <dcterms:created xsi:type="dcterms:W3CDTF">2018-11-21T18:32:00Z</dcterms:created>
  <dcterms:modified xsi:type="dcterms:W3CDTF">2018-11-21T18:32:00Z</dcterms:modified>
</cp:coreProperties>
</file>