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7D" w:rsidRDefault="009F7F4F" w:rsidP="008C064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C064B">
        <w:rPr>
          <w:rFonts w:ascii="Arial" w:eastAsia="Times New Roman" w:hAnsi="Arial" w:cs="Arial"/>
          <w:b/>
        </w:rPr>
        <w:t>Appendix AG</w:t>
      </w:r>
      <w:r w:rsidR="00A3443F">
        <w:rPr>
          <w:rFonts w:ascii="Arial" w:eastAsia="Times New Roman" w:hAnsi="Arial" w:cs="Arial"/>
          <w:b/>
        </w:rPr>
        <w:t>.1</w:t>
      </w:r>
      <w:bookmarkStart w:id="0" w:name="_GoBack"/>
      <w:bookmarkEnd w:id="0"/>
    </w:p>
    <w:p w:rsidR="008C064B" w:rsidRPr="008C064B" w:rsidRDefault="008C064B" w:rsidP="008C064B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9F7F4F" w:rsidRDefault="009F7F4F" w:rsidP="008C064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C064B">
        <w:rPr>
          <w:rFonts w:ascii="Arial" w:eastAsia="Times New Roman" w:hAnsi="Arial" w:cs="Arial"/>
          <w:b/>
        </w:rPr>
        <w:t>Outlet Survey: Farmers Market</w:t>
      </w:r>
    </w:p>
    <w:p w:rsidR="008C064B" w:rsidRPr="008C064B" w:rsidRDefault="008C064B" w:rsidP="008C064B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9F7F4F" w:rsidRPr="008C064B" w:rsidRDefault="000948BE" w:rsidP="008C064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C064B">
        <w:rPr>
          <w:rFonts w:ascii="Arial" w:eastAsia="Times New Roman" w:hAnsi="Arial" w:cs="Arial"/>
          <w:b/>
        </w:rPr>
        <w:t>English Only</w:t>
      </w:r>
    </w:p>
    <w:p w:rsidR="0006127D" w:rsidRPr="008C064B" w:rsidRDefault="0006127D" w:rsidP="008C064B">
      <w:pPr>
        <w:spacing w:after="0" w:line="240" w:lineRule="auto"/>
        <w:jc w:val="center"/>
        <w:rPr>
          <w:rFonts w:ascii="Arial" w:eastAsia="Times New Roman" w:hAnsi="Arial" w:cs="Arial"/>
          <w:b/>
        </w:rPr>
        <w:sectPr w:rsidR="0006127D" w:rsidRPr="008C064B" w:rsidSect="007F5B21">
          <w:footerReference w:type="default" r:id="rId8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1016"/>
      </w:tblGrid>
      <w:tr w:rsidR="006460C7" w:rsidRPr="006F52D0" w:rsidTr="006460C7">
        <w:tc>
          <w:tcPr>
            <w:tcW w:w="11016" w:type="dxa"/>
            <w:shd w:val="clear" w:color="auto" w:fill="C2D69B" w:themeFill="accent3" w:themeFillTint="99"/>
          </w:tcPr>
          <w:p w:rsidR="006460C7" w:rsidRPr="006F52D0" w:rsidRDefault="009F7F4F" w:rsidP="003C3E4E">
            <w:pPr>
              <w:rPr>
                <w:b/>
              </w:rPr>
            </w:pPr>
            <w:r>
              <w:lastRenderedPageBreak/>
              <w:br w:type="page"/>
              <w:t xml:space="preserve"> </w:t>
            </w:r>
            <w:r w:rsidR="006460C7" w:rsidRPr="006F52D0">
              <w:rPr>
                <w:b/>
              </w:rPr>
              <w:t>FINI OUTLET SURVEY: FARMERS MARKETS</w:t>
            </w:r>
          </w:p>
        </w:tc>
      </w:tr>
    </w:tbl>
    <w:p w:rsidR="009F7F4F" w:rsidRDefault="009F7F4F" w:rsidP="009F7F4F">
      <w:pPr>
        <w:pStyle w:val="ListParagraph"/>
        <w:spacing w:after="0"/>
        <w:ind w:left="360"/>
        <w:rPr>
          <w:sz w:val="20"/>
          <w:szCs w:val="20"/>
        </w:rPr>
      </w:pPr>
    </w:p>
    <w:p w:rsidR="006460C7" w:rsidRPr="00110A28" w:rsidRDefault="006460C7" w:rsidP="003C0F15">
      <w:pPr>
        <w:pStyle w:val="ListParagraph"/>
        <w:numPr>
          <w:ilvl w:val="0"/>
          <w:numId w:val="14"/>
        </w:numPr>
        <w:spacing w:after="0"/>
        <w:ind w:left="360"/>
        <w:rPr>
          <w:sz w:val="20"/>
          <w:szCs w:val="20"/>
        </w:rPr>
      </w:pPr>
      <w:r w:rsidRPr="00110A28">
        <w:rPr>
          <w:sz w:val="20"/>
          <w:szCs w:val="20"/>
        </w:rPr>
        <w:t xml:space="preserve">Why did your </w:t>
      </w:r>
      <w:r w:rsidR="003C3E4E" w:rsidRPr="00110A28">
        <w:rPr>
          <w:sz w:val="20"/>
          <w:szCs w:val="20"/>
        </w:rPr>
        <w:t>market</w:t>
      </w:r>
      <w:r w:rsidRPr="00110A28">
        <w:rPr>
          <w:sz w:val="20"/>
          <w:szCs w:val="20"/>
        </w:rPr>
        <w:t xml:space="preserve"> choose to participate in </w:t>
      </w:r>
      <w:r w:rsidR="00C84D10" w:rsidRPr="00110A28">
        <w:rPr>
          <w:sz w:val="20"/>
          <w:szCs w:val="20"/>
        </w:rPr>
        <w:t>&lt;</w:t>
      </w:r>
      <w:r w:rsidRPr="00110A28">
        <w:rPr>
          <w:sz w:val="20"/>
          <w:szCs w:val="20"/>
        </w:rPr>
        <w:t>FINI</w:t>
      </w:r>
      <w:r w:rsidR="00C84D10" w:rsidRPr="00110A28">
        <w:rPr>
          <w:sz w:val="20"/>
          <w:szCs w:val="20"/>
        </w:rPr>
        <w:t>&gt;</w:t>
      </w:r>
      <w:r w:rsidRPr="00110A28">
        <w:rPr>
          <w:sz w:val="20"/>
          <w:szCs w:val="20"/>
        </w:rPr>
        <w:t>? (</w:t>
      </w:r>
      <w:r w:rsidR="00C84D10" w:rsidRPr="00110A28">
        <w:rPr>
          <w:b/>
          <w:color w:val="FF0000"/>
          <w:sz w:val="20"/>
          <w:szCs w:val="20"/>
        </w:rPr>
        <w:t>CHECK ALL THAT APPLY</w:t>
      </w:r>
      <w:r w:rsidRPr="00110A28">
        <w:rPr>
          <w:sz w:val="20"/>
          <w:szCs w:val="20"/>
        </w:rPr>
        <w:t xml:space="preserve">) </w:t>
      </w:r>
    </w:p>
    <w:p w:rsidR="006460C7" w:rsidRPr="00110A28" w:rsidRDefault="00C26F7B" w:rsidP="003C0F15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To benefit c</w:t>
      </w:r>
      <w:r w:rsidR="006460C7" w:rsidRPr="00110A28">
        <w:rPr>
          <w:sz w:val="20"/>
          <w:szCs w:val="20"/>
        </w:rPr>
        <w:t>ustomers</w:t>
      </w:r>
    </w:p>
    <w:p w:rsidR="006460C7" w:rsidRPr="00110A28" w:rsidRDefault="00C26F7B" w:rsidP="003C0F15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T</w:t>
      </w:r>
      <w:r w:rsidR="006460C7" w:rsidRPr="00110A28">
        <w:rPr>
          <w:sz w:val="20"/>
          <w:szCs w:val="20"/>
        </w:rPr>
        <w:t>o be part of something new</w:t>
      </w:r>
    </w:p>
    <w:p w:rsidR="006460C7" w:rsidRPr="00110A28" w:rsidRDefault="007A33C5" w:rsidP="003C0F15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&lt;</w:t>
      </w:r>
      <w:r w:rsidR="00C84D10" w:rsidRPr="00110A28">
        <w:rPr>
          <w:sz w:val="20"/>
          <w:szCs w:val="20"/>
        </w:rPr>
        <w:t xml:space="preserve">Name of </w:t>
      </w:r>
      <w:r w:rsidR="006460C7" w:rsidRPr="00110A28">
        <w:rPr>
          <w:sz w:val="20"/>
          <w:szCs w:val="20"/>
        </w:rPr>
        <w:t>Grantee</w:t>
      </w:r>
      <w:r w:rsidRPr="00110A28">
        <w:rPr>
          <w:sz w:val="20"/>
          <w:szCs w:val="20"/>
        </w:rPr>
        <w:t>&gt;</w:t>
      </w:r>
      <w:r w:rsidR="006460C7" w:rsidRPr="00110A28">
        <w:rPr>
          <w:sz w:val="20"/>
          <w:szCs w:val="20"/>
        </w:rPr>
        <w:t xml:space="preserve"> asked us to join</w:t>
      </w:r>
    </w:p>
    <w:p w:rsidR="006460C7" w:rsidRPr="00110A28" w:rsidRDefault="006460C7" w:rsidP="003C0F15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Know other outlets who joined</w:t>
      </w:r>
    </w:p>
    <w:p w:rsidR="006460C7" w:rsidRPr="00110A28" w:rsidRDefault="006460C7" w:rsidP="003C0F15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To increase sales of fruits and vegetables</w:t>
      </w:r>
    </w:p>
    <w:p w:rsidR="006460C7" w:rsidRPr="00110A28" w:rsidRDefault="006460C7" w:rsidP="003C0F15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 xml:space="preserve">To increase sales of other items in the </w:t>
      </w:r>
      <w:r w:rsidR="00274FFF" w:rsidRPr="00110A28">
        <w:rPr>
          <w:sz w:val="20"/>
          <w:szCs w:val="20"/>
        </w:rPr>
        <w:t xml:space="preserve">market </w:t>
      </w:r>
    </w:p>
    <w:p w:rsidR="006460C7" w:rsidRPr="00110A28" w:rsidRDefault="006460C7" w:rsidP="003C0F15">
      <w:pPr>
        <w:pStyle w:val="ListParagraph"/>
        <w:numPr>
          <w:ilvl w:val="0"/>
          <w:numId w:val="1"/>
        </w:numPr>
        <w:tabs>
          <w:tab w:val="right" w:leader="dot" w:pos="4320"/>
        </w:tabs>
        <w:spacing w:after="0"/>
        <w:ind w:left="630" w:hanging="27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Other</w:t>
      </w:r>
      <w:r w:rsidR="00C26F7B" w:rsidRPr="00110A28">
        <w:rPr>
          <w:sz w:val="20"/>
          <w:szCs w:val="20"/>
        </w:rPr>
        <w:t xml:space="preserve"> reasons for participating</w:t>
      </w:r>
      <w:r w:rsidRPr="00110A28">
        <w:rPr>
          <w:sz w:val="20"/>
          <w:szCs w:val="20"/>
        </w:rPr>
        <w:t>, please specify: ______________________</w:t>
      </w:r>
    </w:p>
    <w:p w:rsidR="006460C7" w:rsidRPr="00110A28" w:rsidRDefault="006460C7" w:rsidP="006460C7">
      <w:pPr>
        <w:tabs>
          <w:tab w:val="right" w:leader="dot" w:pos="4320"/>
        </w:tabs>
        <w:spacing w:after="0"/>
        <w:jc w:val="both"/>
        <w:rPr>
          <w:sz w:val="20"/>
          <w:szCs w:val="20"/>
        </w:rPr>
      </w:pPr>
    </w:p>
    <w:p w:rsidR="006460C7" w:rsidRPr="00110A28" w:rsidRDefault="006460C7" w:rsidP="003C0F15">
      <w:pPr>
        <w:pStyle w:val="ListParagraph"/>
        <w:numPr>
          <w:ilvl w:val="0"/>
          <w:numId w:val="14"/>
        </w:numPr>
        <w:tabs>
          <w:tab w:val="right" w:leader="dot" w:pos="4320"/>
        </w:tabs>
        <w:spacing w:after="0"/>
        <w:ind w:left="36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 xml:space="preserve">Did your </w:t>
      </w:r>
      <w:r w:rsidR="003C3E4E" w:rsidRPr="00110A28">
        <w:rPr>
          <w:sz w:val="20"/>
          <w:szCs w:val="20"/>
        </w:rPr>
        <w:t>market</w:t>
      </w:r>
      <w:r w:rsidRPr="00110A28">
        <w:rPr>
          <w:sz w:val="20"/>
          <w:szCs w:val="20"/>
        </w:rPr>
        <w:t xml:space="preserve"> receive training from</w:t>
      </w:r>
      <w:r w:rsidR="00C84D10" w:rsidRPr="00110A28">
        <w:rPr>
          <w:sz w:val="20"/>
          <w:szCs w:val="20"/>
        </w:rPr>
        <w:t xml:space="preserve"> &lt;NAME OF GRANTEE&gt; </w:t>
      </w:r>
      <w:r w:rsidRPr="00110A28">
        <w:rPr>
          <w:sz w:val="20"/>
          <w:szCs w:val="20"/>
        </w:rPr>
        <w:t xml:space="preserve">to help implement </w:t>
      </w:r>
      <w:r w:rsidR="00E328F9" w:rsidRPr="00110A28">
        <w:rPr>
          <w:sz w:val="20"/>
          <w:szCs w:val="20"/>
        </w:rPr>
        <w:t>&lt;</w:t>
      </w:r>
      <w:r w:rsidR="00C84D10" w:rsidRPr="00110A28">
        <w:rPr>
          <w:sz w:val="20"/>
          <w:szCs w:val="20"/>
        </w:rPr>
        <w:t>FINI</w:t>
      </w:r>
      <w:r w:rsidR="00E328F9" w:rsidRPr="00110A28">
        <w:rPr>
          <w:sz w:val="20"/>
          <w:szCs w:val="20"/>
        </w:rPr>
        <w:t>&gt;</w:t>
      </w:r>
      <w:r w:rsidRPr="00110A28">
        <w:rPr>
          <w:sz w:val="20"/>
          <w:szCs w:val="20"/>
        </w:rPr>
        <w:t>?</w:t>
      </w:r>
    </w:p>
    <w:p w:rsidR="006460C7" w:rsidRPr="00110A28" w:rsidRDefault="006460C7" w:rsidP="003C0F15">
      <w:pPr>
        <w:pStyle w:val="ListParagraph"/>
        <w:numPr>
          <w:ilvl w:val="0"/>
          <w:numId w:val="11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Yes</w:t>
      </w:r>
    </w:p>
    <w:p w:rsidR="006460C7" w:rsidRPr="00110A28" w:rsidRDefault="006460C7" w:rsidP="003C0F15">
      <w:pPr>
        <w:pStyle w:val="ListParagraph"/>
        <w:numPr>
          <w:ilvl w:val="0"/>
          <w:numId w:val="11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 xml:space="preserve">No </w:t>
      </w:r>
      <w:r w:rsidRPr="00110A28">
        <w:rPr>
          <w:b/>
          <w:color w:val="FF0000"/>
          <w:sz w:val="20"/>
          <w:szCs w:val="20"/>
        </w:rPr>
        <w:sym w:font="Wingdings" w:char="F0E0"/>
      </w:r>
      <w:r w:rsidRPr="00110A28">
        <w:rPr>
          <w:b/>
          <w:color w:val="FF0000"/>
          <w:sz w:val="20"/>
          <w:szCs w:val="20"/>
        </w:rPr>
        <w:t xml:space="preserve"> GO TO QUESTION 3</w:t>
      </w:r>
    </w:p>
    <w:p w:rsidR="006460C7" w:rsidRPr="00110A28" w:rsidRDefault="006460C7" w:rsidP="006460C7">
      <w:pPr>
        <w:pStyle w:val="ListParagraph"/>
        <w:tabs>
          <w:tab w:val="right" w:leader="dot" w:pos="4320"/>
        </w:tabs>
        <w:spacing w:after="0"/>
        <w:ind w:left="450"/>
        <w:jc w:val="both"/>
        <w:rPr>
          <w:b/>
          <w:color w:val="FF0000"/>
          <w:sz w:val="20"/>
          <w:szCs w:val="20"/>
        </w:rPr>
      </w:pPr>
    </w:p>
    <w:p w:rsidR="006460C7" w:rsidRPr="00110A28" w:rsidRDefault="006460C7" w:rsidP="006460C7">
      <w:pPr>
        <w:tabs>
          <w:tab w:val="right" w:leader="dot" w:pos="4320"/>
        </w:tabs>
        <w:spacing w:after="0"/>
        <w:ind w:left="36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 xml:space="preserve">2a. </w:t>
      </w:r>
      <w:proofErr w:type="gramStart"/>
      <w:r w:rsidR="00FA32C1" w:rsidRPr="00110A28">
        <w:rPr>
          <w:sz w:val="20"/>
          <w:szCs w:val="20"/>
        </w:rPr>
        <w:t>For</w:t>
      </w:r>
      <w:proofErr w:type="gramEnd"/>
      <w:r w:rsidR="00FA32C1" w:rsidRPr="00110A28">
        <w:rPr>
          <w:sz w:val="20"/>
          <w:szCs w:val="20"/>
        </w:rPr>
        <w:t xml:space="preserve"> each type of staff listed below, please indicate how many attended the </w:t>
      </w:r>
      <w:r w:rsidR="006F52D0" w:rsidRPr="00110A28">
        <w:rPr>
          <w:sz w:val="20"/>
          <w:szCs w:val="20"/>
        </w:rPr>
        <w:t xml:space="preserve">&lt;FINI&gt; </w:t>
      </w:r>
      <w:r w:rsidR="00FA32C1" w:rsidRPr="00110A28">
        <w:rPr>
          <w:sz w:val="20"/>
          <w:szCs w:val="20"/>
        </w:rPr>
        <w:t>training.</w:t>
      </w:r>
      <w:r w:rsidR="00C341A7" w:rsidRPr="00110A28">
        <w:rPr>
          <w:sz w:val="20"/>
          <w:szCs w:val="20"/>
        </w:rPr>
        <w:t xml:space="preserve"> </w:t>
      </w:r>
    </w:p>
    <w:p w:rsidR="00E328F9" w:rsidRPr="00110A28" w:rsidRDefault="006460C7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Paid staff</w:t>
      </w:r>
      <w:r w:rsidR="00E328F9" w:rsidRPr="00110A28">
        <w:rPr>
          <w:sz w:val="20"/>
          <w:szCs w:val="20"/>
        </w:rPr>
        <w:t>, ____ (count)</w:t>
      </w:r>
    </w:p>
    <w:p w:rsidR="006460C7" w:rsidRPr="00110A28" w:rsidRDefault="00133F38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P</w:t>
      </w:r>
      <w:r w:rsidR="006460C7" w:rsidRPr="00110A28">
        <w:rPr>
          <w:sz w:val="20"/>
          <w:szCs w:val="20"/>
        </w:rPr>
        <w:t>aid managers, ____ (count)</w:t>
      </w:r>
    </w:p>
    <w:p w:rsidR="006460C7" w:rsidRDefault="00133F38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V</w:t>
      </w:r>
      <w:r w:rsidR="00E328F9" w:rsidRPr="00110A28">
        <w:rPr>
          <w:sz w:val="20"/>
          <w:szCs w:val="20"/>
        </w:rPr>
        <w:t>olunteer managers</w:t>
      </w:r>
      <w:r w:rsidR="006460C7" w:rsidRPr="00110A28">
        <w:rPr>
          <w:sz w:val="20"/>
          <w:szCs w:val="20"/>
        </w:rPr>
        <w:t>, ___ (count)</w:t>
      </w:r>
    </w:p>
    <w:p w:rsidR="00E735BC" w:rsidRPr="00110A28" w:rsidRDefault="00E735BC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 xml:space="preserve">Volunteer </w:t>
      </w:r>
      <w:r>
        <w:rPr>
          <w:sz w:val="20"/>
          <w:szCs w:val="20"/>
        </w:rPr>
        <w:t>staff</w:t>
      </w:r>
      <w:r w:rsidRPr="00110A28">
        <w:rPr>
          <w:sz w:val="20"/>
          <w:szCs w:val="20"/>
        </w:rPr>
        <w:t>, ___ (count)</w:t>
      </w:r>
    </w:p>
    <w:p w:rsidR="006460C7" w:rsidRPr="00110A28" w:rsidRDefault="006460C7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 w:line="240" w:lineRule="auto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Other</w:t>
      </w:r>
      <w:r w:rsidR="00CF7779" w:rsidRPr="00110A28">
        <w:rPr>
          <w:sz w:val="20"/>
          <w:szCs w:val="20"/>
        </w:rPr>
        <w:t xml:space="preserve"> attendees</w:t>
      </w:r>
      <w:r w:rsidRPr="00110A28">
        <w:rPr>
          <w:sz w:val="20"/>
          <w:szCs w:val="20"/>
        </w:rPr>
        <w:t>, specify: ___________________________</w:t>
      </w:r>
      <w:r w:rsidR="00E328F9" w:rsidRPr="00110A28">
        <w:rPr>
          <w:sz w:val="20"/>
          <w:szCs w:val="20"/>
        </w:rPr>
        <w:t>, ____ (count)</w:t>
      </w:r>
    </w:p>
    <w:p w:rsidR="006460C7" w:rsidRPr="00110A28" w:rsidRDefault="006460C7" w:rsidP="006460C7">
      <w:pPr>
        <w:pStyle w:val="ListParagraph"/>
        <w:tabs>
          <w:tab w:val="right" w:leader="dot" w:pos="4320"/>
        </w:tabs>
        <w:spacing w:after="0"/>
        <w:ind w:left="612"/>
        <w:jc w:val="both"/>
        <w:rPr>
          <w:sz w:val="20"/>
          <w:szCs w:val="20"/>
        </w:rPr>
      </w:pPr>
    </w:p>
    <w:p w:rsidR="006460C7" w:rsidRPr="00110A28" w:rsidRDefault="006460C7" w:rsidP="006460C7">
      <w:pPr>
        <w:pStyle w:val="ListParagraph"/>
        <w:tabs>
          <w:tab w:val="right" w:leader="dot" w:pos="4320"/>
        </w:tabs>
        <w:spacing w:after="0"/>
        <w:ind w:left="1080" w:hanging="72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 xml:space="preserve">2b. </w:t>
      </w:r>
      <w:proofErr w:type="gramStart"/>
      <w:r w:rsidRPr="00110A28">
        <w:rPr>
          <w:sz w:val="20"/>
          <w:szCs w:val="20"/>
        </w:rPr>
        <w:t>Which</w:t>
      </w:r>
      <w:proofErr w:type="gramEnd"/>
      <w:r w:rsidRPr="00110A28">
        <w:rPr>
          <w:sz w:val="20"/>
          <w:szCs w:val="20"/>
        </w:rPr>
        <w:t xml:space="preserve"> of the following topics were covered in the</w:t>
      </w:r>
      <w:r w:rsidR="006F52D0" w:rsidRPr="00110A28">
        <w:rPr>
          <w:sz w:val="20"/>
          <w:szCs w:val="20"/>
        </w:rPr>
        <w:t xml:space="preserve"> &lt;FINI&gt;</w:t>
      </w:r>
      <w:r w:rsidRPr="00110A28">
        <w:rPr>
          <w:sz w:val="20"/>
          <w:szCs w:val="20"/>
        </w:rPr>
        <w:t xml:space="preserve"> training</w:t>
      </w:r>
      <w:r w:rsidR="003E317B" w:rsidRPr="00110A28">
        <w:rPr>
          <w:sz w:val="20"/>
          <w:szCs w:val="20"/>
        </w:rPr>
        <w:t>? (</w:t>
      </w:r>
      <w:r w:rsidR="00C84D10" w:rsidRPr="00110A28">
        <w:rPr>
          <w:b/>
          <w:color w:val="FF0000"/>
          <w:sz w:val="20"/>
          <w:szCs w:val="20"/>
        </w:rPr>
        <w:t>CHECK ALL THAT APPLY</w:t>
      </w:r>
      <w:r w:rsidR="003E317B" w:rsidRPr="00110A28">
        <w:rPr>
          <w:sz w:val="20"/>
          <w:szCs w:val="20"/>
        </w:rPr>
        <w:t>)</w:t>
      </w:r>
    </w:p>
    <w:p w:rsidR="006460C7" w:rsidRDefault="006460C7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 xml:space="preserve">List of </w:t>
      </w:r>
      <w:r w:rsidR="006F52D0" w:rsidRPr="00110A28">
        <w:rPr>
          <w:sz w:val="20"/>
          <w:szCs w:val="20"/>
        </w:rPr>
        <w:t>e</w:t>
      </w:r>
      <w:r w:rsidRPr="00110A28">
        <w:rPr>
          <w:sz w:val="20"/>
          <w:szCs w:val="20"/>
        </w:rPr>
        <w:t>ligible products</w:t>
      </w:r>
    </w:p>
    <w:p w:rsidR="00877549" w:rsidRPr="00110A28" w:rsidRDefault="00877549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>
        <w:rPr>
          <w:sz w:val="20"/>
          <w:szCs w:val="20"/>
        </w:rPr>
        <w:t>Calculating incentive value</w:t>
      </w:r>
    </w:p>
    <w:p w:rsidR="006460C7" w:rsidRPr="00110A28" w:rsidRDefault="006460C7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Ratio of SNAP purchase to incentive value</w:t>
      </w:r>
    </w:p>
    <w:p w:rsidR="006460C7" w:rsidRPr="00110A28" w:rsidRDefault="006460C7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Maximum amount of incentive value per customer</w:t>
      </w:r>
    </w:p>
    <w:p w:rsidR="006460C7" w:rsidRPr="00110A28" w:rsidRDefault="006460C7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Submitting invoice</w:t>
      </w:r>
      <w:r w:rsidR="00FA32C1" w:rsidRPr="00110A28">
        <w:rPr>
          <w:sz w:val="20"/>
          <w:szCs w:val="20"/>
        </w:rPr>
        <w:t>s</w:t>
      </w:r>
      <w:r w:rsidRPr="00110A28">
        <w:rPr>
          <w:sz w:val="20"/>
          <w:szCs w:val="20"/>
        </w:rPr>
        <w:t xml:space="preserve"> for reimbursement</w:t>
      </w:r>
    </w:p>
    <w:p w:rsidR="006460C7" w:rsidRPr="00110A28" w:rsidRDefault="006460C7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Handling customer issues</w:t>
      </w:r>
    </w:p>
    <w:p w:rsidR="006460C7" w:rsidRPr="00110A28" w:rsidRDefault="006460C7" w:rsidP="003C0F15">
      <w:pPr>
        <w:pStyle w:val="ListParagraph"/>
        <w:numPr>
          <w:ilvl w:val="0"/>
          <w:numId w:val="2"/>
        </w:numPr>
        <w:tabs>
          <w:tab w:val="right" w:leader="dot" w:pos="4320"/>
        </w:tabs>
        <w:spacing w:after="0"/>
        <w:ind w:left="1080" w:hanging="45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Other, please specify: _________________________</w:t>
      </w:r>
    </w:p>
    <w:p w:rsidR="006460C7" w:rsidRPr="00110A28" w:rsidRDefault="006460C7" w:rsidP="006460C7">
      <w:pPr>
        <w:tabs>
          <w:tab w:val="right" w:leader="dot" w:pos="4320"/>
        </w:tabs>
        <w:spacing w:after="0"/>
        <w:ind w:left="90"/>
        <w:jc w:val="both"/>
        <w:rPr>
          <w:sz w:val="20"/>
          <w:szCs w:val="20"/>
        </w:rPr>
      </w:pPr>
    </w:p>
    <w:p w:rsidR="006460C7" w:rsidRPr="00110A28" w:rsidRDefault="006460C7" w:rsidP="003C0F15">
      <w:pPr>
        <w:pStyle w:val="ListParagraph"/>
        <w:numPr>
          <w:ilvl w:val="0"/>
          <w:numId w:val="14"/>
        </w:numPr>
        <w:spacing w:after="0"/>
        <w:ind w:left="360"/>
        <w:rPr>
          <w:sz w:val="20"/>
          <w:szCs w:val="20"/>
        </w:rPr>
      </w:pPr>
      <w:r w:rsidRPr="00110A28">
        <w:rPr>
          <w:sz w:val="20"/>
          <w:szCs w:val="20"/>
        </w:rPr>
        <w:t>What types of marketing materials d</w:t>
      </w:r>
      <w:r w:rsidR="006F52D0" w:rsidRPr="00110A28">
        <w:rPr>
          <w:sz w:val="20"/>
          <w:szCs w:val="20"/>
        </w:rPr>
        <w:t xml:space="preserve">id your </w:t>
      </w:r>
      <w:r w:rsidR="00553021">
        <w:rPr>
          <w:sz w:val="20"/>
          <w:szCs w:val="20"/>
        </w:rPr>
        <w:t>market</w:t>
      </w:r>
      <w:r w:rsidR="006F52D0" w:rsidRPr="00110A28">
        <w:rPr>
          <w:sz w:val="20"/>
          <w:szCs w:val="20"/>
        </w:rPr>
        <w:t xml:space="preserve"> receive from &lt;NAME OF GRANTEE&gt; </w:t>
      </w:r>
      <w:r w:rsidRPr="00110A28">
        <w:rPr>
          <w:sz w:val="20"/>
          <w:szCs w:val="20"/>
        </w:rPr>
        <w:t xml:space="preserve">to inform SNAP participants about </w:t>
      </w:r>
      <w:r w:rsidR="006F52D0" w:rsidRPr="00110A28">
        <w:rPr>
          <w:sz w:val="20"/>
          <w:szCs w:val="20"/>
        </w:rPr>
        <w:t>&lt;</w:t>
      </w:r>
      <w:r w:rsidRPr="00110A28">
        <w:rPr>
          <w:sz w:val="20"/>
          <w:szCs w:val="20"/>
        </w:rPr>
        <w:t>FINI</w:t>
      </w:r>
      <w:r w:rsidR="006F52D0" w:rsidRPr="00110A28">
        <w:rPr>
          <w:sz w:val="20"/>
          <w:szCs w:val="20"/>
        </w:rPr>
        <w:t>&gt;</w:t>
      </w:r>
      <w:r w:rsidRPr="00110A28">
        <w:rPr>
          <w:sz w:val="20"/>
          <w:szCs w:val="20"/>
        </w:rPr>
        <w:t>?</w:t>
      </w:r>
      <w:r w:rsidR="003E317B" w:rsidRPr="00110A28">
        <w:rPr>
          <w:sz w:val="20"/>
          <w:szCs w:val="20"/>
        </w:rPr>
        <w:t xml:space="preserve"> (</w:t>
      </w:r>
      <w:r w:rsidR="00C84D10" w:rsidRPr="00110A28">
        <w:rPr>
          <w:b/>
          <w:color w:val="FF0000"/>
          <w:sz w:val="20"/>
          <w:szCs w:val="20"/>
        </w:rPr>
        <w:t>CHECK ALL THAT APPLY</w:t>
      </w:r>
      <w:r w:rsidR="003E317B" w:rsidRPr="00110A28">
        <w:rPr>
          <w:sz w:val="20"/>
          <w:szCs w:val="20"/>
        </w:rPr>
        <w:t>)</w:t>
      </w:r>
    </w:p>
    <w:p w:rsidR="006460C7" w:rsidRPr="00110A28" w:rsidRDefault="006F52D0" w:rsidP="003C0F1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Posters or signs</w:t>
      </w:r>
    </w:p>
    <w:p w:rsidR="006460C7" w:rsidRPr="00110A28" w:rsidRDefault="006460C7" w:rsidP="003C0F1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Shelf tags</w:t>
      </w:r>
    </w:p>
    <w:p w:rsidR="006460C7" w:rsidRPr="00110A28" w:rsidRDefault="006460C7" w:rsidP="003C0F1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Educational pamphlets</w:t>
      </w:r>
    </w:p>
    <w:p w:rsidR="006460C7" w:rsidRPr="00110A28" w:rsidRDefault="006460C7" w:rsidP="003C0F1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Flyers to mail</w:t>
      </w:r>
      <w:r w:rsidR="00BD514F" w:rsidRPr="00110A28">
        <w:rPr>
          <w:sz w:val="20"/>
          <w:szCs w:val="20"/>
        </w:rPr>
        <w:t xml:space="preserve"> or </w:t>
      </w:r>
      <w:r w:rsidRPr="00110A28">
        <w:rPr>
          <w:sz w:val="20"/>
          <w:szCs w:val="20"/>
        </w:rPr>
        <w:t>hand</w:t>
      </w:r>
      <w:r w:rsidR="00BD514F" w:rsidRPr="00110A28">
        <w:rPr>
          <w:sz w:val="20"/>
          <w:szCs w:val="20"/>
        </w:rPr>
        <w:t xml:space="preserve"> </w:t>
      </w:r>
      <w:r w:rsidRPr="00110A28">
        <w:rPr>
          <w:sz w:val="20"/>
          <w:szCs w:val="20"/>
        </w:rPr>
        <w:t>out to community residents</w:t>
      </w:r>
    </w:p>
    <w:p w:rsidR="006460C7" w:rsidRPr="00110A28" w:rsidRDefault="006460C7" w:rsidP="003C0F15">
      <w:pPr>
        <w:pStyle w:val="ListParagraph"/>
        <w:numPr>
          <w:ilvl w:val="0"/>
          <w:numId w:val="3"/>
        </w:numPr>
        <w:tabs>
          <w:tab w:val="right" w:leader="dot" w:pos="4320"/>
        </w:tabs>
        <w:spacing w:after="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Other, please specify: ________________</w:t>
      </w:r>
    </w:p>
    <w:p w:rsidR="00E328F9" w:rsidRPr="00110A28" w:rsidRDefault="00E328F9" w:rsidP="003C0F15">
      <w:pPr>
        <w:pStyle w:val="ListParagraph"/>
        <w:numPr>
          <w:ilvl w:val="0"/>
          <w:numId w:val="3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Did not receive any marketing materials</w:t>
      </w:r>
    </w:p>
    <w:p w:rsidR="006460C7" w:rsidRPr="00110A28" w:rsidRDefault="006460C7" w:rsidP="006460C7">
      <w:pPr>
        <w:tabs>
          <w:tab w:val="right" w:leader="dot" w:pos="4320"/>
        </w:tabs>
        <w:spacing w:after="0"/>
        <w:jc w:val="both"/>
        <w:rPr>
          <w:sz w:val="20"/>
          <w:szCs w:val="20"/>
        </w:rPr>
      </w:pPr>
    </w:p>
    <w:p w:rsidR="009F7F4F" w:rsidRDefault="009F7F4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460C7" w:rsidRPr="00110A28" w:rsidRDefault="006460C7" w:rsidP="003C0F15">
      <w:pPr>
        <w:pStyle w:val="ListParagraph"/>
        <w:numPr>
          <w:ilvl w:val="0"/>
          <w:numId w:val="14"/>
        </w:numPr>
        <w:spacing w:after="0"/>
        <w:ind w:left="342" w:hanging="342"/>
        <w:rPr>
          <w:sz w:val="20"/>
          <w:szCs w:val="20"/>
        </w:rPr>
      </w:pPr>
      <w:r w:rsidRPr="00110A28">
        <w:rPr>
          <w:sz w:val="20"/>
          <w:szCs w:val="20"/>
        </w:rPr>
        <w:lastRenderedPageBreak/>
        <w:t xml:space="preserve">What types of marketing materials did your </w:t>
      </w:r>
      <w:r w:rsidR="003C3E4E" w:rsidRPr="00110A28">
        <w:rPr>
          <w:sz w:val="20"/>
          <w:szCs w:val="20"/>
        </w:rPr>
        <w:t>market</w:t>
      </w:r>
      <w:r w:rsidRPr="00110A28">
        <w:rPr>
          <w:sz w:val="20"/>
          <w:szCs w:val="20"/>
        </w:rPr>
        <w:t xml:space="preserve"> develop to inform SNAP participants about </w:t>
      </w:r>
      <w:r w:rsidR="00C84D10" w:rsidRPr="00110A28">
        <w:rPr>
          <w:sz w:val="20"/>
          <w:szCs w:val="20"/>
        </w:rPr>
        <w:t>&lt;</w:t>
      </w:r>
      <w:r w:rsidRPr="00110A28">
        <w:rPr>
          <w:sz w:val="20"/>
          <w:szCs w:val="20"/>
        </w:rPr>
        <w:t>FINI</w:t>
      </w:r>
      <w:r w:rsidR="00C84D10" w:rsidRPr="00110A28">
        <w:rPr>
          <w:sz w:val="20"/>
          <w:szCs w:val="20"/>
        </w:rPr>
        <w:t>&gt;</w:t>
      </w:r>
      <w:r w:rsidRPr="00110A28">
        <w:rPr>
          <w:sz w:val="20"/>
          <w:szCs w:val="20"/>
        </w:rPr>
        <w:t>?</w:t>
      </w:r>
      <w:r w:rsidR="003E317B" w:rsidRPr="00110A28">
        <w:rPr>
          <w:sz w:val="20"/>
          <w:szCs w:val="20"/>
        </w:rPr>
        <w:t xml:space="preserve"> (</w:t>
      </w:r>
      <w:r w:rsidR="00C84D10" w:rsidRPr="00110A28">
        <w:rPr>
          <w:b/>
          <w:color w:val="FF0000"/>
          <w:sz w:val="20"/>
          <w:szCs w:val="20"/>
        </w:rPr>
        <w:t>CHECK ALL THAT APPLY</w:t>
      </w:r>
      <w:r w:rsidR="003E317B" w:rsidRPr="00110A28">
        <w:rPr>
          <w:sz w:val="20"/>
          <w:szCs w:val="20"/>
        </w:rPr>
        <w:t>)</w:t>
      </w:r>
    </w:p>
    <w:p w:rsidR="006460C7" w:rsidRPr="00110A28" w:rsidRDefault="006460C7" w:rsidP="003C0F1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 xml:space="preserve">Posters or signs </w:t>
      </w:r>
    </w:p>
    <w:p w:rsidR="006460C7" w:rsidRPr="00110A28" w:rsidRDefault="00FC6C3C" w:rsidP="003C0F1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Display</w:t>
      </w:r>
      <w:r w:rsidRPr="00110A28">
        <w:rPr>
          <w:sz w:val="20"/>
          <w:szCs w:val="20"/>
        </w:rPr>
        <w:t xml:space="preserve"> </w:t>
      </w:r>
      <w:r w:rsidR="006460C7" w:rsidRPr="00110A28">
        <w:rPr>
          <w:sz w:val="20"/>
          <w:szCs w:val="20"/>
        </w:rPr>
        <w:t>tags</w:t>
      </w:r>
    </w:p>
    <w:p w:rsidR="006460C7" w:rsidRPr="00110A28" w:rsidRDefault="006460C7" w:rsidP="003C0F1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Educational pamphlets</w:t>
      </w:r>
    </w:p>
    <w:p w:rsidR="006460C7" w:rsidRPr="00110A28" w:rsidRDefault="006460C7" w:rsidP="003C0F1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Flyers to mail</w:t>
      </w:r>
      <w:r w:rsidR="00E56CBD" w:rsidRPr="00110A28">
        <w:rPr>
          <w:sz w:val="20"/>
          <w:szCs w:val="20"/>
        </w:rPr>
        <w:t xml:space="preserve"> or </w:t>
      </w:r>
      <w:r w:rsidRPr="00110A28">
        <w:rPr>
          <w:sz w:val="20"/>
          <w:szCs w:val="20"/>
        </w:rPr>
        <w:t>hand</w:t>
      </w:r>
      <w:r w:rsidR="00E56CBD" w:rsidRPr="00110A28">
        <w:rPr>
          <w:sz w:val="20"/>
          <w:szCs w:val="20"/>
        </w:rPr>
        <w:t xml:space="preserve"> </w:t>
      </w:r>
      <w:r w:rsidRPr="00110A28">
        <w:rPr>
          <w:sz w:val="20"/>
          <w:szCs w:val="20"/>
        </w:rPr>
        <w:t>out to community residents</w:t>
      </w:r>
    </w:p>
    <w:p w:rsidR="006460C7" w:rsidRPr="00110A28" w:rsidRDefault="006460C7" w:rsidP="003C0F15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Other, please specify: ________________</w:t>
      </w:r>
    </w:p>
    <w:p w:rsidR="00110A28" w:rsidRDefault="00E328F9" w:rsidP="00953F9C">
      <w:pPr>
        <w:pStyle w:val="ListParagraph"/>
        <w:numPr>
          <w:ilvl w:val="0"/>
          <w:numId w:val="4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Did not develop any marketing materials</w:t>
      </w:r>
    </w:p>
    <w:p w:rsidR="009F7F4F" w:rsidRDefault="009F7F4F" w:rsidP="009F7F4F">
      <w:pPr>
        <w:pStyle w:val="ListParagraph"/>
        <w:spacing w:after="0"/>
        <w:ind w:left="360"/>
        <w:rPr>
          <w:sz w:val="20"/>
          <w:szCs w:val="20"/>
        </w:rPr>
      </w:pPr>
    </w:p>
    <w:p w:rsidR="006460C7" w:rsidRPr="00110A28" w:rsidRDefault="00A94312" w:rsidP="003C0F15">
      <w:pPr>
        <w:pStyle w:val="ListParagraph"/>
        <w:numPr>
          <w:ilvl w:val="0"/>
          <w:numId w:val="14"/>
        </w:numPr>
        <w:spacing w:after="0"/>
        <w:ind w:left="360"/>
        <w:rPr>
          <w:sz w:val="20"/>
          <w:szCs w:val="20"/>
        </w:rPr>
      </w:pPr>
      <w:r w:rsidRPr="00110A28">
        <w:rPr>
          <w:sz w:val="20"/>
          <w:szCs w:val="20"/>
        </w:rPr>
        <w:t>What questions h</w:t>
      </w:r>
      <w:r w:rsidR="006460C7" w:rsidRPr="00110A28">
        <w:rPr>
          <w:sz w:val="20"/>
          <w:szCs w:val="20"/>
        </w:rPr>
        <w:t xml:space="preserve">ave staff (paid or volunteer) or vendors at the market asked </w:t>
      </w:r>
      <w:r w:rsidRPr="00110A28">
        <w:rPr>
          <w:sz w:val="20"/>
          <w:szCs w:val="20"/>
        </w:rPr>
        <w:t xml:space="preserve">you </w:t>
      </w:r>
      <w:r w:rsidR="006460C7" w:rsidRPr="00110A28">
        <w:rPr>
          <w:sz w:val="20"/>
          <w:szCs w:val="20"/>
        </w:rPr>
        <w:t xml:space="preserve">about </w:t>
      </w:r>
      <w:r w:rsidR="00C84D10" w:rsidRPr="00110A28">
        <w:rPr>
          <w:sz w:val="20"/>
          <w:szCs w:val="20"/>
        </w:rPr>
        <w:t>&lt;</w:t>
      </w:r>
      <w:r w:rsidR="00493B93" w:rsidRPr="00110A28">
        <w:rPr>
          <w:sz w:val="20"/>
          <w:szCs w:val="20"/>
        </w:rPr>
        <w:t>FINI</w:t>
      </w:r>
      <w:r w:rsidR="00C84D10" w:rsidRPr="00110A28">
        <w:rPr>
          <w:sz w:val="20"/>
          <w:szCs w:val="20"/>
        </w:rPr>
        <w:t>&gt;</w:t>
      </w:r>
      <w:r w:rsidR="006460C7" w:rsidRPr="00110A28">
        <w:rPr>
          <w:sz w:val="20"/>
          <w:szCs w:val="20"/>
        </w:rPr>
        <w:t>? (</w:t>
      </w:r>
      <w:r w:rsidR="00C84D10" w:rsidRPr="00110A28">
        <w:rPr>
          <w:b/>
          <w:color w:val="FF0000"/>
          <w:sz w:val="20"/>
          <w:szCs w:val="20"/>
        </w:rPr>
        <w:t>CHECK ALL THAT APPLY</w:t>
      </w:r>
      <w:r w:rsidR="006460C7" w:rsidRPr="00110A28">
        <w:rPr>
          <w:sz w:val="20"/>
          <w:szCs w:val="20"/>
        </w:rPr>
        <w:t>)</w:t>
      </w:r>
    </w:p>
    <w:p w:rsidR="006460C7" w:rsidRPr="00110A28" w:rsidRDefault="006460C7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 xml:space="preserve">Knowing what items are eligible </w:t>
      </w:r>
    </w:p>
    <w:p w:rsidR="006460C7" w:rsidRPr="00110A28" w:rsidRDefault="001E5D82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 xml:space="preserve">Having a </w:t>
      </w:r>
      <w:r w:rsidR="007A33C5" w:rsidRPr="00110A28">
        <w:rPr>
          <w:sz w:val="20"/>
          <w:szCs w:val="20"/>
        </w:rPr>
        <w:t>c</w:t>
      </w:r>
      <w:r w:rsidR="006460C7" w:rsidRPr="00110A28">
        <w:rPr>
          <w:sz w:val="20"/>
          <w:szCs w:val="20"/>
        </w:rPr>
        <w:t xml:space="preserve">omplete list of eligible items </w:t>
      </w:r>
    </w:p>
    <w:p w:rsidR="006460C7" w:rsidRPr="00110A28" w:rsidRDefault="00953F9C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Calculating</w:t>
      </w:r>
      <w:r w:rsidR="006460C7" w:rsidRPr="00110A28">
        <w:rPr>
          <w:sz w:val="20"/>
          <w:szCs w:val="20"/>
        </w:rPr>
        <w:t xml:space="preserve"> incentive value</w:t>
      </w:r>
    </w:p>
    <w:p w:rsidR="006460C7" w:rsidRDefault="006460C7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Processing sales with incentives</w:t>
      </w:r>
    </w:p>
    <w:p w:rsidR="00877549" w:rsidRPr="00110A28" w:rsidRDefault="00877549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Responding to customer questions</w:t>
      </w:r>
    </w:p>
    <w:p w:rsidR="006460C7" w:rsidRPr="00110A28" w:rsidRDefault="006460C7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Other, please specify: ______________</w:t>
      </w:r>
      <w:r w:rsidR="00C84D10" w:rsidRPr="00110A28">
        <w:rPr>
          <w:sz w:val="20"/>
          <w:szCs w:val="20"/>
        </w:rPr>
        <w:t>________________________________</w:t>
      </w:r>
    </w:p>
    <w:p w:rsidR="00E328F9" w:rsidRPr="00110A28" w:rsidRDefault="00E328F9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Staff and vendors did not have any questions</w:t>
      </w:r>
    </w:p>
    <w:p w:rsidR="00E328F9" w:rsidRPr="00110A28" w:rsidRDefault="00E328F9" w:rsidP="00E328F9">
      <w:pPr>
        <w:spacing w:after="0"/>
        <w:rPr>
          <w:sz w:val="20"/>
          <w:szCs w:val="20"/>
        </w:rPr>
      </w:pPr>
    </w:p>
    <w:p w:rsidR="00C84D10" w:rsidRPr="00110A28" w:rsidRDefault="00C84D10" w:rsidP="003C0F15">
      <w:pPr>
        <w:pStyle w:val="ListParagraph"/>
        <w:numPr>
          <w:ilvl w:val="0"/>
          <w:numId w:val="14"/>
        </w:numPr>
        <w:spacing w:after="0"/>
        <w:ind w:left="360"/>
        <w:rPr>
          <w:sz w:val="20"/>
          <w:szCs w:val="20"/>
        </w:rPr>
      </w:pPr>
      <w:r w:rsidRPr="00110A28">
        <w:rPr>
          <w:sz w:val="20"/>
          <w:szCs w:val="20"/>
        </w:rPr>
        <w:t xml:space="preserve">What questions have </w:t>
      </w:r>
      <w:r w:rsidR="00E328F9" w:rsidRPr="00110A28">
        <w:rPr>
          <w:sz w:val="20"/>
          <w:szCs w:val="20"/>
        </w:rPr>
        <w:t>customers ask</w:t>
      </w:r>
      <w:r w:rsidRPr="00110A28">
        <w:rPr>
          <w:sz w:val="20"/>
          <w:szCs w:val="20"/>
        </w:rPr>
        <w:t>ed</w:t>
      </w:r>
      <w:r w:rsidR="00E328F9" w:rsidRPr="00110A28">
        <w:rPr>
          <w:sz w:val="20"/>
          <w:szCs w:val="20"/>
        </w:rPr>
        <w:t xml:space="preserve"> you or other market staff</w:t>
      </w:r>
      <w:r w:rsidR="00953F9C">
        <w:rPr>
          <w:sz w:val="20"/>
          <w:szCs w:val="20"/>
        </w:rPr>
        <w:t xml:space="preserve"> (manager, volunteers, or vendors</w:t>
      </w:r>
      <w:proofErr w:type="gramStart"/>
      <w:r w:rsidR="00953F9C">
        <w:rPr>
          <w:sz w:val="20"/>
          <w:szCs w:val="20"/>
        </w:rPr>
        <w:t xml:space="preserve">) </w:t>
      </w:r>
      <w:r w:rsidRPr="00110A28">
        <w:rPr>
          <w:sz w:val="20"/>
          <w:szCs w:val="20"/>
        </w:rPr>
        <w:t xml:space="preserve"> about</w:t>
      </w:r>
      <w:proofErr w:type="gramEnd"/>
      <w:r w:rsidRPr="00110A28">
        <w:rPr>
          <w:sz w:val="20"/>
          <w:szCs w:val="20"/>
        </w:rPr>
        <w:t xml:space="preserve"> &lt;FINI&gt;? </w:t>
      </w:r>
      <w:r w:rsidRPr="00110A28">
        <w:rPr>
          <w:color w:val="FF0000"/>
          <w:sz w:val="20"/>
          <w:szCs w:val="20"/>
        </w:rPr>
        <w:t>(</w:t>
      </w:r>
      <w:r w:rsidRPr="00110A28">
        <w:rPr>
          <w:b/>
          <w:color w:val="FF0000"/>
          <w:sz w:val="20"/>
          <w:szCs w:val="20"/>
        </w:rPr>
        <w:t>CHECK ALL THAT APPLY</w:t>
      </w:r>
      <w:r w:rsidRPr="00110A28">
        <w:rPr>
          <w:sz w:val="20"/>
          <w:szCs w:val="20"/>
        </w:rPr>
        <w:t>)</w:t>
      </w:r>
    </w:p>
    <w:p w:rsidR="00C84D10" w:rsidRPr="00110A28" w:rsidRDefault="00C84D10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 xml:space="preserve">Clarification on the types of products </w:t>
      </w:r>
      <w:r w:rsidR="00953F9C">
        <w:rPr>
          <w:sz w:val="20"/>
          <w:szCs w:val="20"/>
        </w:rPr>
        <w:t xml:space="preserve">that are </w:t>
      </w:r>
      <w:r w:rsidRPr="00110A28">
        <w:rPr>
          <w:sz w:val="20"/>
          <w:szCs w:val="20"/>
        </w:rPr>
        <w:t xml:space="preserve">eligible </w:t>
      </w:r>
    </w:p>
    <w:p w:rsidR="00C84D10" w:rsidRPr="00110A28" w:rsidRDefault="00C84D10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Maximum amount of incentive the</w:t>
      </w:r>
      <w:r w:rsidR="00A34EE0">
        <w:rPr>
          <w:sz w:val="20"/>
          <w:szCs w:val="20"/>
        </w:rPr>
        <w:t xml:space="preserve"> customer</w:t>
      </w:r>
      <w:r w:rsidRPr="00110A28">
        <w:rPr>
          <w:sz w:val="20"/>
          <w:szCs w:val="20"/>
        </w:rPr>
        <w:t xml:space="preserve"> can receive </w:t>
      </w:r>
    </w:p>
    <w:p w:rsidR="00C84D10" w:rsidRPr="00110A28" w:rsidRDefault="00290EE5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Returning unused</w:t>
      </w:r>
      <w:r w:rsidR="00C84D10" w:rsidRPr="00110A28">
        <w:rPr>
          <w:sz w:val="20"/>
          <w:szCs w:val="20"/>
        </w:rPr>
        <w:t xml:space="preserve"> </w:t>
      </w:r>
      <w:r>
        <w:rPr>
          <w:sz w:val="20"/>
          <w:szCs w:val="20"/>
        </w:rPr>
        <w:t>&lt;</w:t>
      </w:r>
      <w:r w:rsidR="00C84D10" w:rsidRPr="00110A28">
        <w:rPr>
          <w:sz w:val="20"/>
          <w:szCs w:val="20"/>
        </w:rPr>
        <w:t>FINI</w:t>
      </w:r>
      <w:r>
        <w:rPr>
          <w:sz w:val="20"/>
          <w:szCs w:val="20"/>
        </w:rPr>
        <w:t>&gt;</w:t>
      </w:r>
      <w:r w:rsidR="00C84D10" w:rsidRPr="00110A28">
        <w:rPr>
          <w:sz w:val="20"/>
          <w:szCs w:val="20"/>
        </w:rPr>
        <w:t xml:space="preserve"> incentives</w:t>
      </w:r>
    </w:p>
    <w:p w:rsidR="00C84D10" w:rsidRPr="00110A28" w:rsidRDefault="00C84D10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Returning items purchased with FINI</w:t>
      </w:r>
    </w:p>
    <w:p w:rsidR="00C84D10" w:rsidRPr="00110A28" w:rsidRDefault="00C84D10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Other, please specify: _____________________________________________</w:t>
      </w:r>
    </w:p>
    <w:p w:rsidR="00C84D10" w:rsidRPr="00110A28" w:rsidRDefault="00C84D10" w:rsidP="003C0F15">
      <w:pPr>
        <w:pStyle w:val="ListParagraph"/>
        <w:numPr>
          <w:ilvl w:val="0"/>
          <w:numId w:val="9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Customers did not have any questions</w:t>
      </w:r>
    </w:p>
    <w:p w:rsidR="00C84D10" w:rsidRPr="00110A28" w:rsidRDefault="00C84D10" w:rsidP="00C84D10">
      <w:pPr>
        <w:pStyle w:val="ListParagraph"/>
        <w:spacing w:after="0"/>
        <w:rPr>
          <w:sz w:val="20"/>
          <w:szCs w:val="20"/>
        </w:rPr>
      </w:pPr>
    </w:p>
    <w:p w:rsidR="006460C7" w:rsidRPr="00110A28" w:rsidRDefault="006460C7" w:rsidP="003C0F15">
      <w:pPr>
        <w:pStyle w:val="ListParagraph"/>
        <w:numPr>
          <w:ilvl w:val="0"/>
          <w:numId w:val="14"/>
        </w:numPr>
        <w:tabs>
          <w:tab w:val="right" w:leader="dot" w:pos="4320"/>
        </w:tabs>
        <w:spacing w:after="0"/>
        <w:ind w:left="360" w:hanging="27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 xml:space="preserve">Have you contacted the </w:t>
      </w:r>
      <w:r w:rsidR="00953F9C">
        <w:rPr>
          <w:sz w:val="20"/>
          <w:szCs w:val="20"/>
        </w:rPr>
        <w:t xml:space="preserve">&lt;FINI </w:t>
      </w:r>
      <w:r w:rsidRPr="00110A28">
        <w:rPr>
          <w:sz w:val="20"/>
          <w:szCs w:val="20"/>
        </w:rPr>
        <w:t>grantee</w:t>
      </w:r>
      <w:r w:rsidR="00953F9C">
        <w:rPr>
          <w:sz w:val="20"/>
          <w:szCs w:val="20"/>
        </w:rPr>
        <w:t>&gt;</w:t>
      </w:r>
      <w:r w:rsidRPr="00110A28">
        <w:rPr>
          <w:sz w:val="20"/>
          <w:szCs w:val="20"/>
        </w:rPr>
        <w:t xml:space="preserve"> for </w:t>
      </w:r>
      <w:r w:rsidR="00953F9C">
        <w:rPr>
          <w:sz w:val="20"/>
          <w:szCs w:val="20"/>
        </w:rPr>
        <w:t xml:space="preserve">assistance with </w:t>
      </w:r>
      <w:r w:rsidR="006F52D0" w:rsidRPr="00110A28">
        <w:rPr>
          <w:sz w:val="20"/>
          <w:szCs w:val="20"/>
        </w:rPr>
        <w:t>&lt;</w:t>
      </w:r>
      <w:r w:rsidRPr="00110A28">
        <w:rPr>
          <w:sz w:val="20"/>
          <w:szCs w:val="20"/>
        </w:rPr>
        <w:t>FINI</w:t>
      </w:r>
      <w:r w:rsidR="006F52D0" w:rsidRPr="00110A28">
        <w:rPr>
          <w:sz w:val="20"/>
          <w:szCs w:val="20"/>
        </w:rPr>
        <w:t>&gt;</w:t>
      </w:r>
      <w:r w:rsidRPr="00110A28">
        <w:rPr>
          <w:sz w:val="20"/>
          <w:szCs w:val="20"/>
        </w:rPr>
        <w:t xml:space="preserve"> implementation?</w:t>
      </w:r>
    </w:p>
    <w:p w:rsidR="006460C7" w:rsidRPr="00110A28" w:rsidRDefault="006460C7" w:rsidP="003C0F15">
      <w:pPr>
        <w:pStyle w:val="ListParagraph"/>
        <w:numPr>
          <w:ilvl w:val="0"/>
          <w:numId w:val="5"/>
        </w:numPr>
        <w:tabs>
          <w:tab w:val="right" w:leader="dot" w:pos="4320"/>
        </w:tabs>
        <w:spacing w:after="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YES</w:t>
      </w:r>
    </w:p>
    <w:p w:rsidR="006460C7" w:rsidRPr="00110A28" w:rsidRDefault="006460C7" w:rsidP="003C0F15">
      <w:pPr>
        <w:pStyle w:val="ListParagraph"/>
        <w:numPr>
          <w:ilvl w:val="0"/>
          <w:numId w:val="5"/>
        </w:numPr>
        <w:tabs>
          <w:tab w:val="right" w:leader="dot" w:pos="4320"/>
        </w:tabs>
        <w:spacing w:after="0"/>
        <w:jc w:val="both"/>
        <w:rPr>
          <w:b/>
          <w:color w:val="FF0000"/>
          <w:sz w:val="20"/>
          <w:szCs w:val="20"/>
        </w:rPr>
      </w:pPr>
      <w:r w:rsidRPr="00110A28">
        <w:rPr>
          <w:sz w:val="20"/>
          <w:szCs w:val="20"/>
        </w:rPr>
        <w:t xml:space="preserve">NO </w:t>
      </w:r>
      <w:r w:rsidRPr="00110A28">
        <w:rPr>
          <w:b/>
          <w:color w:val="FF0000"/>
          <w:sz w:val="20"/>
          <w:szCs w:val="20"/>
        </w:rPr>
        <w:sym w:font="Wingdings" w:char="F0E0"/>
      </w:r>
      <w:r w:rsidRPr="00110A28">
        <w:rPr>
          <w:b/>
          <w:color w:val="FF0000"/>
          <w:sz w:val="20"/>
          <w:szCs w:val="20"/>
        </w:rPr>
        <w:t xml:space="preserve"> GO TO </w:t>
      </w:r>
      <w:r w:rsidR="00284573" w:rsidRPr="00110A28">
        <w:rPr>
          <w:b/>
          <w:color w:val="FF0000"/>
          <w:sz w:val="20"/>
          <w:szCs w:val="20"/>
        </w:rPr>
        <w:t>QUESTION 8</w:t>
      </w:r>
    </w:p>
    <w:p w:rsidR="006460C7" w:rsidRPr="00110A28" w:rsidRDefault="006460C7" w:rsidP="006460C7">
      <w:pPr>
        <w:pStyle w:val="ListParagraph"/>
        <w:tabs>
          <w:tab w:val="right" w:leader="dot" w:pos="4320"/>
        </w:tabs>
        <w:spacing w:after="0"/>
        <w:jc w:val="both"/>
        <w:rPr>
          <w:sz w:val="20"/>
          <w:szCs w:val="20"/>
        </w:rPr>
      </w:pPr>
    </w:p>
    <w:p w:rsidR="006460C7" w:rsidRPr="00110A28" w:rsidRDefault="00284573" w:rsidP="006460C7">
      <w:pPr>
        <w:pStyle w:val="ListParagraph"/>
        <w:tabs>
          <w:tab w:val="right" w:leader="dot" w:pos="4320"/>
        </w:tabs>
        <w:spacing w:after="0"/>
        <w:ind w:hanging="36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7</w:t>
      </w:r>
      <w:r w:rsidR="006460C7" w:rsidRPr="00110A28">
        <w:rPr>
          <w:sz w:val="20"/>
          <w:szCs w:val="20"/>
        </w:rPr>
        <w:t xml:space="preserve">a. </w:t>
      </w:r>
      <w:proofErr w:type="gramStart"/>
      <w:r w:rsidR="006460C7" w:rsidRPr="00110A28">
        <w:rPr>
          <w:sz w:val="20"/>
          <w:szCs w:val="20"/>
        </w:rPr>
        <w:t>Briefly</w:t>
      </w:r>
      <w:proofErr w:type="gramEnd"/>
      <w:r w:rsidR="006460C7" w:rsidRPr="00110A28">
        <w:rPr>
          <w:sz w:val="20"/>
          <w:szCs w:val="20"/>
        </w:rPr>
        <w:t xml:space="preserve"> indicate the topic</w:t>
      </w:r>
      <w:r w:rsidR="00982D3E" w:rsidRPr="00110A28">
        <w:rPr>
          <w:sz w:val="20"/>
          <w:szCs w:val="20"/>
        </w:rPr>
        <w:t>(</w:t>
      </w:r>
      <w:r w:rsidR="00364421" w:rsidRPr="00110A28">
        <w:rPr>
          <w:sz w:val="20"/>
          <w:szCs w:val="20"/>
        </w:rPr>
        <w:t>s</w:t>
      </w:r>
      <w:r w:rsidR="00982D3E" w:rsidRPr="00110A28">
        <w:rPr>
          <w:sz w:val="20"/>
          <w:szCs w:val="20"/>
        </w:rPr>
        <w:t>)</w:t>
      </w:r>
      <w:r w:rsidR="006460C7" w:rsidRPr="00110A28">
        <w:rPr>
          <w:sz w:val="20"/>
          <w:szCs w:val="20"/>
        </w:rPr>
        <w:t xml:space="preserve"> on which clarification was needed.</w:t>
      </w:r>
    </w:p>
    <w:p w:rsidR="006460C7" w:rsidRPr="00110A28" w:rsidRDefault="006460C7" w:rsidP="006460C7">
      <w:pPr>
        <w:pStyle w:val="ListParagraph"/>
        <w:tabs>
          <w:tab w:val="right" w:leader="dot" w:pos="4320"/>
        </w:tabs>
        <w:spacing w:after="0"/>
        <w:ind w:hanging="36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_____________________________________________________</w:t>
      </w:r>
    </w:p>
    <w:p w:rsidR="006460C7" w:rsidRPr="00110A28" w:rsidRDefault="006460C7" w:rsidP="006460C7">
      <w:pPr>
        <w:pStyle w:val="ListParagraph"/>
        <w:tabs>
          <w:tab w:val="right" w:leader="dot" w:pos="4320"/>
        </w:tabs>
        <w:spacing w:after="0"/>
        <w:ind w:hanging="360"/>
        <w:jc w:val="both"/>
        <w:rPr>
          <w:sz w:val="20"/>
          <w:szCs w:val="20"/>
        </w:rPr>
      </w:pPr>
    </w:p>
    <w:p w:rsidR="006460C7" w:rsidRPr="00110A28" w:rsidRDefault="00284573" w:rsidP="006460C7">
      <w:pPr>
        <w:pStyle w:val="ListParagraph"/>
        <w:tabs>
          <w:tab w:val="right" w:leader="dot" w:pos="4320"/>
        </w:tabs>
        <w:spacing w:after="0"/>
        <w:ind w:hanging="36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7</w:t>
      </w:r>
      <w:r w:rsidR="006460C7" w:rsidRPr="00110A28">
        <w:rPr>
          <w:sz w:val="20"/>
          <w:szCs w:val="20"/>
        </w:rPr>
        <w:t>b</w:t>
      </w:r>
      <w:proofErr w:type="gramStart"/>
      <w:r w:rsidR="006460C7" w:rsidRPr="00110A28">
        <w:rPr>
          <w:sz w:val="20"/>
          <w:szCs w:val="20"/>
        </w:rPr>
        <w:t>.  Did</w:t>
      </w:r>
      <w:proofErr w:type="gramEnd"/>
      <w:r w:rsidR="006460C7" w:rsidRPr="00110A28">
        <w:rPr>
          <w:sz w:val="20"/>
          <w:szCs w:val="20"/>
        </w:rPr>
        <w:t xml:space="preserve"> the </w:t>
      </w:r>
      <w:r w:rsidR="00953F9C">
        <w:rPr>
          <w:sz w:val="20"/>
          <w:szCs w:val="20"/>
        </w:rPr>
        <w:t xml:space="preserve">&lt;FINI </w:t>
      </w:r>
      <w:r w:rsidR="006460C7" w:rsidRPr="00110A28">
        <w:rPr>
          <w:sz w:val="20"/>
          <w:szCs w:val="20"/>
        </w:rPr>
        <w:t>grantee</w:t>
      </w:r>
      <w:r w:rsidR="00953F9C">
        <w:rPr>
          <w:sz w:val="20"/>
          <w:szCs w:val="20"/>
        </w:rPr>
        <w:t>&gt;</w:t>
      </w:r>
      <w:r w:rsidR="006460C7" w:rsidRPr="00110A28">
        <w:rPr>
          <w:sz w:val="20"/>
          <w:szCs w:val="20"/>
        </w:rPr>
        <w:t xml:space="preserve"> provide the clarification in a timely manner?</w:t>
      </w:r>
    </w:p>
    <w:p w:rsidR="006460C7" w:rsidRPr="00110A28" w:rsidRDefault="006460C7" w:rsidP="003C0F15">
      <w:pPr>
        <w:pStyle w:val="ListParagraph"/>
        <w:numPr>
          <w:ilvl w:val="0"/>
          <w:numId w:val="6"/>
        </w:numPr>
        <w:tabs>
          <w:tab w:val="right" w:leader="dot" w:pos="4320"/>
        </w:tabs>
        <w:spacing w:after="0"/>
        <w:jc w:val="both"/>
        <w:rPr>
          <w:sz w:val="20"/>
          <w:szCs w:val="20"/>
        </w:rPr>
      </w:pPr>
      <w:r w:rsidRPr="00110A28">
        <w:rPr>
          <w:sz w:val="20"/>
          <w:szCs w:val="20"/>
        </w:rPr>
        <w:t>Yes</w:t>
      </w:r>
    </w:p>
    <w:p w:rsidR="006460C7" w:rsidRPr="00110A28" w:rsidRDefault="006460C7" w:rsidP="003C0F15">
      <w:pPr>
        <w:pStyle w:val="ListParagraph"/>
        <w:numPr>
          <w:ilvl w:val="0"/>
          <w:numId w:val="6"/>
        </w:numPr>
        <w:spacing w:after="0"/>
        <w:rPr>
          <w:b/>
          <w:sz w:val="20"/>
          <w:szCs w:val="20"/>
        </w:rPr>
      </w:pPr>
      <w:r w:rsidRPr="00110A28">
        <w:rPr>
          <w:sz w:val="20"/>
          <w:szCs w:val="20"/>
        </w:rPr>
        <w:t>No</w:t>
      </w:r>
    </w:p>
    <w:p w:rsidR="00553E93" w:rsidRDefault="00553E93" w:rsidP="00290EE5">
      <w:pPr>
        <w:spacing w:after="0"/>
        <w:ind w:firstLine="360"/>
        <w:rPr>
          <w:sz w:val="20"/>
          <w:szCs w:val="20"/>
        </w:rPr>
      </w:pPr>
    </w:p>
    <w:p w:rsidR="00553E93" w:rsidRDefault="00290EE5" w:rsidP="00290EE5">
      <w:pPr>
        <w:spacing w:after="0"/>
        <w:ind w:firstLine="360"/>
        <w:rPr>
          <w:sz w:val="20"/>
          <w:szCs w:val="20"/>
        </w:rPr>
      </w:pPr>
      <w:r w:rsidRPr="00290EE5">
        <w:rPr>
          <w:sz w:val="20"/>
          <w:szCs w:val="20"/>
        </w:rPr>
        <w:t>7c</w:t>
      </w:r>
      <w:proofErr w:type="gramStart"/>
      <w:r w:rsidRPr="00290EE5">
        <w:rPr>
          <w:sz w:val="20"/>
          <w:szCs w:val="20"/>
        </w:rPr>
        <w:t>.</w:t>
      </w:r>
      <w:r w:rsidR="00553E93">
        <w:rPr>
          <w:sz w:val="20"/>
          <w:szCs w:val="20"/>
        </w:rPr>
        <w:t xml:space="preserve">  What</w:t>
      </w:r>
      <w:proofErr w:type="gramEnd"/>
      <w:r w:rsidR="00553E93">
        <w:rPr>
          <w:sz w:val="20"/>
          <w:szCs w:val="20"/>
        </w:rPr>
        <w:t xml:space="preserve"> was the format in which  &lt;FINI grantee&gt; provided clarification? (</w:t>
      </w:r>
      <w:r w:rsidR="00553E93" w:rsidRPr="00553E93">
        <w:rPr>
          <w:color w:val="FF0000"/>
          <w:sz w:val="20"/>
          <w:szCs w:val="20"/>
        </w:rPr>
        <w:t>CHECK ALL THAT APPLY</w:t>
      </w:r>
      <w:r w:rsidR="00553E93">
        <w:rPr>
          <w:sz w:val="20"/>
          <w:szCs w:val="20"/>
        </w:rPr>
        <w:t>)</w:t>
      </w:r>
    </w:p>
    <w:p w:rsidR="00553E93" w:rsidRPr="00110A28" w:rsidRDefault="00553E93" w:rsidP="00553E93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Phone call</w:t>
      </w:r>
    </w:p>
    <w:p w:rsidR="00553E93" w:rsidRPr="00110A28" w:rsidRDefault="00553E93" w:rsidP="00553E93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Email</w:t>
      </w:r>
    </w:p>
    <w:p w:rsidR="00553E93" w:rsidRPr="00110A28" w:rsidRDefault="00553E93" w:rsidP="00553E93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Directed to National Institute of Food and Agriculture (NIFA) website</w:t>
      </w:r>
    </w:p>
    <w:p w:rsidR="00553E93" w:rsidRDefault="00553E93" w:rsidP="00553E93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Directed to SNAP </w:t>
      </w:r>
      <w:r w:rsidR="0056360D">
        <w:rPr>
          <w:sz w:val="20"/>
          <w:szCs w:val="20"/>
        </w:rPr>
        <w:t xml:space="preserve">(Supplemental Nutrition Assistance Program (SNAP) </w:t>
      </w:r>
      <w:r>
        <w:rPr>
          <w:sz w:val="20"/>
          <w:szCs w:val="20"/>
        </w:rPr>
        <w:t>Policy Website</w:t>
      </w:r>
    </w:p>
    <w:p w:rsidR="00553E93" w:rsidRDefault="00553E93" w:rsidP="00553E93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Directed to FINI Evaluation Technical Assistance Website</w:t>
      </w:r>
    </w:p>
    <w:p w:rsidR="00553E93" w:rsidRDefault="00553E93" w:rsidP="00553E93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Directed to someone else, please specify: ______________</w:t>
      </w:r>
    </w:p>
    <w:p w:rsidR="00553E93" w:rsidRPr="00110A28" w:rsidRDefault="00553E93" w:rsidP="00553E93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Other format, please specify: ______________________</w:t>
      </w:r>
    </w:p>
    <w:p w:rsidR="00290EE5" w:rsidRPr="00110A28" w:rsidRDefault="00290EE5" w:rsidP="00290EE5">
      <w:pPr>
        <w:spacing w:after="0"/>
        <w:ind w:firstLine="360"/>
        <w:rPr>
          <w:b/>
          <w:sz w:val="20"/>
          <w:szCs w:val="20"/>
        </w:rPr>
      </w:pPr>
    </w:p>
    <w:p w:rsidR="0006127D" w:rsidRDefault="0006127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6460C7" w:rsidRPr="00110A28" w:rsidRDefault="006460C7" w:rsidP="003C0F15">
      <w:pPr>
        <w:pStyle w:val="ListParagraph"/>
        <w:numPr>
          <w:ilvl w:val="0"/>
          <w:numId w:val="14"/>
        </w:numPr>
        <w:spacing w:after="0"/>
        <w:ind w:left="360"/>
        <w:rPr>
          <w:sz w:val="20"/>
          <w:szCs w:val="20"/>
        </w:rPr>
      </w:pPr>
      <w:r w:rsidRPr="00110A28">
        <w:rPr>
          <w:sz w:val="20"/>
          <w:szCs w:val="20"/>
        </w:rPr>
        <w:lastRenderedPageBreak/>
        <w:t>How easy or difficult has it been to track and manag</w:t>
      </w:r>
      <w:r w:rsidR="00405B89">
        <w:rPr>
          <w:sz w:val="20"/>
          <w:szCs w:val="20"/>
        </w:rPr>
        <w:t>e</w:t>
      </w:r>
      <w:r w:rsidRPr="00110A28">
        <w:rPr>
          <w:sz w:val="20"/>
          <w:szCs w:val="20"/>
        </w:rPr>
        <w:t xml:space="preserve"> </w:t>
      </w:r>
      <w:r w:rsidR="006F52D0" w:rsidRPr="00110A28">
        <w:rPr>
          <w:sz w:val="20"/>
          <w:szCs w:val="20"/>
        </w:rPr>
        <w:t>&lt;</w:t>
      </w:r>
      <w:r w:rsidRPr="00110A28">
        <w:rPr>
          <w:sz w:val="20"/>
          <w:szCs w:val="20"/>
        </w:rPr>
        <w:t>FINI</w:t>
      </w:r>
      <w:r w:rsidR="006F52D0" w:rsidRPr="00110A28">
        <w:rPr>
          <w:sz w:val="20"/>
          <w:szCs w:val="20"/>
        </w:rPr>
        <w:t>&gt;</w:t>
      </w:r>
      <w:r w:rsidRPr="00110A28">
        <w:rPr>
          <w:sz w:val="20"/>
          <w:szCs w:val="20"/>
        </w:rPr>
        <w:t xml:space="preserve"> funds</w:t>
      </w:r>
      <w:r w:rsidR="006F52D0" w:rsidRPr="00110A28">
        <w:rPr>
          <w:sz w:val="20"/>
          <w:szCs w:val="20"/>
        </w:rPr>
        <w:t>?</w:t>
      </w:r>
    </w:p>
    <w:p w:rsidR="006460C7" w:rsidRPr="00110A28" w:rsidRDefault="006460C7" w:rsidP="003C0F15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Very easy</w:t>
      </w:r>
    </w:p>
    <w:p w:rsidR="006460C7" w:rsidRPr="00110A28" w:rsidRDefault="006460C7" w:rsidP="003C0F15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Somewhat easy</w:t>
      </w:r>
    </w:p>
    <w:p w:rsidR="00FA32C1" w:rsidRPr="00110A28" w:rsidRDefault="00FA32C1" w:rsidP="003C0F15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Neither easy nor difficult</w:t>
      </w:r>
    </w:p>
    <w:p w:rsidR="006460C7" w:rsidRPr="00110A28" w:rsidRDefault="00FA32C1" w:rsidP="003C0F15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Somewhat d</w:t>
      </w:r>
      <w:r w:rsidR="006460C7" w:rsidRPr="00110A28">
        <w:rPr>
          <w:sz w:val="20"/>
          <w:szCs w:val="20"/>
        </w:rPr>
        <w:t>ifficult</w:t>
      </w:r>
    </w:p>
    <w:p w:rsidR="006460C7" w:rsidRPr="00110A28" w:rsidRDefault="006460C7" w:rsidP="003C0F15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Very difficult</w:t>
      </w:r>
    </w:p>
    <w:p w:rsidR="006460C7" w:rsidRPr="00110A28" w:rsidRDefault="006460C7" w:rsidP="006460C7">
      <w:pPr>
        <w:spacing w:after="0" w:line="240" w:lineRule="auto"/>
        <w:rPr>
          <w:sz w:val="20"/>
          <w:szCs w:val="20"/>
        </w:rPr>
      </w:pPr>
    </w:p>
    <w:p w:rsidR="006460C7" w:rsidRPr="00110A28" w:rsidRDefault="006460C7" w:rsidP="003C0F15">
      <w:pPr>
        <w:pStyle w:val="ListParagraph"/>
        <w:numPr>
          <w:ilvl w:val="0"/>
          <w:numId w:val="14"/>
        </w:numPr>
        <w:spacing w:after="0"/>
        <w:ind w:left="360"/>
        <w:rPr>
          <w:sz w:val="20"/>
          <w:szCs w:val="20"/>
        </w:rPr>
      </w:pPr>
      <w:r w:rsidRPr="00110A28">
        <w:rPr>
          <w:sz w:val="20"/>
          <w:szCs w:val="20"/>
        </w:rPr>
        <w:t xml:space="preserve">How easy or difficult has it been to receive </w:t>
      </w:r>
      <w:r w:rsidR="006F52D0" w:rsidRPr="00110A28">
        <w:rPr>
          <w:sz w:val="20"/>
          <w:szCs w:val="20"/>
        </w:rPr>
        <w:t>&lt;</w:t>
      </w:r>
      <w:r w:rsidRPr="00110A28">
        <w:rPr>
          <w:sz w:val="20"/>
          <w:szCs w:val="20"/>
        </w:rPr>
        <w:t>FINI</w:t>
      </w:r>
      <w:r w:rsidR="006F52D0" w:rsidRPr="00110A28">
        <w:rPr>
          <w:sz w:val="20"/>
          <w:szCs w:val="20"/>
        </w:rPr>
        <w:t>&gt;</w:t>
      </w:r>
      <w:r w:rsidRPr="00110A28">
        <w:rPr>
          <w:sz w:val="20"/>
          <w:szCs w:val="20"/>
        </w:rPr>
        <w:t xml:space="preserve"> reimbursements</w:t>
      </w:r>
      <w:r w:rsidR="006F52D0" w:rsidRPr="00110A28">
        <w:rPr>
          <w:sz w:val="20"/>
          <w:szCs w:val="20"/>
        </w:rPr>
        <w:t>?</w:t>
      </w:r>
    </w:p>
    <w:p w:rsidR="006460C7" w:rsidRPr="00110A28" w:rsidRDefault="006460C7" w:rsidP="003C0F15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Very easy</w:t>
      </w:r>
    </w:p>
    <w:p w:rsidR="006460C7" w:rsidRPr="00110A28" w:rsidRDefault="006460C7" w:rsidP="003C0F15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Somewhat easy</w:t>
      </w:r>
    </w:p>
    <w:p w:rsidR="00FA32C1" w:rsidRPr="00110A28" w:rsidRDefault="00FA32C1" w:rsidP="003C0F15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Neither easy nor difficult</w:t>
      </w:r>
    </w:p>
    <w:p w:rsidR="006460C7" w:rsidRPr="00110A28" w:rsidRDefault="00FA32C1" w:rsidP="003C0F15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Somewhat d</w:t>
      </w:r>
      <w:r w:rsidR="006460C7" w:rsidRPr="00110A28">
        <w:rPr>
          <w:sz w:val="20"/>
          <w:szCs w:val="20"/>
        </w:rPr>
        <w:t>ifficult</w:t>
      </w:r>
    </w:p>
    <w:p w:rsidR="006460C7" w:rsidRPr="00110A28" w:rsidRDefault="006460C7" w:rsidP="003C0F15">
      <w:pPr>
        <w:pStyle w:val="ListParagraph"/>
        <w:numPr>
          <w:ilvl w:val="0"/>
          <w:numId w:val="12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Very difficult</w:t>
      </w:r>
    </w:p>
    <w:p w:rsidR="006460C7" w:rsidRPr="00110A28" w:rsidRDefault="006460C7" w:rsidP="006460C7">
      <w:pPr>
        <w:spacing w:after="0"/>
        <w:rPr>
          <w:sz w:val="20"/>
          <w:szCs w:val="20"/>
        </w:rPr>
      </w:pPr>
    </w:p>
    <w:p w:rsidR="006460C7" w:rsidRPr="00110A28" w:rsidRDefault="006460C7" w:rsidP="003C0F15">
      <w:pPr>
        <w:pStyle w:val="ListParagraph"/>
        <w:numPr>
          <w:ilvl w:val="0"/>
          <w:numId w:val="14"/>
        </w:numPr>
        <w:spacing w:after="0"/>
        <w:ind w:left="360"/>
        <w:rPr>
          <w:sz w:val="20"/>
          <w:szCs w:val="20"/>
        </w:rPr>
      </w:pPr>
      <w:r w:rsidRPr="00110A28">
        <w:rPr>
          <w:sz w:val="20"/>
          <w:szCs w:val="20"/>
        </w:rPr>
        <w:t>W</w:t>
      </w:r>
      <w:r w:rsidR="00E00AA5" w:rsidRPr="00110A28">
        <w:rPr>
          <w:sz w:val="20"/>
          <w:szCs w:val="20"/>
        </w:rPr>
        <w:t>hich of the following best describes your experience with</w:t>
      </w:r>
      <w:r w:rsidRPr="00110A28">
        <w:rPr>
          <w:sz w:val="20"/>
          <w:szCs w:val="20"/>
        </w:rPr>
        <w:t xml:space="preserve"> </w:t>
      </w:r>
      <w:r w:rsidR="006F52D0" w:rsidRPr="00110A28">
        <w:rPr>
          <w:sz w:val="20"/>
          <w:szCs w:val="20"/>
        </w:rPr>
        <w:t>&lt;</w:t>
      </w:r>
      <w:r w:rsidRPr="00110A28">
        <w:rPr>
          <w:sz w:val="20"/>
          <w:szCs w:val="20"/>
        </w:rPr>
        <w:t>FINI</w:t>
      </w:r>
      <w:r w:rsidR="006F52D0" w:rsidRPr="00110A28">
        <w:rPr>
          <w:sz w:val="20"/>
          <w:szCs w:val="20"/>
        </w:rPr>
        <w:t>&gt;</w:t>
      </w:r>
      <w:r w:rsidRPr="00110A28">
        <w:rPr>
          <w:sz w:val="20"/>
          <w:szCs w:val="20"/>
        </w:rPr>
        <w:t xml:space="preserve"> reimbursements</w:t>
      </w:r>
      <w:r w:rsidR="00E00AA5" w:rsidRPr="00110A28">
        <w:rPr>
          <w:sz w:val="20"/>
          <w:szCs w:val="20"/>
        </w:rPr>
        <w:t>?</w:t>
      </w:r>
    </w:p>
    <w:p w:rsidR="006460C7" w:rsidRPr="00110A28" w:rsidRDefault="00CD1D40" w:rsidP="003C0F15">
      <w:pPr>
        <w:pStyle w:val="ListParagraph"/>
        <w:numPr>
          <w:ilvl w:val="0"/>
          <w:numId w:val="13"/>
        </w:numPr>
        <w:spacing w:after="0"/>
        <w:ind w:left="720"/>
        <w:rPr>
          <w:sz w:val="20"/>
          <w:szCs w:val="20"/>
        </w:rPr>
      </w:pPr>
      <w:r>
        <w:rPr>
          <w:sz w:val="20"/>
          <w:szCs w:val="20"/>
        </w:rPr>
        <w:t>R</w:t>
      </w:r>
      <w:r w:rsidR="006460C7" w:rsidRPr="00110A28">
        <w:rPr>
          <w:sz w:val="20"/>
          <w:szCs w:val="20"/>
        </w:rPr>
        <w:t>eceived in a reasonable amount of time</w:t>
      </w:r>
    </w:p>
    <w:p w:rsidR="006460C7" w:rsidRPr="00110A28" w:rsidRDefault="006460C7" w:rsidP="003C0F15">
      <w:pPr>
        <w:pStyle w:val="ListParagraph"/>
        <w:numPr>
          <w:ilvl w:val="0"/>
          <w:numId w:val="13"/>
        </w:numPr>
        <w:spacing w:after="0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>Taken longer than expected to receive</w:t>
      </w:r>
    </w:p>
    <w:p w:rsidR="006460C7" w:rsidRPr="00110A28" w:rsidRDefault="006460C7" w:rsidP="003C0F15">
      <w:pPr>
        <w:pStyle w:val="ListParagraph"/>
        <w:numPr>
          <w:ilvl w:val="0"/>
          <w:numId w:val="13"/>
        </w:numPr>
        <w:spacing w:after="0" w:line="240" w:lineRule="auto"/>
        <w:ind w:left="720"/>
        <w:rPr>
          <w:sz w:val="20"/>
          <w:szCs w:val="20"/>
        </w:rPr>
      </w:pPr>
      <w:r w:rsidRPr="00110A28">
        <w:rPr>
          <w:sz w:val="20"/>
          <w:szCs w:val="20"/>
        </w:rPr>
        <w:t xml:space="preserve">Varied and </w:t>
      </w:r>
      <w:r w:rsidR="00405B89">
        <w:rPr>
          <w:sz w:val="20"/>
          <w:szCs w:val="20"/>
        </w:rPr>
        <w:t>un</w:t>
      </w:r>
      <w:r w:rsidRPr="00110A28">
        <w:rPr>
          <w:sz w:val="20"/>
          <w:szCs w:val="20"/>
        </w:rPr>
        <w:t>predictable</w:t>
      </w:r>
    </w:p>
    <w:p w:rsidR="006460C7" w:rsidRPr="00110A28" w:rsidRDefault="006460C7" w:rsidP="006460C7">
      <w:pPr>
        <w:pStyle w:val="ListParagraph"/>
        <w:spacing w:after="0"/>
        <w:ind w:left="349"/>
        <w:rPr>
          <w:sz w:val="20"/>
          <w:szCs w:val="20"/>
        </w:rPr>
      </w:pPr>
    </w:p>
    <w:p w:rsidR="003C3E4E" w:rsidRPr="00110A28" w:rsidRDefault="00524180" w:rsidP="003C0F15">
      <w:pPr>
        <w:pStyle w:val="ListParagraph"/>
        <w:numPr>
          <w:ilvl w:val="0"/>
          <w:numId w:val="14"/>
        </w:numPr>
        <w:spacing w:after="0"/>
        <w:ind w:left="360"/>
        <w:rPr>
          <w:sz w:val="20"/>
          <w:szCs w:val="20"/>
        </w:rPr>
      </w:pPr>
      <w:r w:rsidRPr="00110A28">
        <w:rPr>
          <w:sz w:val="20"/>
          <w:szCs w:val="20"/>
        </w:rPr>
        <w:t>How did offering</w:t>
      </w:r>
      <w:r w:rsidR="006F52D0" w:rsidRPr="00110A28">
        <w:rPr>
          <w:sz w:val="20"/>
          <w:szCs w:val="20"/>
        </w:rPr>
        <w:t xml:space="preserve"> &lt;FINI&gt; </w:t>
      </w:r>
      <w:r w:rsidRPr="00110A28">
        <w:rPr>
          <w:sz w:val="20"/>
          <w:szCs w:val="20"/>
        </w:rPr>
        <w:t>affect the following at your market?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707"/>
        <w:gridCol w:w="1260"/>
        <w:gridCol w:w="1212"/>
        <w:gridCol w:w="930"/>
        <w:gridCol w:w="1221"/>
        <w:gridCol w:w="1441"/>
        <w:gridCol w:w="1245"/>
      </w:tblGrid>
      <w:tr w:rsidR="00877549" w:rsidRPr="00110A28" w:rsidTr="00877549">
        <w:tc>
          <w:tcPr>
            <w:tcW w:w="1683" w:type="pct"/>
          </w:tcPr>
          <w:p w:rsidR="00877549" w:rsidRPr="00110A28" w:rsidRDefault="00877549" w:rsidP="002D1624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</w:tcPr>
          <w:p w:rsidR="00877549" w:rsidRPr="00110A28" w:rsidRDefault="00877549" w:rsidP="00877549">
            <w:pPr>
              <w:jc w:val="center"/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Large Increase</w:t>
            </w:r>
          </w:p>
        </w:tc>
        <w:tc>
          <w:tcPr>
            <w:tcW w:w="550" w:type="pct"/>
          </w:tcPr>
          <w:p w:rsidR="00877549" w:rsidRPr="00110A28" w:rsidRDefault="00877549" w:rsidP="00877549">
            <w:pPr>
              <w:jc w:val="center"/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Small Increase</w:t>
            </w:r>
          </w:p>
        </w:tc>
        <w:tc>
          <w:tcPr>
            <w:tcW w:w="422" w:type="pct"/>
          </w:tcPr>
          <w:p w:rsidR="00877549" w:rsidRPr="00110A28" w:rsidRDefault="00877549" w:rsidP="00877549">
            <w:pPr>
              <w:jc w:val="center"/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No Change</w:t>
            </w:r>
          </w:p>
        </w:tc>
        <w:tc>
          <w:tcPr>
            <w:tcW w:w="554" w:type="pct"/>
          </w:tcPr>
          <w:p w:rsidR="00877549" w:rsidRPr="00110A28" w:rsidRDefault="00877549" w:rsidP="00877549">
            <w:pPr>
              <w:jc w:val="center"/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Small Decrease</w:t>
            </w:r>
          </w:p>
        </w:tc>
        <w:tc>
          <w:tcPr>
            <w:tcW w:w="654" w:type="pct"/>
          </w:tcPr>
          <w:p w:rsidR="00877549" w:rsidRPr="00110A28" w:rsidRDefault="00877549" w:rsidP="00877549">
            <w:pPr>
              <w:jc w:val="center"/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Large Decrease</w:t>
            </w:r>
          </w:p>
        </w:tc>
        <w:tc>
          <w:tcPr>
            <w:tcW w:w="565" w:type="pct"/>
          </w:tcPr>
          <w:p w:rsidR="00877549" w:rsidRPr="00110A28" w:rsidRDefault="00877549" w:rsidP="008775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</w:tr>
      <w:tr w:rsidR="00877549" w:rsidRPr="00110A28" w:rsidTr="00877549">
        <w:tc>
          <w:tcPr>
            <w:tcW w:w="1683" w:type="pct"/>
          </w:tcPr>
          <w:p w:rsidR="00877549" w:rsidRPr="00110A28" w:rsidRDefault="00877549" w:rsidP="00320CA6">
            <w:pPr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Average time to process SNAP purchases</w:t>
            </w:r>
          </w:p>
        </w:tc>
        <w:tc>
          <w:tcPr>
            <w:tcW w:w="572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</w:tr>
      <w:tr w:rsidR="00877549" w:rsidRPr="00110A28" w:rsidTr="00877549">
        <w:tc>
          <w:tcPr>
            <w:tcW w:w="1683" w:type="pct"/>
          </w:tcPr>
          <w:p w:rsidR="00877549" w:rsidRPr="00110A28" w:rsidRDefault="00877549" w:rsidP="00320CA6">
            <w:pPr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Number of produce vendors</w:t>
            </w:r>
          </w:p>
        </w:tc>
        <w:tc>
          <w:tcPr>
            <w:tcW w:w="572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</w:tr>
      <w:tr w:rsidR="00877549" w:rsidRPr="00110A28" w:rsidTr="00877549">
        <w:tc>
          <w:tcPr>
            <w:tcW w:w="1683" w:type="pct"/>
          </w:tcPr>
          <w:p w:rsidR="00877549" w:rsidRPr="00110A28" w:rsidRDefault="00877549" w:rsidP="007419AA">
            <w:pPr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Number of artisan vendors</w:t>
            </w:r>
          </w:p>
        </w:tc>
        <w:tc>
          <w:tcPr>
            <w:tcW w:w="572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</w:tr>
      <w:tr w:rsidR="00877549" w:rsidRPr="00110A28" w:rsidTr="00877549">
        <w:tc>
          <w:tcPr>
            <w:tcW w:w="1683" w:type="pct"/>
          </w:tcPr>
          <w:p w:rsidR="00877549" w:rsidRPr="00110A28" w:rsidRDefault="00877549" w:rsidP="007419AA">
            <w:pPr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Number of vendors who accept SNAP</w:t>
            </w:r>
          </w:p>
        </w:tc>
        <w:tc>
          <w:tcPr>
            <w:tcW w:w="572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</w:tr>
      <w:tr w:rsidR="00877549" w:rsidRPr="00110A28" w:rsidTr="00877549">
        <w:tc>
          <w:tcPr>
            <w:tcW w:w="1683" w:type="pct"/>
          </w:tcPr>
          <w:p w:rsidR="00877549" w:rsidRPr="00110A28" w:rsidRDefault="00877549" w:rsidP="007419AA">
            <w:pPr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Sale of fruits and vegetables</w:t>
            </w:r>
          </w:p>
        </w:tc>
        <w:tc>
          <w:tcPr>
            <w:tcW w:w="572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</w:tr>
      <w:tr w:rsidR="00877549" w:rsidRPr="00110A28" w:rsidTr="00877549">
        <w:tc>
          <w:tcPr>
            <w:tcW w:w="1683" w:type="pct"/>
          </w:tcPr>
          <w:p w:rsidR="00877549" w:rsidRPr="00110A28" w:rsidRDefault="00877549" w:rsidP="007419AA">
            <w:pPr>
              <w:rPr>
                <w:sz w:val="20"/>
                <w:szCs w:val="20"/>
              </w:rPr>
            </w:pPr>
            <w:r w:rsidRPr="00110A28">
              <w:rPr>
                <w:sz w:val="20"/>
                <w:szCs w:val="20"/>
              </w:rPr>
              <w:t>Number of non-SNAP shoppers</w:t>
            </w:r>
          </w:p>
        </w:tc>
        <w:tc>
          <w:tcPr>
            <w:tcW w:w="572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54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5" w:type="pct"/>
          </w:tcPr>
          <w:p w:rsidR="00877549" w:rsidRPr="00110A28" w:rsidRDefault="00877549" w:rsidP="003C0F15">
            <w:pPr>
              <w:pStyle w:val="ListParagraph"/>
              <w:numPr>
                <w:ilvl w:val="0"/>
                <w:numId w:val="15"/>
              </w:numPr>
              <w:jc w:val="center"/>
              <w:rPr>
                <w:sz w:val="20"/>
                <w:szCs w:val="20"/>
              </w:rPr>
            </w:pPr>
          </w:p>
        </w:tc>
      </w:tr>
    </w:tbl>
    <w:p w:rsidR="003C3E4E" w:rsidRPr="00110A28" w:rsidRDefault="003C3E4E" w:rsidP="003C3E4E">
      <w:pPr>
        <w:spacing w:after="0"/>
        <w:ind w:left="-11"/>
        <w:rPr>
          <w:sz w:val="20"/>
          <w:szCs w:val="20"/>
        </w:rPr>
      </w:pPr>
    </w:p>
    <w:p w:rsidR="006460C7" w:rsidRPr="00110A28" w:rsidRDefault="006460C7" w:rsidP="003C0F15">
      <w:pPr>
        <w:pStyle w:val="ListParagraph"/>
        <w:numPr>
          <w:ilvl w:val="0"/>
          <w:numId w:val="14"/>
        </w:numPr>
        <w:spacing w:after="0"/>
        <w:ind w:left="360"/>
        <w:rPr>
          <w:sz w:val="20"/>
          <w:szCs w:val="20"/>
        </w:rPr>
      </w:pPr>
      <w:r w:rsidRPr="00110A28">
        <w:rPr>
          <w:sz w:val="20"/>
          <w:szCs w:val="20"/>
        </w:rPr>
        <w:t xml:space="preserve">If your </w:t>
      </w:r>
      <w:r w:rsidR="003C3E4E" w:rsidRPr="00110A28">
        <w:rPr>
          <w:sz w:val="20"/>
          <w:szCs w:val="20"/>
        </w:rPr>
        <w:t>market</w:t>
      </w:r>
      <w:r w:rsidRPr="00110A28">
        <w:rPr>
          <w:sz w:val="20"/>
          <w:szCs w:val="20"/>
        </w:rPr>
        <w:t xml:space="preserve"> had to do it again, would you join a</w:t>
      </w:r>
      <w:r w:rsidR="00521B7B" w:rsidRPr="00110A28">
        <w:rPr>
          <w:sz w:val="20"/>
          <w:szCs w:val="20"/>
        </w:rPr>
        <w:t>nother</w:t>
      </w:r>
      <w:r w:rsidRPr="00110A28">
        <w:rPr>
          <w:sz w:val="20"/>
          <w:szCs w:val="20"/>
        </w:rPr>
        <w:t xml:space="preserve"> </w:t>
      </w:r>
      <w:r w:rsidR="006F52D0" w:rsidRPr="00110A28">
        <w:rPr>
          <w:sz w:val="20"/>
          <w:szCs w:val="20"/>
        </w:rPr>
        <w:t>&lt;</w:t>
      </w:r>
      <w:r w:rsidRPr="00110A28">
        <w:rPr>
          <w:sz w:val="20"/>
          <w:szCs w:val="20"/>
        </w:rPr>
        <w:t>FINI</w:t>
      </w:r>
      <w:r w:rsidR="006F52D0" w:rsidRPr="00110A28">
        <w:rPr>
          <w:sz w:val="20"/>
          <w:szCs w:val="20"/>
        </w:rPr>
        <w:t>&gt;</w:t>
      </w:r>
      <w:r w:rsidRPr="00110A28">
        <w:rPr>
          <w:sz w:val="20"/>
          <w:szCs w:val="20"/>
        </w:rPr>
        <w:t xml:space="preserve"> project?</w:t>
      </w:r>
    </w:p>
    <w:p w:rsidR="006460C7" w:rsidRPr="00110A28" w:rsidRDefault="006460C7" w:rsidP="003C0F15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Yes</w:t>
      </w:r>
    </w:p>
    <w:p w:rsidR="006460C7" w:rsidRPr="00110A28" w:rsidRDefault="006460C7" w:rsidP="003C0F15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No</w:t>
      </w:r>
    </w:p>
    <w:p w:rsidR="003E623E" w:rsidRPr="00110A28" w:rsidRDefault="003E623E" w:rsidP="003C0F15">
      <w:pPr>
        <w:pStyle w:val="ListParagraph"/>
        <w:numPr>
          <w:ilvl w:val="0"/>
          <w:numId w:val="10"/>
        </w:numPr>
        <w:spacing w:after="0"/>
        <w:rPr>
          <w:sz w:val="20"/>
          <w:szCs w:val="20"/>
        </w:rPr>
      </w:pPr>
      <w:r w:rsidRPr="00110A28">
        <w:rPr>
          <w:sz w:val="20"/>
          <w:szCs w:val="20"/>
        </w:rPr>
        <w:t>Not sure</w:t>
      </w:r>
    </w:p>
    <w:p w:rsidR="006460C7" w:rsidRPr="00110A28" w:rsidRDefault="006460C7" w:rsidP="006460C7">
      <w:pPr>
        <w:spacing w:after="0"/>
        <w:rPr>
          <w:sz w:val="20"/>
          <w:szCs w:val="20"/>
        </w:rPr>
      </w:pPr>
    </w:p>
    <w:p w:rsidR="00C84D10" w:rsidRPr="00110A28" w:rsidRDefault="006460C7" w:rsidP="003C0F15">
      <w:pPr>
        <w:pStyle w:val="ListParagraph"/>
        <w:numPr>
          <w:ilvl w:val="0"/>
          <w:numId w:val="14"/>
        </w:numPr>
        <w:spacing w:after="0"/>
        <w:ind w:left="360"/>
        <w:rPr>
          <w:sz w:val="20"/>
          <w:szCs w:val="20"/>
        </w:rPr>
      </w:pPr>
      <w:r w:rsidRPr="00110A28">
        <w:rPr>
          <w:sz w:val="20"/>
          <w:szCs w:val="20"/>
        </w:rPr>
        <w:t xml:space="preserve">Please </w:t>
      </w:r>
      <w:r w:rsidR="00C84D10" w:rsidRPr="00110A28">
        <w:rPr>
          <w:sz w:val="20"/>
          <w:szCs w:val="20"/>
        </w:rPr>
        <w:t xml:space="preserve">describe the challenges in implementing </w:t>
      </w:r>
      <w:r w:rsidR="006F52D0" w:rsidRPr="00110A28">
        <w:rPr>
          <w:sz w:val="20"/>
          <w:szCs w:val="20"/>
        </w:rPr>
        <w:t>&lt;</w:t>
      </w:r>
      <w:r w:rsidR="00C84D10" w:rsidRPr="00110A28">
        <w:rPr>
          <w:sz w:val="20"/>
          <w:szCs w:val="20"/>
        </w:rPr>
        <w:t>FINI</w:t>
      </w:r>
      <w:r w:rsidR="006F52D0" w:rsidRPr="00110A28">
        <w:rPr>
          <w:sz w:val="20"/>
          <w:szCs w:val="20"/>
        </w:rPr>
        <w:t>&gt;</w:t>
      </w:r>
      <w:r w:rsidR="00C84D10" w:rsidRPr="00110A28">
        <w:rPr>
          <w:sz w:val="20"/>
          <w:szCs w:val="20"/>
        </w:rPr>
        <w:t xml:space="preserve"> at your market</w:t>
      </w:r>
      <w:r w:rsidR="004934F4">
        <w:rPr>
          <w:sz w:val="20"/>
          <w:szCs w:val="20"/>
        </w:rPr>
        <w:t>.</w:t>
      </w:r>
    </w:p>
    <w:p w:rsidR="00C84D10" w:rsidRDefault="00C84D10" w:rsidP="00C84D10">
      <w:pPr>
        <w:pStyle w:val="ListParagraph"/>
        <w:spacing w:after="0"/>
        <w:ind w:left="360"/>
        <w:rPr>
          <w:sz w:val="20"/>
          <w:szCs w:val="20"/>
        </w:rPr>
      </w:pPr>
    </w:p>
    <w:p w:rsidR="00F553D9" w:rsidRDefault="00F553D9" w:rsidP="00C84D10">
      <w:pPr>
        <w:pStyle w:val="ListParagraph"/>
        <w:spacing w:after="0"/>
        <w:ind w:left="360"/>
        <w:rPr>
          <w:sz w:val="20"/>
          <w:szCs w:val="20"/>
        </w:rPr>
      </w:pPr>
    </w:p>
    <w:p w:rsidR="009F7F4F" w:rsidRDefault="009F7F4F" w:rsidP="00C84D10">
      <w:pPr>
        <w:pStyle w:val="ListParagraph"/>
        <w:spacing w:after="0"/>
        <w:ind w:left="360"/>
        <w:rPr>
          <w:sz w:val="20"/>
          <w:szCs w:val="20"/>
        </w:rPr>
      </w:pPr>
    </w:p>
    <w:p w:rsidR="006F52D0" w:rsidRPr="00110A28" w:rsidRDefault="006F52D0" w:rsidP="00C84D10">
      <w:pPr>
        <w:pStyle w:val="ListParagraph"/>
        <w:spacing w:after="0"/>
        <w:ind w:left="360"/>
        <w:rPr>
          <w:sz w:val="20"/>
          <w:szCs w:val="20"/>
        </w:rPr>
      </w:pPr>
    </w:p>
    <w:p w:rsidR="006460C7" w:rsidRDefault="00C84D10" w:rsidP="003C0F15">
      <w:pPr>
        <w:pStyle w:val="ListParagraph"/>
        <w:numPr>
          <w:ilvl w:val="0"/>
          <w:numId w:val="14"/>
        </w:numPr>
        <w:spacing w:after="0"/>
        <w:ind w:left="360"/>
        <w:rPr>
          <w:sz w:val="20"/>
          <w:szCs w:val="20"/>
        </w:rPr>
      </w:pPr>
      <w:r w:rsidRPr="00110A28">
        <w:rPr>
          <w:sz w:val="20"/>
          <w:szCs w:val="20"/>
        </w:rPr>
        <w:t xml:space="preserve">Please describe the successes in </w:t>
      </w:r>
      <w:r w:rsidR="006460C7" w:rsidRPr="00110A28">
        <w:rPr>
          <w:sz w:val="20"/>
          <w:szCs w:val="20"/>
        </w:rPr>
        <w:t xml:space="preserve">implementing </w:t>
      </w:r>
      <w:r w:rsidR="006F52D0" w:rsidRPr="00110A28">
        <w:rPr>
          <w:sz w:val="20"/>
          <w:szCs w:val="20"/>
        </w:rPr>
        <w:t>&lt;</w:t>
      </w:r>
      <w:r w:rsidR="006460C7" w:rsidRPr="00110A28">
        <w:rPr>
          <w:sz w:val="20"/>
          <w:szCs w:val="20"/>
        </w:rPr>
        <w:t>FINI</w:t>
      </w:r>
      <w:r w:rsidR="006F52D0" w:rsidRPr="00110A28">
        <w:rPr>
          <w:sz w:val="20"/>
          <w:szCs w:val="20"/>
        </w:rPr>
        <w:t>&gt;</w:t>
      </w:r>
      <w:r w:rsidR="006460C7" w:rsidRPr="00110A28">
        <w:rPr>
          <w:sz w:val="20"/>
          <w:szCs w:val="20"/>
        </w:rPr>
        <w:t xml:space="preserve"> at your</w:t>
      </w:r>
      <w:r w:rsidRPr="00110A28">
        <w:rPr>
          <w:sz w:val="20"/>
          <w:szCs w:val="20"/>
        </w:rPr>
        <w:t xml:space="preserve"> market</w:t>
      </w:r>
      <w:r w:rsidR="006460C7" w:rsidRPr="00110A28">
        <w:rPr>
          <w:sz w:val="20"/>
          <w:szCs w:val="20"/>
        </w:rPr>
        <w:t>.</w:t>
      </w:r>
    </w:p>
    <w:p w:rsidR="00110A28" w:rsidRDefault="00110A28" w:rsidP="00110A28">
      <w:pPr>
        <w:spacing w:after="0"/>
        <w:rPr>
          <w:sz w:val="20"/>
          <w:szCs w:val="20"/>
        </w:rPr>
      </w:pPr>
    </w:p>
    <w:p w:rsidR="009F7F4F" w:rsidRDefault="009F7F4F" w:rsidP="00110A28">
      <w:pPr>
        <w:spacing w:after="0"/>
        <w:rPr>
          <w:b/>
          <w:sz w:val="24"/>
          <w:szCs w:val="24"/>
        </w:rPr>
      </w:pPr>
    </w:p>
    <w:p w:rsidR="009F7F4F" w:rsidRDefault="009F7F4F" w:rsidP="00110A28">
      <w:pPr>
        <w:spacing w:after="0"/>
        <w:rPr>
          <w:b/>
          <w:sz w:val="24"/>
          <w:szCs w:val="24"/>
        </w:rPr>
      </w:pPr>
    </w:p>
    <w:p w:rsidR="009F7F4F" w:rsidRDefault="009F7F4F" w:rsidP="00110A28">
      <w:pPr>
        <w:spacing w:after="0"/>
        <w:rPr>
          <w:b/>
          <w:sz w:val="24"/>
          <w:szCs w:val="24"/>
        </w:rPr>
      </w:pPr>
    </w:p>
    <w:p w:rsidR="0006127D" w:rsidRDefault="0006127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10A28" w:rsidRDefault="00110A28" w:rsidP="00110A28">
      <w:pPr>
        <w:spacing w:after="0"/>
        <w:rPr>
          <w:b/>
          <w:sz w:val="24"/>
          <w:szCs w:val="24"/>
        </w:rPr>
      </w:pPr>
      <w:r w:rsidRPr="00110A28">
        <w:rPr>
          <w:b/>
          <w:sz w:val="24"/>
          <w:szCs w:val="24"/>
        </w:rPr>
        <w:lastRenderedPageBreak/>
        <w:t>Thank you for completing this survey.  Please return it in the postage-paid envelope</w:t>
      </w:r>
      <w:r>
        <w:rPr>
          <w:b/>
          <w:sz w:val="24"/>
          <w:szCs w:val="24"/>
        </w:rPr>
        <w:t xml:space="preserve"> or mail it at the following address</w:t>
      </w:r>
      <w:r w:rsidRPr="00110A28">
        <w:rPr>
          <w:b/>
          <w:sz w:val="24"/>
          <w:szCs w:val="24"/>
        </w:rPr>
        <w:t xml:space="preserve">: </w:t>
      </w:r>
    </w:p>
    <w:p w:rsidR="00110A28" w:rsidRDefault="00110A28" w:rsidP="00110A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Attention: &lt;FINI PROJECT&gt;</w:t>
      </w:r>
      <w:r w:rsidRPr="00110A28">
        <w:rPr>
          <w:b/>
          <w:sz w:val="24"/>
          <w:szCs w:val="24"/>
        </w:rPr>
        <w:t xml:space="preserve">, </w:t>
      </w:r>
    </w:p>
    <w:p w:rsidR="00110A28" w:rsidRDefault="00F553D9" w:rsidP="00110A2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16</w:t>
      </w:r>
      <w:r w:rsidR="00110A28">
        <w:rPr>
          <w:b/>
          <w:sz w:val="24"/>
          <w:szCs w:val="24"/>
        </w:rPr>
        <w:t>00 Research Blvd</w:t>
      </w:r>
    </w:p>
    <w:p w:rsidR="00110A28" w:rsidRDefault="00110A28" w:rsidP="00110A28">
      <w:pPr>
        <w:spacing w:after="0"/>
        <w:rPr>
          <w:b/>
          <w:sz w:val="24"/>
          <w:szCs w:val="24"/>
        </w:rPr>
      </w:pPr>
      <w:r w:rsidRPr="00110A28">
        <w:rPr>
          <w:b/>
          <w:sz w:val="24"/>
          <w:szCs w:val="24"/>
        </w:rPr>
        <w:t>Rockville, MD</w:t>
      </w:r>
      <w:r w:rsidR="00F553D9">
        <w:rPr>
          <w:b/>
          <w:sz w:val="24"/>
          <w:szCs w:val="24"/>
        </w:rPr>
        <w:t xml:space="preserve"> 20850</w:t>
      </w:r>
    </w:p>
    <w:p w:rsidR="009F7F4F" w:rsidRDefault="009F7F4F" w:rsidP="00110A28">
      <w:pPr>
        <w:spacing w:after="0"/>
        <w:rPr>
          <w:b/>
          <w:sz w:val="24"/>
          <w:szCs w:val="24"/>
        </w:rPr>
      </w:pPr>
    </w:p>
    <w:p w:rsidR="009F7F4F" w:rsidRPr="00110A28" w:rsidRDefault="009F7F4F" w:rsidP="00110A28">
      <w:pPr>
        <w:spacing w:after="0"/>
        <w:rPr>
          <w:b/>
          <w:sz w:val="24"/>
          <w:szCs w:val="24"/>
        </w:rPr>
      </w:pPr>
    </w:p>
    <w:sectPr w:rsidR="009F7F4F" w:rsidRPr="00110A28" w:rsidSect="001A5D12"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7D" w:rsidRDefault="003C4A7D" w:rsidP="00E506FD">
      <w:pPr>
        <w:spacing w:after="0" w:line="240" w:lineRule="auto"/>
      </w:pPr>
      <w:r>
        <w:separator/>
      </w:r>
    </w:p>
  </w:endnote>
  <w:endnote w:type="continuationSeparator" w:id="0">
    <w:p w:rsidR="003C4A7D" w:rsidRDefault="003C4A7D" w:rsidP="00E5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8979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7F4F" w:rsidRDefault="009F7F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44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F7F4F" w:rsidRDefault="009F7F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27D" w:rsidRDefault="00A3443F" w:rsidP="0006127D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8" type="#_x0000_t202" style="position:absolute;margin-left:-.75pt;margin-top:-22.2pt;width:489pt;height:4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" filled="f" strokecolor="#d9d9d9" strokeweight=".5pt">
          <v:path arrowok="t"/>
          <v:textbox>
            <w:txbxContent>
              <w:p w:rsidR="0006127D" w:rsidRPr="001B386B" w:rsidRDefault="0006127D" w:rsidP="0006127D">
                <w:pPr>
                  <w:jc w:val="both"/>
                  <w:rPr>
                    <w:rFonts w:ascii="Arial" w:eastAsia="Calibri" w:hAnsi="Arial" w:cs="Arial"/>
                    <w:sz w:val="16"/>
                    <w:szCs w:val="16"/>
                  </w:rPr>
                </w:pP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 xml:space="preserve">e 10 </w:t>
                </w: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>minute</w:t>
                </w:r>
                <w:r>
                  <w:rPr>
                    <w:rFonts w:ascii="Arial" w:eastAsia="Calibri" w:hAnsi="Arial" w:cs="Arial"/>
                    <w:sz w:val="16"/>
                    <w:szCs w:val="16"/>
                  </w:rPr>
                  <w:t>s</w:t>
                </w:r>
                <w:r w:rsidRPr="00105351">
                  <w:rPr>
                    <w:rFonts w:ascii="Arial" w:eastAsia="Calibri" w:hAnsi="Arial" w:cs="Arial"/>
                    <w:sz w:val="16"/>
                    <w:szCs w:val="16"/>
                  </w:rPr>
                  <w:t xml:space="preserve"> per response, including the time for reviewing instructions, searching existing data sources, gathering and maintaining the data needed, and completing and reviewing the collection of information.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7D" w:rsidRDefault="003C4A7D" w:rsidP="00E506FD">
      <w:pPr>
        <w:spacing w:after="0" w:line="240" w:lineRule="auto"/>
      </w:pPr>
      <w:r>
        <w:separator/>
      </w:r>
    </w:p>
  </w:footnote>
  <w:footnote w:type="continuationSeparator" w:id="0">
    <w:p w:rsidR="003C4A7D" w:rsidRDefault="003C4A7D" w:rsidP="00E50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27D" w:rsidRDefault="0006127D" w:rsidP="0006127D">
    <w:pPr>
      <w:pStyle w:val="Header"/>
      <w:tabs>
        <w:tab w:val="center" w:pos="4320"/>
        <w:tab w:val="left" w:pos="7560"/>
      </w:tabs>
      <w:rPr>
        <w:rFonts w:ascii="Arial" w:hAnsi="Arial" w:cs="Arial"/>
        <w:b/>
      </w:rPr>
    </w:pPr>
    <w:r w:rsidRPr="00A1328B">
      <w:rPr>
        <w:rFonts w:ascii="Arial" w:eastAsiaTheme="minorEastAsia" w:hAnsi="Arial" w:cs="Arial"/>
        <w:noProof/>
      </w:rPr>
      <w:drawing>
        <wp:anchor distT="0" distB="0" distL="114300" distR="114300" simplePos="0" relativeHeight="251665408" behindDoc="0" locked="0" layoutInCell="1" allowOverlap="1" wp14:anchorId="5289C12D" wp14:editId="09C4CD2B">
          <wp:simplePos x="0" y="0"/>
          <wp:positionH relativeFrom="column">
            <wp:posOffset>1799590</wp:posOffset>
          </wp:positionH>
          <wp:positionV relativeFrom="paragraph">
            <wp:posOffset>-121920</wp:posOffset>
          </wp:positionV>
          <wp:extent cx="1026160" cy="787400"/>
          <wp:effectExtent l="0" t="0" r="2540" b="0"/>
          <wp:wrapSquare wrapText="bothSides"/>
          <wp:docPr id="1" name="Picture 1" descr="C:\Users\newsome_j2\AppData\Local\Microsoft\Windows\Temporary Internet Files\Content.Outlook\X3JOIC81\FIN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some_j2\AppData\Local\Microsoft\Windows\Temporary Internet Files\Content.Outlook\X3JOIC81\FINI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3B4D">
      <w:rPr>
        <w:rFonts w:ascii="Arial" w:hAnsi="Arial" w:cs="Arial"/>
        <w:noProof/>
        <w:color w:val="0000FF"/>
      </w:rPr>
      <w:drawing>
        <wp:inline distT="0" distB="0" distL="0" distR="0" wp14:anchorId="5DFF9AB9" wp14:editId="31DF9C93">
          <wp:extent cx="1131957" cy="666750"/>
          <wp:effectExtent l="0" t="0" r="0" b="0"/>
          <wp:docPr id="4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43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9" type="#_x0000_t202" style="position:absolute;margin-left:792.1pt;margin-top:0;width:134.55pt;height:26.6pt;z-index:25166438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" strokecolor="#4f81bd [3204]">
          <v:textbox>
            <w:txbxContent>
              <w:p w:rsidR="0006127D" w:rsidRDefault="0006127D" w:rsidP="0006127D">
                <w:pPr>
                  <w:tabs>
                    <w:tab w:val="right" w:pos="8190"/>
                  </w:tabs>
                  <w:spacing w:after="0" w:line="240" w:lineRule="auto"/>
                  <w:rPr>
                    <w:rFonts w:ascii="Arial" w:hAnsi="Arial" w:cs="Arial"/>
                    <w:b/>
                    <w:sz w:val="16"/>
                    <w:szCs w:val="20"/>
                  </w:rPr>
                </w:pPr>
                <w:r w:rsidRPr="00680FD7">
                  <w:rPr>
                    <w:rFonts w:ascii="Arial" w:hAnsi="Arial" w:cs="Arial"/>
                    <w:b/>
                    <w:sz w:val="16"/>
                    <w:szCs w:val="20"/>
                  </w:rPr>
                  <w:t xml:space="preserve">OMB Approval No. </w:t>
                </w:r>
                <w:r>
                  <w:rPr>
                    <w:rFonts w:ascii="Arial" w:hAnsi="Arial" w:cs="Arial"/>
                    <w:b/>
                    <w:sz w:val="16"/>
                    <w:szCs w:val="20"/>
                  </w:rPr>
                  <w:t>0584</w:t>
                </w:r>
                <w:r w:rsidRPr="00680FD7">
                  <w:rPr>
                    <w:rFonts w:ascii="Arial" w:hAnsi="Arial" w:cs="Arial"/>
                    <w:b/>
                    <w:sz w:val="16"/>
                    <w:szCs w:val="20"/>
                  </w:rPr>
                  <w:t xml:space="preserve">-XXXX </w:t>
                </w:r>
              </w:p>
              <w:p w:rsidR="0006127D" w:rsidRPr="00680FD7" w:rsidRDefault="0006127D" w:rsidP="0006127D">
                <w:pPr>
                  <w:spacing w:after="0" w:line="240" w:lineRule="auto"/>
                  <w:rPr>
                    <w:rFonts w:ascii="Arial" w:hAnsi="Arial" w:cs="Arial"/>
                    <w:b/>
                    <w:sz w:val="16"/>
                    <w:szCs w:val="20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20"/>
                  </w:rPr>
                  <w:t>Expiration Date</w:t>
                </w:r>
                <w:r w:rsidRPr="00680FD7">
                  <w:rPr>
                    <w:rFonts w:ascii="Arial" w:hAnsi="Arial" w:cs="Arial"/>
                    <w:b/>
                    <w:sz w:val="16"/>
                    <w:szCs w:val="20"/>
                  </w:rPr>
                  <w:t>:  XX/XX/20XX</w:t>
                </w:r>
              </w:p>
            </w:txbxContent>
          </v:textbox>
        </v:shape>
      </w:pict>
    </w:r>
  </w:p>
  <w:p w:rsidR="0006127D" w:rsidRPr="008D5B96" w:rsidRDefault="0006127D" w:rsidP="0006127D">
    <w:pPr>
      <w:pStyle w:val="Header"/>
      <w:tabs>
        <w:tab w:val="center" w:pos="4320"/>
        <w:tab w:val="left" w:pos="7560"/>
      </w:tabs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0360"/>
    <w:multiLevelType w:val="hybridMultilevel"/>
    <w:tmpl w:val="326A5FCA"/>
    <w:lvl w:ilvl="0" w:tplc="4F5E5B3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F10FC2"/>
    <w:multiLevelType w:val="hybridMultilevel"/>
    <w:tmpl w:val="830CC7DC"/>
    <w:lvl w:ilvl="0" w:tplc="4F5E5B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751F8E"/>
    <w:multiLevelType w:val="hybridMultilevel"/>
    <w:tmpl w:val="EEA4CBD4"/>
    <w:lvl w:ilvl="0" w:tplc="4F5E5B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A10D2E"/>
    <w:multiLevelType w:val="hybridMultilevel"/>
    <w:tmpl w:val="7B7E10BE"/>
    <w:lvl w:ilvl="0" w:tplc="4F5E5B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11819"/>
    <w:multiLevelType w:val="hybridMultilevel"/>
    <w:tmpl w:val="78467DB4"/>
    <w:lvl w:ilvl="0" w:tplc="4F5E5B32">
      <w:start w:val="1"/>
      <w:numFmt w:val="bullet"/>
      <w:lvlText w:val="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21892EF8"/>
    <w:multiLevelType w:val="hybridMultilevel"/>
    <w:tmpl w:val="543CDB8A"/>
    <w:lvl w:ilvl="0" w:tplc="4F5E5B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2129B"/>
    <w:multiLevelType w:val="hybridMultilevel"/>
    <w:tmpl w:val="EFF06984"/>
    <w:lvl w:ilvl="0" w:tplc="4F5E5B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D2B60"/>
    <w:multiLevelType w:val="hybridMultilevel"/>
    <w:tmpl w:val="05C831EA"/>
    <w:lvl w:ilvl="0" w:tplc="4F5E5B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80C5F"/>
    <w:multiLevelType w:val="hybridMultilevel"/>
    <w:tmpl w:val="B00680C6"/>
    <w:lvl w:ilvl="0" w:tplc="4F5E5B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03B86"/>
    <w:multiLevelType w:val="hybridMultilevel"/>
    <w:tmpl w:val="742403F0"/>
    <w:lvl w:ilvl="0" w:tplc="4F5E5B32">
      <w:start w:val="1"/>
      <w:numFmt w:val="bullet"/>
      <w:lvlText w:val="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3036334A"/>
    <w:multiLevelType w:val="hybridMultilevel"/>
    <w:tmpl w:val="5D54B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65134"/>
    <w:multiLevelType w:val="hybridMultilevel"/>
    <w:tmpl w:val="1A70AF5E"/>
    <w:lvl w:ilvl="0" w:tplc="4F5E5B32">
      <w:start w:val="1"/>
      <w:numFmt w:val="bullet"/>
      <w:lvlText w:val="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2">
    <w:nsid w:val="622C6B4F"/>
    <w:multiLevelType w:val="hybridMultilevel"/>
    <w:tmpl w:val="851E681C"/>
    <w:lvl w:ilvl="0" w:tplc="4F5E5B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D3013DD"/>
    <w:multiLevelType w:val="hybridMultilevel"/>
    <w:tmpl w:val="8FD66640"/>
    <w:lvl w:ilvl="0" w:tplc="4F5E5B3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DE7459"/>
    <w:multiLevelType w:val="hybridMultilevel"/>
    <w:tmpl w:val="940E4550"/>
    <w:lvl w:ilvl="0" w:tplc="85429D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300CC5"/>
    <w:multiLevelType w:val="hybridMultilevel"/>
    <w:tmpl w:val="4210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1"/>
  </w:num>
  <w:num w:numId="5">
    <w:abstractNumId w:val="14"/>
  </w:num>
  <w:num w:numId="6">
    <w:abstractNumId w:val="7"/>
  </w:num>
  <w:num w:numId="7">
    <w:abstractNumId w:val="13"/>
  </w:num>
  <w:num w:numId="8">
    <w:abstractNumId w:val="1"/>
  </w:num>
  <w:num w:numId="9">
    <w:abstractNumId w:val="5"/>
  </w:num>
  <w:num w:numId="10">
    <w:abstractNumId w:val="6"/>
  </w:num>
  <w:num w:numId="11">
    <w:abstractNumId w:val="9"/>
  </w:num>
  <w:num w:numId="12">
    <w:abstractNumId w:val="2"/>
  </w:num>
  <w:num w:numId="13">
    <w:abstractNumId w:val="12"/>
  </w:num>
  <w:num w:numId="14">
    <w:abstractNumId w:val="15"/>
  </w:num>
  <w:num w:numId="15">
    <w:abstractNumId w:val="8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188C"/>
    <w:rsid w:val="00044C83"/>
    <w:rsid w:val="0006127D"/>
    <w:rsid w:val="000948BE"/>
    <w:rsid w:val="000D6409"/>
    <w:rsid w:val="000D7501"/>
    <w:rsid w:val="000E1136"/>
    <w:rsid w:val="000F1C61"/>
    <w:rsid w:val="00110A28"/>
    <w:rsid w:val="00133F38"/>
    <w:rsid w:val="00135C8F"/>
    <w:rsid w:val="00143C25"/>
    <w:rsid w:val="00167695"/>
    <w:rsid w:val="001A515E"/>
    <w:rsid w:val="001A5D12"/>
    <w:rsid w:val="001B1821"/>
    <w:rsid w:val="001B4B8D"/>
    <w:rsid w:val="001D1E1A"/>
    <w:rsid w:val="001D663A"/>
    <w:rsid w:val="001E3EEA"/>
    <w:rsid w:val="001E5D82"/>
    <w:rsid w:val="001F402D"/>
    <w:rsid w:val="00200384"/>
    <w:rsid w:val="00211254"/>
    <w:rsid w:val="00230E0A"/>
    <w:rsid w:val="00252376"/>
    <w:rsid w:val="002736D2"/>
    <w:rsid w:val="00274FFF"/>
    <w:rsid w:val="00284573"/>
    <w:rsid w:val="00284DE9"/>
    <w:rsid w:val="00290EE5"/>
    <w:rsid w:val="002955AC"/>
    <w:rsid w:val="002F55A0"/>
    <w:rsid w:val="00320CA6"/>
    <w:rsid w:val="00327101"/>
    <w:rsid w:val="00327B30"/>
    <w:rsid w:val="00335E19"/>
    <w:rsid w:val="00351BC8"/>
    <w:rsid w:val="00364421"/>
    <w:rsid w:val="003A201B"/>
    <w:rsid w:val="003A3234"/>
    <w:rsid w:val="003B08C1"/>
    <w:rsid w:val="003B7202"/>
    <w:rsid w:val="003C0F15"/>
    <w:rsid w:val="003C3E4E"/>
    <w:rsid w:val="003C4A7D"/>
    <w:rsid w:val="003D7319"/>
    <w:rsid w:val="003E317B"/>
    <w:rsid w:val="003E4FDC"/>
    <w:rsid w:val="003E623E"/>
    <w:rsid w:val="00403FDF"/>
    <w:rsid w:val="00405B89"/>
    <w:rsid w:val="0041523C"/>
    <w:rsid w:val="00424E85"/>
    <w:rsid w:val="00444ABA"/>
    <w:rsid w:val="004561BA"/>
    <w:rsid w:val="0045787C"/>
    <w:rsid w:val="004801B9"/>
    <w:rsid w:val="00480F00"/>
    <w:rsid w:val="0049005B"/>
    <w:rsid w:val="004934F4"/>
    <w:rsid w:val="00493B93"/>
    <w:rsid w:val="00495235"/>
    <w:rsid w:val="004B74F6"/>
    <w:rsid w:val="004C1BF5"/>
    <w:rsid w:val="004E3B93"/>
    <w:rsid w:val="004E3D1D"/>
    <w:rsid w:val="005121E7"/>
    <w:rsid w:val="00513EB5"/>
    <w:rsid w:val="005152AD"/>
    <w:rsid w:val="00521B7B"/>
    <w:rsid w:val="00524180"/>
    <w:rsid w:val="00535E68"/>
    <w:rsid w:val="00553021"/>
    <w:rsid w:val="00553E93"/>
    <w:rsid w:val="00557D1D"/>
    <w:rsid w:val="0056360D"/>
    <w:rsid w:val="005B7609"/>
    <w:rsid w:val="005C5608"/>
    <w:rsid w:val="0062404F"/>
    <w:rsid w:val="00630F09"/>
    <w:rsid w:val="006460C7"/>
    <w:rsid w:val="00665070"/>
    <w:rsid w:val="006669E9"/>
    <w:rsid w:val="006E5BDD"/>
    <w:rsid w:val="006E71CB"/>
    <w:rsid w:val="006F4789"/>
    <w:rsid w:val="006F52D0"/>
    <w:rsid w:val="007062B6"/>
    <w:rsid w:val="00712376"/>
    <w:rsid w:val="00713D48"/>
    <w:rsid w:val="007419AA"/>
    <w:rsid w:val="007474CF"/>
    <w:rsid w:val="007549EC"/>
    <w:rsid w:val="00785517"/>
    <w:rsid w:val="0078596C"/>
    <w:rsid w:val="007A33C5"/>
    <w:rsid w:val="007A3574"/>
    <w:rsid w:val="007A4378"/>
    <w:rsid w:val="007D40E6"/>
    <w:rsid w:val="007F4A4F"/>
    <w:rsid w:val="007F5B21"/>
    <w:rsid w:val="007F6314"/>
    <w:rsid w:val="00806A0F"/>
    <w:rsid w:val="00875C64"/>
    <w:rsid w:val="00877549"/>
    <w:rsid w:val="008814B1"/>
    <w:rsid w:val="00882947"/>
    <w:rsid w:val="00885DAA"/>
    <w:rsid w:val="008B7CD1"/>
    <w:rsid w:val="008C064B"/>
    <w:rsid w:val="008F4AEC"/>
    <w:rsid w:val="0091413A"/>
    <w:rsid w:val="00953F9C"/>
    <w:rsid w:val="009628C5"/>
    <w:rsid w:val="00966CE5"/>
    <w:rsid w:val="00982D3E"/>
    <w:rsid w:val="00984E44"/>
    <w:rsid w:val="009A7D34"/>
    <w:rsid w:val="009E1312"/>
    <w:rsid w:val="009E2E89"/>
    <w:rsid w:val="009F7F4F"/>
    <w:rsid w:val="00A01191"/>
    <w:rsid w:val="00A02693"/>
    <w:rsid w:val="00A13904"/>
    <w:rsid w:val="00A26E50"/>
    <w:rsid w:val="00A27CA0"/>
    <w:rsid w:val="00A3443F"/>
    <w:rsid w:val="00A34EE0"/>
    <w:rsid w:val="00A41237"/>
    <w:rsid w:val="00A4349A"/>
    <w:rsid w:val="00A94312"/>
    <w:rsid w:val="00AB7003"/>
    <w:rsid w:val="00AC2260"/>
    <w:rsid w:val="00AF4AB8"/>
    <w:rsid w:val="00B53FDD"/>
    <w:rsid w:val="00B62E88"/>
    <w:rsid w:val="00B8324B"/>
    <w:rsid w:val="00B947A4"/>
    <w:rsid w:val="00BB0CF0"/>
    <w:rsid w:val="00BB50CA"/>
    <w:rsid w:val="00BB7AFA"/>
    <w:rsid w:val="00BC0EE3"/>
    <w:rsid w:val="00BC3C75"/>
    <w:rsid w:val="00BD514F"/>
    <w:rsid w:val="00BE7A33"/>
    <w:rsid w:val="00BF1C92"/>
    <w:rsid w:val="00C0371D"/>
    <w:rsid w:val="00C26F7B"/>
    <w:rsid w:val="00C319CD"/>
    <w:rsid w:val="00C341A7"/>
    <w:rsid w:val="00C675FC"/>
    <w:rsid w:val="00C84D10"/>
    <w:rsid w:val="00CB6641"/>
    <w:rsid w:val="00CC1B87"/>
    <w:rsid w:val="00CD1D40"/>
    <w:rsid w:val="00CD7004"/>
    <w:rsid w:val="00CF44C1"/>
    <w:rsid w:val="00CF7779"/>
    <w:rsid w:val="00D363F7"/>
    <w:rsid w:val="00D4308B"/>
    <w:rsid w:val="00D550CB"/>
    <w:rsid w:val="00D65D65"/>
    <w:rsid w:val="00D91FCD"/>
    <w:rsid w:val="00DA04E7"/>
    <w:rsid w:val="00DC1D1D"/>
    <w:rsid w:val="00DC2EE1"/>
    <w:rsid w:val="00DC5A66"/>
    <w:rsid w:val="00DF4023"/>
    <w:rsid w:val="00E00AA5"/>
    <w:rsid w:val="00E22638"/>
    <w:rsid w:val="00E328F9"/>
    <w:rsid w:val="00E3565B"/>
    <w:rsid w:val="00E506FD"/>
    <w:rsid w:val="00E527AB"/>
    <w:rsid w:val="00E55574"/>
    <w:rsid w:val="00E56CBD"/>
    <w:rsid w:val="00E735BC"/>
    <w:rsid w:val="00E9188C"/>
    <w:rsid w:val="00EB5C7F"/>
    <w:rsid w:val="00F553D9"/>
    <w:rsid w:val="00F63E0C"/>
    <w:rsid w:val="00F84E52"/>
    <w:rsid w:val="00FA102D"/>
    <w:rsid w:val="00FA32C1"/>
    <w:rsid w:val="00FB4CA8"/>
    <w:rsid w:val="00FC6C3C"/>
    <w:rsid w:val="00FD377F"/>
    <w:rsid w:val="00FD5E77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18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5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0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0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0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6FD"/>
  </w:style>
  <w:style w:type="paragraph" w:styleId="Footer">
    <w:name w:val="footer"/>
    <w:basedOn w:val="Normal"/>
    <w:link w:val="FooterChar"/>
    <w:uiPriority w:val="99"/>
    <w:unhideWhenUsed/>
    <w:rsid w:val="00E5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6FD"/>
  </w:style>
  <w:style w:type="table" w:styleId="LightShading-Accent3">
    <w:name w:val="Light Shading Accent 3"/>
    <w:basedOn w:val="TableNormal"/>
    <w:uiPriority w:val="60"/>
    <w:rsid w:val="003A323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3A323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olorfulList-Accent4">
    <w:name w:val="Colorful List Accent 4"/>
    <w:basedOn w:val="TableNormal"/>
    <w:uiPriority w:val="72"/>
    <w:rsid w:val="003A323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Revision">
    <w:name w:val="Revision"/>
    <w:hidden/>
    <w:uiPriority w:val="99"/>
    <w:semiHidden/>
    <w:rsid w:val="004578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18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5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50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50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0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6FD"/>
  </w:style>
  <w:style w:type="paragraph" w:styleId="Footer">
    <w:name w:val="footer"/>
    <w:basedOn w:val="Normal"/>
    <w:link w:val="FooterChar"/>
    <w:uiPriority w:val="99"/>
    <w:unhideWhenUsed/>
    <w:rsid w:val="00E50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6FD"/>
  </w:style>
  <w:style w:type="table" w:styleId="LightShading-Accent3">
    <w:name w:val="Light Shading Accent 3"/>
    <w:basedOn w:val="TableNormal"/>
    <w:uiPriority w:val="60"/>
    <w:rsid w:val="003A323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3">
    <w:name w:val="Light List Accent 3"/>
    <w:basedOn w:val="TableNormal"/>
    <w:uiPriority w:val="61"/>
    <w:rsid w:val="003A323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olorfulList-Accent4">
    <w:name w:val="Colorful List Accent 4"/>
    <w:basedOn w:val="TableNormal"/>
    <w:uiPriority w:val="72"/>
    <w:rsid w:val="003A323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Revision">
    <w:name w:val="Revision"/>
    <w:hidden/>
    <w:uiPriority w:val="99"/>
    <w:semiHidden/>
    <w:rsid w:val="004578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Sujata Dixit-Joshi</dc:creator>
  <cp:lastModifiedBy>Williams, Eric - FNS</cp:lastModifiedBy>
  <cp:revision>9</cp:revision>
  <dcterms:created xsi:type="dcterms:W3CDTF">2016-02-02T20:42:00Z</dcterms:created>
  <dcterms:modified xsi:type="dcterms:W3CDTF">2016-04-20T13:21:00Z</dcterms:modified>
</cp:coreProperties>
</file>