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4B" w:rsidRDefault="00035DB9">
      <w:pPr>
        <w:jc w:val="center"/>
        <w:rPr>
          <w:rFonts w:ascii="Courier" w:eastAsia="Courier" w:hAnsi="Courier" w:cs="Courier"/>
        </w:rPr>
      </w:pPr>
      <w:bookmarkStart w:id="0" w:name="_GoBack"/>
      <w:bookmarkEnd w:id="0"/>
      <w:r>
        <w:rPr>
          <w:rFonts w:ascii="Courier" w:eastAsia="Courier" w:hAnsi="Courier" w:cs="Courier"/>
          <w:b/>
        </w:rPr>
        <w:t>Supporting Statement</w:t>
      </w:r>
    </w:p>
    <w:p w:rsidR="0086534B" w:rsidRDefault="00035DB9">
      <w:pPr>
        <w:jc w:val="center"/>
        <w:rPr>
          <w:rFonts w:ascii="Courier" w:eastAsia="Courier" w:hAnsi="Courier" w:cs="Courier"/>
        </w:rPr>
      </w:pPr>
      <w:r>
        <w:rPr>
          <w:rFonts w:ascii="Courier" w:eastAsia="Courier" w:hAnsi="Courier" w:cs="Courier"/>
          <w:b/>
        </w:rPr>
        <w:t>For Paperwork Reduction Act Submission</w:t>
      </w:r>
    </w:p>
    <w:p w:rsidR="0086534B" w:rsidRDefault="00035DB9">
      <w:pPr>
        <w:jc w:val="center"/>
        <w:rPr>
          <w:rFonts w:ascii="Courier" w:eastAsia="Courier" w:hAnsi="Courier" w:cs="Courier"/>
        </w:rPr>
      </w:pPr>
      <w:r>
        <w:rPr>
          <w:rFonts w:ascii="Courier" w:eastAsia="Courier" w:hAnsi="Courier" w:cs="Courier"/>
          <w:b/>
        </w:rPr>
        <w:t>9000-0079, Travel Costs</w:t>
      </w:r>
    </w:p>
    <w:p w:rsidR="0086534B" w:rsidRDefault="0086534B">
      <w:pPr>
        <w:rPr>
          <w:rFonts w:ascii="Courier" w:eastAsia="Courier" w:hAnsi="Courier" w:cs="Courier"/>
        </w:rPr>
      </w:pPr>
    </w:p>
    <w:p w:rsidR="0086534B" w:rsidRDefault="00035DB9">
      <w:pPr>
        <w:rPr>
          <w:rFonts w:ascii="Courier" w:eastAsia="Courier" w:hAnsi="Courier" w:cs="Courier"/>
        </w:rPr>
      </w:pPr>
      <w:r>
        <w:rPr>
          <w:rFonts w:ascii="Courier" w:eastAsia="Courier" w:hAnsi="Courier" w:cs="Courier"/>
          <w:b/>
        </w:rPr>
        <w:t>FAR parts affected: 31.205-46</w:t>
      </w:r>
    </w:p>
    <w:p w:rsidR="0086534B" w:rsidRDefault="0086534B">
      <w:pPr>
        <w:tabs>
          <w:tab w:val="left" w:pos="620"/>
          <w:tab w:val="left" w:pos="1440"/>
        </w:tabs>
        <w:rPr>
          <w:rFonts w:ascii="Arial" w:eastAsia="Arial" w:hAnsi="Arial" w:cs="Arial"/>
          <w:sz w:val="20"/>
          <w:szCs w:val="20"/>
        </w:rPr>
      </w:pPr>
    </w:p>
    <w:p w:rsidR="0086534B" w:rsidRDefault="00035DB9">
      <w:pPr>
        <w:rPr>
          <w:rFonts w:ascii="Courier New" w:eastAsia="Courier New" w:hAnsi="Courier New" w:cs="Courier New"/>
        </w:rPr>
      </w:pPr>
      <w:r>
        <w:rPr>
          <w:rFonts w:ascii="Courier New" w:eastAsia="Courier New" w:hAnsi="Courier New" w:cs="Courier New"/>
          <w:b/>
        </w:rPr>
        <w:t>A. JUSTIFICATION.</w:t>
      </w:r>
    </w:p>
    <w:p w:rsidR="0086534B" w:rsidRDefault="0086534B">
      <w:pPr>
        <w:rPr>
          <w:rFonts w:ascii="Courier New" w:eastAsia="Courier New" w:hAnsi="Courier New" w:cs="Courier New"/>
        </w:rPr>
      </w:pPr>
    </w:p>
    <w:p w:rsidR="0096226B" w:rsidRPr="0096226B" w:rsidRDefault="00035DB9" w:rsidP="0096226B">
      <w:pPr>
        <w:rPr>
          <w:rFonts w:ascii="Courier New" w:eastAsia="Courier New" w:hAnsi="Courier New" w:cs="Courier New"/>
        </w:rPr>
      </w:pPr>
      <w:r>
        <w:rPr>
          <w:rFonts w:ascii="Courier New" w:eastAsia="Courier New" w:hAnsi="Courier New" w:cs="Courier New"/>
        </w:rPr>
        <w:t xml:space="preserve">1.  </w:t>
      </w:r>
      <w:r>
        <w:rPr>
          <w:rFonts w:ascii="Courier New" w:eastAsia="Courier New" w:hAnsi="Courier New" w:cs="Courier New"/>
          <w:b/>
        </w:rPr>
        <w:t>Administrative requirements</w:t>
      </w:r>
      <w:r>
        <w:rPr>
          <w:rFonts w:ascii="Courier New" w:eastAsia="Courier New" w:hAnsi="Courier New" w:cs="Courier New"/>
        </w:rPr>
        <w:t xml:space="preserve">.  </w:t>
      </w:r>
      <w:r w:rsidR="0096226B" w:rsidRPr="0096226B">
        <w:rPr>
          <w:rFonts w:ascii="Courier New" w:eastAsia="Courier New" w:hAnsi="Courier New" w:cs="Courier New"/>
        </w:rPr>
        <w:t xml:space="preserve">The Federal Acquisition Regulatory Council is combining OMB Control Nos. for the Federal Acquisition Regulation (FAR), to reduce the administrative burdens associated with renewing the information collections. </w:t>
      </w:r>
    </w:p>
    <w:p w:rsidR="0096226B" w:rsidRPr="0096226B" w:rsidRDefault="0096226B" w:rsidP="0096226B">
      <w:pPr>
        <w:rPr>
          <w:rFonts w:ascii="Courier New" w:eastAsia="Courier New" w:hAnsi="Courier New" w:cs="Courier New"/>
        </w:rPr>
      </w:pPr>
    </w:p>
    <w:p w:rsidR="0096226B" w:rsidRPr="0096226B" w:rsidRDefault="0096226B" w:rsidP="0096226B">
      <w:pPr>
        <w:rPr>
          <w:rFonts w:ascii="Courier New" w:eastAsia="Courier New" w:hAnsi="Courier New" w:cs="Courier New"/>
        </w:rPr>
      </w:pPr>
      <w:r w:rsidRPr="0096226B">
        <w:rPr>
          <w:rFonts w:ascii="Courier New" w:eastAsia="Courier New" w:hAnsi="Courier New" w:cs="Courier New"/>
        </w:rPr>
        <w:t>This justification supports revision and extension of the expiration date of OMB Control No. 9000-00</w:t>
      </w:r>
      <w:r>
        <w:rPr>
          <w:rFonts w:ascii="Courier New" w:eastAsia="Courier New" w:hAnsi="Courier New" w:cs="Courier New"/>
        </w:rPr>
        <w:t>7</w:t>
      </w:r>
      <w:r w:rsidRPr="0096226B">
        <w:rPr>
          <w:rFonts w:ascii="Courier New" w:eastAsia="Courier New" w:hAnsi="Courier New" w:cs="Courier New"/>
        </w:rPr>
        <w:t>9 and combines it with the previously approved information collection OMB Control No. 9000-00</w:t>
      </w:r>
      <w:r>
        <w:rPr>
          <w:rFonts w:ascii="Courier New" w:eastAsia="Courier New" w:hAnsi="Courier New" w:cs="Courier New"/>
        </w:rPr>
        <w:t>88</w:t>
      </w:r>
      <w:r w:rsidRPr="0096226B">
        <w:rPr>
          <w:rFonts w:ascii="Courier New" w:eastAsia="Courier New" w:hAnsi="Courier New" w:cs="Courier New"/>
        </w:rPr>
        <w:t>; the consolidated information collection will have the new title “</w:t>
      </w:r>
      <w:r>
        <w:rPr>
          <w:rFonts w:ascii="Courier New" w:eastAsia="Courier New" w:hAnsi="Courier New" w:cs="Courier New"/>
        </w:rPr>
        <w:t>Travel Costs</w:t>
      </w:r>
      <w:r w:rsidRPr="0096226B">
        <w:rPr>
          <w:rFonts w:ascii="Courier New" w:eastAsia="Courier New" w:hAnsi="Courier New" w:cs="Courier New"/>
        </w:rPr>
        <w:t>”.</w:t>
      </w:r>
    </w:p>
    <w:p w:rsidR="0096226B" w:rsidRPr="0096226B" w:rsidRDefault="0096226B" w:rsidP="0096226B">
      <w:pPr>
        <w:rPr>
          <w:rFonts w:ascii="Courier New" w:eastAsia="Courier New" w:hAnsi="Courier New" w:cs="Courier New"/>
        </w:rPr>
      </w:pPr>
    </w:p>
    <w:p w:rsidR="0096226B" w:rsidRDefault="0096226B" w:rsidP="0096226B">
      <w:pPr>
        <w:rPr>
          <w:rFonts w:ascii="Courier New" w:eastAsia="Courier New" w:hAnsi="Courier New" w:cs="Courier New"/>
        </w:rPr>
      </w:pPr>
      <w:r w:rsidRPr="0096226B">
        <w:rPr>
          <w:rFonts w:ascii="Courier New" w:eastAsia="Courier New" w:hAnsi="Courier New" w:cs="Courier New"/>
        </w:rPr>
        <w:t>Upon approval of this consolidated informa</w:t>
      </w:r>
      <w:r>
        <w:rPr>
          <w:rFonts w:ascii="Courier New" w:eastAsia="Courier New" w:hAnsi="Courier New" w:cs="Courier New"/>
        </w:rPr>
        <w:t>tion collection, OMB Control No</w:t>
      </w:r>
      <w:r w:rsidRPr="0096226B">
        <w:rPr>
          <w:rFonts w:ascii="Courier New" w:eastAsia="Courier New" w:hAnsi="Courier New" w:cs="Courier New"/>
        </w:rPr>
        <w:t>. 9000-0</w:t>
      </w:r>
      <w:r>
        <w:rPr>
          <w:rFonts w:ascii="Courier New" w:eastAsia="Courier New" w:hAnsi="Courier New" w:cs="Courier New"/>
        </w:rPr>
        <w:t>088</w:t>
      </w:r>
      <w:r w:rsidRPr="0096226B">
        <w:rPr>
          <w:rFonts w:ascii="Courier New" w:eastAsia="Courier New" w:hAnsi="Courier New" w:cs="Courier New"/>
        </w:rPr>
        <w:t xml:space="preserve"> will be discontinued. The burden requirements previously approved under the discontinued Number will be covered under OMB Control No. 9000-00</w:t>
      </w:r>
      <w:r>
        <w:rPr>
          <w:rFonts w:ascii="Courier New" w:eastAsia="Courier New" w:hAnsi="Courier New" w:cs="Courier New"/>
        </w:rPr>
        <w:t>79</w:t>
      </w:r>
      <w:r w:rsidRPr="0096226B">
        <w:rPr>
          <w:rFonts w:ascii="Courier New" w:eastAsia="Courier New" w:hAnsi="Courier New" w:cs="Courier New"/>
        </w:rPr>
        <w:t xml:space="preserve">. </w:t>
      </w:r>
    </w:p>
    <w:p w:rsidR="0096226B" w:rsidRDefault="0096226B" w:rsidP="0096226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This clearance covers the information that a contractor must submit to comply with the requirements in FAR 31.205-46 regarding travel costs as follows: </w:t>
      </w:r>
    </w:p>
    <w:p w:rsidR="0086534B" w:rsidRDefault="0086534B">
      <w:pPr>
        <w:rPr>
          <w:rFonts w:ascii="Courier New" w:eastAsia="Courier New" w:hAnsi="Courier New" w:cs="Courier New"/>
        </w:rPr>
      </w:pPr>
    </w:p>
    <w:p w:rsidR="0086534B" w:rsidRDefault="00035DB9">
      <w:pPr>
        <w:numPr>
          <w:ilvl w:val="0"/>
          <w:numId w:val="1"/>
        </w:numPr>
        <w:rPr>
          <w:rFonts w:ascii="Courier New" w:eastAsia="Courier New" w:hAnsi="Courier New" w:cs="Courier New"/>
        </w:rPr>
      </w:pPr>
      <w:r>
        <w:rPr>
          <w:rFonts w:ascii="Courier New" w:eastAsia="Courier New" w:hAnsi="Courier New" w:cs="Courier New"/>
        </w:rPr>
        <w:t>FAR 31.205-46(a)(3)- In special or unusual situations, costs incurred by a contractor for lodging, meals, and incidental expenses, may exceed on a daily basis the per diem rates in effect as set forth in the Federal Travel Regulation (FTR) for travel in the conterminous 48 United States. The actual costs may be allowed only if the contractor provides the following:</w:t>
      </w:r>
    </w:p>
    <w:p w:rsidR="0086534B" w:rsidRDefault="00035DB9">
      <w:pPr>
        <w:numPr>
          <w:ilvl w:val="1"/>
          <w:numId w:val="2"/>
        </w:numPr>
        <w:rPr>
          <w:rFonts w:ascii="Courier New" w:eastAsia="Courier New" w:hAnsi="Courier New" w:cs="Courier New"/>
        </w:rPr>
      </w:pPr>
      <w:r>
        <w:rPr>
          <w:rFonts w:ascii="Courier New" w:eastAsia="Courier New" w:hAnsi="Courier New" w:cs="Courier New"/>
        </w:rPr>
        <w:t>FAR 31.205-46(a)(3)(ii) -  A written justification for use of the higher amounts approved by an officer of the contractor's organization or designee to ensure that the authority is properly administered and controlled to prevent abuse.</w:t>
      </w:r>
    </w:p>
    <w:p w:rsidR="0086534B" w:rsidRDefault="00035DB9">
      <w:pPr>
        <w:numPr>
          <w:ilvl w:val="1"/>
          <w:numId w:val="2"/>
        </w:numPr>
        <w:rPr>
          <w:rFonts w:ascii="Courier New" w:eastAsia="Courier New" w:hAnsi="Courier New" w:cs="Courier New"/>
        </w:rPr>
      </w:pPr>
      <w:r>
        <w:rPr>
          <w:rFonts w:ascii="Courier New" w:eastAsia="Courier New" w:hAnsi="Courier New" w:cs="Courier New"/>
        </w:rPr>
        <w:t>FAR 31.205-46(a)(3)(iii) - Advance approval from the contracting officer if it becomes necessary to exercise the authority to use the higher actual expense method repetitively or on a continuing basis in a particular area.</w:t>
      </w:r>
    </w:p>
    <w:p w:rsidR="0086534B" w:rsidRDefault="00035DB9">
      <w:pPr>
        <w:numPr>
          <w:ilvl w:val="1"/>
          <w:numId w:val="2"/>
        </w:numPr>
        <w:rPr>
          <w:rFonts w:ascii="Courier New" w:eastAsia="Courier New" w:hAnsi="Courier New" w:cs="Courier New"/>
        </w:rPr>
      </w:pPr>
      <w:r>
        <w:rPr>
          <w:rFonts w:ascii="Courier New" w:eastAsia="Courier New" w:hAnsi="Courier New" w:cs="Courier New"/>
        </w:rPr>
        <w:lastRenderedPageBreak/>
        <w:t>FAR 31.205-46(a)(3)(iv) - Documentation to support actual costs incurred including a receipt for each expenditure of $75.00 or more.</w:t>
      </w:r>
    </w:p>
    <w:p w:rsidR="0086534B" w:rsidRDefault="0086534B">
      <w:pPr>
        <w:rPr>
          <w:rFonts w:ascii="Courier New" w:eastAsia="Courier New" w:hAnsi="Courier New" w:cs="Courier New"/>
        </w:rPr>
      </w:pPr>
    </w:p>
    <w:p w:rsidR="0086534B" w:rsidRDefault="00035DB9">
      <w:pPr>
        <w:numPr>
          <w:ilvl w:val="0"/>
          <w:numId w:val="1"/>
        </w:numPr>
        <w:rPr>
          <w:rFonts w:ascii="Courier New" w:eastAsia="Courier New" w:hAnsi="Courier New" w:cs="Courier New"/>
        </w:rPr>
      </w:pPr>
      <w:r>
        <w:rPr>
          <w:rFonts w:ascii="Courier New" w:eastAsia="Courier New" w:hAnsi="Courier New" w:cs="Courier New"/>
        </w:rPr>
        <w:t>FAR 31.205-46(c) requires firms to maintain and make available manifest/logs for all flights on company aircraft.  As a minimum, the manifest/log must indicate:</w:t>
      </w:r>
    </w:p>
    <w:p w:rsidR="0086534B" w:rsidRDefault="00035DB9">
      <w:pPr>
        <w:numPr>
          <w:ilvl w:val="0"/>
          <w:numId w:val="3"/>
        </w:numPr>
        <w:rPr>
          <w:rFonts w:ascii="Courier New" w:eastAsia="Courier New" w:hAnsi="Courier New" w:cs="Courier New"/>
        </w:rPr>
      </w:pPr>
      <w:r>
        <w:rPr>
          <w:rFonts w:ascii="Courier New" w:eastAsia="Courier New" w:hAnsi="Courier New" w:cs="Courier New"/>
        </w:rPr>
        <w:t>Date, time, and points of departure;</w:t>
      </w:r>
    </w:p>
    <w:p w:rsidR="0086534B" w:rsidRDefault="00035DB9">
      <w:pPr>
        <w:numPr>
          <w:ilvl w:val="0"/>
          <w:numId w:val="3"/>
        </w:numPr>
        <w:rPr>
          <w:rFonts w:ascii="Courier New" w:eastAsia="Courier New" w:hAnsi="Courier New" w:cs="Courier New"/>
        </w:rPr>
      </w:pPr>
      <w:r>
        <w:rPr>
          <w:rFonts w:ascii="Courier New" w:eastAsia="Courier New" w:hAnsi="Courier New" w:cs="Courier New"/>
        </w:rPr>
        <w:t>Destination, date, and time of arrival;</w:t>
      </w:r>
    </w:p>
    <w:p w:rsidR="0086534B" w:rsidRDefault="00035DB9">
      <w:pPr>
        <w:numPr>
          <w:ilvl w:val="0"/>
          <w:numId w:val="3"/>
        </w:numPr>
        <w:rPr>
          <w:rFonts w:ascii="Courier New" w:eastAsia="Courier New" w:hAnsi="Courier New" w:cs="Courier New"/>
        </w:rPr>
      </w:pPr>
      <w:r>
        <w:rPr>
          <w:rFonts w:ascii="Courier New" w:eastAsia="Courier New" w:hAnsi="Courier New" w:cs="Courier New"/>
        </w:rPr>
        <w:t>Name of each passenger and relationship to the contractor</w:t>
      </w:r>
    </w:p>
    <w:p w:rsidR="0086534B" w:rsidRDefault="00035DB9">
      <w:pPr>
        <w:numPr>
          <w:ilvl w:val="0"/>
          <w:numId w:val="3"/>
        </w:numPr>
        <w:rPr>
          <w:rFonts w:ascii="Courier New" w:eastAsia="Courier New" w:hAnsi="Courier New" w:cs="Courier New"/>
        </w:rPr>
      </w:pPr>
      <w:r>
        <w:rPr>
          <w:rFonts w:ascii="Courier New" w:eastAsia="Courier New" w:hAnsi="Courier New" w:cs="Courier New"/>
        </w:rPr>
        <w:t>Authorization for trip; and</w:t>
      </w:r>
    </w:p>
    <w:p w:rsidR="0086534B" w:rsidRDefault="00035DB9">
      <w:pPr>
        <w:numPr>
          <w:ilvl w:val="0"/>
          <w:numId w:val="3"/>
        </w:numPr>
        <w:rPr>
          <w:rFonts w:ascii="Courier New" w:eastAsia="Courier New" w:hAnsi="Courier New" w:cs="Courier New"/>
        </w:rPr>
      </w:pPr>
      <w:r>
        <w:rPr>
          <w:rFonts w:ascii="Courier New" w:eastAsia="Courier New" w:hAnsi="Courier New" w:cs="Courier New"/>
        </w:rPr>
        <w:t>Purpose of trip.</w:t>
      </w:r>
    </w:p>
    <w:p w:rsidR="0086534B" w:rsidRDefault="00035DB9">
      <w:pPr>
        <w:ind w:left="720"/>
        <w:rPr>
          <w:rFonts w:ascii="Courier New" w:eastAsia="Courier New" w:hAnsi="Courier New" w:cs="Courier New"/>
        </w:rPr>
      </w:pPr>
      <w:r>
        <w:rPr>
          <w:rFonts w:ascii="Courier New" w:eastAsia="Courier New" w:hAnsi="Courier New" w:cs="Courier New"/>
        </w:rPr>
        <w:t>The information required by (1) and (2) and the name of each passenger (required by (3)) are recordkeeping requirements already established by Federal Aviation Administration regulations.  This information, plus the additional required information, is needed to ensure that costs of owned, chartered, or leased aircraft are properly charged against Government contracts and that directly associated costs of unallowable activities are not charged to Government contracts.</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2.  </w:t>
      </w:r>
      <w:r>
        <w:rPr>
          <w:rFonts w:ascii="Courier New" w:eastAsia="Courier New" w:hAnsi="Courier New" w:cs="Courier New"/>
          <w:b/>
        </w:rPr>
        <w:t>Uses of information</w:t>
      </w:r>
      <w:r>
        <w:rPr>
          <w:rFonts w:ascii="Courier New" w:eastAsia="Courier New" w:hAnsi="Courier New" w:cs="Courier New"/>
        </w:rPr>
        <w:t>.  The information is used by contracting officers to ensure that the Government does not reimburse contractors for excessive travel costs. Also, the information is used by Government auditors to identify allowable and unallowable costs under Government contracts.</w:t>
      </w:r>
    </w:p>
    <w:p w:rsidR="0086534B" w:rsidRDefault="0086534B">
      <w:pPr>
        <w:rPr>
          <w:rFonts w:ascii="Courier New" w:eastAsia="Courier New" w:hAnsi="Courier New" w:cs="Courier New"/>
        </w:rPr>
      </w:pPr>
    </w:p>
    <w:p w:rsidR="0086534B" w:rsidRDefault="00035DB9">
      <w:pPr>
        <w:tabs>
          <w:tab w:val="left" w:pos="90"/>
        </w:tabs>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b/>
        </w:rPr>
        <w:t>Consideration of information technology</w:t>
      </w:r>
      <w:r>
        <w:rPr>
          <w:rFonts w:ascii="Courier New" w:eastAsia="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4.  </w:t>
      </w:r>
      <w:r>
        <w:rPr>
          <w:rFonts w:ascii="Courier New" w:eastAsia="Courier New" w:hAnsi="Courier New" w:cs="Courier New"/>
          <w:b/>
        </w:rPr>
        <w:t xml:space="preserve">Efforts to identify duplication.  </w:t>
      </w:r>
      <w:r>
        <w:rPr>
          <w:rFonts w:ascii="Courier New" w:eastAsia="Courier New" w:hAnsi="Courier New" w:cs="Courier New"/>
        </w:rPr>
        <w:t>This requirement is being issued under the Federal Acquisition Regulation (FAR) which has been developed to standardize Federal procurement practices and eliminate unnecessary duplication.</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5.  </w:t>
      </w:r>
      <w:r>
        <w:rPr>
          <w:rFonts w:ascii="Courier New" w:eastAsia="Courier New" w:hAnsi="Courier New" w:cs="Courier New"/>
          <w:b/>
        </w:rPr>
        <w:t>If the collection of information impacts small businesses or other entities, describe methods used to minimize burden.</w:t>
      </w:r>
      <w:r>
        <w:rPr>
          <w:b/>
        </w:rPr>
        <w:t xml:space="preserve">  </w:t>
      </w:r>
      <w:r>
        <w:rPr>
          <w:rFonts w:ascii="Courier New" w:eastAsia="Courier New" w:hAnsi="Courier New" w:cs="Courier New"/>
        </w:rPr>
        <w:t xml:space="preserve">The burden applied to small businesses is </w:t>
      </w:r>
      <w:r>
        <w:rPr>
          <w:rFonts w:ascii="Courier New" w:eastAsia="Courier New" w:hAnsi="Courier New" w:cs="Courier New"/>
        </w:rPr>
        <w:lastRenderedPageBreak/>
        <w:t>the minimum consistent with applicable laws, Executive orders, regulations, and prudent business practices.</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6.  </w:t>
      </w:r>
      <w:r>
        <w:rPr>
          <w:rFonts w:ascii="Courier New" w:eastAsia="Courier New" w:hAnsi="Courier New" w:cs="Courier New"/>
          <w:b/>
        </w:rPr>
        <w:t xml:space="preserve">Describe consequence to Federal program or policy activities if the collection is not conducted or is conducted less frequently. </w:t>
      </w:r>
      <w:r>
        <w:rPr>
          <w:b/>
        </w:rPr>
        <w:t xml:space="preserve"> </w:t>
      </w:r>
      <w:r>
        <w:rPr>
          <w:rFonts w:ascii="Courier New" w:eastAsia="Courier New" w:hAnsi="Courier New" w:cs="Courier New"/>
        </w:rPr>
        <w:t>Collection of information on a basis other than contract-by-contract is not practical.</w:t>
      </w:r>
    </w:p>
    <w:p w:rsidR="0086534B" w:rsidRDefault="00035DB9">
      <w:pPr>
        <w:rPr>
          <w:rFonts w:ascii="Courier New" w:eastAsia="Courier New" w:hAnsi="Courier New" w:cs="Courier New"/>
        </w:rPr>
      </w:pPr>
      <w:r>
        <w:rPr>
          <w:rFonts w:ascii="Courier New" w:eastAsia="Courier New" w:hAnsi="Courier New" w:cs="Courier New"/>
        </w:rPr>
        <w:t>Similar information is not already available to the contracting officer or buyer.</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7.  </w:t>
      </w:r>
      <w:r>
        <w:rPr>
          <w:rFonts w:ascii="Courier New" w:eastAsia="Courier New" w:hAnsi="Courier New" w:cs="Courier New"/>
          <w:b/>
        </w:rPr>
        <w:t xml:space="preserve">Special circumstances for collection.  </w:t>
      </w:r>
      <w:r>
        <w:rPr>
          <w:rFonts w:ascii="Courier New" w:eastAsia="Courier New" w:hAnsi="Courier New" w:cs="Courier New"/>
        </w:rPr>
        <w:t>Collection is consistent with guidelines in 5 CFR 1320.6.</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8.  </w:t>
      </w:r>
      <w:r>
        <w:rPr>
          <w:rFonts w:ascii="Courier New" w:eastAsia="Courier New" w:hAnsi="Courier New" w:cs="Courier New"/>
          <w:b/>
        </w:rPr>
        <w:t xml:space="preserve">Efforts to consult with persons outside the agency.  </w:t>
      </w:r>
      <w:r w:rsidR="00474547" w:rsidRPr="00474547">
        <w:rPr>
          <w:rFonts w:ascii="Courier New" w:eastAsia="Courier New" w:hAnsi="Courier New" w:cs="Courier New"/>
        </w:rPr>
        <w:t xml:space="preserve">A </w:t>
      </w:r>
      <w:r w:rsidR="001206FE">
        <w:rPr>
          <w:rFonts w:ascii="Courier New" w:eastAsia="Courier New" w:hAnsi="Courier New" w:cs="Courier New"/>
        </w:rPr>
        <w:t xml:space="preserve">60 day </w:t>
      </w:r>
      <w:r w:rsidR="00474547" w:rsidRPr="00474547">
        <w:rPr>
          <w:rFonts w:ascii="Courier New" w:eastAsia="Courier New" w:hAnsi="Courier New" w:cs="Courier New"/>
        </w:rPr>
        <w:t xml:space="preserve">notice was published in the </w:t>
      </w:r>
      <w:r w:rsidR="00474547" w:rsidRPr="00830482">
        <w:rPr>
          <w:rFonts w:ascii="Courier New" w:eastAsia="Courier New" w:hAnsi="Courier New" w:cs="Courier New"/>
          <w:i/>
        </w:rPr>
        <w:t>Federal Register</w:t>
      </w:r>
      <w:r w:rsidR="00474547" w:rsidRPr="00474547">
        <w:rPr>
          <w:rFonts w:ascii="Courier New" w:eastAsia="Courier New" w:hAnsi="Courier New" w:cs="Courier New"/>
        </w:rPr>
        <w:t xml:space="preserve"> at 83 FR 38312 on August 6, </w:t>
      </w:r>
      <w:r w:rsidR="00474547">
        <w:rPr>
          <w:rFonts w:ascii="Courier New" w:eastAsia="Courier New" w:hAnsi="Courier New" w:cs="Courier New"/>
        </w:rPr>
        <w:t>2018. No comments were received</w:t>
      </w:r>
      <w:r>
        <w:rPr>
          <w:rFonts w:ascii="Courier New" w:eastAsia="Courier New" w:hAnsi="Courier New" w:cs="Courier New"/>
        </w:rPr>
        <w:t>.</w:t>
      </w:r>
      <w:r w:rsidR="001206FE">
        <w:rPr>
          <w:rFonts w:ascii="Courier New" w:eastAsia="Courier New" w:hAnsi="Courier New" w:cs="Courier New"/>
        </w:rPr>
        <w:t xml:space="preserve"> A 30 day notice published in the </w:t>
      </w:r>
      <w:r w:rsidR="001206FE" w:rsidRPr="00830482">
        <w:rPr>
          <w:rFonts w:ascii="Courier New" w:eastAsia="Courier New" w:hAnsi="Courier New" w:cs="Courier New"/>
          <w:i/>
        </w:rPr>
        <w:t>Federal Register</w:t>
      </w:r>
      <w:r w:rsidR="001206FE">
        <w:rPr>
          <w:rFonts w:ascii="Courier New" w:eastAsia="Courier New" w:hAnsi="Courier New" w:cs="Courier New"/>
        </w:rPr>
        <w:t xml:space="preserve"> at 83 FR 53873 on October 25, 2018.</w:t>
      </w:r>
      <w:r w:rsidR="003B46A5">
        <w:rPr>
          <w:rFonts w:ascii="Courier New" w:eastAsia="Courier New" w:hAnsi="Courier New" w:cs="Courier New"/>
        </w:rPr>
        <w:t xml:space="preserve"> No comments were received. </w:t>
      </w:r>
    </w:p>
    <w:p w:rsidR="0086534B" w:rsidRDefault="00035DB9">
      <w:pPr>
        <w:rPr>
          <w:rFonts w:ascii="Courier New" w:eastAsia="Courier New" w:hAnsi="Courier New" w:cs="Courier New"/>
        </w:rPr>
      </w:pPr>
      <w:r>
        <w:rPr>
          <w:rFonts w:ascii="Courier New" w:eastAsia="Courier New" w:hAnsi="Courier New" w:cs="Courier New"/>
        </w:rPr>
        <w:tab/>
      </w:r>
    </w:p>
    <w:p w:rsidR="0086534B" w:rsidRDefault="00035DB9">
      <w:pPr>
        <w:rPr>
          <w:rFonts w:ascii="Courier New" w:eastAsia="Courier New" w:hAnsi="Courier New" w:cs="Courier New"/>
        </w:rPr>
      </w:pPr>
      <w:r>
        <w:t xml:space="preserve">9.      </w:t>
      </w:r>
      <w:r>
        <w:rPr>
          <w:rFonts w:ascii="Courier New" w:eastAsia="Courier New" w:hAnsi="Courier New" w:cs="Courier New"/>
          <w:b/>
        </w:rPr>
        <w:t xml:space="preserve">Explanation of any decision to provide any payment or gift to respondents, other than remuneration of contractors or guarantees.  </w:t>
      </w:r>
      <w:r>
        <w:rPr>
          <w:rFonts w:ascii="Courier New" w:eastAsia="Courier New" w:hAnsi="Courier New" w:cs="Courier New"/>
        </w:rPr>
        <w:t>Not applicable.</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10.  </w:t>
      </w:r>
      <w:r>
        <w:rPr>
          <w:rFonts w:ascii="Courier New" w:eastAsia="Courier New" w:hAnsi="Courier New" w:cs="Courier New"/>
          <w:b/>
        </w:rPr>
        <w:t xml:space="preserve">Describe assurance of confidentiality provided to respondents.  </w:t>
      </w:r>
      <w:r>
        <w:rPr>
          <w:rFonts w:ascii="Courier New" w:eastAsia="Courier New" w:hAnsi="Courier New" w:cs="Courier New"/>
        </w:rPr>
        <w:t>This information is disclosed only to the extent consistent with prudent business practices and current regulations.</w:t>
      </w:r>
    </w:p>
    <w:p w:rsidR="0086534B" w:rsidRDefault="0086534B">
      <w:pPr>
        <w:ind w:left="450"/>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11.  </w:t>
      </w:r>
      <w:r>
        <w:rPr>
          <w:rFonts w:ascii="Courier New" w:eastAsia="Courier New" w:hAnsi="Courier New" w:cs="Courier New"/>
          <w:b/>
        </w:rPr>
        <w:t xml:space="preserve">Additional justification for questions of a sensitive nature.  </w:t>
      </w:r>
      <w:r>
        <w:rPr>
          <w:rFonts w:ascii="Courier New" w:eastAsia="Courier New" w:hAnsi="Courier New" w:cs="Courier New"/>
        </w:rPr>
        <w:t>No sensitive questions are involved.</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12 &amp; 13.  </w:t>
      </w:r>
      <w:r>
        <w:rPr>
          <w:rFonts w:ascii="Courier New" w:eastAsia="Courier New" w:hAnsi="Courier New" w:cs="Courier New"/>
          <w:b/>
        </w:rPr>
        <w:t>Estimated total annual public hour and cost burden.</w:t>
      </w:r>
      <w:r>
        <w:rPr>
          <w:rFonts w:ascii="Courier New" w:eastAsia="Courier New" w:hAnsi="Courier New" w:cs="Courier New"/>
        </w:rPr>
        <w:t xml:space="preserve"> </w:t>
      </w:r>
    </w:p>
    <w:p w:rsidR="0086534B" w:rsidRDefault="0086534B">
      <w:pPr>
        <w:rPr>
          <w:rFonts w:ascii="Courier New" w:eastAsia="Courier New" w:hAnsi="Courier New" w:cs="Courier New"/>
        </w:rPr>
      </w:pPr>
    </w:p>
    <w:p w:rsidR="0086534B" w:rsidRDefault="00035DB9">
      <w:pPr>
        <w:jc w:val="both"/>
        <w:rPr>
          <w:rFonts w:ascii="Courier New" w:eastAsia="Courier New" w:hAnsi="Courier New" w:cs="Courier New"/>
        </w:rPr>
      </w:pPr>
      <w:r>
        <w:rPr>
          <w:rFonts w:ascii="Courier New" w:eastAsia="Courier New" w:hAnsi="Courier New" w:cs="Courier New"/>
          <w:b/>
        </w:rPr>
        <w:t>a. FAR 31.205-46(a)(3)</w:t>
      </w:r>
      <w:r>
        <w:rPr>
          <w:rFonts w:ascii="Courier New" w:eastAsia="Courier New" w:hAnsi="Courier New" w:cs="Courier New"/>
        </w:rPr>
        <w:t xml:space="preserve">. Reporting cost to the public is caused by the compliance with the conditions for authority to exceed the stated per diem limit.  The requirement documentary evidence is consistent with the applicable travel regulations. The Federal Procurement Data System (FPDS) shows 324,716 awards for Product and Service Code (PSC) Category R were made in Fiscal Year 2017. However, we believe there are only approximately 1% of these that would result in the use of the actual expense method. </w:t>
      </w:r>
      <w:r w:rsidR="00CB5B04">
        <w:rPr>
          <w:rFonts w:ascii="Courier New" w:eastAsia="Courier New" w:hAnsi="Courier New" w:cs="Courier New"/>
        </w:rPr>
        <w:t>The estimated cost per response is $9.36.</w:t>
      </w:r>
    </w:p>
    <w:p w:rsidR="0086534B" w:rsidRDefault="0086534B">
      <w:pPr>
        <w:rPr>
          <w:rFonts w:ascii="Courier New" w:eastAsia="Courier New" w:hAnsi="Courier New" w:cs="Courier New"/>
        </w:rPr>
      </w:pPr>
    </w:p>
    <w:p w:rsidR="0086534B" w:rsidRDefault="00035DB9">
      <w:pPr>
        <w:jc w:val="center"/>
        <w:rPr>
          <w:rFonts w:ascii="Courier New" w:eastAsia="Courier New" w:hAnsi="Courier New" w:cs="Courier New"/>
          <w:u w:val="single"/>
        </w:rPr>
      </w:pPr>
      <w:r>
        <w:rPr>
          <w:rFonts w:ascii="Courier New" w:eastAsia="Courier New" w:hAnsi="Courier New" w:cs="Courier New"/>
          <w:u w:val="single"/>
        </w:rPr>
        <w:t>Annual Public Burden and Cost</w:t>
      </w:r>
    </w:p>
    <w:p w:rsidR="0086534B" w:rsidRDefault="0086534B">
      <w:pPr>
        <w:jc w:val="center"/>
        <w:rPr>
          <w:rFonts w:ascii="Courier New" w:eastAsia="Courier New" w:hAnsi="Courier New" w:cs="Courier New"/>
          <w:u w:val="single"/>
        </w:rPr>
      </w:pPr>
    </w:p>
    <w:p w:rsidR="0086534B" w:rsidRDefault="00035DB9">
      <w:pPr>
        <w:tabs>
          <w:tab w:val="left" w:pos="2952"/>
          <w:tab w:val="left" w:pos="5904"/>
        </w:tabs>
        <w:rPr>
          <w:rFonts w:ascii="Courier New" w:eastAsia="Courier New" w:hAnsi="Courier New" w:cs="Courier New"/>
        </w:rPr>
      </w:pPr>
      <w:r>
        <w:rPr>
          <w:rFonts w:ascii="Courier New" w:eastAsia="Courier New" w:hAnsi="Courier New" w:cs="Courier New"/>
        </w:rPr>
        <w:t xml:space="preserve">Estimated respondents/year   </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t xml:space="preserve">   3,247</w:t>
      </w:r>
    </w:p>
    <w:p w:rsidR="0086534B" w:rsidRDefault="00035DB9">
      <w:pPr>
        <w:tabs>
          <w:tab w:val="left" w:pos="7200"/>
        </w:tabs>
        <w:rPr>
          <w:rFonts w:ascii="Courier New" w:eastAsia="Courier New" w:hAnsi="Courier New" w:cs="Courier New"/>
          <w:u w:val="single"/>
        </w:rPr>
      </w:pPr>
      <w:r>
        <w:rPr>
          <w:rFonts w:ascii="Courier New" w:eastAsia="Courier New" w:hAnsi="Courier New" w:cs="Courier New"/>
        </w:rPr>
        <w:t>Responses per respondent/year</w:t>
      </w:r>
      <w:r>
        <w:rPr>
          <w:rFonts w:ascii="Courier New" w:eastAsia="Courier New" w:hAnsi="Courier New" w:cs="Courier New"/>
        </w:rPr>
        <w:tab/>
        <w:t xml:space="preserve">    </w:t>
      </w:r>
      <w:r>
        <w:rPr>
          <w:rFonts w:ascii="Courier New" w:eastAsia="Courier New" w:hAnsi="Courier New" w:cs="Courier New"/>
          <w:u w:val="single"/>
        </w:rPr>
        <w:t>x 10</w:t>
      </w:r>
    </w:p>
    <w:p w:rsidR="0086534B" w:rsidRDefault="00035DB9">
      <w:pPr>
        <w:tabs>
          <w:tab w:val="left" w:pos="6912"/>
          <w:tab w:val="left" w:pos="7200"/>
        </w:tabs>
        <w:rPr>
          <w:rFonts w:ascii="Courier New" w:eastAsia="Courier New" w:hAnsi="Courier New" w:cs="Courier New"/>
        </w:rPr>
      </w:pPr>
      <w:r>
        <w:rPr>
          <w:rFonts w:ascii="Courier New" w:eastAsia="Courier New" w:hAnsi="Courier New" w:cs="Courier New"/>
        </w:rPr>
        <w:t>Total responses/year</w:t>
      </w:r>
      <w:r>
        <w:rPr>
          <w:rFonts w:ascii="Courier New" w:eastAsia="Courier New" w:hAnsi="Courier New" w:cs="Courier New"/>
        </w:rPr>
        <w:tab/>
        <w:t xml:space="preserve">    32,470</w:t>
      </w:r>
    </w:p>
    <w:p w:rsidR="0086534B" w:rsidRDefault="00035DB9">
      <w:pPr>
        <w:tabs>
          <w:tab w:val="left" w:pos="7200"/>
        </w:tabs>
        <w:rPr>
          <w:rFonts w:ascii="Courier New" w:eastAsia="Courier New" w:hAnsi="Courier New" w:cs="Courier New"/>
          <w:u w:val="single"/>
        </w:rPr>
      </w:pPr>
      <w:r>
        <w:rPr>
          <w:rFonts w:ascii="Courier New" w:eastAsia="Courier New" w:hAnsi="Courier New" w:cs="Courier New"/>
        </w:rPr>
        <w:t>Estimated hours per response</w:t>
      </w:r>
      <w:r>
        <w:rPr>
          <w:rFonts w:ascii="Courier New" w:eastAsia="Courier New" w:hAnsi="Courier New" w:cs="Courier New"/>
        </w:rPr>
        <w:tab/>
        <w:t xml:space="preserve">    </w:t>
      </w:r>
      <w:r>
        <w:rPr>
          <w:rFonts w:ascii="Courier New" w:eastAsia="Courier New" w:hAnsi="Courier New" w:cs="Courier New"/>
          <w:u w:val="single"/>
        </w:rPr>
        <w:t>x.25</w:t>
      </w:r>
    </w:p>
    <w:p w:rsidR="0086534B" w:rsidRDefault="00035DB9">
      <w:pPr>
        <w:tabs>
          <w:tab w:val="left" w:pos="7200"/>
        </w:tabs>
        <w:rPr>
          <w:rFonts w:ascii="Courier New" w:eastAsia="Courier New" w:hAnsi="Courier New" w:cs="Courier New"/>
        </w:rPr>
      </w:pPr>
      <w:r>
        <w:rPr>
          <w:rFonts w:ascii="Courier New" w:eastAsia="Courier New" w:hAnsi="Courier New" w:cs="Courier New"/>
        </w:rPr>
        <w:t>Estimated total burden hours</w:t>
      </w:r>
      <w:r>
        <w:rPr>
          <w:rFonts w:ascii="Courier New" w:eastAsia="Courier New" w:hAnsi="Courier New" w:cs="Courier New"/>
        </w:rPr>
        <w:tab/>
        <w:t xml:space="preserve">   8,118</w:t>
      </w:r>
    </w:p>
    <w:p w:rsidR="0086534B" w:rsidRDefault="00035DB9">
      <w:pPr>
        <w:tabs>
          <w:tab w:val="left" w:pos="7200"/>
        </w:tabs>
        <w:rPr>
          <w:rFonts w:ascii="Courier New" w:eastAsia="Courier New" w:hAnsi="Courier New" w:cs="Courier New"/>
        </w:rPr>
      </w:pPr>
      <w:r>
        <w:rPr>
          <w:rFonts w:ascii="Courier New" w:eastAsia="Courier New" w:hAnsi="Courier New" w:cs="Courier New"/>
        </w:rPr>
        <w:t>Estimated cost to public ($37.44</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rPr>
        <w:tab/>
        <w:t>$303,938</w:t>
      </w:r>
    </w:p>
    <w:p w:rsidR="0086534B" w:rsidRDefault="0086534B">
      <w:pPr>
        <w:tabs>
          <w:tab w:val="left" w:pos="7200"/>
        </w:tabs>
        <w:rPr>
          <w:rFonts w:ascii="Courier New" w:eastAsia="Courier New" w:hAnsi="Courier New" w:cs="Courier New"/>
        </w:rPr>
      </w:pPr>
    </w:p>
    <w:p w:rsidR="0086534B" w:rsidRDefault="00035DB9">
      <w:pPr>
        <w:tabs>
          <w:tab w:val="left" w:pos="7200"/>
        </w:tabs>
        <w:rPr>
          <w:rFonts w:ascii="Courier New" w:eastAsia="Courier New" w:hAnsi="Courier New" w:cs="Courier New"/>
        </w:rPr>
      </w:pPr>
      <w:r>
        <w:rPr>
          <w:rFonts w:ascii="Courier New" w:eastAsia="Courier New" w:hAnsi="Courier New" w:cs="Courier New"/>
          <w:b/>
        </w:rPr>
        <w:t xml:space="preserve">b. FAR 31.205-46(c). </w:t>
      </w:r>
      <w:r>
        <w:rPr>
          <w:rFonts w:ascii="Courier New" w:eastAsia="Courier New" w:hAnsi="Courier New" w:cs="Courier New"/>
        </w:rPr>
        <w:t>Time required to read and prepare information is estimated at 2 hours per aircraft (and 3 aircraft per firm). The Federal Procurement Data System (FPDS) shows 159,402 unique vendors in Fiscal Year 2017. However, we believe there are only approximately 0.5% of these that might use a company aircraft.</w:t>
      </w:r>
      <w:r w:rsidR="00D8626B">
        <w:rPr>
          <w:rFonts w:ascii="Courier New" w:eastAsia="Courier New" w:hAnsi="Courier New" w:cs="Courier New"/>
        </w:rPr>
        <w:t xml:space="preserve"> The estimated cost per response is approximately $108.60.</w:t>
      </w:r>
    </w:p>
    <w:p w:rsidR="0086534B" w:rsidRDefault="0086534B">
      <w:pPr>
        <w:rPr>
          <w:rFonts w:ascii="Courier New" w:eastAsia="Courier New" w:hAnsi="Courier New" w:cs="Courier New"/>
        </w:rPr>
      </w:pPr>
    </w:p>
    <w:p w:rsidR="0086534B" w:rsidRDefault="00035DB9">
      <w:pPr>
        <w:jc w:val="center"/>
        <w:rPr>
          <w:rFonts w:ascii="Courier New" w:eastAsia="Courier New" w:hAnsi="Courier New" w:cs="Courier New"/>
        </w:rPr>
      </w:pPr>
      <w:r>
        <w:rPr>
          <w:rFonts w:ascii="Courier New" w:eastAsia="Courier New" w:hAnsi="Courier New" w:cs="Courier New"/>
          <w:u w:val="single"/>
        </w:rPr>
        <w:t>Annual Public Burden and Cost</w:t>
      </w:r>
    </w:p>
    <w:p w:rsidR="0086534B" w:rsidRDefault="0086534B">
      <w:pPr>
        <w:jc w:val="center"/>
        <w:rPr>
          <w:rFonts w:ascii="Courier New" w:eastAsia="Courier New" w:hAnsi="Courier New" w:cs="Courier New"/>
        </w:rPr>
      </w:pPr>
    </w:p>
    <w:p w:rsidR="0086534B" w:rsidRDefault="00AF471A">
      <w:pPr>
        <w:tabs>
          <w:tab w:val="left" w:pos="7740"/>
          <w:tab w:val="left" w:pos="8190"/>
          <w:tab w:val="right" w:pos="9270"/>
        </w:tabs>
        <w:rPr>
          <w:rFonts w:ascii="Courier New" w:eastAsia="Courier New" w:hAnsi="Courier New" w:cs="Courier New"/>
        </w:rPr>
      </w:pPr>
      <w:r>
        <w:rPr>
          <w:rFonts w:ascii="Courier New" w:eastAsia="Courier New" w:hAnsi="Courier New" w:cs="Courier New"/>
        </w:rPr>
        <w:t>Estimated recordkeepers</w:t>
      </w:r>
      <w:r>
        <w:rPr>
          <w:rFonts w:ascii="Courier New" w:eastAsia="Courier New" w:hAnsi="Courier New" w:cs="Courier New"/>
        </w:rPr>
        <w:tab/>
        <w:t xml:space="preserve">  </w:t>
      </w:r>
      <w:r w:rsidR="00035DB9">
        <w:rPr>
          <w:rFonts w:ascii="Courier New" w:eastAsia="Courier New" w:hAnsi="Courier New" w:cs="Courier New"/>
        </w:rPr>
        <w:t>797</w:t>
      </w:r>
    </w:p>
    <w:p w:rsidR="0086534B" w:rsidRDefault="00035DB9">
      <w:pPr>
        <w:rPr>
          <w:rFonts w:ascii="Courier New" w:eastAsia="Courier New" w:hAnsi="Courier New" w:cs="Courier New"/>
        </w:rPr>
      </w:pPr>
      <w:r>
        <w:rPr>
          <w:rFonts w:ascii="Courier New" w:eastAsia="Courier New" w:hAnsi="Courier New" w:cs="Courier New"/>
        </w:rPr>
        <w:t>Records per recordkeeper per year</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t xml:space="preserve"> </w:t>
      </w:r>
      <w:r>
        <w:rPr>
          <w:rFonts w:ascii="Courier New" w:eastAsia="Courier New" w:hAnsi="Courier New" w:cs="Courier New"/>
        </w:rPr>
        <w:t>x 3</w:t>
      </w:r>
    </w:p>
    <w:p w:rsidR="0086534B" w:rsidRDefault="00AF471A">
      <w:pPr>
        <w:rPr>
          <w:rFonts w:ascii="Courier New" w:eastAsia="Courier New" w:hAnsi="Courier New" w:cs="Courier New"/>
        </w:rPr>
      </w:pPr>
      <w:r>
        <w:rPr>
          <w:rFonts w:ascii="Courier New" w:eastAsia="Courier New" w:hAnsi="Courier New" w:cs="Courier New"/>
        </w:rPr>
        <w:t>Total annual records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r w:rsidR="00035DB9">
        <w:rPr>
          <w:rFonts w:ascii="Courier New" w:eastAsia="Courier New" w:hAnsi="Courier New" w:cs="Courier New"/>
        </w:rPr>
        <w:t>2,391</w:t>
      </w:r>
    </w:p>
    <w:p w:rsidR="0086534B" w:rsidRDefault="00035DB9">
      <w:pPr>
        <w:tabs>
          <w:tab w:val="left" w:pos="7740"/>
          <w:tab w:val="left" w:pos="7920"/>
          <w:tab w:val="right" w:pos="9270"/>
        </w:tabs>
        <w:rPr>
          <w:rFonts w:ascii="Courier New" w:eastAsia="Courier New" w:hAnsi="Courier New" w:cs="Courier New"/>
        </w:rPr>
      </w:pPr>
      <w:r>
        <w:rPr>
          <w:rFonts w:ascii="Courier New" w:eastAsia="Courier New" w:hAnsi="Courier New" w:cs="Courier New"/>
        </w:rPr>
        <w:t>Estimated hours per record</w:t>
      </w:r>
      <w:r w:rsidR="00AF471A">
        <w:rPr>
          <w:rFonts w:ascii="Courier New" w:eastAsia="Courier New" w:hAnsi="Courier New" w:cs="Courier New"/>
        </w:rPr>
        <w:tab/>
        <w:t xml:space="preserve"> </w:t>
      </w:r>
      <w:r>
        <w:rPr>
          <w:rFonts w:ascii="Courier New" w:eastAsia="Courier New" w:hAnsi="Courier New" w:cs="Courier New"/>
          <w:u w:val="single"/>
        </w:rPr>
        <w:t>x  2</w:t>
      </w:r>
    </w:p>
    <w:p w:rsidR="0086534B" w:rsidRDefault="00035DB9">
      <w:pPr>
        <w:tabs>
          <w:tab w:val="left" w:pos="7740"/>
          <w:tab w:val="right" w:pos="9270"/>
        </w:tabs>
        <w:rPr>
          <w:rFonts w:ascii="Courier New" w:eastAsia="Courier New" w:hAnsi="Courier New" w:cs="Courier New"/>
        </w:rPr>
      </w:pPr>
      <w:r>
        <w:rPr>
          <w:rFonts w:ascii="Courier New" w:eastAsia="Courier New" w:hAnsi="Courier New" w:cs="Courier New"/>
        </w:rPr>
        <w:t>T</w:t>
      </w:r>
      <w:r w:rsidR="00AF471A">
        <w:rPr>
          <w:rFonts w:ascii="Courier New" w:eastAsia="Courier New" w:hAnsi="Courier New" w:cs="Courier New"/>
        </w:rPr>
        <w:t>otal recordkeeping burden hours</w:t>
      </w:r>
      <w:r w:rsidR="00AF471A">
        <w:rPr>
          <w:rFonts w:ascii="Courier New" w:eastAsia="Courier New" w:hAnsi="Courier New" w:cs="Courier New"/>
        </w:rPr>
        <w:tab/>
      </w:r>
      <w:r>
        <w:rPr>
          <w:rFonts w:ascii="Courier New" w:eastAsia="Courier New" w:hAnsi="Courier New" w:cs="Courier New"/>
        </w:rPr>
        <w:t>4,782</w:t>
      </w:r>
    </w:p>
    <w:p w:rsidR="0086534B" w:rsidRDefault="00035DB9">
      <w:pPr>
        <w:tabs>
          <w:tab w:val="left" w:pos="7740"/>
          <w:tab w:val="left" w:pos="7920"/>
          <w:tab w:val="right" w:pos="9270"/>
        </w:tabs>
        <w:rPr>
          <w:rFonts w:ascii="Courier New" w:eastAsia="Courier New" w:hAnsi="Courier New" w:cs="Courier New"/>
        </w:rPr>
      </w:pPr>
      <w:r>
        <w:rPr>
          <w:rFonts w:ascii="Courier New" w:eastAsia="Courier New" w:hAnsi="Courier New" w:cs="Courier New"/>
        </w:rPr>
        <w:t>Estimated cost to public ($54.30</w:t>
      </w:r>
      <w:r>
        <w:rPr>
          <w:rFonts w:ascii="Courier New" w:eastAsia="Courier New" w:hAnsi="Courier New" w:cs="Courier New"/>
          <w:b/>
        </w:rPr>
        <w:t>***</w:t>
      </w:r>
      <w:r w:rsidR="00AF471A">
        <w:rPr>
          <w:rFonts w:ascii="Courier New" w:eastAsia="Courier New" w:hAnsi="Courier New" w:cs="Courier New"/>
        </w:rPr>
        <w:t xml:space="preserve">)               </w:t>
      </w:r>
      <w:r>
        <w:rPr>
          <w:rFonts w:ascii="Courier New" w:eastAsia="Courier New" w:hAnsi="Courier New" w:cs="Courier New"/>
        </w:rPr>
        <w:t>$259,663</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14.  </w:t>
      </w:r>
      <w:r>
        <w:rPr>
          <w:rFonts w:ascii="Courier New" w:eastAsia="Courier New" w:hAnsi="Courier New" w:cs="Courier New"/>
          <w:b/>
        </w:rPr>
        <w:t>Estimated annual cost to the Government</w:t>
      </w:r>
      <w:r>
        <w:rPr>
          <w:rFonts w:ascii="Courier New" w:eastAsia="Courier New" w:hAnsi="Courier New" w:cs="Courier New"/>
        </w:rPr>
        <w:t xml:space="preserve">.  </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b/>
        </w:rPr>
        <w:t>a. FAR 31.205-46(a)(3)</w:t>
      </w:r>
      <w:r>
        <w:rPr>
          <w:rFonts w:ascii="Courier New" w:eastAsia="Courier New" w:hAnsi="Courier New" w:cs="Courier New"/>
        </w:rPr>
        <w:t>.  Time required for Governmentwide review is estimated at 0.25 hours per response.</w:t>
      </w:r>
    </w:p>
    <w:p w:rsidR="0086534B" w:rsidRDefault="0086534B">
      <w:pPr>
        <w:rPr>
          <w:rFonts w:ascii="Courier New" w:eastAsia="Courier New" w:hAnsi="Courier New" w:cs="Courier New"/>
        </w:rPr>
      </w:pPr>
    </w:p>
    <w:p w:rsidR="0086534B" w:rsidRDefault="00035DB9">
      <w:pPr>
        <w:jc w:val="center"/>
        <w:rPr>
          <w:rFonts w:ascii="Courier New" w:eastAsia="Courier New" w:hAnsi="Courier New" w:cs="Courier New"/>
          <w:u w:val="single"/>
        </w:rPr>
      </w:pPr>
      <w:r>
        <w:rPr>
          <w:rFonts w:ascii="Courier New" w:eastAsia="Courier New" w:hAnsi="Courier New" w:cs="Courier New"/>
          <w:u w:val="single"/>
        </w:rPr>
        <w:t>Annual Government Burden and Cost</w:t>
      </w:r>
    </w:p>
    <w:p w:rsidR="0086534B" w:rsidRDefault="00035DB9">
      <w:pPr>
        <w:jc w:val="center"/>
        <w:rPr>
          <w:rFonts w:ascii="Courier New" w:eastAsia="Courier New" w:hAnsi="Courier New" w:cs="Courier New"/>
          <w:u w:val="single"/>
        </w:rPr>
      </w:pPr>
      <w:r>
        <w:rPr>
          <w:rFonts w:ascii="Courier New" w:eastAsia="Courier New" w:hAnsi="Courier New" w:cs="Courier New"/>
          <w:u w:val="single"/>
        </w:rPr>
        <w:t xml:space="preserve">  </w:t>
      </w:r>
    </w:p>
    <w:p w:rsidR="0086534B" w:rsidRDefault="00035DB9">
      <w:pPr>
        <w:tabs>
          <w:tab w:val="left" w:pos="6336"/>
          <w:tab w:val="left" w:pos="6480"/>
          <w:tab w:val="left" w:pos="6624"/>
          <w:tab w:val="left" w:pos="7200"/>
          <w:tab w:val="left" w:pos="7650"/>
          <w:tab w:val="left" w:pos="7920"/>
          <w:tab w:val="left" w:pos="8190"/>
        </w:tabs>
        <w:rPr>
          <w:rFonts w:ascii="Courier New" w:eastAsia="Courier New" w:hAnsi="Courier New" w:cs="Courier New"/>
        </w:rPr>
      </w:pPr>
      <w:r>
        <w:rPr>
          <w:rFonts w:ascii="Courier New" w:eastAsia="Courier New" w:hAnsi="Courier New" w:cs="Courier New"/>
        </w:rPr>
        <w:t>Reviewing time(hr)/response</w:t>
      </w:r>
      <w:r w:rsidR="00AF471A">
        <w:rPr>
          <w:rFonts w:ascii="Courier New" w:eastAsia="Courier New" w:hAnsi="Courier New" w:cs="Courier New"/>
        </w:rPr>
        <w:t xml:space="preserve"> </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Pr>
          <w:rFonts w:ascii="Courier New" w:eastAsia="Courier New" w:hAnsi="Courier New" w:cs="Courier New"/>
        </w:rPr>
        <w:tab/>
        <w:t xml:space="preserve">   0.25</w:t>
      </w:r>
    </w:p>
    <w:p w:rsidR="0086534B" w:rsidRDefault="00035DB9">
      <w:pPr>
        <w:tabs>
          <w:tab w:val="left" w:pos="6480"/>
        </w:tabs>
        <w:rPr>
          <w:rFonts w:ascii="Courier New" w:eastAsia="Courier New" w:hAnsi="Courier New" w:cs="Courier New"/>
          <w:u w:val="single"/>
        </w:rPr>
      </w:pPr>
      <w:r>
        <w:rPr>
          <w:rFonts w:ascii="Courier New" w:eastAsia="Courier New" w:hAnsi="Courier New" w:cs="Courier New"/>
        </w:rPr>
        <w:t>Responses/yr</w:t>
      </w:r>
      <w:r>
        <w:rPr>
          <w:rFonts w:ascii="Courier New" w:eastAsia="Courier New" w:hAnsi="Courier New" w:cs="Courier New"/>
        </w:rPr>
        <w:tab/>
        <w:t xml:space="preserve">    </w:t>
      </w:r>
      <w:r>
        <w:rPr>
          <w:rFonts w:ascii="Courier New" w:eastAsia="Courier New" w:hAnsi="Courier New" w:cs="Courier New"/>
          <w:u w:val="single"/>
        </w:rPr>
        <w:t>x 32,470</w:t>
      </w:r>
    </w:p>
    <w:p w:rsidR="0086534B" w:rsidRDefault="00035DB9">
      <w:pPr>
        <w:tabs>
          <w:tab w:val="left" w:pos="6480"/>
        </w:tabs>
        <w:rPr>
          <w:rFonts w:ascii="Courier New" w:eastAsia="Courier New" w:hAnsi="Courier New" w:cs="Courier New"/>
        </w:rPr>
      </w:pPr>
      <w:r>
        <w:rPr>
          <w:rFonts w:ascii="Courier New" w:eastAsia="Courier New" w:hAnsi="Courier New" w:cs="Courier New"/>
        </w:rPr>
        <w:t>Review time/yr</w:t>
      </w:r>
      <w:r>
        <w:rPr>
          <w:rFonts w:ascii="Courier New" w:eastAsia="Courier New" w:hAnsi="Courier New" w:cs="Courier New"/>
        </w:rPr>
        <w:tab/>
        <w:t xml:space="preserve">       8,118</w:t>
      </w:r>
    </w:p>
    <w:p w:rsidR="0086534B" w:rsidRDefault="00035DB9">
      <w:pPr>
        <w:tabs>
          <w:tab w:val="left" w:pos="6480"/>
        </w:tabs>
        <w:rPr>
          <w:rFonts w:ascii="Courier New" w:eastAsia="Courier New" w:hAnsi="Courier New" w:cs="Courier New"/>
          <w:u w:val="single"/>
        </w:rPr>
      </w:pPr>
      <w:r>
        <w:rPr>
          <w:rFonts w:ascii="Courier New" w:eastAsia="Courier New" w:hAnsi="Courier New" w:cs="Courier New"/>
        </w:rPr>
        <w:t>Burdened hourly wage</w:t>
      </w:r>
      <w:r>
        <w:rPr>
          <w:rFonts w:ascii="Courier New" w:eastAsia="Courier New" w:hAnsi="Courier New" w:cs="Courier New"/>
          <w:b/>
        </w:rPr>
        <w:t>*</w:t>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b/>
          <w:u w:val="single"/>
        </w:rPr>
        <w:t>**</w:t>
      </w:r>
    </w:p>
    <w:p w:rsidR="0086534B" w:rsidRDefault="00035DB9">
      <w:pPr>
        <w:tabs>
          <w:tab w:val="left" w:pos="6480"/>
        </w:tabs>
        <w:rPr>
          <w:rFonts w:ascii="Courier New" w:eastAsia="Courier New" w:hAnsi="Courier New" w:cs="Courier New"/>
        </w:rPr>
      </w:pPr>
      <w:r>
        <w:rPr>
          <w:rFonts w:ascii="Courier New" w:eastAsia="Courier New" w:hAnsi="Courier New" w:cs="Courier New"/>
        </w:rPr>
        <w:t>Total Government cost</w:t>
      </w:r>
      <w:r>
        <w:rPr>
          <w:rFonts w:ascii="Courier New" w:eastAsia="Courier New" w:hAnsi="Courier New" w:cs="Courier New"/>
        </w:rPr>
        <w:tab/>
        <w:t xml:space="preserve">   $ 303,938 </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b/>
        </w:rPr>
        <w:t xml:space="preserve">b. FAR 31.205-46(c).  </w:t>
      </w:r>
      <w:r>
        <w:rPr>
          <w:rFonts w:ascii="Courier New" w:eastAsia="Courier New" w:hAnsi="Courier New" w:cs="Courier New"/>
        </w:rPr>
        <w:t>Time required for Governmentwide review is estimated at 2 hours per response.</w:t>
      </w:r>
    </w:p>
    <w:p w:rsidR="0086534B" w:rsidRDefault="0086534B">
      <w:pPr>
        <w:rPr>
          <w:rFonts w:ascii="Courier New" w:eastAsia="Courier New" w:hAnsi="Courier New" w:cs="Courier New"/>
        </w:rPr>
      </w:pPr>
    </w:p>
    <w:p w:rsidR="0086534B" w:rsidRDefault="00035DB9">
      <w:pPr>
        <w:jc w:val="center"/>
        <w:rPr>
          <w:rFonts w:ascii="Courier New" w:eastAsia="Courier New" w:hAnsi="Courier New" w:cs="Courier New"/>
          <w:u w:val="single"/>
        </w:rPr>
      </w:pPr>
      <w:r>
        <w:rPr>
          <w:rFonts w:ascii="Courier New" w:eastAsia="Courier New" w:hAnsi="Courier New" w:cs="Courier New"/>
          <w:u w:val="single"/>
        </w:rPr>
        <w:t>Annual Government Burden and Cost</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Reviewing time(hr)/re</w:t>
      </w:r>
      <w:r w:rsidR="00AF471A">
        <w:rPr>
          <w:rFonts w:ascii="Courier New" w:eastAsia="Courier New" w:hAnsi="Courier New" w:cs="Courier New"/>
        </w:rPr>
        <w:t>view</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Pr>
          <w:rFonts w:ascii="Courier New" w:eastAsia="Courier New" w:hAnsi="Courier New" w:cs="Courier New"/>
        </w:rPr>
        <w:t xml:space="preserve">     </w:t>
      </w:r>
      <w:r w:rsidR="00AF471A">
        <w:rPr>
          <w:rFonts w:ascii="Courier New" w:eastAsia="Courier New" w:hAnsi="Courier New" w:cs="Courier New"/>
        </w:rPr>
        <w:t xml:space="preserve"> </w:t>
      </w:r>
      <w:r>
        <w:rPr>
          <w:rFonts w:ascii="Courier New" w:eastAsia="Courier New" w:hAnsi="Courier New" w:cs="Courier New"/>
        </w:rPr>
        <w:t xml:space="preserve">     2</w:t>
      </w:r>
    </w:p>
    <w:p w:rsidR="0086534B" w:rsidRDefault="00035DB9">
      <w:pPr>
        <w:rPr>
          <w:rFonts w:ascii="Courier New" w:eastAsia="Courier New" w:hAnsi="Courier New" w:cs="Courier New"/>
        </w:rPr>
      </w:pPr>
      <w:r>
        <w:rPr>
          <w:rFonts w:ascii="Courier New" w:eastAsia="Courier New" w:hAnsi="Courier New" w:cs="Courier New"/>
        </w:rPr>
        <w:t>Re</w:t>
      </w:r>
      <w:r w:rsidR="00AF471A">
        <w:rPr>
          <w:rFonts w:ascii="Courier New" w:eastAsia="Courier New" w:hAnsi="Courier New" w:cs="Courier New"/>
        </w:rPr>
        <w:t>views</w:t>
      </w:r>
      <w:r>
        <w:rPr>
          <w:rFonts w:ascii="Courier New" w:eastAsia="Courier New" w:hAnsi="Courier New" w:cs="Courier New"/>
        </w:rPr>
        <w:t xml:space="preserve">/yr      </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CE7835">
        <w:rPr>
          <w:rFonts w:ascii="Courier New" w:eastAsia="Courier New" w:hAnsi="Courier New" w:cs="Courier New"/>
          <w:u w:val="single"/>
        </w:rPr>
        <w:t xml:space="preserve">x </w:t>
      </w:r>
      <w:r w:rsidR="00AF471A">
        <w:rPr>
          <w:rFonts w:ascii="Courier New" w:eastAsia="Courier New" w:hAnsi="Courier New" w:cs="Courier New"/>
          <w:u w:val="single"/>
        </w:rPr>
        <w:t xml:space="preserve">  797</w:t>
      </w:r>
    </w:p>
    <w:p w:rsidR="0086534B" w:rsidRDefault="00035DB9">
      <w:pPr>
        <w:rPr>
          <w:rFonts w:ascii="Courier New" w:eastAsia="Courier New" w:hAnsi="Courier New" w:cs="Courier New"/>
        </w:rPr>
      </w:pPr>
      <w:r>
        <w:rPr>
          <w:rFonts w:ascii="Courier New" w:eastAsia="Courier New" w:hAnsi="Courier New" w:cs="Courier New"/>
        </w:rPr>
        <w:t xml:space="preserve">Review time/yr         </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t xml:space="preserve">  1</w:t>
      </w:r>
      <w:r w:rsidR="00CE7835">
        <w:rPr>
          <w:rFonts w:ascii="Courier New" w:eastAsia="Courier New" w:hAnsi="Courier New" w:cs="Courier New"/>
        </w:rPr>
        <w:t>,</w:t>
      </w:r>
      <w:r w:rsidR="00AF471A">
        <w:rPr>
          <w:rFonts w:ascii="Courier New" w:eastAsia="Courier New" w:hAnsi="Courier New" w:cs="Courier New"/>
        </w:rPr>
        <w:t>594</w:t>
      </w:r>
    </w:p>
    <w:p w:rsidR="0086534B" w:rsidRDefault="00035DB9">
      <w:pPr>
        <w:rPr>
          <w:rFonts w:ascii="Courier New" w:eastAsia="Courier New" w:hAnsi="Courier New" w:cs="Courier New"/>
        </w:rPr>
      </w:pPr>
      <w:r>
        <w:rPr>
          <w:rFonts w:ascii="Courier New" w:eastAsia="Courier New" w:hAnsi="Courier New" w:cs="Courier New"/>
        </w:rPr>
        <w:t>Burdened hourly wage</w:t>
      </w:r>
      <w:r>
        <w:rPr>
          <w:rFonts w:ascii="Courier New" w:eastAsia="Courier New" w:hAnsi="Courier New" w:cs="Courier New"/>
          <w:b/>
        </w:rPr>
        <w:t xml:space="preserve">* </w:t>
      </w:r>
      <w:r>
        <w:rPr>
          <w:rFonts w:ascii="Courier New" w:eastAsia="Courier New" w:hAnsi="Courier New" w:cs="Courier New"/>
        </w:rPr>
        <w:t xml:space="preserve">    </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t xml:space="preserve">    </w:t>
      </w:r>
      <w:r>
        <w:rPr>
          <w:rFonts w:ascii="Courier New" w:eastAsia="Courier New" w:hAnsi="Courier New" w:cs="Courier New"/>
          <w:u w:val="single"/>
        </w:rPr>
        <w:t>x 54.30</w:t>
      </w:r>
      <w:r>
        <w:rPr>
          <w:rFonts w:ascii="Courier New" w:eastAsia="Courier New" w:hAnsi="Courier New" w:cs="Courier New"/>
          <w:b/>
          <w:u w:val="single"/>
        </w:rPr>
        <w:t>***</w:t>
      </w:r>
    </w:p>
    <w:p w:rsidR="0086534B" w:rsidRDefault="00035DB9">
      <w:pPr>
        <w:rPr>
          <w:rFonts w:ascii="Courier New" w:eastAsia="Courier New" w:hAnsi="Courier New" w:cs="Courier New"/>
        </w:rPr>
      </w:pPr>
      <w:r>
        <w:rPr>
          <w:rFonts w:ascii="Courier New" w:eastAsia="Courier New" w:hAnsi="Courier New" w:cs="Courier New"/>
        </w:rPr>
        <w:t xml:space="preserve">Total Government cost     </w:t>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r>
      <w:r w:rsidR="00AF471A">
        <w:rPr>
          <w:rFonts w:ascii="Courier New" w:eastAsia="Courier New" w:hAnsi="Courier New" w:cs="Courier New"/>
        </w:rPr>
        <w:tab/>
        <w:t xml:space="preserve">     </w:t>
      </w:r>
      <w:r>
        <w:rPr>
          <w:rFonts w:ascii="Courier New" w:eastAsia="Courier New" w:hAnsi="Courier New" w:cs="Courier New"/>
        </w:rPr>
        <w:t>$</w:t>
      </w:r>
      <w:r w:rsidR="00AF471A">
        <w:rPr>
          <w:rFonts w:ascii="Courier New" w:eastAsia="Courier New" w:hAnsi="Courier New" w:cs="Courier New"/>
        </w:rPr>
        <w:t>86</w:t>
      </w:r>
      <w:r w:rsidR="00CE7835">
        <w:rPr>
          <w:rFonts w:ascii="Courier New" w:eastAsia="Courier New" w:hAnsi="Courier New" w:cs="Courier New"/>
        </w:rPr>
        <w:t>,</w:t>
      </w:r>
      <w:r w:rsidR="00AF471A">
        <w:rPr>
          <w:rFonts w:ascii="Courier New" w:eastAsia="Courier New" w:hAnsi="Courier New" w:cs="Courier New"/>
        </w:rPr>
        <w:t>554</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The average hourly wage is based on OMB Circular A-76 guidance for quantifying the cost of efforts, includes: (1) the complexity level; and (2) a 36.25% fringe and overhead burden rate, the one mandated by OMB memorandum M-08-13 for use in public-private competition, as updated by OMB for the current year.  Reference Salary Table 2018-RUS, Effective January 2018, found at </w:t>
      </w:r>
      <w:hyperlink r:id="rId8">
        <w:r>
          <w:rPr>
            <w:rFonts w:ascii="Courier New" w:eastAsia="Courier New" w:hAnsi="Courier New" w:cs="Courier New"/>
            <w:color w:val="0000FF"/>
            <w:u w:val="single"/>
          </w:rPr>
          <w:t>www.opm.gov</w:t>
        </w:r>
      </w:hyperlink>
      <w:r>
        <w:rPr>
          <w:rFonts w:ascii="Courier New" w:eastAsia="Courier New" w:hAnsi="Courier New" w:cs="Courier New"/>
        </w:rPr>
        <w:t>.</w:t>
      </w:r>
    </w:p>
    <w:p w:rsidR="0086534B" w:rsidRDefault="00035DB9">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The average hourly wage based on the complexity level deemed to be at the OPM GS-9/step 5 level ($27.48/hour) plus 36.25% equals $37.44.</w:t>
      </w:r>
    </w:p>
    <w:p w:rsidR="0086534B" w:rsidRDefault="00035DB9">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The average hourly wage based on the complexity level deemed to be at the OPM GS-12/step 5 level ($39.85/hour) plus 36.25% equals $54.30.</w:t>
      </w:r>
    </w:p>
    <w:p w:rsidR="0086534B" w:rsidRDefault="0086534B">
      <w:pPr>
        <w:tabs>
          <w:tab w:val="left" w:pos="6480"/>
        </w:tabs>
        <w:rPr>
          <w:rFonts w:ascii="Courier New" w:eastAsia="Courier New" w:hAnsi="Courier New" w:cs="Courier New"/>
        </w:rPr>
      </w:pPr>
    </w:p>
    <w:p w:rsidR="002C7D2F" w:rsidRPr="002C7D2F" w:rsidRDefault="00035DB9" w:rsidP="002C7D2F">
      <w:pPr>
        <w:tabs>
          <w:tab w:val="left" w:pos="560"/>
          <w:tab w:val="left" w:pos="1120"/>
          <w:tab w:val="left" w:pos="1680"/>
          <w:tab w:val="left" w:pos="2240"/>
        </w:tabs>
        <w:rPr>
          <w:rFonts w:ascii="Courier New" w:eastAsia="Courier New" w:hAnsi="Courier New" w:cs="Courier New"/>
        </w:rPr>
      </w:pPr>
      <w:r>
        <w:rPr>
          <w:rFonts w:ascii="Courier New" w:eastAsia="Courier New" w:hAnsi="Courier New" w:cs="Courier New"/>
        </w:rPr>
        <w:t xml:space="preserve">15.  </w:t>
      </w:r>
      <w:r>
        <w:rPr>
          <w:rFonts w:ascii="Courier New" w:eastAsia="Courier New" w:hAnsi="Courier New" w:cs="Courier New"/>
          <w:b/>
        </w:rPr>
        <w:t xml:space="preserve">Explain reasons for program changes or adjustments reported in Item 13 or 14.  </w:t>
      </w:r>
      <w:r w:rsidR="00B27D9C">
        <w:rPr>
          <w:rFonts w:ascii="Courier New" w:eastAsia="Courier New" w:hAnsi="Courier New" w:cs="Courier New"/>
          <w:b/>
        </w:rPr>
        <w:t xml:space="preserve">a. </w:t>
      </w:r>
      <w:r w:rsidR="002C7D2F" w:rsidRPr="002C7D2F">
        <w:rPr>
          <w:rFonts w:ascii="Courier New" w:eastAsia="Courier New" w:hAnsi="Courier New" w:cs="Courier New"/>
        </w:rPr>
        <w:t xml:space="preserve">The decrease of responses from </w:t>
      </w:r>
      <w:r w:rsidR="00B27D9C">
        <w:rPr>
          <w:rFonts w:ascii="Courier New" w:eastAsia="Courier New" w:hAnsi="Courier New" w:cs="Courier New"/>
        </w:rPr>
        <w:t>58,000</w:t>
      </w:r>
      <w:r w:rsidR="002C7D2F" w:rsidRPr="002C7D2F">
        <w:rPr>
          <w:rFonts w:ascii="Courier New" w:eastAsia="Courier New" w:hAnsi="Courier New" w:cs="Courier New"/>
        </w:rPr>
        <w:t xml:space="preserve"> to </w:t>
      </w:r>
      <w:r w:rsidR="00B27D9C">
        <w:rPr>
          <w:rFonts w:ascii="Courier New" w:eastAsia="Courier New" w:hAnsi="Courier New" w:cs="Courier New"/>
        </w:rPr>
        <w:t>32,470</w:t>
      </w:r>
      <w:r w:rsidR="002C7D2F" w:rsidRPr="002C7D2F">
        <w:rPr>
          <w:rFonts w:ascii="Courier New" w:eastAsia="Courier New" w:hAnsi="Courier New" w:cs="Courier New"/>
        </w:rPr>
        <w:t xml:space="preserve"> and the decrease in burden hours from </w:t>
      </w:r>
      <w:r w:rsidR="00B27D9C">
        <w:rPr>
          <w:rFonts w:ascii="Courier New" w:eastAsia="Courier New" w:hAnsi="Courier New" w:cs="Courier New"/>
        </w:rPr>
        <w:t>14,500</w:t>
      </w:r>
      <w:r w:rsidR="002C7D2F" w:rsidRPr="002C7D2F">
        <w:rPr>
          <w:rFonts w:ascii="Courier New" w:eastAsia="Courier New" w:hAnsi="Courier New" w:cs="Courier New"/>
        </w:rPr>
        <w:t xml:space="preserve"> to </w:t>
      </w:r>
      <w:r w:rsidR="00B27D9C">
        <w:rPr>
          <w:rFonts w:ascii="Courier New" w:eastAsia="Courier New" w:hAnsi="Courier New" w:cs="Courier New"/>
        </w:rPr>
        <w:t>8,118</w:t>
      </w:r>
      <w:r w:rsidR="002C7D2F" w:rsidRPr="002C7D2F">
        <w:rPr>
          <w:rFonts w:ascii="Courier New" w:eastAsia="Courier New" w:hAnsi="Courier New" w:cs="Courier New"/>
        </w:rPr>
        <w:t xml:space="preserve"> is an adjustment due to the </w:t>
      </w:r>
      <w:r w:rsidR="00B27D9C" w:rsidRPr="002C7D2F">
        <w:rPr>
          <w:rFonts w:ascii="Courier New" w:eastAsia="Courier New" w:hAnsi="Courier New" w:cs="Courier New"/>
        </w:rPr>
        <w:t>assumptions made for the estimate</w:t>
      </w:r>
      <w:r w:rsidR="00B27D9C">
        <w:rPr>
          <w:rFonts w:ascii="Courier New" w:eastAsia="Courier New" w:hAnsi="Courier New" w:cs="Courier New"/>
        </w:rPr>
        <w:t>.</w:t>
      </w:r>
      <w:r w:rsidR="00B27D9C" w:rsidRPr="002C7D2F">
        <w:rPr>
          <w:rFonts w:ascii="Courier New" w:eastAsia="Courier New" w:hAnsi="Courier New" w:cs="Courier New"/>
        </w:rPr>
        <w:t xml:space="preserve"> </w:t>
      </w:r>
      <w:r w:rsidR="00B27D9C" w:rsidRPr="00B27D9C">
        <w:rPr>
          <w:rFonts w:ascii="Courier New" w:eastAsia="Courier New" w:hAnsi="Courier New" w:cs="Courier New"/>
          <w:b/>
        </w:rPr>
        <w:t>b.</w:t>
      </w:r>
      <w:r w:rsidR="00B27D9C">
        <w:rPr>
          <w:rFonts w:ascii="Courier New" w:eastAsia="Courier New" w:hAnsi="Courier New" w:cs="Courier New"/>
        </w:rPr>
        <w:t xml:space="preserve"> </w:t>
      </w:r>
      <w:r w:rsidR="002C7D2F" w:rsidRPr="002C7D2F">
        <w:rPr>
          <w:rFonts w:ascii="Courier New" w:eastAsia="Courier New" w:hAnsi="Courier New" w:cs="Courier New"/>
        </w:rPr>
        <w:t>The decrease of re</w:t>
      </w:r>
      <w:r w:rsidR="00B27D9C">
        <w:rPr>
          <w:rFonts w:ascii="Courier New" w:eastAsia="Courier New" w:hAnsi="Courier New" w:cs="Courier New"/>
        </w:rPr>
        <w:t xml:space="preserve">cordkeepers </w:t>
      </w:r>
      <w:r w:rsidR="002C7D2F" w:rsidRPr="002C7D2F">
        <w:rPr>
          <w:rFonts w:ascii="Courier New" w:eastAsia="Courier New" w:hAnsi="Courier New" w:cs="Courier New"/>
        </w:rPr>
        <w:t xml:space="preserve">from </w:t>
      </w:r>
      <w:r w:rsidR="00B27D9C">
        <w:rPr>
          <w:rFonts w:ascii="Courier New" w:eastAsia="Courier New" w:hAnsi="Courier New" w:cs="Courier New"/>
        </w:rPr>
        <w:t>3,000</w:t>
      </w:r>
      <w:r w:rsidR="002C7D2F" w:rsidRPr="002C7D2F">
        <w:rPr>
          <w:rFonts w:ascii="Courier New" w:eastAsia="Courier New" w:hAnsi="Courier New" w:cs="Courier New"/>
        </w:rPr>
        <w:t xml:space="preserve"> to </w:t>
      </w:r>
      <w:r w:rsidR="00B27D9C">
        <w:rPr>
          <w:rFonts w:ascii="Courier New" w:eastAsia="Courier New" w:hAnsi="Courier New" w:cs="Courier New"/>
        </w:rPr>
        <w:t>797</w:t>
      </w:r>
      <w:r w:rsidR="002C7D2F" w:rsidRPr="002C7D2F">
        <w:rPr>
          <w:rFonts w:ascii="Courier New" w:eastAsia="Courier New" w:hAnsi="Courier New" w:cs="Courier New"/>
        </w:rPr>
        <w:t xml:space="preserve"> and the associated decrease in estimated burden hours from </w:t>
      </w:r>
      <w:r w:rsidR="00B27D9C">
        <w:rPr>
          <w:rFonts w:ascii="Courier New" w:eastAsia="Courier New" w:hAnsi="Courier New" w:cs="Courier New"/>
        </w:rPr>
        <w:t>18</w:t>
      </w:r>
      <w:r w:rsidR="002C7D2F" w:rsidRPr="002C7D2F">
        <w:rPr>
          <w:rFonts w:ascii="Courier New" w:eastAsia="Courier New" w:hAnsi="Courier New" w:cs="Courier New"/>
        </w:rPr>
        <w:t xml:space="preserve">,000 hours to </w:t>
      </w:r>
      <w:r w:rsidR="00B27D9C">
        <w:rPr>
          <w:rFonts w:ascii="Courier New" w:eastAsia="Courier New" w:hAnsi="Courier New" w:cs="Courier New"/>
        </w:rPr>
        <w:t>4</w:t>
      </w:r>
      <w:r w:rsidR="002C7D2F" w:rsidRPr="002C7D2F">
        <w:rPr>
          <w:rFonts w:ascii="Courier New" w:eastAsia="Courier New" w:hAnsi="Courier New" w:cs="Courier New"/>
        </w:rPr>
        <w:t>,</w:t>
      </w:r>
      <w:r w:rsidR="00B27D9C">
        <w:rPr>
          <w:rFonts w:ascii="Courier New" w:eastAsia="Courier New" w:hAnsi="Courier New" w:cs="Courier New"/>
        </w:rPr>
        <w:t>782</w:t>
      </w:r>
      <w:r w:rsidR="002C7D2F" w:rsidRPr="002C7D2F">
        <w:rPr>
          <w:rFonts w:ascii="Courier New" w:eastAsia="Courier New" w:hAnsi="Courier New" w:cs="Courier New"/>
        </w:rPr>
        <w:t xml:space="preserve"> hours is an adjustment due to</w:t>
      </w:r>
      <w:r w:rsidR="00B27D9C" w:rsidRPr="00B27D9C">
        <w:rPr>
          <w:rFonts w:ascii="Courier New" w:eastAsia="Courier New" w:hAnsi="Courier New" w:cs="Courier New"/>
        </w:rPr>
        <w:t xml:space="preserve"> the assumptions made for the estimate</w:t>
      </w:r>
      <w:r w:rsidR="002C7D2F" w:rsidRPr="002C7D2F">
        <w:rPr>
          <w:rFonts w:ascii="Courier New" w:eastAsia="Courier New" w:hAnsi="Courier New" w:cs="Courier New"/>
        </w:rPr>
        <w:t>.</w:t>
      </w:r>
      <w:r w:rsidR="00390F3D">
        <w:rPr>
          <w:rFonts w:ascii="Courier New" w:eastAsia="Courier New" w:hAnsi="Courier New" w:cs="Courier New"/>
        </w:rPr>
        <w:t xml:space="preserve"> </w:t>
      </w:r>
      <w:r w:rsidR="00390F3D" w:rsidRPr="00390F3D">
        <w:rPr>
          <w:rFonts w:ascii="Courier New" w:eastAsia="Courier New" w:hAnsi="Courier New" w:cs="Courier New"/>
        </w:rPr>
        <w:t xml:space="preserve">The </w:t>
      </w:r>
      <w:r w:rsidR="0096226B">
        <w:rPr>
          <w:rFonts w:ascii="Courier New" w:eastAsia="Courier New" w:hAnsi="Courier New" w:cs="Courier New"/>
        </w:rPr>
        <w:t xml:space="preserve">overall </w:t>
      </w:r>
      <w:r w:rsidR="00390F3D" w:rsidRPr="00390F3D">
        <w:rPr>
          <w:rFonts w:ascii="Courier New" w:eastAsia="Courier New" w:hAnsi="Courier New" w:cs="Courier New"/>
        </w:rPr>
        <w:t xml:space="preserve">increase is due to </w:t>
      </w:r>
      <w:r w:rsidR="0096226B">
        <w:rPr>
          <w:rFonts w:ascii="Courier New" w:eastAsia="Courier New" w:hAnsi="Courier New" w:cs="Courier New"/>
        </w:rPr>
        <w:t xml:space="preserve">the </w:t>
      </w:r>
      <w:r w:rsidR="0096226B" w:rsidRPr="0096226B">
        <w:rPr>
          <w:rFonts w:ascii="Courier New" w:eastAsia="Courier New" w:hAnsi="Courier New" w:cs="Courier New"/>
        </w:rPr>
        <w:t>consolidat</w:t>
      </w:r>
      <w:r w:rsidR="0096226B">
        <w:rPr>
          <w:rFonts w:ascii="Courier New" w:eastAsia="Courier New" w:hAnsi="Courier New" w:cs="Courier New"/>
        </w:rPr>
        <w:t xml:space="preserve">ion </w:t>
      </w:r>
      <w:r w:rsidR="00CD212B">
        <w:rPr>
          <w:rFonts w:ascii="Courier New" w:eastAsia="Courier New" w:hAnsi="Courier New" w:cs="Courier New"/>
        </w:rPr>
        <w:t xml:space="preserve">of </w:t>
      </w:r>
      <w:r w:rsidR="0096226B" w:rsidRPr="0096226B">
        <w:rPr>
          <w:rFonts w:ascii="Courier New" w:eastAsia="Courier New" w:hAnsi="Courier New" w:cs="Courier New"/>
        </w:rPr>
        <w:t>previously approved OMB Control No</w:t>
      </w:r>
      <w:r w:rsidR="00CD212B">
        <w:rPr>
          <w:rFonts w:ascii="Courier New" w:eastAsia="Courier New" w:hAnsi="Courier New" w:cs="Courier New"/>
        </w:rPr>
        <w:t>s</w:t>
      </w:r>
      <w:r w:rsidR="0096226B" w:rsidRPr="0096226B">
        <w:rPr>
          <w:rFonts w:ascii="Courier New" w:eastAsia="Courier New" w:hAnsi="Courier New" w:cs="Courier New"/>
        </w:rPr>
        <w:t>. 9000-0079</w:t>
      </w:r>
      <w:r w:rsidR="00CD212B">
        <w:rPr>
          <w:rFonts w:ascii="Courier New" w:eastAsia="Courier New" w:hAnsi="Courier New" w:cs="Courier New"/>
        </w:rPr>
        <w:t xml:space="preserve"> </w:t>
      </w:r>
      <w:r w:rsidR="0096226B">
        <w:rPr>
          <w:rFonts w:ascii="Courier New" w:eastAsia="Courier New" w:hAnsi="Courier New" w:cs="Courier New"/>
        </w:rPr>
        <w:t>and 9000-0088 under</w:t>
      </w:r>
      <w:r w:rsidR="00CD212B">
        <w:rPr>
          <w:rFonts w:ascii="Courier New" w:eastAsia="Courier New" w:hAnsi="Courier New" w:cs="Courier New"/>
        </w:rPr>
        <w:t xml:space="preserve"> </w:t>
      </w:r>
      <w:r w:rsidR="00CD212B" w:rsidRPr="00CD212B">
        <w:rPr>
          <w:rFonts w:ascii="Courier New" w:eastAsia="Courier New" w:hAnsi="Courier New" w:cs="Courier New"/>
        </w:rPr>
        <w:t>OMB Control No. 9000-0079</w:t>
      </w:r>
      <w:r w:rsidR="00CD212B">
        <w:rPr>
          <w:rFonts w:ascii="Courier New" w:eastAsia="Courier New" w:hAnsi="Courier New" w:cs="Courier New"/>
        </w:rPr>
        <w:t xml:space="preserve"> retitled “Travel Costs”.</w:t>
      </w:r>
    </w:p>
    <w:p w:rsidR="0086534B" w:rsidRDefault="0086534B">
      <w:pPr>
        <w:rPr>
          <w:rFonts w:ascii="Courier New" w:eastAsia="Courier New" w:hAnsi="Courier New" w:cs="Courier New"/>
        </w:rPr>
      </w:pPr>
    </w:p>
    <w:p w:rsidR="0086534B" w:rsidRDefault="00035DB9">
      <w:pPr>
        <w:rPr>
          <w:rFonts w:ascii="Courier New" w:eastAsia="Courier New" w:hAnsi="Courier New" w:cs="Courier New"/>
        </w:rPr>
      </w:pPr>
      <w:r>
        <w:rPr>
          <w:rFonts w:ascii="Courier New" w:eastAsia="Courier New" w:hAnsi="Courier New" w:cs="Courier New"/>
        </w:rPr>
        <w:t xml:space="preserve">16.  </w:t>
      </w:r>
      <w:r>
        <w:rPr>
          <w:rFonts w:ascii="Courier New" w:eastAsia="Courier New" w:hAnsi="Courier New" w:cs="Courier New"/>
          <w:b/>
        </w:rPr>
        <w:t>Outline plans for published results of information collections</w:t>
      </w:r>
      <w:r>
        <w:rPr>
          <w:rFonts w:ascii="Courier New" w:eastAsia="Courier New" w:hAnsi="Courier New" w:cs="Courier New"/>
        </w:rPr>
        <w:t xml:space="preserve">.  Results will not be tabulated or published. </w:t>
      </w:r>
    </w:p>
    <w:p w:rsidR="0086534B" w:rsidRDefault="0086534B">
      <w:pPr>
        <w:rPr>
          <w:rFonts w:ascii="Courier New" w:eastAsia="Courier New" w:hAnsi="Courier New" w:cs="Courier New"/>
        </w:rPr>
      </w:pPr>
    </w:p>
    <w:p w:rsidR="0086534B" w:rsidRDefault="00035DB9">
      <w:pPr>
        <w:numPr>
          <w:ilvl w:val="0"/>
          <w:numId w:val="5"/>
        </w:numPr>
        <w:ind w:left="0" w:firstLine="0"/>
        <w:rPr>
          <w:rFonts w:ascii="Courier New" w:eastAsia="Courier New" w:hAnsi="Courier New" w:cs="Courier New"/>
        </w:rPr>
      </w:pPr>
      <w:r>
        <w:rPr>
          <w:rFonts w:ascii="Courier New" w:eastAsia="Courier New" w:hAnsi="Courier New" w:cs="Courier New"/>
          <w:b/>
        </w:rPr>
        <w:t xml:space="preserve">Approval not to display expiration date.  </w:t>
      </w:r>
      <w:r>
        <w:rPr>
          <w:rFonts w:ascii="Courier New" w:eastAsia="Courier New" w:hAnsi="Courier New" w:cs="Courier New"/>
        </w:rPr>
        <w:t>Not applicable.</w:t>
      </w:r>
    </w:p>
    <w:p w:rsidR="0086534B" w:rsidRDefault="0086534B">
      <w:pPr>
        <w:rPr>
          <w:rFonts w:ascii="Courier New" w:eastAsia="Courier New" w:hAnsi="Courier New" w:cs="Courier New"/>
        </w:rPr>
      </w:pPr>
    </w:p>
    <w:p w:rsidR="0086534B" w:rsidRDefault="00035DB9">
      <w:pPr>
        <w:numPr>
          <w:ilvl w:val="0"/>
          <w:numId w:val="5"/>
        </w:numPr>
        <w:ind w:left="0" w:firstLine="0"/>
        <w:rPr>
          <w:rFonts w:ascii="Courier New" w:eastAsia="Courier New" w:hAnsi="Courier New" w:cs="Courier New"/>
        </w:rPr>
      </w:pPr>
      <w:r>
        <w:rPr>
          <w:rFonts w:ascii="Courier New" w:eastAsia="Courier New" w:hAnsi="Courier New" w:cs="Courier New"/>
          <w:b/>
        </w:rPr>
        <w:t>Explanation of exception to certification statement.</w:t>
      </w:r>
      <w:r>
        <w:rPr>
          <w:rFonts w:ascii="Courier New" w:eastAsia="Courier New" w:hAnsi="Courier New" w:cs="Courier New"/>
        </w:rPr>
        <w:t xml:space="preserve">  Not applicable.</w:t>
      </w:r>
    </w:p>
    <w:p w:rsidR="0086534B" w:rsidRDefault="0086534B">
      <w:pPr>
        <w:rPr>
          <w:rFonts w:ascii="Courier New" w:eastAsia="Courier New" w:hAnsi="Courier New" w:cs="Courier New"/>
        </w:rPr>
      </w:pPr>
    </w:p>
    <w:p w:rsidR="0086534B" w:rsidRDefault="00035DB9">
      <w:pPr>
        <w:numPr>
          <w:ilvl w:val="0"/>
          <w:numId w:val="4"/>
        </w:numPr>
        <w:ind w:left="0" w:firstLine="0"/>
        <w:rPr>
          <w:rFonts w:ascii="Courier New" w:eastAsia="Courier New" w:hAnsi="Courier New" w:cs="Courier New"/>
        </w:rPr>
      </w:pPr>
      <w:r>
        <w:rPr>
          <w:rFonts w:ascii="Courier New" w:eastAsia="Courier New" w:hAnsi="Courier New" w:cs="Courier New"/>
          <w:b/>
        </w:rPr>
        <w:t xml:space="preserve">Collections of Information Employing Statistical    Methods.  </w:t>
      </w:r>
      <w:r>
        <w:rPr>
          <w:rFonts w:ascii="Courier New" w:eastAsia="Courier New" w:hAnsi="Courier New" w:cs="Courier New"/>
        </w:rPr>
        <w:t>Statistical methods are not used in this information collection.</w:t>
      </w:r>
    </w:p>
    <w:sectPr w:rsidR="0086534B">
      <w:footerReference w:type="even" r:id="rId9"/>
      <w:footerReference w:type="default" r:id="rId10"/>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4E7" w:rsidRDefault="003524E7">
      <w:r>
        <w:separator/>
      </w:r>
    </w:p>
  </w:endnote>
  <w:endnote w:type="continuationSeparator" w:id="0">
    <w:p w:rsidR="003524E7" w:rsidRDefault="0035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4B" w:rsidRDefault="00035DB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86534B" w:rsidRDefault="0086534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4B" w:rsidRDefault="00035DB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025B4">
      <w:rPr>
        <w:noProof/>
        <w:color w:val="000000"/>
      </w:rPr>
      <w:t>2</w:t>
    </w:r>
    <w:r>
      <w:rPr>
        <w:color w:val="000000"/>
      </w:rPr>
      <w:fldChar w:fldCharType="end"/>
    </w:r>
  </w:p>
  <w:p w:rsidR="0086534B" w:rsidRDefault="0086534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4E7" w:rsidRDefault="003524E7">
      <w:r>
        <w:separator/>
      </w:r>
    </w:p>
  </w:footnote>
  <w:footnote w:type="continuationSeparator" w:id="0">
    <w:p w:rsidR="003524E7" w:rsidRDefault="00352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0E3"/>
    <w:multiLevelType w:val="multilevel"/>
    <w:tmpl w:val="80861AE6"/>
    <w:lvl w:ilvl="0">
      <w:start w:val="17"/>
      <w:numFmt w:val="decimal"/>
      <w:lvlText w:val="%1."/>
      <w:lvlJc w:val="left"/>
      <w:pPr>
        <w:ind w:left="735" w:hanging="73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E912EAC"/>
    <w:multiLevelType w:val="multilevel"/>
    <w:tmpl w:val="6032F4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F0B0286"/>
    <w:multiLevelType w:val="multilevel"/>
    <w:tmpl w:val="0818B99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4B53788F"/>
    <w:multiLevelType w:val="multilevel"/>
    <w:tmpl w:val="9E245018"/>
    <w:lvl w:ilvl="0">
      <w:start w:val="2"/>
      <w:numFmt w:val="upperLetter"/>
      <w:lvlText w:val="%1."/>
      <w:lvlJc w:val="left"/>
      <w:pPr>
        <w:ind w:left="585" w:hanging="58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652E55FA"/>
    <w:multiLevelType w:val="multilevel"/>
    <w:tmpl w:val="641ACC9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534B"/>
    <w:rsid w:val="00035DB9"/>
    <w:rsid w:val="001206FE"/>
    <w:rsid w:val="002C7D2F"/>
    <w:rsid w:val="003524E7"/>
    <w:rsid w:val="00390F3D"/>
    <w:rsid w:val="003B46A5"/>
    <w:rsid w:val="00474547"/>
    <w:rsid w:val="005025B4"/>
    <w:rsid w:val="00830482"/>
    <w:rsid w:val="0086534B"/>
    <w:rsid w:val="00884662"/>
    <w:rsid w:val="0096226B"/>
    <w:rsid w:val="00AF471A"/>
    <w:rsid w:val="00B27D9C"/>
    <w:rsid w:val="00CA0701"/>
    <w:rsid w:val="00CB5B04"/>
    <w:rsid w:val="00CD212B"/>
    <w:rsid w:val="00CE7835"/>
    <w:rsid w:val="00D8626B"/>
    <w:rsid w:val="00E9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SYSTEM</cp:lastModifiedBy>
  <cp:revision>2</cp:revision>
  <dcterms:created xsi:type="dcterms:W3CDTF">2019-03-27T11:32:00Z</dcterms:created>
  <dcterms:modified xsi:type="dcterms:W3CDTF">2019-03-27T11:32:00Z</dcterms:modified>
</cp:coreProperties>
</file>