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A0" w:rsidRPr="00AC091B" w:rsidRDefault="002D5CA0" w:rsidP="00CA6839">
      <w:pPr>
        <w:pStyle w:val="CM13"/>
        <w:spacing w:before="120" w:after="120"/>
        <w:jc w:val="center"/>
        <w:rPr>
          <w:rFonts w:ascii="Times New Roman" w:hAnsi="Times New Roman"/>
          <w:color w:val="000000"/>
          <w:sz w:val="48"/>
          <w:szCs w:val="48"/>
        </w:rPr>
      </w:pPr>
      <w:bookmarkStart w:id="0" w:name="_GoBack"/>
      <w:bookmarkEnd w:id="0"/>
      <w:r w:rsidRPr="00AC091B">
        <w:rPr>
          <w:rFonts w:ascii="Times New Roman" w:hAnsi="Times New Roman"/>
          <w:color w:val="000000"/>
          <w:sz w:val="48"/>
          <w:szCs w:val="48"/>
        </w:rPr>
        <w:t xml:space="preserve">SUPPORTING STATEMENT </w:t>
      </w:r>
    </w:p>
    <w:p w:rsidR="002D5CA0" w:rsidRPr="00AC091B" w:rsidRDefault="002D5CA0" w:rsidP="00CA6839">
      <w:pPr>
        <w:pStyle w:val="Default"/>
        <w:spacing w:before="120" w:after="120"/>
        <w:rPr>
          <w:rFonts w:ascii="Times New Roman" w:hAnsi="Times New Roman" w:cs="Times New Roman"/>
          <w:color w:val="auto"/>
        </w:rPr>
      </w:pPr>
      <w:r w:rsidRPr="00D739D3">
        <w:rPr>
          <w:rFonts w:ascii="Times New Roman" w:hAnsi="Times New Roman" w:cs="Times New Roman"/>
          <w:b/>
          <w:color w:val="auto"/>
          <w:u w:val="single"/>
        </w:rPr>
        <w:t>Title of Information Collection:</w:t>
      </w:r>
      <w:r w:rsidRPr="00AC091B">
        <w:rPr>
          <w:rFonts w:ascii="Times New Roman" w:hAnsi="Times New Roman" w:cs="Times New Roman"/>
          <w:b/>
          <w:color w:val="auto"/>
          <w:sz w:val="30"/>
          <w:szCs w:val="30"/>
          <w:u w:val="single"/>
        </w:rPr>
        <w:t xml:space="preserve"> </w:t>
      </w:r>
      <w:r w:rsidRPr="00AC091B">
        <w:rPr>
          <w:rFonts w:ascii="Times New Roman" w:hAnsi="Times New Roman" w:cs="Times New Roman"/>
          <w:color w:val="auto"/>
          <w:sz w:val="30"/>
          <w:szCs w:val="30"/>
        </w:rPr>
        <w:t>Grant Applicant Demographic Data Collection</w:t>
      </w:r>
    </w:p>
    <w:p w:rsidR="002D5CA0" w:rsidRDefault="002D5CA0" w:rsidP="00CA6839">
      <w:pPr>
        <w:pStyle w:val="CM14"/>
        <w:spacing w:before="120" w:after="120"/>
        <w:rPr>
          <w:rFonts w:ascii="Times New Roman" w:hAnsi="Times New Roman"/>
          <w:sz w:val="30"/>
          <w:szCs w:val="30"/>
        </w:rPr>
      </w:pPr>
      <w:r w:rsidRPr="00D739D3">
        <w:rPr>
          <w:rFonts w:ascii="Times New Roman" w:hAnsi="Times New Roman"/>
          <w:b/>
          <w:u w:val="single"/>
        </w:rPr>
        <w:t>Type of Information Collection</w:t>
      </w:r>
      <w:r w:rsidRPr="00D739D3">
        <w:rPr>
          <w:rFonts w:ascii="Times New Roman" w:hAnsi="Times New Roman"/>
        </w:rPr>
        <w:t>:</w:t>
      </w:r>
      <w:r w:rsidRPr="00AC091B">
        <w:rPr>
          <w:rFonts w:ascii="Times New Roman" w:hAnsi="Times New Roman"/>
          <w:sz w:val="30"/>
          <w:szCs w:val="30"/>
        </w:rPr>
        <w:t xml:space="preserve"> </w:t>
      </w:r>
      <w:r w:rsidR="004703D8">
        <w:rPr>
          <w:rFonts w:ascii="Times New Roman" w:hAnsi="Times New Roman"/>
          <w:sz w:val="30"/>
          <w:szCs w:val="30"/>
        </w:rPr>
        <w:t>Renew</w:t>
      </w:r>
    </w:p>
    <w:p w:rsidR="00D739D3" w:rsidRPr="00D739D3" w:rsidRDefault="00D739D3" w:rsidP="00D739D3">
      <w:pPr>
        <w:pStyle w:val="Default"/>
      </w:pPr>
    </w:p>
    <w:p w:rsidR="002D5CA0" w:rsidRPr="00D739D3" w:rsidRDefault="002D5CA0" w:rsidP="00D739D3">
      <w:pPr>
        <w:pStyle w:val="CM14"/>
        <w:numPr>
          <w:ilvl w:val="0"/>
          <w:numId w:val="4"/>
        </w:numPr>
        <w:spacing w:before="120" w:after="120"/>
        <w:rPr>
          <w:rFonts w:ascii="Times New Roman" w:hAnsi="Times New Roman"/>
          <w:b/>
          <w:bCs/>
          <w:color w:val="000000"/>
        </w:rPr>
      </w:pPr>
      <w:r w:rsidRPr="00D739D3">
        <w:rPr>
          <w:rFonts w:ascii="Times New Roman" w:hAnsi="Times New Roman"/>
          <w:b/>
          <w:bCs/>
          <w:color w:val="000000"/>
        </w:rPr>
        <w:t xml:space="preserve">Justification </w:t>
      </w:r>
    </w:p>
    <w:p w:rsidR="00502F11" w:rsidRPr="00502F11" w:rsidRDefault="00502F11" w:rsidP="00CA6839">
      <w:pPr>
        <w:pStyle w:val="Default"/>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Explain the circumstances that make the collection of information necessary.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The Federal Government has a continuing commitment to monitor the operation of its review and award processes to identify and address any inequities in the awarding of grants consistent with the Civil Rights laws of the United States,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NASA is requesting demographic data based on gender, race, ethnicity, or disability of its proposed Principle Investigators/Co-Investigators in order to ensure compliance with Title VI of the Civil Rights Act of 1964, 42 U.S.C. § 2000d et seq., Title IX of the Education Amendments of 1972, 20 U.S.C. A § 1681 et seq., Section 504 of the Rehabilitation Act of 1973, 29 U.S.C. § 701 et seq., and NASA’s implementing regulations.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NASA has chosen to focus on gender, race, and ethnicity because such groups are typically underrepresented in the STEM fields and NASA’s strategic goal is to ensure all qualified proposers are evaluated based solely on the quality of the proposal submitted.  Collecting these demographic data will provide insight and the opportunity to better manage the award process and help the Agency or Nation attract the highest caliber of scientists and engineers possible. In addition, such demographic collection is consistent with the practices of other science agencies such as the National Science Foundation and the National Institutes of Health.</w:t>
      </w:r>
      <w:r w:rsidR="00F07F75" w:rsidRPr="00F07F75">
        <w:t xml:space="preserve">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sz w:val="20"/>
          <w:szCs w:val="20"/>
        </w:rPr>
      </w:pPr>
    </w:p>
    <w:p w:rsidR="00D739D3" w:rsidRPr="00D739D3" w:rsidRDefault="002D5CA0" w:rsidP="00774074">
      <w:pPr>
        <w:pStyle w:val="CM14"/>
        <w:numPr>
          <w:ilvl w:val="0"/>
          <w:numId w:val="5"/>
        </w:numPr>
        <w:spacing w:before="120" w:after="120"/>
        <w:rPr>
          <w:rFonts w:ascii="Times New Roman" w:hAnsi="Times New Roman"/>
        </w:rPr>
      </w:pPr>
      <w:r w:rsidRPr="00D739D3">
        <w:rPr>
          <w:rFonts w:ascii="Times New Roman" w:hAnsi="Times New Roman"/>
          <w:b/>
          <w:bCs/>
          <w:color w:val="000000"/>
        </w:rPr>
        <w:t xml:space="preserve">Indicate how, by whom, how frequently, and for what purpose the information will be used. </w:t>
      </w:r>
    </w:p>
    <w:p w:rsidR="002D5CA0" w:rsidRPr="00D739D3" w:rsidRDefault="002D5CA0" w:rsidP="00D739D3">
      <w:pPr>
        <w:pStyle w:val="CM14"/>
        <w:spacing w:before="120" w:after="120"/>
        <w:ind w:left="720"/>
        <w:rPr>
          <w:rFonts w:ascii="Times New Roman" w:hAnsi="Times New Roman"/>
        </w:rPr>
      </w:pPr>
      <w:r w:rsidRPr="00D739D3">
        <w:rPr>
          <w:rFonts w:ascii="Times New Roman" w:hAnsi="Times New Roman"/>
        </w:rPr>
        <w:t xml:space="preserve">NASA solicits scientific research proposals in the areas of aeronautics, planetary, Earth, heliophysics, astrophysics, life sciences (space biology and human research), and physical sciences fields. NASA research proposal solicitations occur six – ten times per year, targeting one or more of the seven science areas listed above. </w:t>
      </w:r>
    </w:p>
    <w:p w:rsidR="00502F11" w:rsidRDefault="00502F11" w:rsidP="00CA6839">
      <w:pPr>
        <w:pStyle w:val="Default"/>
        <w:spacing w:before="120" w:after="120"/>
        <w:ind w:left="720"/>
        <w:rPr>
          <w:rFonts w:ascii="Times New Roman" w:hAnsi="Times New Roman" w:cs="Times New Roman"/>
          <w:color w:val="auto"/>
        </w:rPr>
      </w:pPr>
    </w:p>
    <w:p w:rsidR="002D5CA0" w:rsidRPr="00AC091B" w:rsidRDefault="004703D8" w:rsidP="00CA6839">
      <w:pPr>
        <w:pStyle w:val="Default"/>
        <w:spacing w:before="120" w:after="120"/>
        <w:ind w:left="720"/>
        <w:rPr>
          <w:rFonts w:ascii="Times New Roman" w:hAnsi="Times New Roman" w:cs="Times New Roman"/>
          <w:color w:val="auto"/>
        </w:rPr>
      </w:pPr>
      <w:r>
        <w:rPr>
          <w:rFonts w:ascii="Times New Roman" w:hAnsi="Times New Roman" w:cs="Times New Roman"/>
          <w:color w:val="auto"/>
        </w:rPr>
        <w:t>E</w:t>
      </w:r>
      <w:r w:rsidR="002D5CA0" w:rsidRPr="00AC091B">
        <w:rPr>
          <w:rFonts w:ascii="Times New Roman" w:hAnsi="Times New Roman" w:cs="Times New Roman"/>
          <w:color w:val="auto"/>
        </w:rPr>
        <w:t>ach NASA research solicitation will include information regarding the NASA Form 1839/</w:t>
      </w:r>
      <w:r w:rsidR="002D5CA0" w:rsidRPr="00AC091B">
        <w:rPr>
          <w:rFonts w:ascii="Times New Roman" w:hAnsi="Times New Roman" w:cs="Times New Roman"/>
          <w:i/>
          <w:color w:val="auto"/>
        </w:rPr>
        <w:t>Demographic Data Collection</w:t>
      </w:r>
      <w:r w:rsidR="002D5CA0" w:rsidRPr="00AC091B">
        <w:rPr>
          <w:rFonts w:ascii="Times New Roman" w:hAnsi="Times New Roman" w:cs="Times New Roman"/>
          <w:color w:val="auto"/>
        </w:rPr>
        <w:t>, its purpose, and instructions to fill and submit.  The NASA Form 1839 requests that the proposer fill out a single form for each of the following roles:</w:t>
      </w:r>
    </w:p>
    <w:p w:rsidR="002D5CA0" w:rsidRPr="00AC091B" w:rsidRDefault="002D5CA0" w:rsidP="00CA6839">
      <w:pPr>
        <w:pStyle w:val="Default"/>
        <w:numPr>
          <w:ilvl w:val="0"/>
          <w:numId w:val="1"/>
        </w:numPr>
        <w:spacing w:before="120" w:after="120"/>
        <w:ind w:left="1200"/>
        <w:rPr>
          <w:rFonts w:ascii="Times New Roman" w:hAnsi="Times New Roman" w:cs="Times New Roman"/>
          <w:color w:val="auto"/>
        </w:rPr>
      </w:pPr>
      <w:r w:rsidRPr="00AC091B">
        <w:rPr>
          <w:rFonts w:ascii="Times New Roman" w:hAnsi="Times New Roman" w:cs="Times New Roman"/>
          <w:color w:val="auto"/>
        </w:rPr>
        <w:t>Principal Investigator/Project Director</w:t>
      </w:r>
    </w:p>
    <w:p w:rsidR="002D5CA0" w:rsidRPr="00AC091B" w:rsidRDefault="002D5CA0" w:rsidP="00CA6839">
      <w:pPr>
        <w:pStyle w:val="Default"/>
        <w:numPr>
          <w:ilvl w:val="0"/>
          <w:numId w:val="1"/>
        </w:numPr>
        <w:spacing w:before="120" w:after="120"/>
        <w:ind w:left="1200"/>
        <w:rPr>
          <w:rFonts w:ascii="Times New Roman" w:hAnsi="Times New Roman" w:cs="Times New Roman"/>
          <w:color w:val="auto"/>
        </w:rPr>
      </w:pPr>
      <w:r w:rsidRPr="00AC091B">
        <w:rPr>
          <w:rFonts w:ascii="Times New Roman" w:hAnsi="Times New Roman" w:cs="Times New Roman"/>
          <w:color w:val="auto"/>
        </w:rPr>
        <w:lastRenderedPageBreak/>
        <w:t>Co-Principal Investigator/Co-Project Directors</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The NF 1839 will be used to collect the following information:</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demographic data to include gender</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ethnicity</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race</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disability status</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citizenship</w:t>
      </w:r>
    </w:p>
    <w:p w:rsidR="002D5CA0" w:rsidRPr="00AC091B" w:rsidRDefault="002D5CA0" w:rsidP="00CA6839">
      <w:pPr>
        <w:pStyle w:val="Default"/>
        <w:spacing w:before="120" w:after="120"/>
        <w:ind w:left="720" w:firstLine="720"/>
        <w:rPr>
          <w:rFonts w:ascii="Times New Roman" w:hAnsi="Times New Roman" w:cs="Times New Roman"/>
          <w:color w:val="auto"/>
        </w:rPr>
      </w:pP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The NF1839 will also collect information related to current and/or previous project funding while serving in following roles:</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Principal Investigator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Co-Principal Investigator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Principal Director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xml:space="preserve">- Co-Principal Director  </w:t>
      </w:r>
    </w:p>
    <w:p w:rsidR="00F07F75" w:rsidRPr="00F07F75" w:rsidRDefault="00F07F75"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rPr>
        <w:t>Collecting information regarding prior history of grant awards on PIs enables NASA to develop trends.  This establishes whether PIs have been successful (receiving grant awards) over time or whether they are consistently unsuccessful.  This will help NASA determine whether a bias in grant selections is occurring.</w:t>
      </w: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 xml:space="preserve">Response is voluntary. </w:t>
      </w: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 xml:space="preserve">When grant proposals are received, each NF1839 submitted will be separated from the proposal and will not be a factor in the proposal review and award process. </w:t>
      </w:r>
    </w:p>
    <w:p w:rsidR="002D5CA0"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The data collected via NF18</w:t>
      </w:r>
      <w:r w:rsidR="00570503">
        <w:rPr>
          <w:rFonts w:ascii="Times New Roman" w:hAnsi="Times New Roman" w:cs="Times New Roman"/>
          <w:color w:val="auto"/>
        </w:rPr>
        <w:t>3</w:t>
      </w:r>
      <w:r w:rsidRPr="00F07F75">
        <w:rPr>
          <w:rFonts w:ascii="Times New Roman" w:hAnsi="Times New Roman" w:cs="Times New Roman"/>
          <w:color w:val="auto"/>
        </w:rPr>
        <w:t xml:space="preserve">9 will be analyzed by a third party and a summary report will be generated for each solicitation.  </w:t>
      </w:r>
    </w:p>
    <w:p w:rsidR="00F07F75" w:rsidRPr="00F07F75" w:rsidRDefault="00F07F75" w:rsidP="00CA6839">
      <w:pPr>
        <w:pStyle w:val="Default"/>
        <w:spacing w:before="120" w:after="120"/>
        <w:ind w:left="720"/>
        <w:rPr>
          <w:rFonts w:ascii="Times New Roman" w:hAnsi="Times New Roman" w:cs="Times New Roman"/>
          <w:color w:val="auto"/>
        </w:rPr>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Describe whether, and to what extent the collection of information involves the use of automated, electronic, mechanical, or other technological collection techniques or other forms of information technology.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NASA Form 1839 ‘Demographic Data Collection’ will be in an electronic format with capability to be filled in electronically.  Completed NASA 1839 forms will reside in electronic form in the NASA Solicitation and Proposal Integrated Review and Evaluation System (NSPIRES) database.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Blank NASA Form 1839 ‘Demographic Data Collection’ will be available in PDF format that can be filled in electronically.  It will be available to the public via NASA Electronic Forms System (NEFS).</w:t>
      </w:r>
    </w:p>
    <w:p w:rsidR="002D5CA0" w:rsidRPr="00AC091B" w:rsidRDefault="002D5CA0" w:rsidP="00CA6839">
      <w:pPr>
        <w:pStyle w:val="Default"/>
        <w:spacing w:before="120" w:after="120"/>
        <w:rPr>
          <w:rFonts w:ascii="Times New Roman" w:hAnsi="Times New Roman" w:cs="Times New Roman"/>
          <w:color w:val="auto"/>
        </w:rPr>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lastRenderedPageBreak/>
        <w:t xml:space="preserve">Describe efforts to identify duplication. </w:t>
      </w:r>
    </w:p>
    <w:p w:rsidR="002D5CA0" w:rsidRDefault="009671BD" w:rsidP="009671BD">
      <w:pPr>
        <w:pStyle w:val="Default"/>
        <w:spacing w:before="120" w:after="120"/>
        <w:ind w:left="720"/>
        <w:rPr>
          <w:rFonts w:ascii="Times New Roman" w:hAnsi="Times New Roman" w:cs="Times New Roman"/>
          <w:color w:val="auto"/>
        </w:rPr>
      </w:pPr>
      <w:r w:rsidRPr="009671BD">
        <w:rPr>
          <w:rFonts w:ascii="Times New Roman" w:hAnsi="Times New Roman" w:cs="Times New Roman"/>
          <w:color w:val="auto"/>
        </w:rPr>
        <w:t xml:space="preserve">Per OMB’s previous terms of clearance, this information is not currently captured in any of the common government forms. NASA is requesting this voluntary information based on a GAO-16-14 recommendations. The full GAO report and recommendations can be found at </w:t>
      </w:r>
      <w:hyperlink r:id="rId8" w:history="1">
        <w:r w:rsidRPr="009671BD">
          <w:rPr>
            <w:rFonts w:ascii="Times New Roman" w:hAnsi="Times New Roman" w:cs="Times New Roman"/>
            <w:color w:val="auto"/>
          </w:rPr>
          <w:t>https://www.gao.gov/products/GAO-16-14</w:t>
        </w:r>
      </w:hyperlink>
      <w:r>
        <w:rPr>
          <w:rFonts w:ascii="Times New Roman" w:hAnsi="Times New Roman" w:cs="Times New Roman"/>
          <w:color w:val="auto"/>
        </w:rPr>
        <w:t xml:space="preserve"> .</w:t>
      </w:r>
    </w:p>
    <w:p w:rsidR="00FA5D88" w:rsidRPr="00AC091B" w:rsidRDefault="00FA5D88" w:rsidP="009671BD">
      <w:pPr>
        <w:pStyle w:val="Default"/>
        <w:spacing w:before="120" w:after="120"/>
        <w:ind w:left="720"/>
        <w:rPr>
          <w:rFonts w:ascii="Times New Roman" w:hAnsi="Times New Roman" w:cs="Times New Roman"/>
          <w:color w:val="auto"/>
        </w:rPr>
      </w:pPr>
      <w:r w:rsidRPr="00FA5D88">
        <w:rPr>
          <w:rFonts w:ascii="Times New Roman" w:hAnsi="Times New Roman" w:cs="Times New Roman"/>
          <w:color w:val="auto"/>
        </w:rPr>
        <w:t xml:space="preserve">NASA </w:t>
      </w:r>
      <w:r>
        <w:rPr>
          <w:rFonts w:ascii="Times New Roman" w:hAnsi="Times New Roman" w:cs="Times New Roman"/>
          <w:color w:val="auto"/>
        </w:rPr>
        <w:t>uses</w:t>
      </w:r>
      <w:r w:rsidRPr="00FA5D88">
        <w:rPr>
          <w:rFonts w:ascii="Times New Roman" w:hAnsi="Times New Roman" w:cs="Times New Roman"/>
          <w:color w:val="auto"/>
        </w:rPr>
        <w:t xml:space="preserve"> grants.gov for all grant opportunities. </w:t>
      </w:r>
      <w:r>
        <w:rPr>
          <w:rFonts w:ascii="Times New Roman" w:hAnsi="Times New Roman" w:cs="Times New Roman"/>
          <w:color w:val="auto"/>
        </w:rPr>
        <w:t xml:space="preserve">Please visit: </w:t>
      </w:r>
      <w:hyperlink r:id="rId9" w:history="1">
        <w:r w:rsidRPr="00FA5D88">
          <w:rPr>
            <w:rFonts w:ascii="Times New Roman" w:hAnsi="Times New Roman" w:cs="Times New Roman"/>
          </w:rPr>
          <w:t>https://www.grants.gov/web/grants/search-grants.html</w:t>
        </w:r>
      </w:hyperlink>
      <w:r w:rsidRPr="00FA5D88">
        <w:rPr>
          <w:rFonts w:ascii="Times New Roman" w:hAnsi="Times New Roman" w:cs="Times New Roman"/>
          <w:color w:val="auto"/>
        </w:rPr>
        <w:t xml:space="preserve"> and select under agency: All National Aeronautics and Space Administration [NASA].</w:t>
      </w:r>
    </w:p>
    <w:p w:rsidR="002D5CA0" w:rsidRPr="00D739D3" w:rsidRDefault="002D5CA0" w:rsidP="00CA6839">
      <w:pPr>
        <w:pStyle w:val="CM14"/>
        <w:numPr>
          <w:ilvl w:val="0"/>
          <w:numId w:val="5"/>
        </w:numPr>
        <w:spacing w:before="120" w:after="120"/>
        <w:rPr>
          <w:rFonts w:ascii="Times New Roman" w:hAnsi="Times New Roman"/>
          <w:b/>
          <w:bCs/>
          <w:color w:val="000000"/>
          <w:sz w:val="28"/>
          <w:szCs w:val="28"/>
        </w:rPr>
      </w:pPr>
      <w:r w:rsidRPr="00D739D3">
        <w:rPr>
          <w:rFonts w:ascii="Times New Roman" w:hAnsi="Times New Roman"/>
          <w:b/>
          <w:bCs/>
          <w:color w:val="000000"/>
        </w:rPr>
        <w:t>If the collection of information impacts small businesses or other small entities</w:t>
      </w:r>
      <w:r w:rsidR="002F401C">
        <w:rPr>
          <w:rFonts w:ascii="Times New Roman" w:hAnsi="Times New Roman"/>
          <w:b/>
          <w:bCs/>
          <w:color w:val="000000"/>
        </w:rPr>
        <w:t>,</w:t>
      </w:r>
      <w:r w:rsidRPr="00D739D3">
        <w:rPr>
          <w:rFonts w:ascii="Times New Roman" w:hAnsi="Times New Roman"/>
          <w:b/>
          <w:bCs/>
          <w:color w:val="000000"/>
        </w:rPr>
        <w:t xml:space="preserve"> describe any methods used to minimize burden</w:t>
      </w:r>
      <w:r w:rsidRPr="00D739D3">
        <w:rPr>
          <w:rFonts w:ascii="Times New Roman" w:hAnsi="Times New Roman"/>
          <w:b/>
          <w:bCs/>
          <w:color w:val="000000"/>
          <w:sz w:val="28"/>
          <w:szCs w:val="28"/>
        </w:rPr>
        <w:t xml:space="preserve">. </w:t>
      </w:r>
    </w:p>
    <w:p w:rsidR="002D5CA0" w:rsidRDefault="002D5CA0" w:rsidP="00CA6839">
      <w:pPr>
        <w:pStyle w:val="CM15"/>
        <w:spacing w:before="120" w:after="120"/>
        <w:ind w:left="720"/>
        <w:rPr>
          <w:rFonts w:ascii="Times New Roman" w:hAnsi="Times New Roman"/>
        </w:rPr>
      </w:pPr>
      <w:r w:rsidRPr="00AC091B">
        <w:rPr>
          <w:rFonts w:ascii="Times New Roman" w:hAnsi="Times New Roman"/>
        </w:rPr>
        <w:t>Proposals to NASA scientific solicitations typically originate from academic institutions.  In some cases large aerospace companies may be listed as co-investigators.  Rarely are small businesses included in the proposals and never as principal investigators or co-investigators, in the solicitations we will be collecting the data on. Therefore, small businesses will not be required to complete the survey.</w:t>
      </w:r>
    </w:p>
    <w:p w:rsidR="00502F11" w:rsidRPr="00502F11" w:rsidRDefault="00502F11" w:rsidP="00CA6839">
      <w:pPr>
        <w:pStyle w:val="Default"/>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Describe the consequence to Federal program or policy activities if the collection is not conducted or is conducted less frequently.</w:t>
      </w:r>
    </w:p>
    <w:p w:rsidR="002D5CA0" w:rsidRDefault="002D5CA0" w:rsidP="00CA6839">
      <w:pPr>
        <w:pStyle w:val="CM15"/>
        <w:spacing w:before="120" w:after="120"/>
        <w:ind w:left="720"/>
        <w:rPr>
          <w:rFonts w:ascii="Times New Roman" w:hAnsi="Times New Roman"/>
          <w:sz w:val="30"/>
          <w:szCs w:val="30"/>
        </w:rPr>
      </w:pPr>
      <w:r w:rsidRPr="00AC091B">
        <w:rPr>
          <w:rFonts w:ascii="Times New Roman" w:hAnsi="Times New Roman"/>
        </w:rPr>
        <w:t>The Federal Government has a continuing commitment to monitor the operation of its review and award processes to identify and address any inequities based on gender, race, ethnicity, or disability of its proposed Principle Investigators/Co-Investigators.</w:t>
      </w:r>
      <w:r w:rsidRPr="00AC091B">
        <w:rPr>
          <w:rFonts w:ascii="Times New Roman" w:hAnsi="Times New Roman"/>
          <w:sz w:val="30"/>
          <w:szCs w:val="30"/>
        </w:rPr>
        <w:t xml:space="preserve"> </w:t>
      </w:r>
      <w:r w:rsidRPr="00AC091B">
        <w:rPr>
          <w:rFonts w:ascii="Times New Roman" w:hAnsi="Times New Roman"/>
          <w:sz w:val="30"/>
          <w:szCs w:val="30"/>
        </w:rPr>
        <w:br/>
      </w:r>
      <w:r w:rsidRPr="00AC091B">
        <w:rPr>
          <w:rFonts w:ascii="Times New Roman" w:hAnsi="Times New Roman"/>
          <w:sz w:val="30"/>
          <w:szCs w:val="30"/>
        </w:rPr>
        <w:br/>
      </w:r>
      <w:r w:rsidRPr="00AC091B">
        <w:rPr>
          <w:rFonts w:ascii="Times New Roman" w:hAnsi="Times New Roman"/>
        </w:rPr>
        <w:t>NASA funds research in science, technology, engineering, and math (STEM fields.)  If the collection is not conducted, NASA will not be able to analyze differences, if any, regarding grant awards to women, men, and minorities in STEM fields</w:t>
      </w:r>
      <w:r w:rsidRPr="00AC091B">
        <w:rPr>
          <w:rFonts w:ascii="Times New Roman" w:hAnsi="Times New Roman"/>
          <w:sz w:val="30"/>
          <w:szCs w:val="30"/>
        </w:rPr>
        <w:t xml:space="preserve">. </w:t>
      </w:r>
    </w:p>
    <w:p w:rsidR="00502F11" w:rsidRPr="00502F11" w:rsidRDefault="00502F11" w:rsidP="00CA6839">
      <w:pPr>
        <w:pStyle w:val="Default"/>
      </w:pPr>
    </w:p>
    <w:p w:rsidR="002D5CA0" w:rsidRPr="00D739D3" w:rsidRDefault="002D5CA0" w:rsidP="008D7757">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Explain any special circumstances that would cause an information collection to be conducted in certain manners (as listed). </w:t>
      </w:r>
    </w:p>
    <w:p w:rsidR="00D4683A" w:rsidRDefault="00D4683A" w:rsidP="00D4683A">
      <w:pPr>
        <w:tabs>
          <w:tab w:val="left" w:pos="-1440"/>
        </w:tabs>
        <w:spacing w:before="120" w:after="120" w:line="240" w:lineRule="auto"/>
        <w:ind w:left="1440" w:hanging="720"/>
        <w:rPr>
          <w:rFonts w:ascii="Times New Roman" w:hAnsi="Times New Roman"/>
          <w:sz w:val="24"/>
          <w:szCs w:val="24"/>
        </w:rPr>
      </w:pPr>
      <w:r>
        <w:rPr>
          <w:rFonts w:ascii="Times New Roman" w:hAnsi="Times New Roman"/>
          <w:sz w:val="24"/>
          <w:szCs w:val="24"/>
        </w:rPr>
        <w:t xml:space="preserve">-           </w:t>
      </w:r>
      <w:r w:rsidR="002D5CA0" w:rsidRPr="00502F11">
        <w:rPr>
          <w:rFonts w:ascii="Times New Roman" w:hAnsi="Times New Roman"/>
          <w:sz w:val="24"/>
          <w:szCs w:val="24"/>
        </w:rPr>
        <w:t>Requiring respondents to report information to the agency more often than quarterly</w:t>
      </w:r>
      <w:r>
        <w:rPr>
          <w:rFonts w:ascii="Times New Roman" w:hAnsi="Times New Roman"/>
          <w:sz w:val="24"/>
          <w:szCs w:val="24"/>
        </w:rPr>
        <w:t>:</w:t>
      </w:r>
    </w:p>
    <w:p w:rsidR="002D5CA0" w:rsidRPr="00502F11" w:rsidRDefault="002D5CA0" w:rsidP="00D4683A">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Requiring respondents to prepare a written response to a collection of information in fewer than 30 days after receipt of it;</w:t>
      </w:r>
    </w:p>
    <w:p w:rsidR="002D5CA0" w:rsidRPr="00502F11" w:rsidRDefault="002D5CA0" w:rsidP="00CA6839">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 xml:space="preserve">Requiring respondents to submit more than an original and two copies of any document; </w:t>
      </w:r>
    </w:p>
    <w:p w:rsidR="002D5CA0" w:rsidRPr="00502F11" w:rsidRDefault="002D5CA0" w:rsidP="00CA6839">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 xml:space="preserve">Requiring respondents to retain records, other than health, medical, government contract, grant-in-aid, or tax records for more than 3 years; </w:t>
      </w:r>
    </w:p>
    <w:p w:rsidR="002D5CA0" w:rsidRPr="00502F11" w:rsidRDefault="002D5CA0" w:rsidP="00CA6839">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In connection with a statistical survey, that is not designed to produce valid and reliable results that can be generalized to the universe of study;</w:t>
      </w:r>
    </w:p>
    <w:p w:rsidR="002D5CA0" w:rsidRPr="00502F11" w:rsidRDefault="002D5CA0" w:rsidP="00CA6839">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Requiring the use of a statistical data classification that has not be reviewed and approved by OMB;</w:t>
      </w:r>
    </w:p>
    <w:p w:rsidR="002D5CA0" w:rsidRPr="00502F11" w:rsidRDefault="002D5CA0" w:rsidP="00CA6839">
      <w:pPr>
        <w:widowControl w:val="0"/>
        <w:numPr>
          <w:ilvl w:val="0"/>
          <w:numId w:val="3"/>
        </w:numPr>
        <w:tabs>
          <w:tab w:val="clear" w:pos="2880"/>
          <w:tab w:val="left" w:pos="-1440"/>
          <w:tab w:val="num" w:pos="1440"/>
        </w:tabs>
        <w:spacing w:before="120" w:after="120" w:line="240" w:lineRule="auto"/>
        <w:ind w:left="1440"/>
        <w:rPr>
          <w:rFonts w:ascii="Times New Roman" w:hAnsi="Times New Roman"/>
          <w:sz w:val="24"/>
          <w:szCs w:val="24"/>
        </w:rPr>
      </w:pPr>
      <w:r w:rsidRPr="00502F11">
        <w:rPr>
          <w:rFonts w:ascii="Times New Roman" w:hAnsi="Times New Roman"/>
          <w:sz w:val="24"/>
          <w:szCs w:val="24"/>
        </w:rPr>
        <w:t xml:space="preserve">That includes a pledge of confidentiality that is not supported by authority established in statue or regulation, that is not supported by disclosure and date security policies that are consistent with the pledge, or which unnecessarily impedes sharing of data with other agencies for compatible confidential use; or </w:t>
      </w:r>
    </w:p>
    <w:p w:rsidR="002D5CA0" w:rsidRPr="00502F11" w:rsidRDefault="002D5CA0" w:rsidP="00CA6839">
      <w:pPr>
        <w:widowControl w:val="0"/>
        <w:numPr>
          <w:ilvl w:val="0"/>
          <w:numId w:val="3"/>
        </w:numPr>
        <w:tabs>
          <w:tab w:val="clear" w:pos="2880"/>
          <w:tab w:val="left" w:pos="-1440"/>
          <w:tab w:val="num" w:pos="1440"/>
        </w:tabs>
        <w:spacing w:before="120" w:after="120" w:line="240" w:lineRule="auto"/>
        <w:ind w:left="1440"/>
        <w:rPr>
          <w:rFonts w:ascii="Times New Roman" w:hAnsi="Times New Roman"/>
          <w:sz w:val="24"/>
          <w:szCs w:val="24"/>
        </w:rPr>
      </w:pPr>
      <w:r w:rsidRPr="00502F11">
        <w:rPr>
          <w:rFonts w:ascii="Times New Roman" w:hAnsi="Times New Roman"/>
          <w:sz w:val="24"/>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002D5CA0" w:rsidRPr="00502F11" w:rsidRDefault="002D5CA0" w:rsidP="00D4683A">
      <w:pPr>
        <w:pStyle w:val="CM13"/>
        <w:spacing w:before="120" w:after="120"/>
        <w:ind w:left="720"/>
        <w:rPr>
          <w:rFonts w:ascii="Times New Roman" w:hAnsi="Times New Roman"/>
        </w:rPr>
      </w:pPr>
      <w:r w:rsidRPr="00502F11">
        <w:rPr>
          <w:rFonts w:ascii="Times New Roman" w:hAnsi="Times New Roman"/>
        </w:rPr>
        <w:t>There are no special circumstances.  The collection of information is conducted in a manner consistent with t</w:t>
      </w:r>
      <w:r w:rsidR="00502F11" w:rsidRPr="00502F11">
        <w:rPr>
          <w:rFonts w:ascii="Times New Roman" w:hAnsi="Times New Roman"/>
        </w:rPr>
        <w:t>he guidelines in 5 CFR 1320.6.</w:t>
      </w:r>
    </w:p>
    <w:p w:rsidR="00502F11" w:rsidRPr="00502F11" w:rsidRDefault="00502F11" w:rsidP="00CA6839">
      <w:pPr>
        <w:pStyle w:val="Default"/>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Provide the date and page number of publication in the Federal Register for the 60-day and 30-day FRNs, required by 5 CFR 1320.8(d), soliciting comments on the information collection prior to submission to OMB.  </w:t>
      </w:r>
    </w:p>
    <w:p w:rsidR="00D4683A" w:rsidRPr="00D4683A" w:rsidRDefault="00D4683A" w:rsidP="00D4683A">
      <w:pPr>
        <w:pStyle w:val="Default"/>
      </w:pP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Federal Register Volume </w:t>
      </w:r>
      <w:r w:rsidR="00CC16DE">
        <w:rPr>
          <w:rFonts w:ascii="Times New Roman" w:hAnsi="Times New Roman" w:cs="Times New Roman"/>
          <w:color w:val="auto"/>
        </w:rPr>
        <w:t>83</w:t>
      </w:r>
      <w:r w:rsidRPr="00AC091B">
        <w:rPr>
          <w:rFonts w:ascii="Times New Roman" w:hAnsi="Times New Roman" w:cs="Times New Roman"/>
          <w:color w:val="auto"/>
        </w:rPr>
        <w:t>, Number 1</w:t>
      </w:r>
      <w:r w:rsidR="00CC16DE">
        <w:rPr>
          <w:rFonts w:ascii="Times New Roman" w:hAnsi="Times New Roman" w:cs="Times New Roman"/>
          <w:color w:val="auto"/>
        </w:rPr>
        <w:t>52</w:t>
      </w:r>
      <w:r w:rsidRPr="00AC091B">
        <w:rPr>
          <w:rFonts w:ascii="Times New Roman" w:hAnsi="Times New Roman" w:cs="Times New Roman"/>
          <w:color w:val="auto"/>
        </w:rPr>
        <w:t xml:space="preserve">, on </w:t>
      </w:r>
      <w:r w:rsidR="00950F4F">
        <w:rPr>
          <w:rFonts w:ascii="Times New Roman" w:hAnsi="Times New Roman" w:cs="Times New Roman"/>
          <w:color w:val="auto"/>
        </w:rPr>
        <w:t xml:space="preserve">August </w:t>
      </w:r>
      <w:r w:rsidRPr="00AC091B">
        <w:rPr>
          <w:rFonts w:ascii="Times New Roman" w:hAnsi="Times New Roman" w:cs="Times New Roman"/>
          <w:color w:val="auto"/>
        </w:rPr>
        <w:t>7, 201</w:t>
      </w:r>
      <w:r w:rsidR="00950F4F">
        <w:rPr>
          <w:rFonts w:ascii="Times New Roman" w:hAnsi="Times New Roman" w:cs="Times New Roman"/>
          <w:color w:val="auto"/>
        </w:rPr>
        <w:t>8</w:t>
      </w:r>
      <w:r w:rsidRPr="00AC091B">
        <w:rPr>
          <w:rFonts w:ascii="Times New Roman" w:hAnsi="Times New Roman" w:cs="Times New Roman"/>
          <w:color w:val="auto"/>
        </w:rPr>
        <w:t xml:space="preserve">.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No comments were received.</w:t>
      </w:r>
    </w:p>
    <w:p w:rsidR="002D5CA0" w:rsidRPr="00BA65AA"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b/>
          <w:color w:val="auto"/>
        </w:rPr>
        <w:t>30-day FRN:</w:t>
      </w:r>
      <w:r w:rsidRPr="00AC091B">
        <w:rPr>
          <w:rFonts w:ascii="Times New Roman" w:hAnsi="Times New Roman" w:cs="Times New Roman"/>
          <w:color w:val="auto"/>
        </w:rPr>
        <w:t xml:space="preserve">  </w:t>
      </w:r>
      <w:r w:rsidRPr="00BA65AA">
        <w:rPr>
          <w:rFonts w:ascii="Times New Roman" w:hAnsi="Times New Roman" w:cs="Times New Roman"/>
          <w:color w:val="auto"/>
        </w:rPr>
        <w:t xml:space="preserve">Federal Register Volume </w:t>
      </w:r>
      <w:r w:rsidR="00BA65AA" w:rsidRPr="00BA65AA">
        <w:rPr>
          <w:rFonts w:ascii="Times New Roman" w:hAnsi="Times New Roman" w:cs="Times New Roman"/>
          <w:color w:val="auto"/>
        </w:rPr>
        <w:t>83</w:t>
      </w:r>
      <w:r w:rsidR="00D4683A" w:rsidRPr="00BA65AA">
        <w:rPr>
          <w:rFonts w:ascii="Times New Roman" w:hAnsi="Times New Roman" w:cs="Times New Roman"/>
          <w:color w:val="auto"/>
        </w:rPr>
        <w:t xml:space="preserve">, </w:t>
      </w:r>
      <w:r w:rsidRPr="00BA65AA">
        <w:rPr>
          <w:rFonts w:ascii="Times New Roman" w:hAnsi="Times New Roman" w:cs="Times New Roman"/>
          <w:color w:val="auto"/>
        </w:rPr>
        <w:t xml:space="preserve">Number </w:t>
      </w:r>
      <w:r w:rsidR="00BA65AA" w:rsidRPr="00BA65AA">
        <w:rPr>
          <w:rFonts w:ascii="Times New Roman" w:hAnsi="Times New Roman" w:cs="Times New Roman"/>
          <w:color w:val="auto"/>
        </w:rPr>
        <w:t>204, on October 22, 2018</w:t>
      </w:r>
      <w:r w:rsidRPr="00BA65AA">
        <w:rPr>
          <w:rFonts w:ascii="Times New Roman" w:hAnsi="Times New Roman" w:cs="Times New Roman"/>
          <w:color w:val="auto"/>
        </w:rPr>
        <w:t>.</w:t>
      </w:r>
    </w:p>
    <w:p w:rsidR="002D5CA0" w:rsidRPr="00AC091B" w:rsidRDefault="002D5CA0" w:rsidP="00CA6839">
      <w:pPr>
        <w:pStyle w:val="Default"/>
        <w:spacing w:before="120" w:after="120"/>
        <w:ind w:left="720"/>
        <w:rPr>
          <w:rFonts w:ascii="Times New Roman" w:hAnsi="Times New Roman" w:cs="Times New Roman"/>
          <w:color w:val="auto"/>
        </w:rPr>
      </w:pPr>
      <w:r w:rsidRPr="00BA65AA">
        <w:rPr>
          <w:rFonts w:ascii="Times New Roman" w:hAnsi="Times New Roman" w:cs="Times New Roman"/>
          <w:color w:val="auto"/>
        </w:rPr>
        <w:t>No comments were received.</w:t>
      </w:r>
    </w:p>
    <w:p w:rsidR="00502F11" w:rsidRDefault="00502F11" w:rsidP="00CA6839">
      <w:pPr>
        <w:pStyle w:val="Default"/>
        <w:spacing w:before="120" w:after="120"/>
        <w:ind w:left="720"/>
        <w:rPr>
          <w:rFonts w:ascii="Times New Roman" w:hAnsi="Times New Roman" w:cs="Times New Roman"/>
          <w:color w:val="auto"/>
        </w:rPr>
      </w:pPr>
    </w:p>
    <w:p w:rsidR="00D739D3" w:rsidRPr="00D739D3" w:rsidRDefault="002D5CA0" w:rsidP="00385AA8">
      <w:pPr>
        <w:pStyle w:val="CM14"/>
        <w:numPr>
          <w:ilvl w:val="0"/>
          <w:numId w:val="5"/>
        </w:numPr>
        <w:spacing w:before="120" w:after="120"/>
        <w:rPr>
          <w:rFonts w:ascii="Times New Roman" w:hAnsi="Times New Roman"/>
        </w:rPr>
      </w:pPr>
      <w:r w:rsidRPr="00D739D3">
        <w:rPr>
          <w:rFonts w:ascii="Times New Roman" w:hAnsi="Times New Roman"/>
          <w:b/>
          <w:bCs/>
          <w:color w:val="000000"/>
        </w:rPr>
        <w:t xml:space="preserve">Explain any decision to provide any payment or gift to respondents, other than remuneration of contractors or grantees. </w:t>
      </w:r>
    </w:p>
    <w:p w:rsidR="002D5CA0" w:rsidRPr="00D739D3" w:rsidRDefault="00D739D3" w:rsidP="00D739D3">
      <w:pPr>
        <w:pStyle w:val="CM14"/>
        <w:spacing w:before="120" w:after="120"/>
        <w:ind w:left="720"/>
        <w:rPr>
          <w:rFonts w:ascii="Times New Roman" w:hAnsi="Times New Roman"/>
        </w:rPr>
      </w:pPr>
      <w:r>
        <w:rPr>
          <w:rFonts w:ascii="Times New Roman" w:hAnsi="Times New Roman"/>
          <w:b/>
          <w:bCs/>
          <w:color w:val="000000"/>
        </w:rPr>
        <w:t>N</w:t>
      </w:r>
      <w:r w:rsidR="002D5CA0" w:rsidRPr="00D739D3">
        <w:rPr>
          <w:rFonts w:ascii="Times New Roman" w:hAnsi="Times New Roman"/>
        </w:rPr>
        <w:t>o payments, gifts, or other remuneration are provided to respondents</w:t>
      </w:r>
      <w:r w:rsidR="005E2891" w:rsidRPr="00D739D3">
        <w:rPr>
          <w:rFonts w:ascii="Times New Roman" w:hAnsi="Times New Roman"/>
        </w:rPr>
        <w:t>.</w:t>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Describe any assurance of confidentiality provided to respondents and the basis for the assurance in statute</w:t>
      </w:r>
    </w:p>
    <w:p w:rsidR="00D4683A"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Privacy protected data are not collected as part of this information collection. </w:t>
      </w:r>
    </w:p>
    <w:p w:rsidR="002D5CA0" w:rsidRPr="00AC091B" w:rsidRDefault="002D5CA0" w:rsidP="00CA6839">
      <w:pPr>
        <w:pStyle w:val="Default"/>
        <w:spacing w:before="120" w:after="120"/>
        <w:ind w:left="720"/>
        <w:rPr>
          <w:rFonts w:ascii="Times New Roman" w:hAnsi="Times New Roman" w:cs="Times New Roman"/>
          <w:color w:val="auto"/>
          <w:sz w:val="30"/>
          <w:szCs w:val="30"/>
        </w:rPr>
      </w:pPr>
      <w:r w:rsidRPr="00AC091B">
        <w:rPr>
          <w:rFonts w:ascii="Times New Roman" w:hAnsi="Times New Roman" w:cs="Times New Roman"/>
          <w:color w:val="auto"/>
        </w:rPr>
        <w:t xml:space="preserve">The form will be </w:t>
      </w:r>
      <w:r w:rsidR="00D4683A">
        <w:rPr>
          <w:rFonts w:ascii="Times New Roman" w:hAnsi="Times New Roman" w:cs="Times New Roman"/>
          <w:color w:val="auto"/>
        </w:rPr>
        <w:t xml:space="preserve">separated </w:t>
      </w:r>
      <w:r w:rsidRPr="00AC091B">
        <w:rPr>
          <w:rFonts w:ascii="Times New Roman" w:hAnsi="Times New Roman" w:cs="Times New Roman"/>
          <w:color w:val="auto"/>
        </w:rPr>
        <w:t>from the rest of the proposal package and associated only with the solicitation number so the required data can be analyzed.</w:t>
      </w:r>
      <w:r w:rsidRPr="00AC091B">
        <w:rPr>
          <w:rFonts w:ascii="Times New Roman" w:hAnsi="Times New Roman" w:cs="Times New Roman"/>
          <w:color w:val="auto"/>
        </w:rPr>
        <w:br/>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additional justification for any questions of a sensitive nature, such as sexual behavior and attitudes, religious beliefs, and other matters that are commonly considered private. </w:t>
      </w:r>
    </w:p>
    <w:p w:rsidR="002D5CA0" w:rsidRPr="00AC091B" w:rsidRDefault="002D5CA0" w:rsidP="00CA6839">
      <w:pPr>
        <w:tabs>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NASA is requesting demographic data based on gender, race, ethnicity, or disability of its proposed Principle Investigators/Co-Investigators in order to ensure compliance with Title VI of the Civil Rights Act of </w:t>
      </w:r>
      <w:r w:rsidR="005E2891" w:rsidRPr="00AC091B">
        <w:rPr>
          <w:rFonts w:ascii="Times New Roman" w:hAnsi="Times New Roman"/>
          <w:sz w:val="24"/>
          <w:szCs w:val="24"/>
        </w:rPr>
        <w:t xml:space="preserve"> </w:t>
      </w:r>
      <w:r w:rsidRPr="00AC091B">
        <w:rPr>
          <w:rFonts w:ascii="Times New Roman" w:hAnsi="Times New Roman"/>
          <w:sz w:val="24"/>
          <w:szCs w:val="24"/>
        </w:rPr>
        <w:t xml:space="preserve">1964, 42 U.S.C. § 2000d et seq., Title IX of the Education Amendments of 1972, 20 U.S.C. A § 1681 et seq., Section 504 of the </w:t>
      </w:r>
    </w:p>
    <w:p w:rsidR="002D5CA0" w:rsidRPr="00AC091B" w:rsidRDefault="002D5CA0" w:rsidP="00CA6839">
      <w:pPr>
        <w:tabs>
          <w:tab w:val="left" w:pos="916"/>
          <w:tab w:val="left" w:pos="1832"/>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Rehabilitation Act of 1973, 29 U.S.C. § 701 et seq., and NASA’s implementing regulations.  </w:t>
      </w:r>
    </w:p>
    <w:p w:rsidR="00D4683A" w:rsidRPr="00D739D3" w:rsidRDefault="002D5CA0" w:rsidP="00CA6839">
      <w:pPr>
        <w:tabs>
          <w:tab w:val="left" w:pos="916"/>
          <w:tab w:val="left" w:pos="1832"/>
          <w:tab w:val="left" w:pos="10076"/>
          <w:tab w:val="left" w:pos="10992"/>
          <w:tab w:val="left" w:pos="11908"/>
          <w:tab w:val="left" w:pos="12824"/>
          <w:tab w:val="left" w:pos="13740"/>
          <w:tab w:val="left" w:pos="14656"/>
        </w:tabs>
        <w:spacing w:before="120" w:after="120" w:line="240" w:lineRule="auto"/>
        <w:rPr>
          <w:rFonts w:ascii="Times New Roman" w:hAnsi="Times New Roman"/>
          <w:sz w:val="24"/>
          <w:szCs w:val="24"/>
        </w:rPr>
      </w:pPr>
      <w:r w:rsidRPr="00AC091B">
        <w:rPr>
          <w:rFonts w:ascii="Times New Roman" w:hAnsi="Times New Roman"/>
          <w:sz w:val="30"/>
          <w:szCs w:val="30"/>
        </w:rPr>
        <w:t xml:space="preserve"> </w:t>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estimates of the hour burden of the collection of information. </w:t>
      </w:r>
    </w:p>
    <w:tbl>
      <w:tblPr>
        <w:tblW w:w="0" w:type="dxa"/>
        <w:tblInd w:w="828" w:type="dxa"/>
        <w:tblCellMar>
          <w:left w:w="0" w:type="dxa"/>
          <w:right w:w="0" w:type="dxa"/>
        </w:tblCellMar>
        <w:tblLook w:val="04A0" w:firstRow="1" w:lastRow="0" w:firstColumn="1" w:lastColumn="0" w:noHBand="0" w:noVBand="1"/>
      </w:tblPr>
      <w:tblGrid>
        <w:gridCol w:w="1874"/>
        <w:gridCol w:w="1726"/>
        <w:gridCol w:w="2250"/>
        <w:gridCol w:w="2160"/>
      </w:tblGrid>
      <w:tr w:rsidR="00950F4F" w:rsidTr="00950F4F">
        <w:trPr>
          <w:trHeight w:val="311"/>
        </w:trPr>
        <w:tc>
          <w:tcPr>
            <w:tcW w:w="1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eastAsiaTheme="minorHAnsi" w:hAnsi="Times New Roman"/>
                <w:b/>
                <w:bCs/>
                <w:color w:val="auto"/>
              </w:rPr>
            </w:pPr>
            <w:r>
              <w:rPr>
                <w:rFonts w:ascii="Times New Roman" w:hAnsi="Times New Roman"/>
                <w:b/>
                <w:bCs/>
                <w:color w:val="auto"/>
              </w:rPr>
              <w:t>Category of Respondents</w:t>
            </w:r>
          </w:p>
        </w:tc>
        <w:tc>
          <w:tcPr>
            <w:tcW w:w="17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Number of Respondents </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Estimated Burden per Response </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Estimated Burden Hours </w:t>
            </w:r>
          </w:p>
        </w:tc>
      </w:tr>
      <w:tr w:rsidR="00950F4F" w:rsidTr="00950F4F">
        <w:trPr>
          <w:trHeight w:val="153"/>
        </w:trPr>
        <w:tc>
          <w:tcPr>
            <w:tcW w:w="1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hAnsi="Times New Roman"/>
                <w:color w:val="auto"/>
              </w:rPr>
            </w:pPr>
            <w:r>
              <w:rPr>
                <w:rFonts w:ascii="Times New Roman" w:hAnsi="Times New Roman"/>
                <w:color w:val="auto"/>
              </w:rPr>
              <w:t>Individuals</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5000</w:t>
            </w:r>
          </w:p>
        </w:tc>
        <w:tc>
          <w:tcPr>
            <w:tcW w:w="22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5 minutes</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416.7 hours</w:t>
            </w:r>
          </w:p>
        </w:tc>
      </w:tr>
    </w:tbl>
    <w:p w:rsidR="00502F11" w:rsidRPr="00D739D3" w:rsidRDefault="00502F11" w:rsidP="00CA6839">
      <w:pPr>
        <w:pStyle w:val="Default"/>
        <w:spacing w:before="120" w:after="120"/>
        <w:rPr>
          <w:rFonts w:ascii="Times New Roman" w:hAnsi="Times New Roman" w:cs="Times New Roman"/>
          <w:color w:val="auto"/>
        </w:rPr>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an estimate of the total annual cost burden to respondents or record-keepers resulting from the collection of information. </w:t>
      </w:r>
    </w:p>
    <w:tbl>
      <w:tblPr>
        <w:tblW w:w="0" w:type="dxa"/>
        <w:tblInd w:w="828" w:type="dxa"/>
        <w:tblCellMar>
          <w:left w:w="0" w:type="dxa"/>
          <w:right w:w="0" w:type="dxa"/>
        </w:tblCellMar>
        <w:tblLook w:val="04A0" w:firstRow="1" w:lastRow="0" w:firstColumn="1" w:lastColumn="0" w:noHBand="0" w:noVBand="1"/>
      </w:tblPr>
      <w:tblGrid>
        <w:gridCol w:w="1605"/>
        <w:gridCol w:w="1570"/>
        <w:gridCol w:w="1487"/>
        <w:gridCol w:w="1671"/>
        <w:gridCol w:w="1405"/>
        <w:gridCol w:w="1266"/>
      </w:tblGrid>
      <w:tr w:rsidR="00950F4F" w:rsidTr="00950F4F">
        <w:trPr>
          <w:trHeight w:val="311"/>
        </w:trPr>
        <w:tc>
          <w:tcPr>
            <w:tcW w:w="1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eastAsiaTheme="minorHAnsi" w:hAnsi="Times New Roman"/>
                <w:b/>
                <w:bCs/>
                <w:color w:val="auto"/>
              </w:rPr>
            </w:pPr>
            <w:r>
              <w:rPr>
                <w:rFonts w:ascii="Times New Roman" w:hAnsi="Times New Roman"/>
                <w:b/>
                <w:bCs/>
                <w:color w:val="auto"/>
              </w:rPr>
              <w:t>Category of Respondents</w:t>
            </w:r>
          </w:p>
        </w:tc>
        <w:tc>
          <w:tcPr>
            <w:tcW w:w="17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Number of Respondents </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Estimated Burden per Response </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Respondents Hourly Wage </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Labor Burden per Response</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Total Labor Burden</w:t>
            </w:r>
          </w:p>
        </w:tc>
      </w:tr>
      <w:tr w:rsidR="00950F4F" w:rsidTr="00950F4F">
        <w:trPr>
          <w:trHeight w:val="153"/>
        </w:trPr>
        <w:tc>
          <w:tcPr>
            <w:tcW w:w="1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hAnsi="Times New Roman"/>
                <w:color w:val="auto"/>
              </w:rPr>
            </w:pPr>
            <w:r>
              <w:rPr>
                <w:rFonts w:ascii="Times New Roman" w:hAnsi="Times New Roman"/>
                <w:color w:val="auto"/>
              </w:rPr>
              <w:t>Individuals</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5000</w:t>
            </w:r>
          </w:p>
        </w:tc>
        <w:tc>
          <w:tcPr>
            <w:tcW w:w="22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5 minutes</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$41.29</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$3.44</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$17,200</w:t>
            </w:r>
          </w:p>
        </w:tc>
      </w:tr>
    </w:tbl>
    <w:p w:rsidR="002D5CA0" w:rsidRPr="00AC091B" w:rsidRDefault="002D5CA0" w:rsidP="00CA6839">
      <w:pPr>
        <w:pStyle w:val="Default"/>
        <w:spacing w:before="120" w:after="120"/>
        <w:rPr>
          <w:rFonts w:ascii="Times New Roman" w:hAnsi="Times New Roman" w:cs="Times New Roman"/>
          <w:color w:val="auto"/>
        </w:rPr>
      </w:pPr>
    </w:p>
    <w:p w:rsidR="002F401C" w:rsidRPr="002F401C" w:rsidRDefault="002D5CA0" w:rsidP="00217FD5">
      <w:pPr>
        <w:pStyle w:val="CM14"/>
        <w:numPr>
          <w:ilvl w:val="0"/>
          <w:numId w:val="5"/>
        </w:numPr>
        <w:tabs>
          <w:tab w:val="left" w:pos="810"/>
        </w:tabs>
        <w:spacing w:before="120" w:after="120"/>
        <w:rPr>
          <w:rFonts w:ascii="Times New Roman" w:hAnsi="Times New Roman"/>
        </w:rPr>
      </w:pPr>
      <w:r w:rsidRPr="002F401C">
        <w:rPr>
          <w:rFonts w:ascii="Times New Roman" w:hAnsi="Times New Roman"/>
          <w:b/>
          <w:bCs/>
          <w:color w:val="000000"/>
        </w:rPr>
        <w:t xml:space="preserve">Provide estimates of annualized cost to the Federal government. </w:t>
      </w:r>
    </w:p>
    <w:p w:rsidR="00502F11" w:rsidRPr="00502F11" w:rsidRDefault="00950F4F" w:rsidP="00950F4F">
      <w:pPr>
        <w:pStyle w:val="Default"/>
        <w:ind w:left="720"/>
      </w:pPr>
      <w:r>
        <w:rPr>
          <w:rFonts w:ascii="Times New Roman" w:hAnsi="Times New Roman"/>
        </w:rPr>
        <w:t>The NASA cost to process the information collected is estimated at 15 minutes of labor at $30 per hour for a total of $7.50 per respondent.  The estimated annualized cost to the federal government is $37,500 based on the estimate of 5000 respondents.  There is no travel or other expense associated with this survey.</w:t>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Explain the reasons for any program changes or adjustments reported in It</w:t>
      </w:r>
      <w:r w:rsidR="00502F11" w:rsidRPr="00D739D3">
        <w:rPr>
          <w:rFonts w:ascii="Times New Roman" w:hAnsi="Times New Roman"/>
          <w:b/>
          <w:bCs/>
          <w:color w:val="000000"/>
        </w:rPr>
        <w:t>ems 13 or 14</w:t>
      </w:r>
      <w:r w:rsidR="002F401C">
        <w:rPr>
          <w:rFonts w:ascii="Times New Roman" w:hAnsi="Times New Roman"/>
          <w:b/>
          <w:bCs/>
          <w:color w:val="000000"/>
        </w:rPr>
        <w:t xml:space="preserve"> above.</w:t>
      </w:r>
    </w:p>
    <w:p w:rsidR="002D5CA0" w:rsidRDefault="00950F4F" w:rsidP="00CA6839">
      <w:pPr>
        <w:pStyle w:val="CM14"/>
        <w:spacing w:before="120" w:after="120"/>
        <w:ind w:left="720"/>
        <w:jc w:val="both"/>
        <w:rPr>
          <w:rFonts w:ascii="Times New Roman" w:hAnsi="Times New Roman"/>
        </w:rPr>
      </w:pPr>
      <w:r>
        <w:rPr>
          <w:rFonts w:ascii="Times New Roman" w:hAnsi="Times New Roman"/>
        </w:rPr>
        <w:t xml:space="preserve">There are no program changes; however, adjustments were made </w:t>
      </w:r>
      <w:r w:rsidR="00D572ED">
        <w:rPr>
          <w:rFonts w:ascii="Times New Roman" w:hAnsi="Times New Roman"/>
        </w:rPr>
        <w:t xml:space="preserve">based on the response rate of the demographic data collection over the past couple years. </w:t>
      </w:r>
    </w:p>
    <w:p w:rsidR="00502F11" w:rsidRPr="00502F11" w:rsidRDefault="00502F11" w:rsidP="00CA6839">
      <w:pPr>
        <w:pStyle w:val="Default"/>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For collections of information intended for publication, outline plans for tabulation and publication. </w:t>
      </w:r>
    </w:p>
    <w:p w:rsidR="002D5CA0" w:rsidRDefault="002D5CA0" w:rsidP="00CA6839">
      <w:pPr>
        <w:pStyle w:val="CM14"/>
        <w:spacing w:before="120" w:after="120"/>
        <w:ind w:left="720"/>
        <w:rPr>
          <w:rFonts w:ascii="Times New Roman" w:hAnsi="Times New Roman"/>
        </w:rPr>
      </w:pPr>
      <w:r w:rsidRPr="00AC091B">
        <w:rPr>
          <w:rFonts w:ascii="Times New Roman" w:hAnsi="Times New Roman"/>
        </w:rPr>
        <w:t>Individual demographic data submitted per solicitation will be collected and analyzed by a third party.  A non-published report will be submitted to NASA per each solicitation.  NASA will summarize the data results annually and post the results on the NASA public website.  This report will list the number of solicitations for the year, the number of respondents to the solicitations, the number of awards total and the number of awards made by gender, race, and ethnicity.</w:t>
      </w:r>
    </w:p>
    <w:p w:rsidR="00502F11" w:rsidRPr="00D4683A" w:rsidRDefault="00502F11" w:rsidP="00CA6839">
      <w:pPr>
        <w:pStyle w:val="Default"/>
        <w:rPr>
          <w:sz w:val="16"/>
          <w:szCs w:val="16"/>
        </w:rPr>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If seeking approval to not display the expiration date for OMB approval of the information collection, explain the reasons that display may be inappropriate. </w:t>
      </w:r>
    </w:p>
    <w:p w:rsidR="00D4683A" w:rsidRDefault="002D5CA0" w:rsidP="00D4683A">
      <w:pPr>
        <w:pStyle w:val="CM14"/>
        <w:spacing w:before="120" w:after="120"/>
        <w:ind w:left="720"/>
        <w:rPr>
          <w:rFonts w:ascii="Times New Roman" w:hAnsi="Times New Roman"/>
        </w:rPr>
      </w:pPr>
      <w:r w:rsidRPr="00AC091B">
        <w:rPr>
          <w:rFonts w:ascii="Times New Roman" w:hAnsi="Times New Roman"/>
        </w:rPr>
        <w:t>The information collection expiration date will be displayed within the PRA Statement directly on the information collection instrument.</w:t>
      </w:r>
      <w:r w:rsidR="00D4683A">
        <w:rPr>
          <w:rFonts w:ascii="Times New Roman" w:hAnsi="Times New Roman"/>
        </w:rPr>
        <w:t xml:space="preserve"> </w:t>
      </w:r>
    </w:p>
    <w:p w:rsidR="00D4683A" w:rsidRPr="00D4683A" w:rsidRDefault="00D4683A" w:rsidP="00D4683A">
      <w:pPr>
        <w:pStyle w:val="Default"/>
      </w:pPr>
    </w:p>
    <w:p w:rsidR="002D5CA0" w:rsidRPr="00D739D3" w:rsidRDefault="00D739D3" w:rsidP="00D4683A">
      <w:pPr>
        <w:pStyle w:val="CM14"/>
        <w:numPr>
          <w:ilvl w:val="0"/>
          <w:numId w:val="5"/>
        </w:numPr>
        <w:spacing w:before="120" w:after="120"/>
        <w:rPr>
          <w:rFonts w:ascii="Times New Roman" w:hAnsi="Times New Roman"/>
          <w:b/>
          <w:bCs/>
          <w:color w:val="000000"/>
        </w:rPr>
      </w:pPr>
      <w:r>
        <w:rPr>
          <w:rFonts w:ascii="Times New Roman" w:hAnsi="Times New Roman"/>
          <w:b/>
          <w:bCs/>
          <w:color w:val="000000"/>
        </w:rPr>
        <w:t xml:space="preserve"> </w:t>
      </w:r>
      <w:r w:rsidR="002D5CA0" w:rsidRPr="00D739D3">
        <w:rPr>
          <w:rFonts w:ascii="Times New Roman" w:hAnsi="Times New Roman"/>
          <w:b/>
          <w:bCs/>
          <w:color w:val="000000"/>
        </w:rPr>
        <w:t>Explain each exception to the certification statement identified in item 19,</w:t>
      </w:r>
      <w:r>
        <w:rPr>
          <w:rFonts w:ascii="Times New Roman" w:hAnsi="Times New Roman"/>
          <w:b/>
          <w:bCs/>
          <w:color w:val="000000"/>
        </w:rPr>
        <w:t xml:space="preserve"> </w:t>
      </w:r>
      <w:r w:rsidR="002D5CA0" w:rsidRPr="00D739D3">
        <w:rPr>
          <w:rFonts w:ascii="Times New Roman" w:hAnsi="Times New Roman"/>
          <w:b/>
          <w:bCs/>
          <w:color w:val="000000"/>
        </w:rPr>
        <w:t xml:space="preserve">“Certification for Paperwork Reduction Act Submissions” of OMB Form 83-I. </w:t>
      </w:r>
    </w:p>
    <w:p w:rsidR="002D5CA0" w:rsidRPr="00AC091B" w:rsidRDefault="002D5CA0" w:rsidP="00D4683A">
      <w:pPr>
        <w:pStyle w:val="CM14"/>
        <w:spacing w:before="120" w:after="120"/>
        <w:ind w:left="720"/>
        <w:jc w:val="both"/>
        <w:rPr>
          <w:rFonts w:ascii="Times New Roman" w:hAnsi="Times New Roman"/>
        </w:rPr>
      </w:pPr>
      <w:r w:rsidRPr="00AC091B">
        <w:rPr>
          <w:rFonts w:ascii="Times New Roman" w:hAnsi="Times New Roman"/>
        </w:rPr>
        <w:t xml:space="preserve">NASA does not seek exceptions to the following statements: </w:t>
      </w:r>
    </w:p>
    <w:p w:rsidR="002D5CA0" w:rsidRPr="00AC091B" w:rsidRDefault="002D5CA0" w:rsidP="00D4683A">
      <w:pPr>
        <w:pStyle w:val="CM11"/>
        <w:spacing w:before="120" w:after="120" w:line="240" w:lineRule="auto"/>
        <w:ind w:left="1440"/>
        <w:jc w:val="both"/>
        <w:rPr>
          <w:rFonts w:ascii="Times New Roman" w:hAnsi="Times New Roman"/>
        </w:rPr>
      </w:pPr>
      <w:r w:rsidRPr="00AC091B">
        <w:rPr>
          <w:rFonts w:ascii="Times New Roman" w:hAnsi="Times New Roman"/>
          <w:i/>
          <w:iCs/>
        </w:rPr>
        <w:t xml:space="preserve">The proposed collection of information –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(b) is not unnecessarily duplicative of information that is reasonably accessible to the agency;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(2) the clarification, consolidation, or simplification of compliance and reporting requirements; or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(3) an exemption from coverage of the collection of information, or any part thereof;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(d) is written using plain, coherent, and unambiguous terminology and is understandable to those who are targeted to respond;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(e) indicates for each recordkeeping requirement the length of time persons are required to maintain the records specified;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2D5CA0" w:rsidRPr="00AC091B" w:rsidRDefault="002D5CA0" w:rsidP="00D4683A">
      <w:pPr>
        <w:pStyle w:val="Default"/>
        <w:spacing w:before="120" w:after="120"/>
        <w:ind w:left="1440"/>
        <w:rPr>
          <w:rFonts w:ascii="Times New Roman" w:hAnsi="Times New Roman" w:cs="Times New Roman"/>
          <w:i/>
          <w:iCs/>
          <w:color w:val="auto"/>
        </w:rPr>
      </w:pPr>
      <w:r w:rsidRPr="00AC091B">
        <w:rPr>
          <w:rFonts w:ascii="Times New Roman" w:hAnsi="Times New Roman" w:cs="Times New Roman"/>
          <w:color w:val="auto"/>
        </w:rPr>
        <w:t>(</w:t>
      </w:r>
      <w:r w:rsidRPr="00AC091B">
        <w:rPr>
          <w:rFonts w:ascii="Times New Roman" w:hAnsi="Times New Roman" w:cs="Times New Roman"/>
          <w:i/>
          <w:iCs/>
          <w:color w:val="auto"/>
        </w:rPr>
        <w:t xml:space="preserve">i) will display the required PRA statement with the active OMB control number, as validated on www.reginfo.gov </w:t>
      </w:r>
    </w:p>
    <w:p w:rsidR="002D5CA0" w:rsidRPr="00AC091B" w:rsidRDefault="002D5CA0" w:rsidP="00CA6839">
      <w:pPr>
        <w:pStyle w:val="Default"/>
        <w:spacing w:before="120" w:after="120"/>
        <w:rPr>
          <w:rFonts w:ascii="Times New Roman" w:hAnsi="Times New Roman" w:cs="Times New Roman"/>
          <w:color w:val="auto"/>
          <w:sz w:val="16"/>
          <w:szCs w:val="16"/>
        </w:rPr>
      </w:pPr>
    </w:p>
    <w:p w:rsidR="002D5CA0" w:rsidRDefault="00D4683A" w:rsidP="00D739D3">
      <w:pPr>
        <w:pStyle w:val="Default"/>
        <w:spacing w:before="120" w:after="120"/>
        <w:ind w:left="1440"/>
        <w:rPr>
          <w:rFonts w:ascii="Times New Roman" w:hAnsi="Times New Roman" w:cs="Times New Roman"/>
          <w:color w:val="auto"/>
        </w:rPr>
      </w:pPr>
      <w:r w:rsidRPr="00D4683A">
        <w:rPr>
          <w:rFonts w:ascii="Times New Roman" w:hAnsi="Times New Roman" w:cs="Times New Roman"/>
          <w:color w:val="auto"/>
          <w:sz w:val="28"/>
          <w:szCs w:val="28"/>
        </w:rPr>
        <w:t>Information Collection Sponsor:</w:t>
      </w:r>
      <w:r w:rsidR="002D5CA0" w:rsidRPr="00AC091B">
        <w:rPr>
          <w:rFonts w:ascii="Times New Roman" w:hAnsi="Times New Roman" w:cs="Times New Roman"/>
          <w:color w:val="auto"/>
          <w:sz w:val="30"/>
          <w:szCs w:val="30"/>
        </w:rPr>
        <w:t xml:space="preserve">  </w:t>
      </w:r>
      <w:r w:rsidR="002D5CA0" w:rsidRPr="00D4683A">
        <w:rPr>
          <w:rFonts w:ascii="Times New Roman" w:hAnsi="Times New Roman" w:cs="Times New Roman"/>
          <w:color w:val="auto"/>
        </w:rPr>
        <w:t xml:space="preserve">Dr. </w:t>
      </w:r>
      <w:r w:rsidR="00D572ED">
        <w:rPr>
          <w:rFonts w:ascii="Times New Roman" w:hAnsi="Times New Roman" w:cs="Times New Roman"/>
          <w:color w:val="auto"/>
        </w:rPr>
        <w:t>Xaivian Raymond</w:t>
      </w:r>
      <w:r w:rsidR="002D5CA0" w:rsidRPr="00D4683A">
        <w:rPr>
          <w:rFonts w:ascii="Times New Roman" w:hAnsi="Times New Roman" w:cs="Times New Roman"/>
          <w:color w:val="auto"/>
        </w:rPr>
        <w:t>/NASA Office of the Chief Scientist</w:t>
      </w:r>
    </w:p>
    <w:p w:rsidR="000E4F63" w:rsidRPr="00D4683A" w:rsidRDefault="000E4F63" w:rsidP="00D739D3">
      <w:pPr>
        <w:pStyle w:val="Default"/>
        <w:spacing w:before="120" w:after="120"/>
        <w:ind w:left="1440"/>
        <w:rPr>
          <w:rFonts w:ascii="Times New Roman" w:hAnsi="Times New Roman" w:cs="Times New Roman"/>
          <w:color w:val="auto"/>
        </w:rPr>
      </w:pPr>
      <w:r w:rsidRPr="000E4F63">
        <w:rPr>
          <w:rFonts w:ascii="Times New Roman" w:hAnsi="Times New Roman" w:cs="Times New Roman"/>
          <w:color w:val="auto"/>
        </w:rPr>
        <w:t>xaivian.l.raymond@nasa.gov</w:t>
      </w:r>
    </w:p>
    <w:p w:rsidR="00821D17" w:rsidRPr="00AC091B" w:rsidRDefault="00821D17" w:rsidP="00CA6839">
      <w:pPr>
        <w:pStyle w:val="Default"/>
        <w:spacing w:before="120" w:after="120"/>
        <w:rPr>
          <w:rFonts w:ascii="Times New Roman" w:hAnsi="Times New Roman" w:cs="Times New Roman"/>
          <w:color w:val="auto"/>
          <w:sz w:val="30"/>
          <w:szCs w:val="30"/>
        </w:rPr>
      </w:pPr>
    </w:p>
    <w:p w:rsidR="00821D17" w:rsidRPr="00D739D3" w:rsidRDefault="00821D17" w:rsidP="00CA6839">
      <w:pPr>
        <w:pStyle w:val="Default"/>
        <w:spacing w:before="120" w:after="120"/>
        <w:ind w:firstLine="720"/>
        <w:rPr>
          <w:rFonts w:ascii="Times New Roman" w:hAnsi="Times New Roman" w:cs="Times New Roman"/>
          <w:b/>
          <w:color w:val="auto"/>
        </w:rPr>
      </w:pPr>
      <w:r w:rsidRPr="00D739D3">
        <w:rPr>
          <w:rFonts w:ascii="Times New Roman" w:hAnsi="Times New Roman" w:cs="Times New Roman"/>
          <w:b/>
          <w:color w:val="auto"/>
        </w:rPr>
        <w:t>B.   Collection of Information Employing Statistical Methods.</w:t>
      </w:r>
    </w:p>
    <w:p w:rsidR="00821D17" w:rsidRPr="00AC091B" w:rsidRDefault="00821D17"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Not applicable.</w:t>
      </w:r>
    </w:p>
    <w:p w:rsidR="00145676" w:rsidRPr="00AC091B" w:rsidRDefault="00145676" w:rsidP="00CA6839">
      <w:pPr>
        <w:pStyle w:val="Default"/>
        <w:spacing w:before="120" w:after="120"/>
        <w:rPr>
          <w:rFonts w:ascii="Times New Roman" w:hAnsi="Times New Roman" w:cs="Times New Roman"/>
          <w:i/>
          <w:color w:val="auto"/>
        </w:rPr>
      </w:pPr>
      <w:r w:rsidRPr="00AC091B">
        <w:rPr>
          <w:rFonts w:ascii="Times New Roman" w:hAnsi="Times New Roman" w:cs="Times New Roman"/>
          <w:color w:val="auto"/>
          <w:sz w:val="22"/>
          <w:szCs w:val="22"/>
        </w:rPr>
        <w:t>==========================================================================</w:t>
      </w:r>
    </w:p>
    <w:sectPr w:rsidR="00145676" w:rsidRPr="00AC091B" w:rsidSect="00932B2E">
      <w:footerReference w:type="default" r:id="rId10"/>
      <w:pgSz w:w="12240" w:h="15840" w:code="1"/>
      <w:pgMar w:top="1842" w:right="1110" w:bottom="1440" w:left="151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D9" w:rsidRDefault="003438D9" w:rsidP="00B23E59">
      <w:pPr>
        <w:spacing w:after="0" w:line="240" w:lineRule="auto"/>
      </w:pPr>
      <w:r>
        <w:separator/>
      </w:r>
    </w:p>
  </w:endnote>
  <w:endnote w:type="continuationSeparator" w:id="0">
    <w:p w:rsidR="003438D9" w:rsidRDefault="003438D9" w:rsidP="00B2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00739326"/>
      <w:docPartObj>
        <w:docPartGallery w:val="Page Numbers (Bottom of Page)"/>
        <w:docPartUnique/>
      </w:docPartObj>
    </w:sdtPr>
    <w:sdtEndPr>
      <w:rPr>
        <w:noProof/>
      </w:rPr>
    </w:sdtEndPr>
    <w:sdtContent>
      <w:p w:rsidR="00B23E59" w:rsidRPr="00B23E59" w:rsidRDefault="00B23E59">
        <w:pPr>
          <w:pStyle w:val="Footer"/>
          <w:jc w:val="right"/>
          <w:rPr>
            <w:rFonts w:ascii="Times New Roman" w:hAnsi="Times New Roman"/>
          </w:rPr>
        </w:pPr>
        <w:r w:rsidRPr="00B23E59">
          <w:rPr>
            <w:rFonts w:ascii="Times New Roman" w:hAnsi="Times New Roman"/>
          </w:rPr>
          <w:fldChar w:fldCharType="begin"/>
        </w:r>
        <w:r w:rsidRPr="00B23E59">
          <w:rPr>
            <w:rFonts w:ascii="Times New Roman" w:hAnsi="Times New Roman"/>
          </w:rPr>
          <w:instrText xml:space="preserve"> PAGE   \* MERGEFORMAT </w:instrText>
        </w:r>
        <w:r w:rsidRPr="00B23E59">
          <w:rPr>
            <w:rFonts w:ascii="Times New Roman" w:hAnsi="Times New Roman"/>
          </w:rPr>
          <w:fldChar w:fldCharType="separate"/>
        </w:r>
        <w:r w:rsidR="00FC1A9A">
          <w:rPr>
            <w:rFonts w:ascii="Times New Roman" w:hAnsi="Times New Roman"/>
            <w:noProof/>
          </w:rPr>
          <w:t>1</w:t>
        </w:r>
        <w:r w:rsidRPr="00B23E59">
          <w:rPr>
            <w:rFonts w:ascii="Times New Roman" w:hAnsi="Times New Roman"/>
            <w:noProof/>
          </w:rPr>
          <w:fldChar w:fldCharType="end"/>
        </w:r>
      </w:p>
    </w:sdtContent>
  </w:sdt>
  <w:p w:rsidR="00B23E59" w:rsidRPr="00B23E59" w:rsidRDefault="00B23E59">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D9" w:rsidRDefault="003438D9" w:rsidP="00B23E59">
      <w:pPr>
        <w:spacing w:after="0" w:line="240" w:lineRule="auto"/>
      </w:pPr>
      <w:r>
        <w:separator/>
      </w:r>
    </w:p>
  </w:footnote>
  <w:footnote w:type="continuationSeparator" w:id="0">
    <w:p w:rsidR="003438D9" w:rsidRDefault="003438D9" w:rsidP="00B23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172E"/>
    <w:multiLevelType w:val="hybridMultilevel"/>
    <w:tmpl w:val="545CC86C"/>
    <w:lvl w:ilvl="0" w:tplc="E8909A34">
      <w:start w:val="9"/>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B9721BF"/>
    <w:multiLevelType w:val="hybridMultilevel"/>
    <w:tmpl w:val="8F648098"/>
    <w:lvl w:ilvl="0" w:tplc="75409B98">
      <w:start w:val="2"/>
      <w:numFmt w:val="bullet"/>
      <w:lvlText w:val="-"/>
      <w:lvlJc w:val="left"/>
      <w:pPr>
        <w:ind w:left="480" w:hanging="360"/>
      </w:pPr>
      <w:rPr>
        <w:rFonts w:ascii="Times New Roman" w:eastAsiaTheme="minorEastAsia" w:hAnsi="Times New Roman"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3">
    <w:nsid w:val="64F67930"/>
    <w:multiLevelType w:val="hybridMultilevel"/>
    <w:tmpl w:val="7DE8ADC2"/>
    <w:lvl w:ilvl="0" w:tplc="9B7C8FCE">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63488"/>
    <w:multiLevelType w:val="hybridMultilevel"/>
    <w:tmpl w:val="9C0A9F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0"/>
    <w:rsid w:val="00022A5E"/>
    <w:rsid w:val="000E4F63"/>
    <w:rsid w:val="00100C1B"/>
    <w:rsid w:val="00145676"/>
    <w:rsid w:val="0017098C"/>
    <w:rsid w:val="002B24F7"/>
    <w:rsid w:val="002C602D"/>
    <w:rsid w:val="002D5CA0"/>
    <w:rsid w:val="002F401C"/>
    <w:rsid w:val="003438D9"/>
    <w:rsid w:val="004703D8"/>
    <w:rsid w:val="00502F11"/>
    <w:rsid w:val="00570503"/>
    <w:rsid w:val="005946E8"/>
    <w:rsid w:val="005E2891"/>
    <w:rsid w:val="00664065"/>
    <w:rsid w:val="006A4AE6"/>
    <w:rsid w:val="006B4AB7"/>
    <w:rsid w:val="007538C8"/>
    <w:rsid w:val="007D34BE"/>
    <w:rsid w:val="00821D17"/>
    <w:rsid w:val="008A1D2A"/>
    <w:rsid w:val="008D7757"/>
    <w:rsid w:val="00921B06"/>
    <w:rsid w:val="00932B2E"/>
    <w:rsid w:val="00950F4F"/>
    <w:rsid w:val="009671BD"/>
    <w:rsid w:val="00A6798D"/>
    <w:rsid w:val="00AA197E"/>
    <w:rsid w:val="00AC091B"/>
    <w:rsid w:val="00AD26E5"/>
    <w:rsid w:val="00AF00CD"/>
    <w:rsid w:val="00B06630"/>
    <w:rsid w:val="00B23E59"/>
    <w:rsid w:val="00B713CD"/>
    <w:rsid w:val="00B72EE9"/>
    <w:rsid w:val="00BA65AA"/>
    <w:rsid w:val="00BE0DC3"/>
    <w:rsid w:val="00CA6839"/>
    <w:rsid w:val="00CC16DE"/>
    <w:rsid w:val="00D4683A"/>
    <w:rsid w:val="00D572ED"/>
    <w:rsid w:val="00D739D3"/>
    <w:rsid w:val="00D84B24"/>
    <w:rsid w:val="00DB3992"/>
    <w:rsid w:val="00DF2B3E"/>
    <w:rsid w:val="00E050A5"/>
    <w:rsid w:val="00E729A6"/>
    <w:rsid w:val="00F07F75"/>
    <w:rsid w:val="00FA5D88"/>
    <w:rsid w:val="00FC1A9A"/>
    <w:rsid w:val="00FE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A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CA0"/>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
    <w:name w:val="CM1"/>
    <w:basedOn w:val="Default"/>
    <w:next w:val="Default"/>
    <w:uiPriority w:val="99"/>
    <w:rsid w:val="002D5CA0"/>
    <w:rPr>
      <w:rFonts w:cs="Times New Roman"/>
      <w:color w:val="auto"/>
    </w:rPr>
  </w:style>
  <w:style w:type="paragraph" w:customStyle="1" w:styleId="CM13">
    <w:name w:val="CM13"/>
    <w:basedOn w:val="Default"/>
    <w:next w:val="Default"/>
    <w:uiPriority w:val="99"/>
    <w:rsid w:val="002D5CA0"/>
    <w:rPr>
      <w:rFonts w:cs="Times New Roman"/>
      <w:color w:val="auto"/>
    </w:rPr>
  </w:style>
  <w:style w:type="paragraph" w:customStyle="1" w:styleId="CM14">
    <w:name w:val="CM14"/>
    <w:basedOn w:val="Default"/>
    <w:next w:val="Default"/>
    <w:uiPriority w:val="99"/>
    <w:rsid w:val="002D5CA0"/>
    <w:rPr>
      <w:rFonts w:cs="Times New Roman"/>
      <w:color w:val="auto"/>
    </w:rPr>
  </w:style>
  <w:style w:type="paragraph" w:customStyle="1" w:styleId="CM15">
    <w:name w:val="CM15"/>
    <w:basedOn w:val="Default"/>
    <w:next w:val="Default"/>
    <w:uiPriority w:val="99"/>
    <w:rsid w:val="002D5CA0"/>
    <w:rPr>
      <w:rFonts w:cs="Times New Roman"/>
      <w:color w:val="auto"/>
    </w:rPr>
  </w:style>
  <w:style w:type="paragraph" w:customStyle="1" w:styleId="CM11">
    <w:name w:val="CM11"/>
    <w:basedOn w:val="Default"/>
    <w:next w:val="Default"/>
    <w:uiPriority w:val="99"/>
    <w:rsid w:val="002D5CA0"/>
    <w:pPr>
      <w:spacing w:line="360" w:lineRule="atLeast"/>
    </w:pPr>
    <w:rPr>
      <w:rFonts w:cs="Times New Roman"/>
      <w:color w:val="auto"/>
    </w:rPr>
  </w:style>
  <w:style w:type="character" w:styleId="CommentReference">
    <w:name w:val="annotation reference"/>
    <w:basedOn w:val="DefaultParagraphFont"/>
    <w:uiPriority w:val="99"/>
    <w:semiHidden/>
    <w:unhideWhenUsed/>
    <w:rsid w:val="002D5CA0"/>
    <w:rPr>
      <w:rFonts w:cs="Times New Roman"/>
      <w:sz w:val="16"/>
      <w:szCs w:val="16"/>
    </w:rPr>
  </w:style>
  <w:style w:type="paragraph" w:styleId="CommentText">
    <w:name w:val="annotation text"/>
    <w:basedOn w:val="Normal"/>
    <w:link w:val="CommentTextChar"/>
    <w:uiPriority w:val="99"/>
    <w:semiHidden/>
    <w:unhideWhenUsed/>
    <w:rsid w:val="002D5CA0"/>
    <w:rPr>
      <w:sz w:val="20"/>
      <w:szCs w:val="20"/>
    </w:rPr>
  </w:style>
  <w:style w:type="character" w:customStyle="1" w:styleId="CommentTextChar">
    <w:name w:val="Comment Text Char"/>
    <w:basedOn w:val="DefaultParagraphFont"/>
    <w:link w:val="CommentText"/>
    <w:uiPriority w:val="99"/>
    <w:semiHidden/>
    <w:rsid w:val="002D5CA0"/>
    <w:rPr>
      <w:rFonts w:eastAsiaTheme="minorEastAsia" w:cs="Times New Roman"/>
      <w:sz w:val="20"/>
      <w:szCs w:val="20"/>
    </w:rPr>
  </w:style>
  <w:style w:type="paragraph" w:styleId="BalloonText">
    <w:name w:val="Balloon Text"/>
    <w:basedOn w:val="Normal"/>
    <w:link w:val="BalloonTextChar"/>
    <w:uiPriority w:val="99"/>
    <w:semiHidden/>
    <w:unhideWhenUsed/>
    <w:rsid w:val="002D5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CA0"/>
    <w:rPr>
      <w:rFonts w:ascii="Segoe UI" w:eastAsiaTheme="minorEastAsia" w:hAnsi="Segoe UI" w:cs="Segoe UI"/>
      <w:sz w:val="18"/>
      <w:szCs w:val="18"/>
    </w:rPr>
  </w:style>
  <w:style w:type="paragraph" w:styleId="Revision">
    <w:name w:val="Revision"/>
    <w:hidden/>
    <w:uiPriority w:val="99"/>
    <w:semiHidden/>
    <w:rsid w:val="00DB3992"/>
    <w:pPr>
      <w:spacing w:after="0" w:line="240" w:lineRule="auto"/>
    </w:pPr>
    <w:rPr>
      <w:rFonts w:eastAsiaTheme="minorEastAsia" w:cs="Times New Roman"/>
    </w:rPr>
  </w:style>
  <w:style w:type="paragraph" w:styleId="CommentSubject">
    <w:name w:val="annotation subject"/>
    <w:basedOn w:val="CommentText"/>
    <w:next w:val="CommentText"/>
    <w:link w:val="CommentSubjectChar"/>
    <w:uiPriority w:val="99"/>
    <w:semiHidden/>
    <w:unhideWhenUsed/>
    <w:rsid w:val="00B23E59"/>
    <w:pPr>
      <w:spacing w:line="240" w:lineRule="auto"/>
    </w:pPr>
    <w:rPr>
      <w:b/>
      <w:bCs/>
    </w:rPr>
  </w:style>
  <w:style w:type="character" w:customStyle="1" w:styleId="CommentSubjectChar">
    <w:name w:val="Comment Subject Char"/>
    <w:basedOn w:val="CommentTextChar"/>
    <w:link w:val="CommentSubject"/>
    <w:uiPriority w:val="99"/>
    <w:semiHidden/>
    <w:rsid w:val="00B23E59"/>
    <w:rPr>
      <w:rFonts w:eastAsiaTheme="minorEastAsia" w:cs="Times New Roman"/>
      <w:b/>
      <w:bCs/>
      <w:sz w:val="20"/>
      <w:szCs w:val="20"/>
    </w:rPr>
  </w:style>
  <w:style w:type="paragraph" w:styleId="Header">
    <w:name w:val="header"/>
    <w:basedOn w:val="Normal"/>
    <w:link w:val="HeaderChar"/>
    <w:uiPriority w:val="99"/>
    <w:unhideWhenUsed/>
    <w:rsid w:val="00B2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E59"/>
    <w:rPr>
      <w:rFonts w:eastAsiaTheme="minorEastAsia" w:cs="Times New Roman"/>
    </w:rPr>
  </w:style>
  <w:style w:type="paragraph" w:styleId="Footer">
    <w:name w:val="footer"/>
    <w:basedOn w:val="Normal"/>
    <w:link w:val="FooterChar"/>
    <w:uiPriority w:val="99"/>
    <w:unhideWhenUsed/>
    <w:rsid w:val="00B2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E59"/>
    <w:rPr>
      <w:rFonts w:eastAsiaTheme="minorEastAsia" w:cs="Times New Roman"/>
    </w:rPr>
  </w:style>
  <w:style w:type="character" w:styleId="Hyperlink">
    <w:name w:val="Hyperlink"/>
    <w:basedOn w:val="DefaultParagraphFont"/>
    <w:uiPriority w:val="99"/>
    <w:semiHidden/>
    <w:unhideWhenUsed/>
    <w:rsid w:val="009671B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A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CA0"/>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
    <w:name w:val="CM1"/>
    <w:basedOn w:val="Default"/>
    <w:next w:val="Default"/>
    <w:uiPriority w:val="99"/>
    <w:rsid w:val="002D5CA0"/>
    <w:rPr>
      <w:rFonts w:cs="Times New Roman"/>
      <w:color w:val="auto"/>
    </w:rPr>
  </w:style>
  <w:style w:type="paragraph" w:customStyle="1" w:styleId="CM13">
    <w:name w:val="CM13"/>
    <w:basedOn w:val="Default"/>
    <w:next w:val="Default"/>
    <w:uiPriority w:val="99"/>
    <w:rsid w:val="002D5CA0"/>
    <w:rPr>
      <w:rFonts w:cs="Times New Roman"/>
      <w:color w:val="auto"/>
    </w:rPr>
  </w:style>
  <w:style w:type="paragraph" w:customStyle="1" w:styleId="CM14">
    <w:name w:val="CM14"/>
    <w:basedOn w:val="Default"/>
    <w:next w:val="Default"/>
    <w:uiPriority w:val="99"/>
    <w:rsid w:val="002D5CA0"/>
    <w:rPr>
      <w:rFonts w:cs="Times New Roman"/>
      <w:color w:val="auto"/>
    </w:rPr>
  </w:style>
  <w:style w:type="paragraph" w:customStyle="1" w:styleId="CM15">
    <w:name w:val="CM15"/>
    <w:basedOn w:val="Default"/>
    <w:next w:val="Default"/>
    <w:uiPriority w:val="99"/>
    <w:rsid w:val="002D5CA0"/>
    <w:rPr>
      <w:rFonts w:cs="Times New Roman"/>
      <w:color w:val="auto"/>
    </w:rPr>
  </w:style>
  <w:style w:type="paragraph" w:customStyle="1" w:styleId="CM11">
    <w:name w:val="CM11"/>
    <w:basedOn w:val="Default"/>
    <w:next w:val="Default"/>
    <w:uiPriority w:val="99"/>
    <w:rsid w:val="002D5CA0"/>
    <w:pPr>
      <w:spacing w:line="360" w:lineRule="atLeast"/>
    </w:pPr>
    <w:rPr>
      <w:rFonts w:cs="Times New Roman"/>
      <w:color w:val="auto"/>
    </w:rPr>
  </w:style>
  <w:style w:type="character" w:styleId="CommentReference">
    <w:name w:val="annotation reference"/>
    <w:basedOn w:val="DefaultParagraphFont"/>
    <w:uiPriority w:val="99"/>
    <w:semiHidden/>
    <w:unhideWhenUsed/>
    <w:rsid w:val="002D5CA0"/>
    <w:rPr>
      <w:rFonts w:cs="Times New Roman"/>
      <w:sz w:val="16"/>
      <w:szCs w:val="16"/>
    </w:rPr>
  </w:style>
  <w:style w:type="paragraph" w:styleId="CommentText">
    <w:name w:val="annotation text"/>
    <w:basedOn w:val="Normal"/>
    <w:link w:val="CommentTextChar"/>
    <w:uiPriority w:val="99"/>
    <w:semiHidden/>
    <w:unhideWhenUsed/>
    <w:rsid w:val="002D5CA0"/>
    <w:rPr>
      <w:sz w:val="20"/>
      <w:szCs w:val="20"/>
    </w:rPr>
  </w:style>
  <w:style w:type="character" w:customStyle="1" w:styleId="CommentTextChar">
    <w:name w:val="Comment Text Char"/>
    <w:basedOn w:val="DefaultParagraphFont"/>
    <w:link w:val="CommentText"/>
    <w:uiPriority w:val="99"/>
    <w:semiHidden/>
    <w:rsid w:val="002D5CA0"/>
    <w:rPr>
      <w:rFonts w:eastAsiaTheme="minorEastAsia" w:cs="Times New Roman"/>
      <w:sz w:val="20"/>
      <w:szCs w:val="20"/>
    </w:rPr>
  </w:style>
  <w:style w:type="paragraph" w:styleId="BalloonText">
    <w:name w:val="Balloon Text"/>
    <w:basedOn w:val="Normal"/>
    <w:link w:val="BalloonTextChar"/>
    <w:uiPriority w:val="99"/>
    <w:semiHidden/>
    <w:unhideWhenUsed/>
    <w:rsid w:val="002D5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CA0"/>
    <w:rPr>
      <w:rFonts w:ascii="Segoe UI" w:eastAsiaTheme="minorEastAsia" w:hAnsi="Segoe UI" w:cs="Segoe UI"/>
      <w:sz w:val="18"/>
      <w:szCs w:val="18"/>
    </w:rPr>
  </w:style>
  <w:style w:type="paragraph" w:styleId="Revision">
    <w:name w:val="Revision"/>
    <w:hidden/>
    <w:uiPriority w:val="99"/>
    <w:semiHidden/>
    <w:rsid w:val="00DB3992"/>
    <w:pPr>
      <w:spacing w:after="0" w:line="240" w:lineRule="auto"/>
    </w:pPr>
    <w:rPr>
      <w:rFonts w:eastAsiaTheme="minorEastAsia" w:cs="Times New Roman"/>
    </w:rPr>
  </w:style>
  <w:style w:type="paragraph" w:styleId="CommentSubject">
    <w:name w:val="annotation subject"/>
    <w:basedOn w:val="CommentText"/>
    <w:next w:val="CommentText"/>
    <w:link w:val="CommentSubjectChar"/>
    <w:uiPriority w:val="99"/>
    <w:semiHidden/>
    <w:unhideWhenUsed/>
    <w:rsid w:val="00B23E59"/>
    <w:pPr>
      <w:spacing w:line="240" w:lineRule="auto"/>
    </w:pPr>
    <w:rPr>
      <w:b/>
      <w:bCs/>
    </w:rPr>
  </w:style>
  <w:style w:type="character" w:customStyle="1" w:styleId="CommentSubjectChar">
    <w:name w:val="Comment Subject Char"/>
    <w:basedOn w:val="CommentTextChar"/>
    <w:link w:val="CommentSubject"/>
    <w:uiPriority w:val="99"/>
    <w:semiHidden/>
    <w:rsid w:val="00B23E59"/>
    <w:rPr>
      <w:rFonts w:eastAsiaTheme="minorEastAsia" w:cs="Times New Roman"/>
      <w:b/>
      <w:bCs/>
      <w:sz w:val="20"/>
      <w:szCs w:val="20"/>
    </w:rPr>
  </w:style>
  <w:style w:type="paragraph" w:styleId="Header">
    <w:name w:val="header"/>
    <w:basedOn w:val="Normal"/>
    <w:link w:val="HeaderChar"/>
    <w:uiPriority w:val="99"/>
    <w:unhideWhenUsed/>
    <w:rsid w:val="00B2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E59"/>
    <w:rPr>
      <w:rFonts w:eastAsiaTheme="minorEastAsia" w:cs="Times New Roman"/>
    </w:rPr>
  </w:style>
  <w:style w:type="paragraph" w:styleId="Footer">
    <w:name w:val="footer"/>
    <w:basedOn w:val="Normal"/>
    <w:link w:val="FooterChar"/>
    <w:uiPriority w:val="99"/>
    <w:unhideWhenUsed/>
    <w:rsid w:val="00B2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E59"/>
    <w:rPr>
      <w:rFonts w:eastAsiaTheme="minorEastAsia" w:cs="Times New Roman"/>
    </w:rPr>
  </w:style>
  <w:style w:type="character" w:styleId="Hyperlink">
    <w:name w:val="Hyperlink"/>
    <w:basedOn w:val="DefaultParagraphFont"/>
    <w:uiPriority w:val="99"/>
    <w:semiHidden/>
    <w:unhideWhenUsed/>
    <w:rsid w:val="009671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667">
      <w:bodyDiv w:val="1"/>
      <w:marLeft w:val="0"/>
      <w:marRight w:val="0"/>
      <w:marTop w:val="0"/>
      <w:marBottom w:val="0"/>
      <w:divBdr>
        <w:top w:val="none" w:sz="0" w:space="0" w:color="auto"/>
        <w:left w:val="none" w:sz="0" w:space="0" w:color="auto"/>
        <w:bottom w:val="none" w:sz="0" w:space="0" w:color="auto"/>
        <w:right w:val="none" w:sz="0" w:space="0" w:color="auto"/>
      </w:divBdr>
    </w:div>
    <w:div w:id="1105659482">
      <w:bodyDiv w:val="1"/>
      <w:marLeft w:val="0"/>
      <w:marRight w:val="0"/>
      <w:marTop w:val="0"/>
      <w:marBottom w:val="0"/>
      <w:divBdr>
        <w:top w:val="none" w:sz="0" w:space="0" w:color="auto"/>
        <w:left w:val="none" w:sz="0" w:space="0" w:color="auto"/>
        <w:bottom w:val="none" w:sz="0" w:space="0" w:color="auto"/>
        <w:right w:val="none" w:sz="0" w:space="0" w:color="auto"/>
      </w:divBdr>
    </w:div>
    <w:div w:id="16793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o.gov/products/GAO-16-1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rants.gov/web/grants/search-gra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SYSTEM</cp:lastModifiedBy>
  <cp:revision>2</cp:revision>
  <cp:lastPrinted>2015-08-31T20:03:00Z</cp:lastPrinted>
  <dcterms:created xsi:type="dcterms:W3CDTF">2018-11-30T18:40:00Z</dcterms:created>
  <dcterms:modified xsi:type="dcterms:W3CDTF">2018-11-30T18:40:00Z</dcterms:modified>
</cp:coreProperties>
</file>