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C08" w:rsidRDefault="00387C08" w:rsidP="00387C08">
      <w:pPr>
        <w:spacing w:after="0" w:line="240" w:lineRule="auto"/>
        <w:rPr>
          <w:rFonts w:ascii="Times New Roman" w:hAnsi="Times New Roman"/>
          <w:sz w:val="24"/>
          <w:szCs w:val="24"/>
        </w:rPr>
      </w:pPr>
      <w:bookmarkStart w:id="0" w:name="_GoBack"/>
      <w:bookmarkEnd w:id="0"/>
      <w:r w:rsidRPr="007E043F">
        <w:rPr>
          <w:rFonts w:ascii="Times New Roman" w:hAnsi="Times New Roman"/>
          <w:sz w:val="24"/>
          <w:szCs w:val="24"/>
        </w:rPr>
        <w:t>The Department of Education (the Department) is requesting an extension of the current information collection</w:t>
      </w:r>
      <w:r>
        <w:rPr>
          <w:rFonts w:ascii="Times New Roman" w:hAnsi="Times New Roman"/>
          <w:sz w:val="24"/>
          <w:szCs w:val="24"/>
        </w:rPr>
        <w:t>, 1845-0095, Readmission for Servicemembers</w:t>
      </w:r>
      <w:r w:rsidRPr="007E043F">
        <w:rPr>
          <w:rFonts w:ascii="Times New Roman" w:hAnsi="Times New Roman"/>
          <w:sz w:val="24"/>
          <w:szCs w:val="24"/>
        </w:rPr>
        <w:t xml:space="preserve">.  There has been no change in either the statute as provided by the Higher Education Opportunity Act, or in the regulations.  </w:t>
      </w:r>
    </w:p>
    <w:p w:rsidR="00387C08" w:rsidRDefault="00387C08" w:rsidP="00387C08">
      <w:pPr>
        <w:spacing w:after="0" w:line="240" w:lineRule="auto"/>
        <w:rPr>
          <w:rFonts w:ascii="Times New Roman" w:hAnsi="Times New Roman"/>
          <w:sz w:val="24"/>
          <w:szCs w:val="24"/>
        </w:rPr>
      </w:pPr>
    </w:p>
    <w:p w:rsidR="00387C08" w:rsidRDefault="00387C08" w:rsidP="00387C08">
      <w:pPr>
        <w:spacing w:after="0" w:line="240" w:lineRule="auto"/>
        <w:rPr>
          <w:rFonts w:ascii="Times New Roman" w:hAnsi="Times New Roman"/>
          <w:sz w:val="24"/>
          <w:szCs w:val="24"/>
        </w:rPr>
      </w:pPr>
      <w:r w:rsidRPr="007E043F">
        <w:rPr>
          <w:rFonts w:ascii="Times New Roman" w:hAnsi="Times New Roman"/>
          <w:sz w:val="24"/>
          <w:szCs w:val="24"/>
        </w:rPr>
        <w:t>The regulations identify the requirements under which an institution must readmit servicemembers with the same academic status they held at the institution when they last attended (or were accepted for attendance).  The regulations require institutions to charge readmitted servicemembers, for the first academic year of their return, the same institutional charges they were charged for the academic year during which they left the institution (see section 484C of the HEA).</w:t>
      </w:r>
    </w:p>
    <w:p w:rsidR="00387C08" w:rsidRPr="007254EA" w:rsidRDefault="00387C08" w:rsidP="00387C08">
      <w:pPr>
        <w:spacing w:after="0" w:line="240" w:lineRule="auto"/>
        <w:rPr>
          <w:rFonts w:ascii="Times New Roman" w:hAnsi="Times New Roman"/>
          <w:sz w:val="24"/>
          <w:szCs w:val="24"/>
        </w:rPr>
      </w:pPr>
    </w:p>
    <w:p w:rsidR="00387C08" w:rsidRDefault="00387C08" w:rsidP="00387C08">
      <w:pPr>
        <w:suppressAutoHyphens/>
        <w:spacing w:after="0" w:line="240" w:lineRule="auto"/>
        <w:rPr>
          <w:rFonts w:ascii="Times New Roman" w:hAnsi="Times New Roman"/>
          <w:sz w:val="24"/>
          <w:szCs w:val="24"/>
        </w:rPr>
      </w:pPr>
      <w:r w:rsidRPr="007254EA">
        <w:rPr>
          <w:rFonts w:ascii="Times New Roman" w:hAnsi="Times New Roman"/>
          <w:sz w:val="24"/>
          <w:szCs w:val="24"/>
        </w:rPr>
        <w:t xml:space="preserve">We estimate that 2,285 servicemembers will apply for readmission under this regulation.  </w:t>
      </w:r>
    </w:p>
    <w:p w:rsidR="00387C08" w:rsidRDefault="00387C08" w:rsidP="00387C08">
      <w:pPr>
        <w:suppressAutoHyphens/>
        <w:spacing w:after="0" w:line="240" w:lineRule="auto"/>
        <w:rPr>
          <w:rFonts w:ascii="Times New Roman" w:hAnsi="Times New Roman"/>
          <w:sz w:val="24"/>
          <w:szCs w:val="24"/>
        </w:rPr>
      </w:pPr>
    </w:p>
    <w:p w:rsidR="00387C08" w:rsidRPr="007254EA" w:rsidRDefault="00387C08" w:rsidP="00387C08">
      <w:pPr>
        <w:suppressAutoHyphens/>
        <w:spacing w:after="0" w:line="240" w:lineRule="auto"/>
        <w:rPr>
          <w:rFonts w:ascii="Times New Roman" w:hAnsi="Times New Roman"/>
          <w:sz w:val="24"/>
          <w:szCs w:val="24"/>
        </w:rPr>
      </w:pPr>
      <w:r w:rsidRPr="007254EA">
        <w:rPr>
          <w:rFonts w:ascii="Times New Roman" w:hAnsi="Times New Roman"/>
          <w:sz w:val="24"/>
          <w:szCs w:val="24"/>
        </w:rPr>
        <w:t xml:space="preserve">We estimate the time for schools to process the information provided will be approximately 30 minutes per individual servicemember.  </w:t>
      </w:r>
    </w:p>
    <w:p w:rsidR="00387C08" w:rsidRPr="007254EA" w:rsidRDefault="00387C08" w:rsidP="00387C08">
      <w:pPr>
        <w:suppressAutoHyphens/>
        <w:spacing w:after="0" w:line="240" w:lineRule="auto"/>
        <w:rPr>
          <w:rFonts w:ascii="Times New Roman" w:hAnsi="Times New Roman"/>
          <w:sz w:val="24"/>
          <w:szCs w:val="24"/>
        </w:rPr>
      </w:pPr>
    </w:p>
    <w:p w:rsidR="00387C08" w:rsidRPr="007254EA" w:rsidRDefault="00387C08" w:rsidP="00387C08">
      <w:pPr>
        <w:suppressAutoHyphens/>
        <w:spacing w:after="0" w:line="240" w:lineRule="auto"/>
        <w:rPr>
          <w:rFonts w:ascii="Times New Roman" w:hAnsi="Times New Roman"/>
          <w:sz w:val="24"/>
          <w:szCs w:val="24"/>
          <w:u w:val="single"/>
        </w:rPr>
      </w:pPr>
      <w:r w:rsidRPr="007254EA">
        <w:rPr>
          <w:rFonts w:ascii="Times New Roman" w:hAnsi="Times New Roman"/>
          <w:sz w:val="24"/>
          <w:szCs w:val="24"/>
          <w:u w:val="single"/>
        </w:rPr>
        <w:t>Affected Entities and Burden:</w:t>
      </w:r>
    </w:p>
    <w:p w:rsidR="00387C08" w:rsidRPr="007254EA" w:rsidRDefault="00387C08" w:rsidP="00387C08">
      <w:pPr>
        <w:suppressAutoHyphens/>
        <w:spacing w:after="0" w:line="240" w:lineRule="auto"/>
        <w:rPr>
          <w:rFonts w:ascii="Times New Roman" w:hAnsi="Times New Roman"/>
          <w:sz w:val="24"/>
          <w:szCs w:val="24"/>
          <w:u w:val="single"/>
        </w:rPr>
      </w:pPr>
      <w:r w:rsidRPr="007254EA">
        <w:rPr>
          <w:rFonts w:ascii="Times New Roman" w:hAnsi="Times New Roman"/>
          <w:sz w:val="24"/>
          <w:szCs w:val="24"/>
          <w:u w:val="single"/>
        </w:rPr>
        <w:t>Revised Burden Inventory</w:t>
      </w:r>
    </w:p>
    <w:p w:rsidR="00387C08" w:rsidRPr="007254EA" w:rsidRDefault="00387C08" w:rsidP="00387C08">
      <w:pPr>
        <w:suppressAutoHyphens/>
        <w:spacing w:after="0" w:line="240" w:lineRule="auto"/>
        <w:rPr>
          <w:rFonts w:ascii="Times New Roman" w:hAnsi="Times New Roman"/>
          <w:sz w:val="24"/>
          <w:szCs w:val="24"/>
        </w:rPr>
      </w:pPr>
      <w:r w:rsidRPr="007254EA">
        <w:rPr>
          <w:rFonts w:ascii="Times New Roman" w:hAnsi="Times New Roman"/>
          <w:sz w:val="24"/>
          <w:szCs w:val="24"/>
        </w:rPr>
        <w:tab/>
      </w:r>
      <w:r w:rsidRPr="007254EA">
        <w:rPr>
          <w:rFonts w:ascii="Times New Roman" w:hAnsi="Times New Roman"/>
          <w:sz w:val="24"/>
          <w:szCs w:val="24"/>
        </w:rPr>
        <w:tab/>
      </w:r>
      <w:r w:rsidRPr="007254EA">
        <w:rPr>
          <w:rFonts w:ascii="Times New Roman" w:hAnsi="Times New Roman"/>
          <w:sz w:val="24"/>
          <w:szCs w:val="24"/>
        </w:rPr>
        <w:tab/>
        <w:t># of</w:t>
      </w:r>
      <w:r w:rsidRPr="007254EA">
        <w:rPr>
          <w:rFonts w:ascii="Times New Roman" w:hAnsi="Times New Roman"/>
          <w:sz w:val="24"/>
          <w:szCs w:val="24"/>
        </w:rPr>
        <w:tab/>
      </w:r>
      <w:r w:rsidRPr="007254EA">
        <w:rPr>
          <w:rFonts w:ascii="Times New Roman" w:hAnsi="Times New Roman"/>
          <w:sz w:val="24"/>
          <w:szCs w:val="24"/>
        </w:rPr>
        <w:tab/>
      </w:r>
      <w:r w:rsidRPr="007254EA">
        <w:rPr>
          <w:rFonts w:ascii="Times New Roman" w:hAnsi="Times New Roman"/>
          <w:sz w:val="24"/>
          <w:szCs w:val="24"/>
        </w:rPr>
        <w:tab/>
        <w:t># of</w:t>
      </w:r>
      <w:r w:rsidRPr="007254EA">
        <w:rPr>
          <w:rFonts w:ascii="Times New Roman" w:hAnsi="Times New Roman"/>
          <w:sz w:val="24"/>
          <w:szCs w:val="24"/>
        </w:rPr>
        <w:tab/>
      </w:r>
      <w:r w:rsidRPr="007254EA">
        <w:rPr>
          <w:rFonts w:ascii="Times New Roman" w:hAnsi="Times New Roman"/>
          <w:sz w:val="24"/>
          <w:szCs w:val="24"/>
        </w:rPr>
        <w:tab/>
      </w:r>
      <w:r w:rsidRPr="007254EA">
        <w:rPr>
          <w:rFonts w:ascii="Times New Roman" w:hAnsi="Times New Roman"/>
          <w:sz w:val="24"/>
          <w:szCs w:val="24"/>
        </w:rPr>
        <w:tab/>
      </w:r>
      <w:r w:rsidRPr="007254EA">
        <w:rPr>
          <w:rFonts w:ascii="Times New Roman" w:hAnsi="Times New Roman"/>
          <w:sz w:val="24"/>
          <w:szCs w:val="24"/>
        </w:rPr>
        <w:tab/>
        <w:t xml:space="preserve"># of Hours </w:t>
      </w:r>
    </w:p>
    <w:p w:rsidR="00387C08" w:rsidRPr="007254EA" w:rsidRDefault="00387C08" w:rsidP="00387C08">
      <w:pPr>
        <w:suppressAutoHyphens/>
        <w:spacing w:after="0" w:line="240" w:lineRule="auto"/>
        <w:rPr>
          <w:rFonts w:ascii="Times New Roman" w:hAnsi="Times New Roman"/>
          <w:sz w:val="24"/>
          <w:szCs w:val="24"/>
          <w:u w:val="single"/>
        </w:rPr>
      </w:pPr>
      <w:r w:rsidRPr="007254EA">
        <w:rPr>
          <w:rFonts w:ascii="Times New Roman" w:hAnsi="Times New Roman"/>
          <w:sz w:val="24"/>
          <w:szCs w:val="24"/>
        </w:rPr>
        <w:tab/>
      </w:r>
      <w:r w:rsidRPr="007254EA">
        <w:rPr>
          <w:rFonts w:ascii="Times New Roman" w:hAnsi="Times New Roman"/>
          <w:sz w:val="24"/>
          <w:szCs w:val="24"/>
          <w:u w:val="single"/>
        </w:rPr>
        <w:tab/>
      </w:r>
      <w:r w:rsidRPr="007254EA">
        <w:rPr>
          <w:rFonts w:ascii="Times New Roman" w:hAnsi="Times New Roman"/>
          <w:sz w:val="24"/>
          <w:szCs w:val="24"/>
          <w:u w:val="single"/>
        </w:rPr>
        <w:tab/>
        <w:t>Respondents</w:t>
      </w:r>
      <w:r w:rsidRPr="007254EA">
        <w:rPr>
          <w:rFonts w:ascii="Times New Roman" w:hAnsi="Times New Roman"/>
          <w:sz w:val="24"/>
          <w:szCs w:val="24"/>
          <w:u w:val="single"/>
        </w:rPr>
        <w:tab/>
      </w:r>
      <w:r w:rsidRPr="007254EA">
        <w:rPr>
          <w:rFonts w:ascii="Times New Roman" w:hAnsi="Times New Roman"/>
          <w:sz w:val="24"/>
          <w:szCs w:val="24"/>
          <w:u w:val="single"/>
        </w:rPr>
        <w:tab/>
        <w:t>Responses</w:t>
      </w:r>
      <w:r w:rsidRPr="007254EA">
        <w:rPr>
          <w:rFonts w:ascii="Times New Roman" w:hAnsi="Times New Roman"/>
          <w:sz w:val="24"/>
          <w:szCs w:val="24"/>
          <w:u w:val="single"/>
        </w:rPr>
        <w:tab/>
      </w:r>
      <w:r w:rsidRPr="007254EA">
        <w:rPr>
          <w:rFonts w:ascii="Times New Roman" w:hAnsi="Times New Roman"/>
          <w:sz w:val="24"/>
          <w:szCs w:val="24"/>
          <w:u w:val="single"/>
        </w:rPr>
        <w:tab/>
      </w:r>
      <w:r w:rsidRPr="007254EA">
        <w:rPr>
          <w:rFonts w:ascii="Times New Roman" w:hAnsi="Times New Roman"/>
          <w:sz w:val="24"/>
          <w:szCs w:val="24"/>
          <w:u w:val="single"/>
        </w:rPr>
        <w:tab/>
        <w:t xml:space="preserve">Burden     </w:t>
      </w:r>
    </w:p>
    <w:p w:rsidR="00387C08" w:rsidRPr="007254EA" w:rsidRDefault="00387C08" w:rsidP="00387C08">
      <w:pPr>
        <w:suppressAutoHyphens/>
        <w:spacing w:after="0" w:line="240" w:lineRule="auto"/>
        <w:ind w:firstLine="720"/>
        <w:rPr>
          <w:rFonts w:ascii="Times New Roman" w:hAnsi="Times New Roman"/>
          <w:sz w:val="24"/>
          <w:szCs w:val="24"/>
        </w:rPr>
      </w:pPr>
      <w:r w:rsidRPr="007254EA">
        <w:rPr>
          <w:rFonts w:ascii="Times New Roman" w:hAnsi="Times New Roman"/>
          <w:sz w:val="24"/>
          <w:szCs w:val="24"/>
        </w:rPr>
        <w:t>Institutions:</w:t>
      </w:r>
    </w:p>
    <w:p w:rsidR="00387C08" w:rsidRPr="007254EA" w:rsidRDefault="00387C08" w:rsidP="00387C08">
      <w:pPr>
        <w:suppressAutoHyphens/>
        <w:spacing w:after="0" w:line="240" w:lineRule="auto"/>
        <w:rPr>
          <w:rFonts w:ascii="Times New Roman" w:hAnsi="Times New Roman"/>
          <w:sz w:val="24"/>
          <w:szCs w:val="24"/>
        </w:rPr>
      </w:pPr>
      <w:r w:rsidRPr="007254EA">
        <w:rPr>
          <w:rFonts w:ascii="Times New Roman" w:hAnsi="Times New Roman"/>
          <w:sz w:val="24"/>
          <w:szCs w:val="24"/>
        </w:rPr>
        <w:tab/>
        <w:t xml:space="preserve">Public </w:t>
      </w:r>
      <w:r w:rsidRPr="007254EA">
        <w:rPr>
          <w:rFonts w:ascii="Times New Roman" w:hAnsi="Times New Roman"/>
          <w:sz w:val="24"/>
          <w:szCs w:val="24"/>
        </w:rPr>
        <w:tab/>
      </w:r>
      <w:r w:rsidRPr="007254EA">
        <w:rPr>
          <w:rFonts w:ascii="Times New Roman" w:hAnsi="Times New Roman"/>
          <w:sz w:val="24"/>
          <w:szCs w:val="24"/>
        </w:rPr>
        <w:tab/>
        <w:t xml:space="preserve">    777  </w:t>
      </w:r>
      <w:r w:rsidRPr="007254EA">
        <w:rPr>
          <w:rFonts w:ascii="Times New Roman" w:hAnsi="Times New Roman"/>
          <w:sz w:val="24"/>
          <w:szCs w:val="24"/>
        </w:rPr>
        <w:tab/>
      </w:r>
      <w:r w:rsidRPr="007254EA">
        <w:rPr>
          <w:rFonts w:ascii="Times New Roman" w:hAnsi="Times New Roman"/>
          <w:sz w:val="24"/>
          <w:szCs w:val="24"/>
        </w:rPr>
        <w:tab/>
        <w:t xml:space="preserve">    777</w:t>
      </w:r>
      <w:r w:rsidRPr="007254EA">
        <w:rPr>
          <w:rFonts w:ascii="Times New Roman" w:hAnsi="Times New Roman"/>
          <w:sz w:val="24"/>
          <w:szCs w:val="24"/>
        </w:rPr>
        <w:tab/>
      </w:r>
      <w:r w:rsidRPr="007254EA">
        <w:rPr>
          <w:rFonts w:ascii="Times New Roman" w:hAnsi="Times New Roman"/>
          <w:sz w:val="24"/>
          <w:szCs w:val="24"/>
        </w:rPr>
        <w:tab/>
        <w:t>X .50 hours = 389 hours</w:t>
      </w:r>
    </w:p>
    <w:p w:rsidR="00387C08" w:rsidRPr="007254EA" w:rsidRDefault="00387C08" w:rsidP="00387C08">
      <w:pPr>
        <w:tabs>
          <w:tab w:val="left" w:pos="-720"/>
        </w:tabs>
        <w:suppressAutoHyphens/>
        <w:spacing w:after="0" w:line="240" w:lineRule="auto"/>
        <w:rPr>
          <w:rFonts w:ascii="Times New Roman" w:hAnsi="Times New Roman"/>
          <w:sz w:val="24"/>
          <w:szCs w:val="24"/>
        </w:rPr>
      </w:pPr>
      <w:r w:rsidRPr="007254EA">
        <w:rPr>
          <w:rFonts w:ascii="Times New Roman" w:hAnsi="Times New Roman"/>
          <w:sz w:val="24"/>
          <w:szCs w:val="24"/>
        </w:rPr>
        <w:tab/>
      </w:r>
    </w:p>
    <w:p w:rsidR="00387C08" w:rsidRPr="007254EA" w:rsidRDefault="00387C08" w:rsidP="00387C08">
      <w:pPr>
        <w:tabs>
          <w:tab w:val="left" w:pos="-720"/>
        </w:tabs>
        <w:suppressAutoHyphens/>
        <w:spacing w:after="0" w:line="240" w:lineRule="auto"/>
        <w:rPr>
          <w:rFonts w:ascii="Times New Roman" w:hAnsi="Times New Roman"/>
          <w:sz w:val="24"/>
          <w:szCs w:val="24"/>
        </w:rPr>
      </w:pPr>
      <w:r w:rsidRPr="007254EA">
        <w:rPr>
          <w:rFonts w:ascii="Times New Roman" w:hAnsi="Times New Roman"/>
          <w:sz w:val="24"/>
          <w:szCs w:val="24"/>
        </w:rPr>
        <w:tab/>
      </w:r>
    </w:p>
    <w:p w:rsidR="00387C08" w:rsidRDefault="00387C08" w:rsidP="00387C08"/>
    <w:p w:rsidR="00135415" w:rsidRDefault="00135415"/>
    <w:sectPr w:rsidR="001354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782" w:rsidRDefault="00D67782" w:rsidP="00387C08">
      <w:pPr>
        <w:spacing w:after="0" w:line="240" w:lineRule="auto"/>
      </w:pPr>
      <w:r>
        <w:separator/>
      </w:r>
    </w:p>
  </w:endnote>
  <w:endnote w:type="continuationSeparator" w:id="0">
    <w:p w:rsidR="00D67782" w:rsidRDefault="00D67782" w:rsidP="00387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782" w:rsidRDefault="00D67782" w:rsidP="00387C08">
      <w:pPr>
        <w:spacing w:after="0" w:line="240" w:lineRule="auto"/>
      </w:pPr>
      <w:r>
        <w:separator/>
      </w:r>
    </w:p>
  </w:footnote>
  <w:footnote w:type="continuationSeparator" w:id="0">
    <w:p w:rsidR="00D67782" w:rsidRDefault="00D67782" w:rsidP="00387C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08" w:rsidRPr="00387C08" w:rsidRDefault="00387C08">
    <w:pPr>
      <w:pStyle w:val="Header"/>
      <w:rPr>
        <w:rFonts w:ascii="Times New Roman" w:hAnsi="Times New Roman" w:cs="Times New Roman"/>
        <w:sz w:val="20"/>
        <w:szCs w:val="20"/>
      </w:rPr>
    </w:pPr>
    <w:r>
      <w:rPr>
        <w:rFonts w:ascii="Times New Roman" w:hAnsi="Times New Roman" w:cs="Times New Roman"/>
        <w:sz w:val="20"/>
        <w:szCs w:val="20"/>
      </w:rPr>
      <w:t>1845-0095 Public Institution Entity Burden Calculation</w:t>
    </w:r>
    <w:r>
      <w:rPr>
        <w:rFonts w:ascii="Times New Roman" w:hAnsi="Times New Roman" w:cs="Times New Roman"/>
        <w:sz w:val="20"/>
        <w:szCs w:val="20"/>
      </w:rPr>
      <w:tab/>
    </w:r>
    <w:r>
      <w:rPr>
        <w:rFonts w:ascii="Times New Roman" w:hAnsi="Times New Roman" w:cs="Times New Roman"/>
        <w:sz w:val="20"/>
        <w:szCs w:val="20"/>
      </w:rPr>
      <w:tab/>
      <w:t>10/26/2018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C08"/>
    <w:rsid w:val="000268F8"/>
    <w:rsid w:val="00135415"/>
    <w:rsid w:val="00387C08"/>
    <w:rsid w:val="00BF5615"/>
    <w:rsid w:val="00D32442"/>
    <w:rsid w:val="00D6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C08"/>
  </w:style>
  <w:style w:type="paragraph" w:styleId="Footer">
    <w:name w:val="footer"/>
    <w:basedOn w:val="Normal"/>
    <w:link w:val="FooterChar"/>
    <w:uiPriority w:val="99"/>
    <w:unhideWhenUsed/>
    <w:rsid w:val="00387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C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C08"/>
  </w:style>
  <w:style w:type="paragraph" w:styleId="Footer">
    <w:name w:val="footer"/>
    <w:basedOn w:val="Normal"/>
    <w:link w:val="FooterChar"/>
    <w:uiPriority w:val="99"/>
    <w:unhideWhenUsed/>
    <w:rsid w:val="00387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dcterms:created xsi:type="dcterms:W3CDTF">2018-10-29T14:08:00Z</dcterms:created>
  <dcterms:modified xsi:type="dcterms:W3CDTF">2018-10-29T14:08:00Z</dcterms:modified>
</cp:coreProperties>
</file>