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62" w:rsidRPr="000D1462" w:rsidRDefault="003008D5" w:rsidP="000D1462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0D1462" w:rsidRPr="000D1462">
        <w:rPr>
          <w:rFonts w:ascii="Times New Roman" w:hAnsi="Times New Roman"/>
          <w:b/>
        </w:rPr>
        <w:t>Form SSA-2512</w:t>
      </w:r>
    </w:p>
    <w:p w:rsidR="000D1462" w:rsidRPr="000D1462" w:rsidRDefault="000D1462" w:rsidP="000D1462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D1462">
        <w:rPr>
          <w:rFonts w:ascii="Times New Roman" w:hAnsi="Times New Roman"/>
          <w:b/>
        </w:rPr>
        <w:t>Pre-1957 Military Service Federal Benefit Questionnaire</w:t>
      </w:r>
    </w:p>
    <w:p w:rsidR="000D1462" w:rsidRPr="000D1462" w:rsidRDefault="000D1462" w:rsidP="000D1462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D1462">
        <w:rPr>
          <w:rFonts w:ascii="Times New Roman" w:hAnsi="Times New Roman"/>
          <w:b/>
        </w:rPr>
        <w:t>20 CFR 404.1301-404.1371</w:t>
      </w:r>
    </w:p>
    <w:p w:rsidR="00BF0AFD" w:rsidRPr="00BF0AFD" w:rsidRDefault="000D1462" w:rsidP="000D1462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D1462">
        <w:rPr>
          <w:rFonts w:ascii="Times New Roman" w:hAnsi="Times New Roman"/>
          <w:b/>
        </w:rPr>
        <w:t>OMB No. 0960-0120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321C42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321C42">
        <w:rPr>
          <w:rFonts w:ascii="Times New Roman" w:hAnsi="Times New Roman"/>
          <w:b/>
          <w:u w:val="single"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321C42">
        <w:rPr>
          <w:rFonts w:ascii="Times New Roman" w:hAnsi="Times New Roman"/>
          <w:b/>
          <w:u w:val="single"/>
        </w:rPr>
        <w:t>Just</w:t>
      </w:r>
      <w:r w:rsidR="00321C42" w:rsidRPr="00321C42">
        <w:rPr>
          <w:rFonts w:ascii="Times New Roman" w:hAnsi="Times New Roman"/>
          <w:b/>
          <w:u w:val="single"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5C2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462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0FE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1C42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A7F5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6741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2019-02-11T14:02:00Z</dcterms:created>
  <dcterms:modified xsi:type="dcterms:W3CDTF">2019-02-11T14:02:00Z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