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A0" w:rsidRDefault="004468A0" w:rsidP="004468A0">
      <w:pPr>
        <w:pStyle w:val="AppHeading1"/>
      </w:pPr>
      <w:bookmarkStart w:id="0" w:name="_GoBack"/>
      <w:bookmarkEnd w:id="0"/>
      <w:r>
        <w:t>Appendix A-10:</w:t>
      </w:r>
      <w:r>
        <w:br/>
        <w:t>Survey Reminder Call Script</w:t>
      </w:r>
    </w:p>
    <w:p w:rsidR="004468A0" w:rsidRDefault="004468A0" w:rsidP="00084A3E">
      <w:pPr>
        <w:jc w:val="center"/>
        <w:rPr>
          <w:b/>
        </w:rPr>
      </w:pPr>
    </w:p>
    <w:p w:rsidR="004468A0" w:rsidRDefault="004468A0" w:rsidP="004468A0">
      <w:pPr>
        <w:jc w:val="center"/>
        <w:rPr>
          <w:b/>
        </w:rPr>
      </w:pPr>
      <w:r>
        <w:rPr>
          <w:b/>
        </w:rPr>
        <w:br w:type="page"/>
      </w:r>
    </w:p>
    <w:p w:rsidR="004468A0" w:rsidRPr="00960668" w:rsidRDefault="004468A0" w:rsidP="004468A0">
      <w:pPr>
        <w:pStyle w:val="BodyText"/>
        <w:rPr>
          <w:rFonts w:asciiTheme="minorHAnsi" w:hAnsiTheme="minorHAnsi"/>
          <w:sz w:val="22"/>
          <w:szCs w:val="22"/>
        </w:rPr>
      </w:pPr>
      <w:r w:rsidRPr="00960668">
        <w:rPr>
          <w:rFonts w:asciiTheme="minorHAnsi" w:hAnsiTheme="minorHAnsi"/>
        </w:rPr>
        <w:lastRenderedPageBreak/>
        <w:t>OMB No. 0970-0487</w:t>
      </w:r>
      <w:r w:rsidRPr="00960668">
        <w:rPr>
          <w:rFonts w:asciiTheme="minorHAnsi" w:hAnsiTheme="minorHAnsi"/>
        </w:rPr>
        <w:br/>
        <w:t>Expiration Date: XX/XX/20XX</w:t>
      </w:r>
    </w:p>
    <w:p w:rsidR="00B938AC" w:rsidRDefault="006322C8" w:rsidP="004468A0">
      <w:pPr>
        <w:jc w:val="center"/>
        <w:rPr>
          <w:b/>
        </w:rPr>
      </w:pPr>
      <w:r w:rsidRPr="00084A3E">
        <w:rPr>
          <w:b/>
        </w:rPr>
        <w:t>Proje</w:t>
      </w:r>
      <w:r w:rsidR="00B37735">
        <w:rPr>
          <w:b/>
        </w:rPr>
        <w:t>ct Director Survey Reminder S</w:t>
      </w:r>
      <w:r w:rsidRPr="00084A3E">
        <w:rPr>
          <w:b/>
        </w:rPr>
        <w:t>cript</w:t>
      </w:r>
    </w:p>
    <w:p w:rsidR="00084A3E" w:rsidRDefault="00291F40" w:rsidP="00084A3E">
      <w:r w:rsidRPr="00291F40">
        <w:t xml:space="preserve">Hi, this is </w:t>
      </w:r>
      <w:r w:rsidRPr="00B37735">
        <w:rPr>
          <w:i/>
        </w:rPr>
        <w:t>[NAME]</w:t>
      </w:r>
      <w:r w:rsidRPr="00291F40">
        <w:t xml:space="preserve"> from RTI International. </w:t>
      </w:r>
      <w:r>
        <w:t xml:space="preserve">I </w:t>
      </w:r>
      <w:r w:rsidR="003E3778">
        <w:t>am</w:t>
      </w:r>
      <w:r>
        <w:t xml:space="preserve"> calling to remind you about the </w:t>
      </w:r>
      <w:r w:rsidR="00EA6766">
        <w:t xml:space="preserve">survey for the Evaluation of the </w:t>
      </w:r>
      <w:r>
        <w:t>Domestic Victims of Human Trafficking (DVHT) Progra</w:t>
      </w:r>
      <w:r w:rsidR="00EA6766">
        <w:t>m</w:t>
      </w:r>
      <w:r w:rsidR="003E3778">
        <w:t>. The survey will be available through midnight on [DATE].</w:t>
      </w:r>
    </w:p>
    <w:p w:rsidR="003E3778" w:rsidRDefault="003E3778" w:rsidP="003E3778">
      <w:r>
        <w:t xml:space="preserve">Would you like for me to resend the link to the survey? </w:t>
      </w:r>
    </w:p>
    <w:p w:rsidR="003E3778" w:rsidRDefault="003E3778" w:rsidP="003E3778">
      <w:r w:rsidRPr="00B37735">
        <w:rPr>
          <w:b/>
        </w:rPr>
        <w:t>IF YES:</w:t>
      </w:r>
      <w:r>
        <w:t xml:space="preserve"> I will resend you the link. </w:t>
      </w:r>
    </w:p>
    <w:p w:rsidR="003E3778" w:rsidRDefault="003E3778" w:rsidP="003E3778">
      <w:r>
        <w:t>Do you have any questions about the survey?</w:t>
      </w:r>
    </w:p>
    <w:p w:rsidR="003E3778" w:rsidRDefault="003E3778" w:rsidP="003E3778">
      <w:pPr>
        <w:rPr>
          <w:b/>
          <w:i/>
        </w:rPr>
      </w:pPr>
      <w:r w:rsidRPr="00B37735">
        <w:rPr>
          <w:i/>
        </w:rPr>
        <w:t>[</w:t>
      </w:r>
      <w:r w:rsidRPr="00B37735">
        <w:rPr>
          <w:b/>
          <w:i/>
        </w:rPr>
        <w:t>IF YES:</w:t>
      </w:r>
      <w:r w:rsidRPr="00B37735">
        <w:rPr>
          <w:i/>
        </w:rPr>
        <w:t xml:space="preserve"> Answer questions</w:t>
      </w:r>
      <w:r>
        <w:rPr>
          <w:i/>
        </w:rPr>
        <w:t>—see FAQ below</w:t>
      </w:r>
      <w:r w:rsidRPr="00B37735">
        <w:rPr>
          <w:i/>
        </w:rPr>
        <w:t>.]</w:t>
      </w:r>
      <w:r w:rsidRPr="00B37735">
        <w:rPr>
          <w:b/>
          <w:i/>
        </w:rPr>
        <w:t xml:space="preserve"> </w:t>
      </w:r>
    </w:p>
    <w:p w:rsidR="003E3778" w:rsidRPr="00B37735" w:rsidRDefault="003E3778" w:rsidP="003E3778">
      <w:r>
        <w:t xml:space="preserve">Thank you for your time and please feel free to reach out to me </w:t>
      </w:r>
      <w:r w:rsidR="001F3ACB">
        <w:t xml:space="preserve">at [telephone number] </w:t>
      </w:r>
      <w:r>
        <w:t xml:space="preserve">or Jennifer Hardison Walters, the Project Director of the Evaluation of the DVHT </w:t>
      </w:r>
      <w:r w:rsidR="001F3ACB">
        <w:t>P</w:t>
      </w:r>
      <w:r>
        <w:t xml:space="preserve">rogram, if you have any further questions. </w:t>
      </w:r>
      <w:r w:rsidRPr="003E3778">
        <w:rPr>
          <w:i/>
        </w:rPr>
        <w:t>[</w:t>
      </w:r>
      <w:r>
        <w:rPr>
          <w:i/>
        </w:rPr>
        <w:t>P</w:t>
      </w:r>
      <w:r w:rsidRPr="003E3778">
        <w:rPr>
          <w:i/>
        </w:rPr>
        <w:t>rovide contact information</w:t>
      </w:r>
      <w:r w:rsidR="001F3ACB">
        <w:rPr>
          <w:i/>
        </w:rPr>
        <w:t xml:space="preserve"> if needed</w:t>
      </w:r>
      <w:r w:rsidRPr="003E3778">
        <w:rPr>
          <w:i/>
        </w:rPr>
        <w:t>]</w:t>
      </w:r>
    </w:p>
    <w:p w:rsidR="003E3778" w:rsidRPr="00B37735" w:rsidRDefault="003E3778" w:rsidP="003E3778"/>
    <w:p w:rsidR="003E3778" w:rsidRDefault="003E3778" w:rsidP="00084A3E">
      <w:pPr>
        <w:rPr>
          <w:bCs/>
        </w:rPr>
      </w:pPr>
      <w:r>
        <w:rPr>
          <w:bCs/>
        </w:rPr>
        <w:t>FAQ</w:t>
      </w:r>
    </w:p>
    <w:p w:rsidR="003E3778" w:rsidRDefault="003E3778" w:rsidP="003E3778">
      <w:pPr>
        <w:pStyle w:val="ListParagraph"/>
        <w:numPr>
          <w:ilvl w:val="0"/>
          <w:numId w:val="1"/>
        </w:numPr>
        <w:rPr>
          <w:bCs/>
        </w:rPr>
      </w:pPr>
      <w:r>
        <w:rPr>
          <w:bCs/>
        </w:rPr>
        <w:t>Who is conducting the survey?</w:t>
      </w:r>
    </w:p>
    <w:p w:rsidR="00291F40" w:rsidRPr="003E3778" w:rsidRDefault="00291F40" w:rsidP="003E3778">
      <w:pPr>
        <w:pStyle w:val="ListParagraph"/>
        <w:numPr>
          <w:ilvl w:val="1"/>
          <w:numId w:val="1"/>
        </w:numPr>
        <w:rPr>
          <w:bCs/>
        </w:rPr>
      </w:pPr>
      <w:r w:rsidRPr="003E3778">
        <w:rPr>
          <w:bCs/>
        </w:rPr>
        <w:t>Th</w:t>
      </w:r>
      <w:r w:rsidR="003E3778" w:rsidRPr="003E3778">
        <w:rPr>
          <w:bCs/>
        </w:rPr>
        <w:t>e</w:t>
      </w:r>
      <w:r w:rsidRPr="003E3778">
        <w:rPr>
          <w:bCs/>
        </w:rPr>
        <w:t xml:space="preserve"> survey is part of the data collection for a cross-site evaluation of the DVHT Program that is overseen by the Administration for Children and Families (ACF) and conducted by RTI International. </w:t>
      </w:r>
    </w:p>
    <w:p w:rsidR="003E3778" w:rsidRPr="003E3778" w:rsidRDefault="003E3778" w:rsidP="003E3778">
      <w:pPr>
        <w:pStyle w:val="ListParagraph"/>
        <w:numPr>
          <w:ilvl w:val="0"/>
          <w:numId w:val="1"/>
        </w:numPr>
        <w:rPr>
          <w:b/>
        </w:rPr>
      </w:pPr>
      <w:r>
        <w:t>How long will the survey take?</w:t>
      </w:r>
    </w:p>
    <w:p w:rsidR="003E3778" w:rsidRPr="003E3778" w:rsidRDefault="00291F40" w:rsidP="003E3778">
      <w:pPr>
        <w:pStyle w:val="ListParagraph"/>
        <w:numPr>
          <w:ilvl w:val="1"/>
          <w:numId w:val="1"/>
        </w:numPr>
        <w:rPr>
          <w:b/>
        </w:rPr>
      </w:pPr>
      <w:r>
        <w:t>T</w:t>
      </w:r>
      <w:r w:rsidR="003E3778">
        <w:t>he</w:t>
      </w:r>
      <w:r>
        <w:t xml:space="preserve"> survey will take about 30</w:t>
      </w:r>
      <w:r w:rsidRPr="0063204E">
        <w:t xml:space="preserve"> minutes to complete.</w:t>
      </w:r>
      <w:r>
        <w:t xml:space="preserve"> </w:t>
      </w:r>
    </w:p>
    <w:p w:rsidR="003E3778" w:rsidRPr="003E3778" w:rsidRDefault="003E3778" w:rsidP="003E3778">
      <w:pPr>
        <w:pStyle w:val="ListParagraph"/>
        <w:numPr>
          <w:ilvl w:val="0"/>
          <w:numId w:val="1"/>
        </w:numPr>
        <w:rPr>
          <w:b/>
        </w:rPr>
      </w:pPr>
      <w:r>
        <w:t>What if I start the survey but am unable to finish at that time?</w:t>
      </w:r>
    </w:p>
    <w:p w:rsidR="003E3778" w:rsidRPr="003E3778" w:rsidRDefault="00291F40" w:rsidP="003E3778">
      <w:pPr>
        <w:pStyle w:val="ListParagraph"/>
        <w:numPr>
          <w:ilvl w:val="1"/>
          <w:numId w:val="1"/>
        </w:numPr>
        <w:rPr>
          <w:b/>
        </w:rPr>
      </w:pPr>
      <w:r>
        <w:t xml:space="preserve">You will be able to </w:t>
      </w:r>
      <w:r w:rsidR="003E3778">
        <w:t>close your browser and click the survey link that you received to r</w:t>
      </w:r>
      <w:r>
        <w:t xml:space="preserve">eturn </w:t>
      </w:r>
      <w:r w:rsidR="003E3778">
        <w:t>to the survey; your input will be saved.</w:t>
      </w:r>
      <w:r>
        <w:t xml:space="preserve"> </w:t>
      </w:r>
    </w:p>
    <w:p w:rsidR="003E3778" w:rsidRPr="003E3778" w:rsidRDefault="003E3778" w:rsidP="003E3778">
      <w:pPr>
        <w:pStyle w:val="ListParagraph"/>
        <w:numPr>
          <w:ilvl w:val="0"/>
          <w:numId w:val="1"/>
        </w:numPr>
      </w:pPr>
      <w:r w:rsidRPr="003E3778">
        <w:t>What is the deadline to participate?</w:t>
      </w:r>
    </w:p>
    <w:p w:rsidR="00291F40" w:rsidRPr="003E3778" w:rsidRDefault="003E3778" w:rsidP="003E3778">
      <w:pPr>
        <w:pStyle w:val="ListParagraph"/>
        <w:numPr>
          <w:ilvl w:val="1"/>
          <w:numId w:val="1"/>
        </w:numPr>
      </w:pPr>
      <w:r w:rsidRPr="003E3778">
        <w:t>Please complete the survey by</w:t>
      </w:r>
      <w:r w:rsidR="00291F40" w:rsidRPr="003E3778" w:rsidDel="00757FF1">
        <w:t xml:space="preserve"> </w:t>
      </w:r>
      <w:r w:rsidR="00291F40" w:rsidRPr="003E3778">
        <w:rPr>
          <w:i/>
        </w:rPr>
        <w:t>[DATE].</w:t>
      </w:r>
      <w:r w:rsidR="00291F40" w:rsidRPr="003E3778">
        <w:t xml:space="preserve"> </w:t>
      </w:r>
    </w:p>
    <w:p w:rsidR="003E3778" w:rsidRPr="003E3778" w:rsidRDefault="003E3778" w:rsidP="003E3778">
      <w:pPr>
        <w:pStyle w:val="ListParagraph"/>
        <w:numPr>
          <w:ilvl w:val="0"/>
          <w:numId w:val="1"/>
        </w:numPr>
      </w:pPr>
      <w:r w:rsidRPr="003E3778">
        <w:t>Do I have to participate?</w:t>
      </w:r>
    </w:p>
    <w:p w:rsidR="003E3778" w:rsidRDefault="00B37735" w:rsidP="003E3778">
      <w:pPr>
        <w:pStyle w:val="ListParagraph"/>
        <w:numPr>
          <w:ilvl w:val="1"/>
          <w:numId w:val="1"/>
        </w:numPr>
      </w:pPr>
      <w:r w:rsidRPr="003E3778">
        <w:t>T</w:t>
      </w:r>
      <w:r w:rsidR="003E3778" w:rsidRPr="003E3778">
        <w:t>he</w:t>
      </w:r>
      <w:r w:rsidR="00291F40" w:rsidRPr="003E3778">
        <w:t xml:space="preserve"> survey is </w:t>
      </w:r>
      <w:bookmarkStart w:id="1" w:name="_Hlk491594010"/>
      <w:r w:rsidR="00291F40" w:rsidRPr="003E3778">
        <w:t xml:space="preserve">voluntary; </w:t>
      </w:r>
      <w:r w:rsidR="00291F40">
        <w:t xml:space="preserve">there will be no repercussions for your decision not to participate. </w:t>
      </w:r>
    </w:p>
    <w:p w:rsidR="003E3778" w:rsidRDefault="003E3778" w:rsidP="003E3778">
      <w:pPr>
        <w:pStyle w:val="ListParagraph"/>
        <w:numPr>
          <w:ilvl w:val="0"/>
          <w:numId w:val="1"/>
        </w:numPr>
      </w:pPr>
      <w:r>
        <w:t>Who will see my responses?</w:t>
      </w:r>
    </w:p>
    <w:p w:rsidR="00291F40" w:rsidRDefault="00291F40" w:rsidP="003E3778">
      <w:pPr>
        <w:pStyle w:val="ListParagraph"/>
        <w:numPr>
          <w:ilvl w:val="1"/>
          <w:numId w:val="1"/>
        </w:numPr>
      </w:pPr>
      <w:r>
        <w:t xml:space="preserve">Your responses will be kept private to the extent permitted by law. </w:t>
      </w:r>
      <w:bookmarkEnd w:id="1"/>
      <w:r>
        <w:t>No one outside the RTI evaluation team will know how you answered a specific question and your name will not be used in any report. Information collected from DVHT project staff and partners will be combined for reporting, however some information will be reported at the pro</w:t>
      </w:r>
      <w:r w:rsidR="00B37735">
        <w:t xml:space="preserve">ject-level which will identify your </w:t>
      </w:r>
      <w:r>
        <w:t>DVHT p</w:t>
      </w:r>
      <w:r w:rsidR="00B37735">
        <w:t xml:space="preserve">roject. </w:t>
      </w:r>
    </w:p>
    <w:p w:rsidR="003E3778" w:rsidRDefault="003E3778" w:rsidP="003E3778">
      <w:pPr>
        <w:pStyle w:val="ListParagraph"/>
        <w:ind w:left="1440"/>
      </w:pPr>
    </w:p>
    <w:sectPr w:rsidR="003E3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701E"/>
    <w:multiLevelType w:val="hybridMultilevel"/>
    <w:tmpl w:val="1828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C8"/>
    <w:rsid w:val="00084A3E"/>
    <w:rsid w:val="001F3ACB"/>
    <w:rsid w:val="00291F40"/>
    <w:rsid w:val="003E3778"/>
    <w:rsid w:val="004468A0"/>
    <w:rsid w:val="00471778"/>
    <w:rsid w:val="00493764"/>
    <w:rsid w:val="006322C8"/>
    <w:rsid w:val="008145EC"/>
    <w:rsid w:val="00B37735"/>
    <w:rsid w:val="00EA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F40"/>
    <w:pPr>
      <w:spacing w:after="0" w:line="240" w:lineRule="auto"/>
      <w:ind w:left="720"/>
      <w:contextualSpacing/>
    </w:pPr>
    <w:rPr>
      <w:rFonts w:ascii="Calibri" w:hAnsi="Calibri" w:cs="Times New Roman"/>
    </w:rPr>
  </w:style>
  <w:style w:type="paragraph" w:styleId="BodyText">
    <w:name w:val="Body Text"/>
    <w:basedOn w:val="Normal"/>
    <w:link w:val="BodyTextChar1"/>
    <w:semiHidden/>
    <w:unhideWhenUsed/>
    <w:rsid w:val="004468A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4468A0"/>
  </w:style>
  <w:style w:type="character" w:customStyle="1" w:styleId="BodyTextChar1">
    <w:name w:val="Body Text Char1"/>
    <w:link w:val="BodyText"/>
    <w:semiHidden/>
    <w:locked/>
    <w:rsid w:val="004468A0"/>
    <w:rPr>
      <w:rFonts w:ascii="Verdana" w:eastAsia="MS Mincho" w:hAnsi="Verdana" w:cs="Times New Roman"/>
      <w:sz w:val="20"/>
      <w:szCs w:val="20"/>
    </w:rPr>
  </w:style>
  <w:style w:type="paragraph" w:customStyle="1" w:styleId="AppHeading1">
    <w:name w:val="App Heading 1"/>
    <w:basedOn w:val="Heading1"/>
    <w:rsid w:val="004468A0"/>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468A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F40"/>
    <w:pPr>
      <w:spacing w:after="0" w:line="240" w:lineRule="auto"/>
      <w:ind w:left="720"/>
      <w:contextualSpacing/>
    </w:pPr>
    <w:rPr>
      <w:rFonts w:ascii="Calibri" w:hAnsi="Calibri" w:cs="Times New Roman"/>
    </w:rPr>
  </w:style>
  <w:style w:type="paragraph" w:styleId="BodyText">
    <w:name w:val="Body Text"/>
    <w:basedOn w:val="Normal"/>
    <w:link w:val="BodyTextChar1"/>
    <w:semiHidden/>
    <w:unhideWhenUsed/>
    <w:rsid w:val="004468A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4468A0"/>
  </w:style>
  <w:style w:type="character" w:customStyle="1" w:styleId="BodyTextChar1">
    <w:name w:val="Body Text Char1"/>
    <w:link w:val="BodyText"/>
    <w:semiHidden/>
    <w:locked/>
    <w:rsid w:val="004468A0"/>
    <w:rPr>
      <w:rFonts w:ascii="Verdana" w:eastAsia="MS Mincho" w:hAnsi="Verdana" w:cs="Times New Roman"/>
      <w:sz w:val="20"/>
      <w:szCs w:val="20"/>
    </w:rPr>
  </w:style>
  <w:style w:type="paragraph" w:customStyle="1" w:styleId="AppHeading1">
    <w:name w:val="App Heading 1"/>
    <w:basedOn w:val="Heading1"/>
    <w:rsid w:val="004468A0"/>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468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Krieger, Kathleen</dc:creator>
  <cp:keywords/>
  <dc:description/>
  <cp:lastModifiedBy>SYSTEM</cp:lastModifiedBy>
  <cp:revision>2</cp:revision>
  <dcterms:created xsi:type="dcterms:W3CDTF">2018-08-14T22:17:00Z</dcterms:created>
  <dcterms:modified xsi:type="dcterms:W3CDTF">2018-08-14T22:17:00Z</dcterms:modified>
</cp:coreProperties>
</file>