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73" w:rsidRDefault="00AB4D73" w:rsidP="00AB4D73">
      <w:pPr>
        <w:pStyle w:val="Heading11"/>
        <w:spacing w:line="240" w:lineRule="auto"/>
      </w:pPr>
      <w:bookmarkStart w:id="0" w:name="_Toc475461241"/>
      <w:bookmarkStart w:id="1" w:name="_GoBack"/>
      <w:bookmarkEnd w:id="1"/>
      <w:r w:rsidRPr="00480D68">
        <w:t>Appendix A: Participant Screener</w:t>
      </w:r>
      <w:r>
        <w:t>s</w:t>
      </w:r>
      <w:bookmarkEnd w:id="0"/>
    </w:p>
    <w:p w:rsidR="00AB4D73" w:rsidRDefault="00AB4D73" w:rsidP="00AB4D73">
      <w:pPr>
        <w:autoSpaceDE/>
        <w:autoSpaceDN/>
        <w:adjustRightInd/>
        <w:spacing w:line="240" w:lineRule="auto"/>
        <w:jc w:val="left"/>
      </w:pPr>
    </w:p>
    <w:p w:rsidR="00AB4D73" w:rsidRPr="00E86E94" w:rsidRDefault="00AB4D73" w:rsidP="00AB4D73">
      <w:pPr>
        <w:pStyle w:val="Heading2"/>
      </w:pPr>
      <w:bookmarkStart w:id="2" w:name="_Toc475461242"/>
      <w:r w:rsidRPr="00E86E94">
        <w:t xml:space="preserve">Consumer </w:t>
      </w:r>
      <w:r>
        <w:t xml:space="preserve">Survey </w:t>
      </w:r>
      <w:r w:rsidRPr="00E86E94">
        <w:t>Screener</w:t>
      </w:r>
      <w:bookmarkEnd w:id="2"/>
    </w:p>
    <w:p w:rsidR="00AB4D73" w:rsidRDefault="00AB4D73" w:rsidP="00AB4D73">
      <w:pPr>
        <w:autoSpaceDE/>
        <w:autoSpaceDN/>
        <w:adjustRightInd/>
        <w:spacing w:line="240" w:lineRule="auto"/>
        <w:jc w:val="left"/>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1"/>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lastRenderedPageBreak/>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1"/>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AF559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AF559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b/>
          <w:color w:val="E36C0A" w:themeColor="accent6" w:themeShade="BF"/>
        </w:rPr>
      </w:pPr>
      <w:r>
        <w:rPr>
          <w:b/>
          <w:color w:val="E36C0A" w:themeColor="accent6" w:themeShade="BF"/>
        </w:rPr>
        <w:br w:type="page"/>
      </w:r>
    </w:p>
    <w:p w:rsidR="00AB4D73" w:rsidRPr="00E86E94" w:rsidRDefault="00AB4D73" w:rsidP="00AB4D73">
      <w:pPr>
        <w:pStyle w:val="Heading2"/>
      </w:pPr>
      <w:bookmarkStart w:id="3" w:name="_Toc475461243"/>
      <w:r>
        <w:t>Physician</w:t>
      </w:r>
      <w:r w:rsidRPr="00E86E94">
        <w:t xml:space="preserve"> </w:t>
      </w:r>
      <w:r>
        <w:t xml:space="preserve">Survey </w:t>
      </w:r>
      <w:r w:rsidRPr="00E86E94">
        <w:t>Screener</w:t>
      </w:r>
      <w:bookmarkEnd w:id="3"/>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7758F9" w:rsidP="00AB4D73">
      <w:pPr>
        <w:numPr>
          <w:ilvl w:val="0"/>
          <w:numId w:val="2"/>
        </w:numPr>
        <w:autoSpaceDE/>
        <w:autoSpaceDN/>
        <w:adjustRightInd/>
        <w:spacing w:line="240" w:lineRule="auto"/>
        <w:ind w:left="540" w:hanging="540"/>
        <w:contextualSpacing/>
        <w:jc w:val="left"/>
        <w:rPr>
          <w:rFonts w:cstheme="minorBidi"/>
          <w:b/>
          <w:sz w:val="22"/>
          <w:szCs w:val="22"/>
        </w:rPr>
      </w:pPr>
      <w:r>
        <w:rPr>
          <w:rFonts w:cstheme="minorBidi"/>
          <w:b/>
          <w:sz w:val="22"/>
          <w:szCs w:val="22"/>
        </w:rPr>
        <w:t>What is your specialty?</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sidR="007758F9">
        <w:rPr>
          <w:rFonts w:cstheme="minorBidi"/>
          <w:sz w:val="22"/>
          <w:szCs w:val="22"/>
        </w:rPr>
        <w:t>What is your specialty?</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General practice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w:t>
            </w:r>
            <w:r w:rsidR="007758F9">
              <w:rPr>
                <w:rFonts w:cstheme="minorHAnsi"/>
              </w:rPr>
              <w:t>2</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7758F9" w:rsidP="002D462B">
            <w:pPr>
              <w:ind w:hanging="18"/>
              <w:rPr>
                <w:rFonts w:eastAsia="Times New Roman" w:cstheme="minorHAnsi"/>
              </w:rPr>
            </w:pPr>
            <w:r>
              <w:rPr>
                <w:rFonts w:cstheme="minorHAnsi"/>
              </w:rPr>
              <w:t>Family medicine</w:t>
            </w:r>
            <w:r w:rsidRPr="004E4D64">
              <w:rPr>
                <w:rFonts w:cstheme="minorHAnsi"/>
              </w:rPr>
              <w:t xml:space="preserve"> </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Pr="004E4D64" w:rsidRDefault="007758F9" w:rsidP="002D462B">
            <w:pPr>
              <w:rPr>
                <w:rFonts w:cstheme="minorHAnsi"/>
              </w:rPr>
            </w:pPr>
            <w:r>
              <w:rPr>
                <w:rFonts w:cstheme="minorHAnsi"/>
              </w:rPr>
              <w:t>03</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Pr="00B8284B" w:rsidDel="007758F9" w:rsidRDefault="007758F9" w:rsidP="002D462B">
            <w:pPr>
              <w:ind w:hanging="18"/>
              <w:rPr>
                <w:rFonts w:cstheme="minorHAnsi"/>
                <w:b/>
              </w:rPr>
            </w:pPr>
            <w:r>
              <w:rPr>
                <w:rFonts w:cstheme="minorHAnsi"/>
              </w:rPr>
              <w:t>Internal medicine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04</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Primary care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05</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All others [Terminate]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072C5D">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072C5D">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Default="00AB4D73" w:rsidP="00AB4D73">
      <w:pPr>
        <w:autoSpaceDE/>
        <w:autoSpaceDN/>
        <w:adjustRightInd/>
        <w:spacing w:line="240" w:lineRule="auto"/>
        <w:jc w:val="left"/>
      </w:pPr>
    </w:p>
    <w:p w:rsidR="00AB4D73" w:rsidRDefault="00AB4D73" w:rsidP="00AB4D73">
      <w:pPr>
        <w:autoSpaceDE/>
        <w:autoSpaceDN/>
        <w:adjustRightInd/>
        <w:spacing w:after="200"/>
        <w:jc w:val="left"/>
      </w:pPr>
      <w:r>
        <w:br w:type="page"/>
      </w:r>
    </w:p>
    <w:p w:rsidR="00AB4D73" w:rsidRDefault="00AB4D73" w:rsidP="00AB4D73">
      <w:pPr>
        <w:pStyle w:val="Heading2"/>
      </w:pPr>
      <w:bookmarkStart w:id="4" w:name="_Toc475461244"/>
      <w:r>
        <w:t>Consumer Eye-Tracking Screener</w:t>
      </w:r>
      <w:bookmarkEnd w:id="4"/>
    </w:p>
    <w:p w:rsidR="00AB4D73" w:rsidRDefault="00AB4D73" w:rsidP="00AB4D73">
      <w:pPr>
        <w:spacing w:line="240" w:lineRule="auto"/>
        <w:rPr>
          <w:b/>
          <w:color w:val="DD4814"/>
        </w:rPr>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3"/>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3"/>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3"/>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10</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E86E94" w:rsidRDefault="00AB4D73" w:rsidP="00AB4D73">
      <w:pPr>
        <w:spacing w:line="240" w:lineRule="auto"/>
        <w:rPr>
          <w:b/>
          <w:color w:val="DD4814"/>
        </w:rPr>
      </w:pPr>
    </w:p>
    <w:p w:rsidR="00AB4D73" w:rsidRDefault="00AB4D73" w:rsidP="00AB4D73">
      <w:pPr>
        <w:autoSpaceDE/>
        <w:autoSpaceDN/>
        <w:adjustRightInd/>
        <w:spacing w:after="200"/>
        <w:jc w:val="left"/>
        <w:rPr>
          <w:b/>
          <w:color w:val="DD4814"/>
        </w:rPr>
      </w:pPr>
      <w:r>
        <w:rPr>
          <w:b/>
          <w:color w:val="DD4814"/>
        </w:rPr>
        <w:br w:type="page"/>
      </w:r>
    </w:p>
    <w:p w:rsidR="00AB4D73" w:rsidRPr="00E86E94" w:rsidRDefault="00AB4D73" w:rsidP="00AB4D73">
      <w:pPr>
        <w:pStyle w:val="Heading2"/>
      </w:pPr>
      <w:bookmarkStart w:id="5" w:name="_Toc475461245"/>
      <w:r w:rsidRPr="00E86E94">
        <w:t xml:space="preserve">Physician </w:t>
      </w:r>
      <w:r>
        <w:t>Eye-Tracking Screener</w:t>
      </w:r>
      <w:bookmarkEnd w:id="5"/>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Pr>
          <w:rFonts w:cstheme="minorBidi"/>
          <w:b/>
          <w:sz w:val="22"/>
          <w:szCs w:val="22"/>
        </w:rPr>
        <w:t>Are you a primary care physician</w:t>
      </w:r>
      <w:r w:rsidRPr="004E4D64">
        <w:rPr>
          <w:rFonts w:cstheme="minorBidi"/>
          <w:b/>
          <w:sz w:val="22"/>
          <w:szCs w:val="22"/>
        </w:rPr>
        <w:t>?</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Pr>
          <w:rFonts w:cstheme="minorBidi"/>
          <w:sz w:val="22"/>
          <w:szCs w:val="22"/>
        </w:rPr>
        <w:t>Are you a primary care physician</w:t>
      </w:r>
      <w:r w:rsidRPr="004E4D64">
        <w:rPr>
          <w:rFonts w:cstheme="minorBidi"/>
          <w:sz w:val="22"/>
          <w:szCs w:val="22"/>
        </w:rPr>
        <w:t>?</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4E4D64" w:rsidRDefault="00AB4D73" w:rsidP="00AB4D73">
      <w:pPr>
        <w:spacing w:line="240" w:lineRule="auto"/>
        <w:rPr>
          <w:rFonts w:cstheme="minorBidi"/>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8</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0B7523" w:rsidRDefault="00B87B7F"/>
    <w:sectPr w:rsidR="000B75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BB" w:rsidRDefault="009C0CBB" w:rsidP="00AB4D73">
      <w:pPr>
        <w:spacing w:line="240" w:lineRule="auto"/>
      </w:pPr>
      <w:r>
        <w:separator/>
      </w:r>
    </w:p>
  </w:endnote>
  <w:endnote w:type="continuationSeparator" w:id="0">
    <w:p w:rsidR="009C0CBB" w:rsidRDefault="009C0CBB" w:rsidP="00AB4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53927"/>
      <w:docPartObj>
        <w:docPartGallery w:val="Page Numbers (Bottom of Page)"/>
        <w:docPartUnique/>
      </w:docPartObj>
    </w:sdtPr>
    <w:sdtEndPr>
      <w:rPr>
        <w:noProof/>
      </w:rPr>
    </w:sdtEndPr>
    <w:sdtContent>
      <w:p w:rsidR="00AB4D73" w:rsidRDefault="00AB4D73">
        <w:pPr>
          <w:pStyle w:val="Footer"/>
          <w:jc w:val="center"/>
        </w:pPr>
        <w:r>
          <w:fldChar w:fldCharType="begin"/>
        </w:r>
        <w:r>
          <w:instrText xml:space="preserve"> PAGE   \* MERGEFORMAT </w:instrText>
        </w:r>
        <w:r>
          <w:fldChar w:fldCharType="separate"/>
        </w:r>
        <w:r w:rsidR="00B87B7F">
          <w:rPr>
            <w:noProof/>
          </w:rPr>
          <w:t>1</w:t>
        </w:r>
        <w:r>
          <w:rPr>
            <w:noProof/>
          </w:rPr>
          <w:fldChar w:fldCharType="end"/>
        </w:r>
      </w:p>
    </w:sdtContent>
  </w:sdt>
  <w:p w:rsidR="00AB4D73" w:rsidRDefault="00AB4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BB" w:rsidRDefault="009C0CBB" w:rsidP="00AB4D73">
      <w:pPr>
        <w:spacing w:line="240" w:lineRule="auto"/>
      </w:pPr>
      <w:r>
        <w:separator/>
      </w:r>
    </w:p>
  </w:footnote>
  <w:footnote w:type="continuationSeparator" w:id="0">
    <w:p w:rsidR="009C0CBB" w:rsidRDefault="009C0CBB" w:rsidP="00AB4D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74892"/>
    <w:multiLevelType w:val="hybridMultilevel"/>
    <w:tmpl w:val="9730B36E"/>
    <w:lvl w:ilvl="0" w:tplc="2B420E4A">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E7EDC"/>
    <w:multiLevelType w:val="hybridMultilevel"/>
    <w:tmpl w:val="77CAE64C"/>
    <w:lvl w:ilvl="0" w:tplc="3F667854">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73"/>
    <w:rsid w:val="00072C5D"/>
    <w:rsid w:val="001E4A78"/>
    <w:rsid w:val="002B0349"/>
    <w:rsid w:val="00401FAC"/>
    <w:rsid w:val="004C5BF3"/>
    <w:rsid w:val="00657E51"/>
    <w:rsid w:val="0073530F"/>
    <w:rsid w:val="007758F9"/>
    <w:rsid w:val="00825F75"/>
    <w:rsid w:val="009C0CBB"/>
    <w:rsid w:val="00A22E15"/>
    <w:rsid w:val="00AB4D73"/>
    <w:rsid w:val="00AF5599"/>
    <w:rsid w:val="00B8284B"/>
    <w:rsid w:val="00B87B7F"/>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2018-08-08T14:47:00Z</dcterms:created>
  <dcterms:modified xsi:type="dcterms:W3CDTF">2018-08-08T14:47:00Z</dcterms:modified>
</cp:coreProperties>
</file>