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F52" w:rsidRDefault="00DF4505" w:rsidP="006C6D91">
      <w:pPr>
        <w:jc w:val="center"/>
        <w:rPr>
          <w:sz w:val="72"/>
          <w:szCs w:val="72"/>
        </w:rPr>
      </w:pPr>
      <w:bookmarkStart w:id="0" w:name="_GoBack"/>
      <w:bookmarkEnd w:id="0"/>
      <w:r w:rsidRPr="00DF4505">
        <w:rPr>
          <w:sz w:val="72"/>
          <w:szCs w:val="72"/>
        </w:rPr>
        <w:t>Paperwork Reduction Act Submission to OMB for CISS</w:t>
      </w:r>
    </w:p>
    <w:p w:rsidR="006C6D91" w:rsidRPr="006C6D91" w:rsidRDefault="0012763F" w:rsidP="006C6D91">
      <w:pPr>
        <w:jc w:val="center"/>
        <w:rPr>
          <w:sz w:val="32"/>
          <w:szCs w:val="32"/>
        </w:rPr>
      </w:pPr>
      <w:r>
        <w:rPr>
          <w:sz w:val="32"/>
          <w:szCs w:val="32"/>
        </w:rPr>
        <w:t xml:space="preserve">April </w:t>
      </w:r>
      <w:r w:rsidR="009311E4">
        <w:rPr>
          <w:sz w:val="32"/>
          <w:szCs w:val="32"/>
        </w:rPr>
        <w:t>20</w:t>
      </w:r>
      <w:r>
        <w:rPr>
          <w:sz w:val="32"/>
          <w:szCs w:val="32"/>
        </w:rPr>
        <w:t>, 2018</w:t>
      </w:r>
    </w:p>
    <w:p w:rsidR="00DF4505" w:rsidRDefault="00DF4505"/>
    <w:p w:rsidR="00DF4505" w:rsidRDefault="00DF4505"/>
    <w:p w:rsidR="00DF4505" w:rsidRDefault="00DF4505">
      <w:r>
        <w:rPr>
          <w:noProof/>
        </w:rPr>
        <w:drawing>
          <wp:inline distT="0" distB="0" distL="0" distR="0" wp14:anchorId="442D7FFA" wp14:editId="20936367">
            <wp:extent cx="5943600" cy="38868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SS Logo.jpg"/>
                    <pic:cNvPicPr/>
                  </pic:nvPicPr>
                  <pic:blipFill>
                    <a:blip r:embed="rId8">
                      <a:extLst>
                        <a:ext uri="{28A0092B-C50C-407E-A947-70E740481C1C}">
                          <a14:useLocalDpi xmlns:a14="http://schemas.microsoft.com/office/drawing/2010/main" val="0"/>
                        </a:ext>
                      </a:extLst>
                    </a:blip>
                    <a:stretch>
                      <a:fillRect/>
                    </a:stretch>
                  </pic:blipFill>
                  <pic:spPr>
                    <a:xfrm>
                      <a:off x="0" y="0"/>
                      <a:ext cx="5943600" cy="3886835"/>
                    </a:xfrm>
                    <a:prstGeom prst="rect">
                      <a:avLst/>
                    </a:prstGeom>
                  </pic:spPr>
                </pic:pic>
              </a:graphicData>
            </a:graphic>
          </wp:inline>
        </w:drawing>
      </w:r>
    </w:p>
    <w:p w:rsidR="004A364B" w:rsidRDefault="004A364B"/>
    <w:p w:rsidR="004A364B" w:rsidRDefault="004A364B">
      <w:r>
        <w:br w:type="page"/>
      </w:r>
    </w:p>
    <w:p w:rsidR="00EB3202" w:rsidRDefault="00EB3202" w:rsidP="00702434">
      <w:pPr>
        <w:spacing w:line="240" w:lineRule="auto"/>
        <w:jc w:val="center"/>
        <w:rPr>
          <w:rFonts w:ascii="Arial" w:hAnsi="Arial" w:cs="Arial"/>
          <w:b/>
          <w:bCs/>
        </w:rPr>
      </w:pPr>
      <w:r>
        <w:rPr>
          <w:rFonts w:ascii="Arial" w:hAnsi="Arial" w:cs="Arial"/>
          <w:b/>
          <w:bCs/>
        </w:rPr>
        <w:lastRenderedPageBreak/>
        <w:t>SUPPORTING STATEMENT</w:t>
      </w:r>
    </w:p>
    <w:p w:rsidR="00EB3202" w:rsidRDefault="00EB3202" w:rsidP="00702434">
      <w:pPr>
        <w:spacing w:line="240" w:lineRule="auto"/>
        <w:jc w:val="center"/>
        <w:rPr>
          <w:rFonts w:ascii="Arial" w:hAnsi="Arial" w:cs="Arial"/>
        </w:rPr>
      </w:pPr>
    </w:p>
    <w:p w:rsidR="00EB3202" w:rsidRDefault="00EB3202" w:rsidP="00702434">
      <w:pPr>
        <w:spacing w:line="240" w:lineRule="auto"/>
        <w:jc w:val="center"/>
        <w:rPr>
          <w:rFonts w:ascii="Arial" w:hAnsi="Arial" w:cs="Arial"/>
          <w:b/>
          <w:bCs/>
        </w:rPr>
      </w:pPr>
      <w:r>
        <w:rPr>
          <w:rFonts w:ascii="Arial" w:hAnsi="Arial" w:cs="Arial"/>
          <w:b/>
          <w:bCs/>
        </w:rPr>
        <w:t>FOR</w:t>
      </w:r>
    </w:p>
    <w:p w:rsidR="00EB3202" w:rsidRDefault="00EB3202" w:rsidP="00702434">
      <w:pPr>
        <w:spacing w:line="240" w:lineRule="auto"/>
        <w:jc w:val="center"/>
        <w:rPr>
          <w:rFonts w:ascii="Arial" w:hAnsi="Arial" w:cs="Arial"/>
        </w:rPr>
      </w:pPr>
    </w:p>
    <w:p w:rsidR="00EB3202" w:rsidRDefault="00EB3202" w:rsidP="00702434">
      <w:pPr>
        <w:spacing w:line="240" w:lineRule="auto"/>
        <w:jc w:val="center"/>
        <w:rPr>
          <w:rFonts w:ascii="Arial" w:hAnsi="Arial" w:cs="Arial"/>
          <w:b/>
          <w:bCs/>
        </w:rPr>
      </w:pPr>
      <w:r>
        <w:rPr>
          <w:rFonts w:ascii="Arial" w:hAnsi="Arial" w:cs="Arial"/>
          <w:b/>
          <w:bCs/>
        </w:rPr>
        <w:t>P.L. 89-663, Title 1, Section 106, 108, 112. - COLLECTION OF CRASH DATA</w:t>
      </w:r>
    </w:p>
    <w:p w:rsidR="00EB3202" w:rsidRDefault="00EB3202" w:rsidP="00702434">
      <w:pPr>
        <w:spacing w:line="240" w:lineRule="auto"/>
        <w:jc w:val="center"/>
        <w:rPr>
          <w:rFonts w:ascii="Arial" w:hAnsi="Arial" w:cs="Arial"/>
          <w:b/>
          <w:bCs/>
        </w:rPr>
      </w:pPr>
    </w:p>
    <w:p w:rsidR="00EB3202" w:rsidRDefault="00EB3202" w:rsidP="00702434">
      <w:pPr>
        <w:spacing w:line="240" w:lineRule="auto"/>
        <w:jc w:val="center"/>
        <w:rPr>
          <w:rFonts w:ascii="Arial" w:hAnsi="Arial" w:cs="Arial"/>
          <w:b/>
          <w:bCs/>
        </w:rPr>
      </w:pPr>
      <w:r>
        <w:rPr>
          <w:rFonts w:ascii="Arial" w:hAnsi="Arial" w:cs="Arial"/>
          <w:b/>
          <w:bCs/>
        </w:rPr>
        <w:t>OMB Control Number: 2127-0706</w:t>
      </w:r>
    </w:p>
    <w:p w:rsidR="00EB3202" w:rsidRDefault="00EB3202">
      <w:pPr>
        <w:rPr>
          <w:rFonts w:ascii="Arial" w:hAnsi="Arial" w:cs="Arial"/>
        </w:rPr>
      </w:pPr>
    </w:p>
    <w:p w:rsidR="002F0FCF" w:rsidRDefault="002F0FCF" w:rsidP="002F0FCF">
      <w:pPr>
        <w:rPr>
          <w:rFonts w:ascii="Arial" w:hAnsi="Arial" w:cs="Arial"/>
        </w:rPr>
      </w:pPr>
      <w:r w:rsidRPr="007615DE">
        <w:rPr>
          <w:rFonts w:ascii="Arial" w:hAnsi="Arial" w:cs="Arial"/>
          <w:b/>
          <w:bCs/>
        </w:rPr>
        <w:t xml:space="preserve">Abstract:  </w:t>
      </w:r>
      <w:r w:rsidRPr="007615DE">
        <w:rPr>
          <w:rFonts w:ascii="Arial" w:hAnsi="Arial" w:cs="Arial"/>
          <w:bCs/>
        </w:rPr>
        <w:t xml:space="preserve">The collection of crash data that support the establishment and enforcement of motor vehicle regulations that reduce the severity of injury and property damage caused by motor vehicle crashes is authorized under the National Traffic and Motor Vehicle Safety Act of 1966 (Public Law 89-563, Title 1, Sec. 106, 108, and 112).  </w:t>
      </w:r>
      <w:r w:rsidRPr="007615DE">
        <w:rPr>
          <w:rFonts w:ascii="Arial" w:hAnsi="Arial" w:cs="Arial"/>
        </w:rPr>
        <w:t>The newly redesigned investigation-based acquisition system, the Crash Investigation Sampling System (CISS), is a nationally-representative sample of passenger vehicle crashes.  CISS was implemented in 2015 with a goal of thirty-two (32) sites operational by July 2018.</w:t>
      </w:r>
      <w:r>
        <w:rPr>
          <w:rFonts w:ascii="Arial" w:hAnsi="Arial" w:cs="Arial"/>
        </w:rPr>
        <w:t xml:space="preserve">  </w:t>
      </w:r>
    </w:p>
    <w:p w:rsidR="002F0FCF" w:rsidRPr="00660D32" w:rsidRDefault="002F0FCF" w:rsidP="002F0FCF">
      <w:pPr>
        <w:rPr>
          <w:rFonts w:ascii="Arial" w:hAnsi="Arial" w:cs="Arial"/>
          <w:sz w:val="16"/>
        </w:rPr>
      </w:pPr>
      <w:r w:rsidRPr="00660D32">
        <w:rPr>
          <w:rFonts w:ascii="Arial" w:hAnsi="Arial" w:cs="Arial"/>
          <w:sz w:val="16"/>
        </w:rPr>
        <w:t xml:space="preserve"> </w:t>
      </w:r>
    </w:p>
    <w:p w:rsidR="002F0FCF" w:rsidRDefault="002F0FCF" w:rsidP="002F0FCF">
      <w:pPr>
        <w:tabs>
          <w:tab w:val="left" w:pos="-720"/>
          <w:tab w:val="left" w:pos="540"/>
        </w:tabs>
        <w:rPr>
          <w:rFonts w:ascii="Arial" w:hAnsi="Arial" w:cs="Arial"/>
          <w:bCs/>
        </w:rPr>
      </w:pPr>
      <w:r>
        <w:rPr>
          <w:rFonts w:ascii="Arial" w:hAnsi="Arial" w:cs="Arial"/>
        </w:rPr>
        <w:t xml:space="preserve">Data on passenger vehicle crashes are collected weekly and recorded by crash technicians. </w:t>
      </w:r>
      <w:r w:rsidRPr="007615DE">
        <w:rPr>
          <w:rFonts w:ascii="Arial" w:hAnsi="Arial" w:cs="Arial"/>
        </w:rPr>
        <w:t xml:space="preserve"> For the investigation-based acquisition process, </w:t>
      </w:r>
      <w:r>
        <w:rPr>
          <w:rFonts w:ascii="Arial" w:hAnsi="Arial" w:cs="Arial"/>
        </w:rPr>
        <w:t xml:space="preserve">once a crash has been selected for </w:t>
      </w:r>
      <w:r>
        <w:rPr>
          <w:rFonts w:ascii="Arial" w:hAnsi="Arial" w:cs="Arial"/>
          <w:bCs/>
        </w:rPr>
        <w:t xml:space="preserve">investigation, </w:t>
      </w:r>
      <w:r w:rsidRPr="007615DE">
        <w:rPr>
          <w:rFonts w:ascii="Arial" w:hAnsi="Arial" w:cs="Arial"/>
          <w:bCs/>
        </w:rPr>
        <w:t xml:space="preserve">crash technicians locate, visit, measure, and photograph the crash scene; locate, inspect, and photograph vehicles; conduct a telephone or personal interview with the involved individuals or surrogate; and obtain and record injury information received from various medical data sources.  These data are </w:t>
      </w:r>
      <w:r>
        <w:rPr>
          <w:rFonts w:ascii="Arial" w:hAnsi="Arial" w:cs="Arial"/>
          <w:bCs/>
        </w:rPr>
        <w:t xml:space="preserve">voluntary and </w:t>
      </w:r>
      <w:r w:rsidRPr="007615DE">
        <w:rPr>
          <w:rFonts w:ascii="Arial" w:hAnsi="Arial" w:cs="Arial"/>
          <w:bCs/>
        </w:rPr>
        <w:t xml:space="preserve">used to describe and analyze circumstances, mechanisms, and consequences of serious motor vehicle crashes in the United States.  The collection of </w:t>
      </w:r>
      <w:r>
        <w:rPr>
          <w:rFonts w:ascii="Arial" w:hAnsi="Arial" w:cs="Arial"/>
          <w:bCs/>
        </w:rPr>
        <w:t xml:space="preserve">voluntary </w:t>
      </w:r>
      <w:r w:rsidRPr="007615DE">
        <w:rPr>
          <w:rFonts w:ascii="Arial" w:hAnsi="Arial" w:cs="Arial"/>
          <w:bCs/>
        </w:rPr>
        <w:t>interview data aids in this effort and is not released to the public.</w:t>
      </w:r>
    </w:p>
    <w:p w:rsidR="002F0FCF" w:rsidRPr="00660D32" w:rsidRDefault="002F0FCF" w:rsidP="002F0FCF">
      <w:pPr>
        <w:tabs>
          <w:tab w:val="left" w:pos="-720"/>
          <w:tab w:val="left" w:pos="540"/>
        </w:tabs>
        <w:rPr>
          <w:rFonts w:ascii="Arial" w:hAnsi="Arial" w:cs="Arial"/>
          <w:bCs/>
          <w:sz w:val="16"/>
          <w:szCs w:val="16"/>
        </w:rPr>
      </w:pPr>
    </w:p>
    <w:p w:rsidR="002F0FCF" w:rsidRPr="007615DE" w:rsidRDefault="002F0FCF" w:rsidP="002F0FCF">
      <w:pPr>
        <w:tabs>
          <w:tab w:val="left" w:pos="-720"/>
          <w:tab w:val="left" w:pos="540"/>
          <w:tab w:val="left" w:pos="2880"/>
        </w:tabs>
        <w:rPr>
          <w:rFonts w:ascii="Arial" w:hAnsi="Arial" w:cs="Arial"/>
          <w:bCs/>
        </w:rPr>
      </w:pPr>
      <w:r w:rsidRPr="007615DE">
        <w:rPr>
          <w:rFonts w:ascii="Arial" w:hAnsi="Arial" w:cs="Arial"/>
          <w:bCs/>
        </w:rPr>
        <w:t>CISS data file and accompanying documentation will be released annually which is available to the public for clinical review and analysis on the Internet in September for the previous calendar year.  For example, data collection during calendar year 2017 will be available for public release in September 2018.  Motor vehicle manufacturers, highway safety research organizations, and insurance and consumer groups, who use the data for their own analyses, have acquired copies of NHTSA’s databases.  NHTSA uses the data files to answer hundreds of questions received from federal, state and local governments, businesses, and private citizens.</w:t>
      </w:r>
    </w:p>
    <w:p w:rsidR="003B6CCE" w:rsidRDefault="003B6CCE">
      <w:r>
        <w:br w:type="page"/>
      </w:r>
    </w:p>
    <w:p w:rsidR="00EB3202" w:rsidRPr="00F91F45" w:rsidRDefault="00EB3202">
      <w:pPr>
        <w:pStyle w:val="Heading1"/>
        <w:rPr>
          <w:rFonts w:ascii="Arial" w:hAnsi="Arial"/>
        </w:rPr>
      </w:pPr>
      <w:r w:rsidRPr="00F91F45">
        <w:rPr>
          <w:rFonts w:ascii="Arial" w:hAnsi="Arial"/>
        </w:rPr>
        <w:lastRenderedPageBreak/>
        <w:t>A. JUSTIFICATION</w:t>
      </w:r>
    </w:p>
    <w:p w:rsidR="00EB3202" w:rsidRDefault="00EB3202">
      <w:pPr>
        <w:rPr>
          <w:rFonts w:ascii="Arial" w:hAnsi="Arial" w:cs="Arial"/>
        </w:rPr>
      </w:pPr>
    </w:p>
    <w:p w:rsidR="00EB3202" w:rsidRPr="00F91F45" w:rsidRDefault="00EB3202">
      <w:pPr>
        <w:tabs>
          <w:tab w:val="left" w:pos="-720"/>
          <w:tab w:val="left" w:pos="540"/>
        </w:tabs>
        <w:ind w:left="540" w:hanging="540"/>
        <w:rPr>
          <w:rFonts w:ascii="Arial" w:hAnsi="Arial" w:cs="Arial"/>
          <w:u w:val="single"/>
        </w:rPr>
      </w:pPr>
      <w:r w:rsidRPr="00F91F45">
        <w:rPr>
          <w:rFonts w:ascii="Arial" w:hAnsi="Arial" w:cs="Arial"/>
        </w:rPr>
        <w:t>1.</w:t>
      </w:r>
      <w:r w:rsidRPr="00F91F45">
        <w:rPr>
          <w:rFonts w:ascii="Arial" w:hAnsi="Arial" w:cs="Arial"/>
        </w:rPr>
        <w:tab/>
      </w:r>
      <w:r w:rsidRPr="00F91F45">
        <w:rPr>
          <w:rFonts w:ascii="Arial" w:hAnsi="Arial" w:cs="Arial"/>
          <w:u w:val="single"/>
        </w:rPr>
        <w:t>Explain the circumstances that make the collection of information, necessary. Attach a copy of the appropriate section of each statute and regulation mandating or authorizing the collection of information.</w:t>
      </w:r>
    </w:p>
    <w:p w:rsidR="00EB3202" w:rsidRDefault="00EB3202">
      <w:pPr>
        <w:tabs>
          <w:tab w:val="left" w:pos="-720"/>
          <w:tab w:val="left" w:pos="540"/>
        </w:tabs>
        <w:rPr>
          <w:rFonts w:ascii="Courier New" w:hAnsi="Courier New" w:cs="Courier New"/>
        </w:rPr>
      </w:pPr>
    </w:p>
    <w:p w:rsidR="00EB3202" w:rsidRPr="00F91F45" w:rsidRDefault="00EB3202">
      <w:pPr>
        <w:tabs>
          <w:tab w:val="left" w:pos="-720"/>
          <w:tab w:val="left" w:pos="540"/>
        </w:tabs>
        <w:rPr>
          <w:rFonts w:ascii="Arial" w:hAnsi="Arial" w:cs="Arial"/>
        </w:rPr>
      </w:pPr>
      <w:r w:rsidRPr="00F91F45">
        <w:rPr>
          <w:rFonts w:ascii="Arial" w:hAnsi="Arial" w:cs="Arial"/>
        </w:rPr>
        <w:t>Motor vehicle crash information is collected to support the establishment and enforcement of motor vehicle regulations that reduce the severity of injury and property damage caused by motor vehicle crashes. The Department’s strategic goal that is supported is “safety, by working towards the elimination of highway safety related deaths, injuries and accidents”.</w:t>
      </w:r>
    </w:p>
    <w:p w:rsidR="00EB3202" w:rsidRPr="00F91F45" w:rsidRDefault="00EB3202">
      <w:pPr>
        <w:tabs>
          <w:tab w:val="left" w:pos="-720"/>
          <w:tab w:val="left" w:pos="540"/>
        </w:tabs>
        <w:rPr>
          <w:rFonts w:ascii="Arial" w:hAnsi="Arial" w:cs="Arial"/>
        </w:rPr>
      </w:pPr>
    </w:p>
    <w:p w:rsidR="00EB3202" w:rsidRPr="00F91F45" w:rsidRDefault="00EB3202" w:rsidP="00702434">
      <w:pPr>
        <w:tabs>
          <w:tab w:val="left" w:pos="-720"/>
          <w:tab w:val="left" w:pos="540"/>
        </w:tabs>
        <w:spacing w:line="240" w:lineRule="auto"/>
        <w:rPr>
          <w:rFonts w:ascii="Arial" w:hAnsi="Arial" w:cs="Arial"/>
        </w:rPr>
      </w:pPr>
      <w:r w:rsidRPr="00F91F45">
        <w:rPr>
          <w:rFonts w:ascii="Arial" w:hAnsi="Arial" w:cs="Arial"/>
        </w:rPr>
        <w:t>The National Highway Traffic Safety Administration (NHTSA), under the National Traffic and Motor Vehicle Safety Act of 1966 (Public Law 89-563, Title 1, Sec. 106, 108, and 112) (Attachment 1) is charged with the collection of crash data</w:t>
      </w:r>
      <w:r>
        <w:rPr>
          <w:rFonts w:ascii="Arial" w:hAnsi="Arial" w:cs="Arial"/>
        </w:rPr>
        <w:t xml:space="preserve">. </w:t>
      </w:r>
      <w:r w:rsidRPr="00F91F45">
        <w:rPr>
          <w:rFonts w:ascii="Arial" w:hAnsi="Arial" w:cs="Arial"/>
        </w:rPr>
        <w:t xml:space="preserve"> </w:t>
      </w:r>
      <w:r>
        <w:rPr>
          <w:rFonts w:ascii="Arial" w:hAnsi="Arial" w:cs="Arial"/>
        </w:rPr>
        <w:t xml:space="preserve">These data </w:t>
      </w:r>
      <w:r w:rsidRPr="00F91F45">
        <w:rPr>
          <w:rFonts w:ascii="Arial" w:hAnsi="Arial" w:cs="Arial"/>
        </w:rPr>
        <w:t xml:space="preserve">support the establishment and enforcement of motor vehicle regulations that reduce the severity of injury and property damage caused by motor vehicle crashes.  </w:t>
      </w:r>
      <w:r>
        <w:rPr>
          <w:rFonts w:ascii="Arial" w:hAnsi="Arial" w:cs="Arial"/>
        </w:rPr>
        <w:t xml:space="preserve">Crash Investigation Sampling System (CISS) will be </w:t>
      </w:r>
      <w:r w:rsidRPr="00F91F45">
        <w:rPr>
          <w:rFonts w:ascii="Arial" w:hAnsi="Arial" w:cs="Arial"/>
        </w:rPr>
        <w:t>the mechanism through which NHTSA collects nationally representative data on motor vehicle crashes.</w:t>
      </w:r>
    </w:p>
    <w:p w:rsidR="00EB3202" w:rsidRDefault="00EB3202" w:rsidP="00702434">
      <w:pPr>
        <w:tabs>
          <w:tab w:val="left" w:pos="-720"/>
          <w:tab w:val="left" w:pos="540"/>
        </w:tabs>
        <w:spacing w:line="240" w:lineRule="auto"/>
        <w:rPr>
          <w:rFonts w:ascii="Arial" w:hAnsi="Arial" w:cs="Arial"/>
        </w:rPr>
      </w:pPr>
    </w:p>
    <w:p w:rsidR="00EB3202" w:rsidRDefault="00EB3202" w:rsidP="00702434">
      <w:pPr>
        <w:tabs>
          <w:tab w:val="left" w:pos="-720"/>
          <w:tab w:val="left" w:pos="540"/>
        </w:tabs>
        <w:spacing w:line="240" w:lineRule="auto"/>
        <w:rPr>
          <w:rFonts w:ascii="Arial" w:hAnsi="Arial" w:cs="Arial"/>
        </w:rPr>
      </w:pPr>
    </w:p>
    <w:p w:rsidR="00EB3202" w:rsidRPr="00F91F45" w:rsidRDefault="00EB3202">
      <w:pPr>
        <w:pStyle w:val="Level1"/>
        <w:numPr>
          <w:ilvl w:val="0"/>
          <w:numId w:val="1"/>
        </w:numPr>
        <w:tabs>
          <w:tab w:val="left" w:pos="-720"/>
          <w:tab w:val="num" w:pos="540"/>
        </w:tabs>
        <w:rPr>
          <w:rFonts w:ascii="Arial" w:hAnsi="Arial" w:cs="Arial"/>
          <w:u w:val="single"/>
        </w:rPr>
      </w:pPr>
      <w:r w:rsidRPr="00F91F45">
        <w:rPr>
          <w:rFonts w:ascii="Arial" w:hAnsi="Arial" w:cs="Arial"/>
          <w:u w:val="single"/>
        </w:rPr>
        <w:t>Indicate how, by whom, and for what purpose the information is to be used. Indicate the actual use the agency has made of the information received from the current collection</w:t>
      </w:r>
      <w:r>
        <w:rPr>
          <w:rFonts w:ascii="Arial" w:hAnsi="Arial" w:cs="Arial"/>
          <w:u w:val="single"/>
        </w:rPr>
        <w:t>.</w:t>
      </w:r>
    </w:p>
    <w:p w:rsidR="00EB3202" w:rsidRDefault="00EB3202">
      <w:pPr>
        <w:tabs>
          <w:tab w:val="left" w:pos="-720"/>
          <w:tab w:val="left" w:pos="540"/>
        </w:tabs>
        <w:rPr>
          <w:rFonts w:ascii="Arial" w:hAnsi="Arial" w:cs="Arial"/>
        </w:rPr>
      </w:pPr>
    </w:p>
    <w:p w:rsidR="00EB3202" w:rsidRDefault="00EB3202" w:rsidP="00702434">
      <w:pPr>
        <w:tabs>
          <w:tab w:val="left" w:pos="-720"/>
          <w:tab w:val="left" w:pos="540"/>
        </w:tabs>
        <w:rPr>
          <w:rFonts w:ascii="Arial" w:hAnsi="Arial" w:cs="Arial"/>
        </w:rPr>
      </w:pPr>
      <w:r>
        <w:rPr>
          <w:rFonts w:ascii="Arial" w:hAnsi="Arial" w:cs="Arial"/>
        </w:rPr>
        <w:t xml:space="preserve">Crash Investigation Sampling System (CISS) </w:t>
      </w:r>
      <w:r w:rsidRPr="00F91F45">
        <w:rPr>
          <w:rFonts w:ascii="Arial" w:hAnsi="Arial" w:cs="Arial"/>
        </w:rPr>
        <w:t xml:space="preserve">data </w:t>
      </w:r>
      <w:r>
        <w:rPr>
          <w:rFonts w:ascii="Arial" w:hAnsi="Arial" w:cs="Arial"/>
        </w:rPr>
        <w:t>will be</w:t>
      </w:r>
      <w:r w:rsidRPr="00F91F45">
        <w:rPr>
          <w:rFonts w:ascii="Arial" w:hAnsi="Arial" w:cs="Arial"/>
        </w:rPr>
        <w:t xml:space="preserve"> used to describe and analyze circumstances, mechanisms, and consequences of high severity motor vehicle crashes in the United States.  These descriptions and analyses in turn will help to describe the magnitude of vehicle damage and injury severity as related to traffic safety problems.  It will give motor vehicle researchers an opportunity to specify areas in which improvements may be possible, design countermeasure programs, and evaluate the effects of existing and proposed safety measures.  Users include virtually every program area in NHTSA, other federal agencies such as the Federal Highway Administration, </w:t>
      </w:r>
      <w:r>
        <w:rPr>
          <w:rFonts w:ascii="Arial" w:hAnsi="Arial" w:cs="Arial"/>
        </w:rPr>
        <w:t xml:space="preserve">Federal Motor Carrier Safety Administration, </w:t>
      </w:r>
      <w:r w:rsidRPr="00F91F45">
        <w:rPr>
          <w:rFonts w:ascii="Arial" w:hAnsi="Arial" w:cs="Arial"/>
        </w:rPr>
        <w:t>state and local governments, domestic and foreign motor vehicle manufacturers, insurance and consumer  organizations, safety research organizations, universities, foreign government agencies, and individual citizens.</w:t>
      </w:r>
    </w:p>
    <w:p w:rsidR="00EB3202" w:rsidRDefault="00EB3202" w:rsidP="00702434">
      <w:pPr>
        <w:tabs>
          <w:tab w:val="left" w:pos="-720"/>
          <w:tab w:val="left" w:pos="540"/>
        </w:tabs>
        <w:rPr>
          <w:rFonts w:ascii="Arial" w:hAnsi="Arial" w:cs="Arial"/>
        </w:rPr>
      </w:pPr>
    </w:p>
    <w:p w:rsidR="00EB3202" w:rsidRDefault="00EB3202" w:rsidP="00702434">
      <w:pPr>
        <w:tabs>
          <w:tab w:val="left" w:pos="-720"/>
          <w:tab w:val="left" w:pos="540"/>
        </w:tabs>
        <w:rPr>
          <w:rFonts w:ascii="Arial" w:hAnsi="Arial" w:cs="Arial"/>
        </w:rPr>
      </w:pPr>
      <w:r w:rsidRPr="008C481D">
        <w:rPr>
          <w:rFonts w:ascii="Arial" w:hAnsi="Arial" w:cs="Arial"/>
        </w:rPr>
        <w:t xml:space="preserve">NHTSA </w:t>
      </w:r>
      <w:r>
        <w:rPr>
          <w:rFonts w:ascii="Arial" w:hAnsi="Arial" w:cs="Arial"/>
        </w:rPr>
        <w:t>ha</w:t>
      </w:r>
      <w:r w:rsidRPr="008C481D">
        <w:rPr>
          <w:rFonts w:ascii="Arial" w:hAnsi="Arial" w:cs="Arial"/>
        </w:rPr>
        <w:t>s undertak</w:t>
      </w:r>
      <w:r>
        <w:rPr>
          <w:rFonts w:ascii="Arial" w:hAnsi="Arial" w:cs="Arial"/>
        </w:rPr>
        <w:t>en</w:t>
      </w:r>
      <w:r w:rsidRPr="008C481D">
        <w:rPr>
          <w:rFonts w:ascii="Arial" w:hAnsi="Arial" w:cs="Arial"/>
        </w:rPr>
        <w:t xml:space="preserve"> a modernization effort to upgrade our data systems by improving the information technology infrastructure, updating the data </w:t>
      </w:r>
      <w:r>
        <w:rPr>
          <w:rFonts w:ascii="Arial" w:hAnsi="Arial" w:cs="Arial"/>
        </w:rPr>
        <w:t>to be</w:t>
      </w:r>
      <w:r w:rsidRPr="008C481D">
        <w:rPr>
          <w:rFonts w:ascii="Arial" w:hAnsi="Arial" w:cs="Arial"/>
        </w:rPr>
        <w:t xml:space="preserve"> collect</w:t>
      </w:r>
      <w:r>
        <w:rPr>
          <w:rFonts w:ascii="Arial" w:hAnsi="Arial" w:cs="Arial"/>
        </w:rPr>
        <w:t>ed</w:t>
      </w:r>
      <w:r w:rsidRPr="008C481D">
        <w:rPr>
          <w:rFonts w:ascii="Arial" w:hAnsi="Arial" w:cs="Arial"/>
        </w:rPr>
        <w:t xml:space="preserve"> and reexamining the sample sites.  The goal of this overall modernization effort </w:t>
      </w:r>
      <w:r>
        <w:rPr>
          <w:rFonts w:ascii="Arial" w:hAnsi="Arial" w:cs="Arial"/>
        </w:rPr>
        <w:t>was</w:t>
      </w:r>
      <w:r w:rsidRPr="008C481D">
        <w:rPr>
          <w:rFonts w:ascii="Arial" w:hAnsi="Arial" w:cs="Arial"/>
        </w:rPr>
        <w:t xml:space="preserve"> to develop a crash data system that meets current and future data needs.</w:t>
      </w:r>
      <w:r>
        <w:rPr>
          <w:rFonts w:ascii="Arial" w:hAnsi="Arial" w:cs="Arial"/>
        </w:rPr>
        <w:t xml:space="preserve">  The former </w:t>
      </w:r>
      <w:r w:rsidRPr="00F91F45">
        <w:rPr>
          <w:rFonts w:ascii="Arial" w:hAnsi="Arial" w:cs="Arial"/>
        </w:rPr>
        <w:t xml:space="preserve">Crashworthiness Data System (CDS) </w:t>
      </w:r>
      <w:r>
        <w:rPr>
          <w:rFonts w:ascii="Arial" w:hAnsi="Arial" w:cs="Arial"/>
        </w:rPr>
        <w:t>of the National Automotive Sampling System (</w:t>
      </w:r>
      <w:r w:rsidRPr="00F91F45">
        <w:rPr>
          <w:rFonts w:ascii="Arial" w:hAnsi="Arial" w:cs="Arial"/>
        </w:rPr>
        <w:t>NASS</w:t>
      </w:r>
      <w:r>
        <w:rPr>
          <w:rFonts w:ascii="Arial" w:hAnsi="Arial" w:cs="Arial"/>
        </w:rPr>
        <w:t>)</w:t>
      </w:r>
      <w:r w:rsidRPr="00F91F45">
        <w:rPr>
          <w:rFonts w:ascii="Arial" w:hAnsi="Arial" w:cs="Arial"/>
        </w:rPr>
        <w:t xml:space="preserve"> </w:t>
      </w:r>
      <w:r>
        <w:rPr>
          <w:rFonts w:ascii="Arial" w:hAnsi="Arial" w:cs="Arial"/>
        </w:rPr>
        <w:t xml:space="preserve">ended on December 31, 2015 and the new system (CISS) began data collection on January 1, 2016 for a period of five (5) years.  The new system began pilot testing data collection procedures on July 1, 2015 while new CISS sampling sites were phased into operation.  </w:t>
      </w:r>
    </w:p>
    <w:p w:rsidR="00EB3202" w:rsidRDefault="00EB3202" w:rsidP="00702434">
      <w:pPr>
        <w:tabs>
          <w:tab w:val="left" w:pos="-720"/>
          <w:tab w:val="left" w:pos="540"/>
        </w:tabs>
        <w:rPr>
          <w:rFonts w:ascii="Arial" w:hAnsi="Arial" w:cs="Arial"/>
        </w:rPr>
      </w:pPr>
    </w:p>
    <w:p w:rsidR="00EB3202" w:rsidRPr="0047695B" w:rsidRDefault="00EB3202" w:rsidP="00702434">
      <w:pPr>
        <w:pStyle w:val="ListParagraph"/>
        <w:spacing w:line="240" w:lineRule="auto"/>
        <w:ind w:left="0"/>
        <w:contextualSpacing w:val="0"/>
        <w:rPr>
          <w:rFonts w:ascii="Arial" w:eastAsia="Times New Roman" w:hAnsi="Arial" w:cs="Arial"/>
          <w:sz w:val="24"/>
          <w:szCs w:val="24"/>
        </w:rPr>
      </w:pPr>
      <w:r>
        <w:rPr>
          <w:rFonts w:ascii="Arial" w:eastAsia="Times New Roman" w:hAnsi="Arial" w:cs="Arial"/>
          <w:sz w:val="24"/>
          <w:szCs w:val="24"/>
        </w:rPr>
        <w:t xml:space="preserve">The implementation plan </w:t>
      </w:r>
      <w:r w:rsidRPr="0047695B">
        <w:rPr>
          <w:rFonts w:ascii="Arial" w:eastAsia="Times New Roman" w:hAnsi="Arial" w:cs="Arial"/>
          <w:sz w:val="24"/>
          <w:szCs w:val="24"/>
        </w:rPr>
        <w:t>beg</w:t>
      </w:r>
      <w:r>
        <w:rPr>
          <w:rFonts w:ascii="Arial" w:eastAsia="Times New Roman" w:hAnsi="Arial" w:cs="Arial"/>
          <w:sz w:val="24"/>
          <w:szCs w:val="24"/>
        </w:rPr>
        <w:t>an</w:t>
      </w:r>
      <w:r w:rsidRPr="0047695B">
        <w:rPr>
          <w:rFonts w:ascii="Arial" w:eastAsia="Times New Roman" w:hAnsi="Arial" w:cs="Arial"/>
          <w:sz w:val="24"/>
          <w:szCs w:val="24"/>
        </w:rPr>
        <w:t xml:space="preserve"> phasing in the first </w:t>
      </w:r>
      <w:r>
        <w:rPr>
          <w:rFonts w:ascii="Arial" w:eastAsia="Times New Roman" w:hAnsi="Arial" w:cs="Arial"/>
          <w:sz w:val="24"/>
          <w:szCs w:val="24"/>
        </w:rPr>
        <w:t xml:space="preserve">twelve (12) </w:t>
      </w:r>
      <w:r w:rsidRPr="0047695B">
        <w:rPr>
          <w:rFonts w:ascii="Arial" w:eastAsia="Times New Roman" w:hAnsi="Arial" w:cs="Arial"/>
          <w:sz w:val="24"/>
          <w:szCs w:val="24"/>
        </w:rPr>
        <w:t>CISS data collection sites in 2015.  The plan pilot test</w:t>
      </w:r>
      <w:r>
        <w:rPr>
          <w:rFonts w:ascii="Arial" w:eastAsia="Times New Roman" w:hAnsi="Arial" w:cs="Arial"/>
          <w:sz w:val="24"/>
          <w:szCs w:val="24"/>
        </w:rPr>
        <w:t>ed five (5)</w:t>
      </w:r>
      <w:r w:rsidRPr="0047695B">
        <w:rPr>
          <w:rFonts w:ascii="Arial" w:eastAsia="Times New Roman" w:hAnsi="Arial" w:cs="Arial"/>
          <w:sz w:val="24"/>
          <w:szCs w:val="24"/>
        </w:rPr>
        <w:t xml:space="preserve"> new CISS data collection sites in 2015 </w:t>
      </w:r>
      <w:r>
        <w:rPr>
          <w:rFonts w:ascii="Arial" w:eastAsia="Times New Roman" w:hAnsi="Arial" w:cs="Arial"/>
          <w:sz w:val="24"/>
          <w:szCs w:val="24"/>
        </w:rPr>
        <w:t>with</w:t>
      </w:r>
      <w:r w:rsidRPr="0047695B">
        <w:rPr>
          <w:rFonts w:ascii="Arial" w:eastAsia="Times New Roman" w:hAnsi="Arial" w:cs="Arial"/>
          <w:sz w:val="24"/>
          <w:szCs w:val="24"/>
        </w:rPr>
        <w:t xml:space="preserve"> an additional </w:t>
      </w:r>
      <w:r>
        <w:rPr>
          <w:rFonts w:ascii="Arial" w:eastAsia="Times New Roman" w:hAnsi="Arial" w:cs="Arial"/>
          <w:sz w:val="24"/>
          <w:szCs w:val="24"/>
        </w:rPr>
        <w:t>seven (7)</w:t>
      </w:r>
      <w:r w:rsidRPr="0047695B">
        <w:rPr>
          <w:rFonts w:ascii="Arial" w:eastAsia="Times New Roman" w:hAnsi="Arial" w:cs="Arial"/>
          <w:sz w:val="24"/>
          <w:szCs w:val="24"/>
        </w:rPr>
        <w:t xml:space="preserve"> sites by the end of 2015.  Twelve</w:t>
      </w:r>
      <w:r>
        <w:rPr>
          <w:rFonts w:ascii="Arial" w:eastAsia="Times New Roman" w:hAnsi="Arial" w:cs="Arial"/>
          <w:sz w:val="24"/>
          <w:szCs w:val="24"/>
        </w:rPr>
        <w:t xml:space="preserve"> (12)</w:t>
      </w:r>
      <w:r w:rsidRPr="0047695B">
        <w:rPr>
          <w:rFonts w:ascii="Arial" w:eastAsia="Times New Roman" w:hAnsi="Arial" w:cs="Arial"/>
          <w:sz w:val="24"/>
          <w:szCs w:val="24"/>
        </w:rPr>
        <w:t xml:space="preserve"> more sites </w:t>
      </w:r>
      <w:r>
        <w:rPr>
          <w:rFonts w:ascii="Arial" w:eastAsia="Times New Roman" w:hAnsi="Arial" w:cs="Arial"/>
          <w:sz w:val="24"/>
          <w:szCs w:val="24"/>
        </w:rPr>
        <w:t xml:space="preserve">were added </w:t>
      </w:r>
      <w:r w:rsidRPr="0047695B">
        <w:rPr>
          <w:rFonts w:ascii="Arial" w:eastAsia="Times New Roman" w:hAnsi="Arial" w:cs="Arial"/>
          <w:sz w:val="24"/>
          <w:szCs w:val="24"/>
        </w:rPr>
        <w:t xml:space="preserve">in 2016, with a goal of </w:t>
      </w:r>
      <w:r>
        <w:rPr>
          <w:rFonts w:ascii="Arial" w:eastAsia="Times New Roman" w:hAnsi="Arial" w:cs="Arial"/>
          <w:sz w:val="24"/>
          <w:szCs w:val="24"/>
        </w:rPr>
        <w:t>twenty-four (</w:t>
      </w:r>
      <w:r w:rsidRPr="0047695B">
        <w:rPr>
          <w:rFonts w:ascii="Arial" w:eastAsia="Times New Roman" w:hAnsi="Arial" w:cs="Arial"/>
          <w:sz w:val="24"/>
          <w:szCs w:val="24"/>
        </w:rPr>
        <w:t>24</w:t>
      </w:r>
      <w:r>
        <w:rPr>
          <w:rFonts w:ascii="Arial" w:eastAsia="Times New Roman" w:hAnsi="Arial" w:cs="Arial"/>
          <w:sz w:val="24"/>
          <w:szCs w:val="24"/>
        </w:rPr>
        <w:t>)</w:t>
      </w:r>
      <w:r w:rsidRPr="0047695B">
        <w:rPr>
          <w:rFonts w:ascii="Arial" w:eastAsia="Times New Roman" w:hAnsi="Arial" w:cs="Arial"/>
          <w:sz w:val="24"/>
          <w:szCs w:val="24"/>
        </w:rPr>
        <w:t xml:space="preserve"> sites fully o</w:t>
      </w:r>
      <w:r>
        <w:rPr>
          <w:rFonts w:ascii="Arial" w:eastAsia="Times New Roman" w:hAnsi="Arial" w:cs="Arial"/>
          <w:sz w:val="24"/>
          <w:szCs w:val="24"/>
        </w:rPr>
        <w:t xml:space="preserve">perational in January of 2017.  It is estimated that </w:t>
      </w:r>
      <w:r w:rsidRPr="0047695B">
        <w:rPr>
          <w:rFonts w:ascii="Arial" w:eastAsia="Times New Roman" w:hAnsi="Arial" w:cs="Arial"/>
          <w:sz w:val="24"/>
          <w:szCs w:val="24"/>
        </w:rPr>
        <w:t xml:space="preserve">approximately 4,000+ cases will be investigated each year. </w:t>
      </w:r>
      <w:r>
        <w:rPr>
          <w:rFonts w:ascii="Arial" w:eastAsia="Times New Roman" w:hAnsi="Arial" w:cs="Arial"/>
          <w:sz w:val="24"/>
          <w:szCs w:val="24"/>
        </w:rPr>
        <w:t xml:space="preserve"> The number of collection sites and estimated annual case investigations recommended for CISS are not considered ideal.  In NHTSA’s 2017 budget, an additional $11.5 million was requested for data collection.  With additional funding, the strategy is to add twelve (12) more sites to CISS in 2017 and 2018.  In January of 2019, thirty-two (32) sites will be fully operational.</w:t>
      </w:r>
    </w:p>
    <w:p w:rsidR="00EB3202" w:rsidRDefault="00EB3202" w:rsidP="00702434">
      <w:pPr>
        <w:tabs>
          <w:tab w:val="left" w:pos="-720"/>
          <w:tab w:val="left" w:pos="540"/>
        </w:tabs>
        <w:spacing w:line="240" w:lineRule="auto"/>
        <w:rPr>
          <w:rFonts w:ascii="Arial" w:hAnsi="Arial" w:cs="Arial"/>
        </w:rPr>
      </w:pPr>
    </w:p>
    <w:p w:rsidR="00EB3202" w:rsidRPr="00F91F45" w:rsidRDefault="00EB3202" w:rsidP="00702434">
      <w:pPr>
        <w:tabs>
          <w:tab w:val="left" w:pos="-720"/>
          <w:tab w:val="left" w:pos="540"/>
        </w:tabs>
        <w:spacing w:line="240" w:lineRule="auto"/>
        <w:rPr>
          <w:rFonts w:ascii="Arial" w:hAnsi="Arial" w:cs="Arial"/>
        </w:rPr>
      </w:pPr>
    </w:p>
    <w:p w:rsidR="00EB3202" w:rsidRPr="00F91F45" w:rsidRDefault="00EB3202">
      <w:pPr>
        <w:pStyle w:val="Level1"/>
        <w:numPr>
          <w:ilvl w:val="0"/>
          <w:numId w:val="1"/>
        </w:numPr>
        <w:tabs>
          <w:tab w:val="left" w:pos="-720"/>
          <w:tab w:val="num" w:pos="540"/>
        </w:tabs>
        <w:rPr>
          <w:rFonts w:ascii="Arial" w:hAnsi="Arial" w:cs="Arial"/>
          <w:u w:val="single"/>
        </w:rPr>
      </w:pPr>
      <w:r w:rsidRPr="00F91F45">
        <w:rPr>
          <w:rFonts w:ascii="Arial" w:hAnsi="Arial" w:cs="Arial"/>
          <w:u w:val="single"/>
        </w:rPr>
        <w:t>Describe whether, or to what extent, the collection of information involves the use of automated, electronic, mechanical, or other technological collection techniques or other forms of information technology.</w:t>
      </w:r>
    </w:p>
    <w:p w:rsidR="00EB3202" w:rsidRPr="00F91F45" w:rsidRDefault="00EB3202">
      <w:pPr>
        <w:tabs>
          <w:tab w:val="left" w:pos="-720"/>
          <w:tab w:val="left" w:pos="540"/>
        </w:tabs>
        <w:rPr>
          <w:rFonts w:ascii="Arial" w:hAnsi="Arial" w:cs="Arial"/>
        </w:rPr>
      </w:pPr>
    </w:p>
    <w:p w:rsidR="00EB3202" w:rsidRPr="00F91F45" w:rsidRDefault="00EB3202">
      <w:pPr>
        <w:tabs>
          <w:tab w:val="left" w:pos="-720"/>
          <w:tab w:val="left" w:pos="540"/>
        </w:tabs>
        <w:rPr>
          <w:rFonts w:ascii="Arial" w:hAnsi="Arial" w:cs="Arial"/>
        </w:rPr>
      </w:pPr>
      <w:r w:rsidRPr="00F91F45">
        <w:rPr>
          <w:rFonts w:ascii="Arial" w:hAnsi="Arial" w:cs="Arial"/>
        </w:rPr>
        <w:t xml:space="preserve">Most of the data collection burden </w:t>
      </w:r>
      <w:r>
        <w:rPr>
          <w:rFonts w:ascii="Arial" w:hAnsi="Arial" w:cs="Arial"/>
        </w:rPr>
        <w:t xml:space="preserve">will </w:t>
      </w:r>
      <w:r w:rsidRPr="00F91F45">
        <w:rPr>
          <w:rFonts w:ascii="Arial" w:hAnsi="Arial" w:cs="Arial"/>
        </w:rPr>
        <w:t>come from in-person or telephone interviews with vehicle occupants that take about twenty minutes.  This cannot be automated because each crash is unique; therefore, the amount collected is zero percent.  In addition, information from this interviewee, scene inspection, vehicle inspection, and other occupants will usually cause the interviewer to ask additional questions.</w:t>
      </w:r>
    </w:p>
    <w:p w:rsidR="00EB3202" w:rsidRPr="00F91F45" w:rsidRDefault="00EB3202">
      <w:pPr>
        <w:tabs>
          <w:tab w:val="left" w:pos="-720"/>
          <w:tab w:val="left" w:pos="540"/>
        </w:tabs>
        <w:rPr>
          <w:rFonts w:ascii="Arial" w:hAnsi="Arial" w:cs="Arial"/>
        </w:rPr>
      </w:pPr>
    </w:p>
    <w:p w:rsidR="00EB3202" w:rsidRPr="00F91F45" w:rsidRDefault="00EB3202">
      <w:pPr>
        <w:tabs>
          <w:tab w:val="left" w:pos="-720"/>
          <w:tab w:val="left" w:pos="540"/>
        </w:tabs>
        <w:rPr>
          <w:rFonts w:ascii="Arial" w:hAnsi="Arial" w:cs="Arial"/>
        </w:rPr>
      </w:pPr>
      <w:r w:rsidRPr="00F91F45">
        <w:rPr>
          <w:rFonts w:ascii="Arial" w:hAnsi="Arial" w:cs="Arial"/>
        </w:rPr>
        <w:t>Training sessions are used to inform researchers of new and improved interview techniques and to test their interview skills.</w:t>
      </w:r>
    </w:p>
    <w:p w:rsidR="00EB3202" w:rsidRPr="00F91F45" w:rsidRDefault="00EB3202">
      <w:pPr>
        <w:tabs>
          <w:tab w:val="left" w:pos="-720"/>
          <w:tab w:val="left" w:pos="540"/>
        </w:tabs>
        <w:rPr>
          <w:rFonts w:ascii="Arial" w:hAnsi="Arial" w:cs="Arial"/>
        </w:rPr>
      </w:pPr>
    </w:p>
    <w:p w:rsidR="00EB3202" w:rsidRPr="00F91F45" w:rsidRDefault="00EB3202" w:rsidP="00702434">
      <w:pPr>
        <w:tabs>
          <w:tab w:val="left" w:pos="-720"/>
          <w:tab w:val="left" w:pos="540"/>
        </w:tabs>
        <w:spacing w:line="240" w:lineRule="auto"/>
        <w:rPr>
          <w:rFonts w:ascii="Arial" w:hAnsi="Arial" w:cs="Arial"/>
        </w:rPr>
      </w:pPr>
      <w:r w:rsidRPr="00F91F45">
        <w:rPr>
          <w:rFonts w:ascii="Arial" w:hAnsi="Arial" w:cs="Arial"/>
        </w:rPr>
        <w:t>The burden on police, medical records personnel, and tow yards is usually providing access to existing records and crash vehicles.</w:t>
      </w:r>
    </w:p>
    <w:p w:rsidR="00EB3202" w:rsidRPr="00F91F45" w:rsidRDefault="00EB3202" w:rsidP="00702434">
      <w:pPr>
        <w:tabs>
          <w:tab w:val="left" w:pos="-720"/>
          <w:tab w:val="left" w:pos="540"/>
        </w:tabs>
        <w:spacing w:line="240" w:lineRule="auto"/>
        <w:rPr>
          <w:rFonts w:ascii="Arial" w:hAnsi="Arial" w:cs="Arial"/>
        </w:rPr>
      </w:pPr>
    </w:p>
    <w:p w:rsidR="00EB3202" w:rsidRPr="00F91F45" w:rsidRDefault="00EB3202" w:rsidP="00702434">
      <w:pPr>
        <w:tabs>
          <w:tab w:val="left" w:pos="-720"/>
          <w:tab w:val="left" w:pos="540"/>
        </w:tabs>
        <w:spacing w:line="240" w:lineRule="auto"/>
        <w:rPr>
          <w:rFonts w:ascii="Arial" w:hAnsi="Arial" w:cs="Arial"/>
        </w:rPr>
      </w:pPr>
    </w:p>
    <w:p w:rsidR="00EB3202" w:rsidRPr="00F91F45" w:rsidRDefault="00EB3202">
      <w:pPr>
        <w:pStyle w:val="Level1"/>
        <w:numPr>
          <w:ilvl w:val="0"/>
          <w:numId w:val="1"/>
        </w:numPr>
        <w:tabs>
          <w:tab w:val="left" w:pos="-720"/>
          <w:tab w:val="num" w:pos="540"/>
        </w:tabs>
        <w:rPr>
          <w:rFonts w:ascii="Arial" w:hAnsi="Arial" w:cs="Arial"/>
          <w:u w:val="single"/>
        </w:rPr>
      </w:pPr>
      <w:r w:rsidRPr="00F91F45">
        <w:rPr>
          <w:rFonts w:ascii="Arial" w:hAnsi="Arial" w:cs="Arial"/>
          <w:u w:val="single"/>
        </w:rPr>
        <w:t>Describe efforts to identify duplication.  Show why any similar information already available cannot be used or modified.</w:t>
      </w:r>
    </w:p>
    <w:p w:rsidR="00EB3202" w:rsidRPr="00F91F45" w:rsidRDefault="00EB3202">
      <w:pPr>
        <w:tabs>
          <w:tab w:val="left" w:pos="-720"/>
          <w:tab w:val="left" w:pos="540"/>
        </w:tabs>
        <w:rPr>
          <w:rFonts w:ascii="Arial" w:hAnsi="Arial" w:cs="Arial"/>
        </w:rPr>
      </w:pPr>
    </w:p>
    <w:p w:rsidR="00EB3202" w:rsidRPr="00F91F45" w:rsidRDefault="00EB3202" w:rsidP="00702434">
      <w:pPr>
        <w:tabs>
          <w:tab w:val="left" w:pos="-720"/>
          <w:tab w:val="left" w:pos="540"/>
        </w:tabs>
        <w:spacing w:line="240" w:lineRule="auto"/>
        <w:rPr>
          <w:rFonts w:ascii="Arial" w:hAnsi="Arial" w:cs="Arial"/>
        </w:rPr>
      </w:pPr>
      <w:r w:rsidRPr="00F91F45">
        <w:rPr>
          <w:rFonts w:ascii="Arial" w:hAnsi="Arial" w:cs="Arial"/>
        </w:rPr>
        <w:t>This item does not apply since no similar information is available.</w:t>
      </w:r>
    </w:p>
    <w:p w:rsidR="00EB3202" w:rsidRPr="00F91F45" w:rsidRDefault="00EB3202" w:rsidP="00702434">
      <w:pPr>
        <w:tabs>
          <w:tab w:val="left" w:pos="-720"/>
          <w:tab w:val="left" w:pos="540"/>
        </w:tabs>
        <w:spacing w:line="240" w:lineRule="auto"/>
        <w:rPr>
          <w:rFonts w:ascii="Arial" w:hAnsi="Arial" w:cs="Arial"/>
        </w:rPr>
      </w:pPr>
    </w:p>
    <w:p w:rsidR="00EB3202" w:rsidRPr="00F91F45" w:rsidRDefault="00EB3202" w:rsidP="00702434">
      <w:pPr>
        <w:tabs>
          <w:tab w:val="left" w:pos="-720"/>
          <w:tab w:val="left" w:pos="540"/>
        </w:tabs>
        <w:spacing w:line="240" w:lineRule="auto"/>
        <w:rPr>
          <w:rFonts w:ascii="Arial" w:hAnsi="Arial" w:cs="Arial"/>
        </w:rPr>
      </w:pPr>
    </w:p>
    <w:p w:rsidR="00EB3202" w:rsidRPr="00F91F45" w:rsidRDefault="00EB3202">
      <w:pPr>
        <w:pStyle w:val="Level1"/>
        <w:numPr>
          <w:ilvl w:val="0"/>
          <w:numId w:val="1"/>
        </w:numPr>
        <w:tabs>
          <w:tab w:val="left" w:pos="-720"/>
          <w:tab w:val="num" w:pos="540"/>
        </w:tabs>
        <w:rPr>
          <w:rFonts w:ascii="Arial" w:hAnsi="Arial" w:cs="Arial"/>
          <w:u w:val="single"/>
        </w:rPr>
      </w:pPr>
      <w:r w:rsidRPr="00F91F45">
        <w:rPr>
          <w:rFonts w:ascii="Arial" w:hAnsi="Arial" w:cs="Arial"/>
          <w:u w:val="single"/>
        </w:rPr>
        <w:t>If the collection of information impacts small businesses or other small entities, describe any methods used to minimize burden.</w:t>
      </w:r>
    </w:p>
    <w:p w:rsidR="00EB3202" w:rsidRPr="00F91F45" w:rsidRDefault="00EB3202">
      <w:pPr>
        <w:tabs>
          <w:tab w:val="left" w:pos="-720"/>
          <w:tab w:val="left" w:pos="540"/>
        </w:tabs>
        <w:rPr>
          <w:rFonts w:ascii="Arial" w:hAnsi="Arial" w:cs="Arial"/>
        </w:rPr>
      </w:pPr>
    </w:p>
    <w:p w:rsidR="00EB3202" w:rsidRPr="00F91F45" w:rsidRDefault="00EB3202" w:rsidP="00702434">
      <w:pPr>
        <w:tabs>
          <w:tab w:val="left" w:pos="-720"/>
          <w:tab w:val="left" w:pos="540"/>
        </w:tabs>
        <w:spacing w:line="240" w:lineRule="auto"/>
        <w:rPr>
          <w:rFonts w:ascii="Arial" w:hAnsi="Arial" w:cs="Arial"/>
        </w:rPr>
      </w:pPr>
      <w:r w:rsidRPr="00F91F45">
        <w:rPr>
          <w:rFonts w:ascii="Arial" w:hAnsi="Arial" w:cs="Arial"/>
        </w:rPr>
        <w:t>The crash researchers minimize the burden by establishing rapport and trust with tow yard operators.  Typically, the researcher knows the operators and simply asks for the location of the vehicle and permission to inspect it.</w:t>
      </w:r>
    </w:p>
    <w:p w:rsidR="00EB3202" w:rsidRPr="00F91F45" w:rsidRDefault="00EB3202" w:rsidP="00702434">
      <w:pPr>
        <w:tabs>
          <w:tab w:val="left" w:pos="-720"/>
          <w:tab w:val="left" w:pos="540"/>
        </w:tabs>
        <w:spacing w:line="240" w:lineRule="auto"/>
        <w:rPr>
          <w:rFonts w:ascii="Arial" w:hAnsi="Arial" w:cs="Arial"/>
        </w:rPr>
      </w:pPr>
    </w:p>
    <w:p w:rsidR="00EB3202" w:rsidRPr="00F91F45" w:rsidRDefault="00EB3202" w:rsidP="00702434">
      <w:pPr>
        <w:tabs>
          <w:tab w:val="left" w:pos="-720"/>
          <w:tab w:val="left" w:pos="540"/>
        </w:tabs>
        <w:spacing w:line="240" w:lineRule="auto"/>
        <w:rPr>
          <w:rFonts w:ascii="Arial" w:hAnsi="Arial" w:cs="Arial"/>
        </w:rPr>
      </w:pPr>
    </w:p>
    <w:p w:rsidR="00EB3202" w:rsidRPr="00F91F45" w:rsidRDefault="00EB3202">
      <w:pPr>
        <w:pStyle w:val="Level1"/>
        <w:numPr>
          <w:ilvl w:val="0"/>
          <w:numId w:val="1"/>
        </w:numPr>
        <w:tabs>
          <w:tab w:val="left" w:pos="-720"/>
          <w:tab w:val="num" w:pos="540"/>
        </w:tabs>
        <w:rPr>
          <w:rFonts w:ascii="Arial" w:hAnsi="Arial" w:cs="Arial"/>
          <w:u w:val="single"/>
        </w:rPr>
      </w:pPr>
      <w:r w:rsidRPr="00F91F45">
        <w:rPr>
          <w:rFonts w:ascii="Arial" w:hAnsi="Arial" w:cs="Arial"/>
          <w:u w:val="single"/>
        </w:rPr>
        <w:t>Describe the consequence to Federal program or policy activities if the collection is not conducted or is conducted less frequently.</w:t>
      </w:r>
    </w:p>
    <w:p w:rsidR="00EB3202" w:rsidRPr="00F91F45" w:rsidRDefault="00EB3202">
      <w:pPr>
        <w:tabs>
          <w:tab w:val="left" w:pos="-720"/>
          <w:tab w:val="left" w:pos="540"/>
        </w:tabs>
        <w:rPr>
          <w:rFonts w:ascii="Arial" w:hAnsi="Arial" w:cs="Arial"/>
        </w:rPr>
      </w:pPr>
    </w:p>
    <w:p w:rsidR="00EB3202" w:rsidRPr="00F91F45" w:rsidRDefault="00EB3202">
      <w:pPr>
        <w:tabs>
          <w:tab w:val="left" w:pos="-720"/>
          <w:tab w:val="left" w:pos="540"/>
        </w:tabs>
        <w:rPr>
          <w:rFonts w:ascii="Arial" w:hAnsi="Arial" w:cs="Arial"/>
        </w:rPr>
      </w:pPr>
      <w:r w:rsidRPr="00F91F45">
        <w:rPr>
          <w:rFonts w:ascii="Arial" w:hAnsi="Arial" w:cs="Arial"/>
        </w:rPr>
        <w:t xml:space="preserve">NHTSA needs nationally representative, real-world crash data to support creation or modification of Federal Motor Vehicle Safety Standards (FMVSS), which cover areas such as air bags, safety belts, safety glazing, and rollover protection.  </w:t>
      </w:r>
      <w:r>
        <w:rPr>
          <w:rFonts w:ascii="Arial" w:hAnsi="Arial" w:cs="Arial"/>
        </w:rPr>
        <w:t>CISS</w:t>
      </w:r>
      <w:r w:rsidRPr="00F91F45">
        <w:rPr>
          <w:rFonts w:ascii="Arial" w:hAnsi="Arial" w:cs="Arial"/>
        </w:rPr>
        <w:t xml:space="preserve"> data</w:t>
      </w:r>
      <w:r>
        <w:rPr>
          <w:rFonts w:ascii="Arial" w:hAnsi="Arial" w:cs="Arial"/>
        </w:rPr>
        <w:t xml:space="preserve"> will</w:t>
      </w:r>
      <w:r w:rsidRPr="00F91F45">
        <w:rPr>
          <w:rFonts w:ascii="Arial" w:hAnsi="Arial" w:cs="Arial"/>
        </w:rPr>
        <w:t xml:space="preserve"> help NHTSA staff determine which systems work well and which do not.  Rulemaking often follows, and the </w:t>
      </w:r>
      <w:r>
        <w:rPr>
          <w:rFonts w:ascii="Arial" w:hAnsi="Arial" w:cs="Arial"/>
        </w:rPr>
        <w:t>crash</w:t>
      </w:r>
      <w:r w:rsidRPr="00F91F45">
        <w:rPr>
          <w:rFonts w:ascii="Arial" w:hAnsi="Arial" w:cs="Arial"/>
        </w:rPr>
        <w:t xml:space="preserve"> data is required to defend this rulemaking in court when necessary, or to prevent the rulemaking from being challenged in court.</w:t>
      </w:r>
    </w:p>
    <w:p w:rsidR="00EB3202" w:rsidRPr="00F91F45" w:rsidRDefault="00EB3202">
      <w:pPr>
        <w:tabs>
          <w:tab w:val="left" w:pos="-720"/>
          <w:tab w:val="left" w:pos="540"/>
        </w:tabs>
        <w:rPr>
          <w:rFonts w:ascii="Arial" w:hAnsi="Arial" w:cs="Arial"/>
        </w:rPr>
      </w:pPr>
    </w:p>
    <w:p w:rsidR="00EB3202" w:rsidRPr="00F91F45" w:rsidRDefault="00EB3202" w:rsidP="00702434">
      <w:pPr>
        <w:tabs>
          <w:tab w:val="left" w:pos="-720"/>
          <w:tab w:val="left" w:pos="540"/>
        </w:tabs>
        <w:spacing w:line="240" w:lineRule="auto"/>
        <w:rPr>
          <w:rFonts w:ascii="Arial" w:hAnsi="Arial" w:cs="Arial"/>
        </w:rPr>
      </w:pPr>
      <w:r w:rsidRPr="00F91F45">
        <w:rPr>
          <w:rFonts w:ascii="Arial" w:hAnsi="Arial" w:cs="Arial"/>
        </w:rPr>
        <w:t>If these rules were not made, there would be a significant increase in highway crash deaths and injuries.</w:t>
      </w:r>
    </w:p>
    <w:p w:rsidR="00EB3202" w:rsidRPr="00F91F45" w:rsidRDefault="00EB3202" w:rsidP="00702434">
      <w:pPr>
        <w:tabs>
          <w:tab w:val="left" w:pos="-720"/>
          <w:tab w:val="left" w:pos="540"/>
        </w:tabs>
        <w:spacing w:line="240" w:lineRule="auto"/>
        <w:rPr>
          <w:rFonts w:ascii="Arial" w:hAnsi="Arial" w:cs="Arial"/>
        </w:rPr>
      </w:pPr>
    </w:p>
    <w:p w:rsidR="00EB3202" w:rsidRPr="00F91F45" w:rsidRDefault="00EB3202" w:rsidP="00702434">
      <w:pPr>
        <w:tabs>
          <w:tab w:val="left" w:pos="-720"/>
          <w:tab w:val="left" w:pos="540"/>
        </w:tabs>
        <w:spacing w:line="240" w:lineRule="auto"/>
        <w:rPr>
          <w:rFonts w:ascii="Arial" w:hAnsi="Arial" w:cs="Arial"/>
        </w:rPr>
      </w:pPr>
    </w:p>
    <w:p w:rsidR="00EB3202" w:rsidRPr="00F91F45" w:rsidRDefault="00EB3202" w:rsidP="00416656">
      <w:pPr>
        <w:pStyle w:val="Level1"/>
        <w:numPr>
          <w:ilvl w:val="0"/>
          <w:numId w:val="0"/>
        </w:numPr>
        <w:tabs>
          <w:tab w:val="left" w:pos="540"/>
        </w:tabs>
        <w:ind w:left="540" w:hanging="630"/>
        <w:rPr>
          <w:rFonts w:ascii="Arial" w:hAnsi="Arial" w:cs="Arial"/>
        </w:rPr>
      </w:pPr>
      <w:r w:rsidRPr="00F91F45">
        <w:rPr>
          <w:rFonts w:ascii="Arial" w:hAnsi="Arial" w:cs="Arial"/>
        </w:rPr>
        <w:t>7.</w:t>
      </w:r>
      <w:r w:rsidRPr="00F91F45">
        <w:rPr>
          <w:rFonts w:ascii="Arial" w:hAnsi="Arial" w:cs="Arial"/>
        </w:rPr>
        <w:tab/>
      </w:r>
      <w:r w:rsidRPr="00F91F45">
        <w:rPr>
          <w:rFonts w:ascii="Arial" w:hAnsi="Arial" w:cs="Arial"/>
          <w:u w:val="single"/>
        </w:rPr>
        <w:t>Explain any special circumstances that require the collection to be conducted in a manner inconsistent with the guidelines set forth in CFR 1320.6.</w:t>
      </w:r>
    </w:p>
    <w:p w:rsidR="00EB3202" w:rsidRPr="00F91F45" w:rsidRDefault="00EB3202">
      <w:pPr>
        <w:tabs>
          <w:tab w:val="left" w:pos="-720"/>
          <w:tab w:val="left" w:pos="540"/>
        </w:tabs>
        <w:rPr>
          <w:rFonts w:ascii="Arial" w:hAnsi="Arial" w:cs="Arial"/>
        </w:rPr>
      </w:pPr>
    </w:p>
    <w:p w:rsidR="00EB3202" w:rsidRPr="00F91F45" w:rsidRDefault="00EB3202" w:rsidP="00702434">
      <w:pPr>
        <w:tabs>
          <w:tab w:val="left" w:pos="-720"/>
          <w:tab w:val="left" w:pos="540"/>
        </w:tabs>
        <w:spacing w:line="240" w:lineRule="auto"/>
        <w:rPr>
          <w:rFonts w:ascii="Arial" w:hAnsi="Arial" w:cs="Arial"/>
        </w:rPr>
      </w:pPr>
      <w:r w:rsidRPr="00F91F45">
        <w:rPr>
          <w:rFonts w:ascii="Arial" w:hAnsi="Arial" w:cs="Arial"/>
        </w:rPr>
        <w:t>The procedures specified for this information collection are consistent with the guidelines set forth in 5 CFR 1320.6.</w:t>
      </w:r>
    </w:p>
    <w:p w:rsidR="00EB3202" w:rsidRPr="00F91F45" w:rsidRDefault="00EB3202" w:rsidP="00702434">
      <w:pPr>
        <w:tabs>
          <w:tab w:val="left" w:pos="-720"/>
          <w:tab w:val="left" w:pos="540"/>
        </w:tabs>
        <w:spacing w:line="240" w:lineRule="auto"/>
        <w:rPr>
          <w:rFonts w:ascii="Arial" w:hAnsi="Arial" w:cs="Arial"/>
        </w:rPr>
      </w:pPr>
    </w:p>
    <w:p w:rsidR="00EB3202" w:rsidRPr="00F91F45" w:rsidRDefault="00EB3202" w:rsidP="00702434">
      <w:pPr>
        <w:tabs>
          <w:tab w:val="left" w:pos="-720"/>
          <w:tab w:val="left" w:pos="540"/>
        </w:tabs>
        <w:spacing w:line="240" w:lineRule="auto"/>
        <w:rPr>
          <w:rFonts w:ascii="Arial" w:hAnsi="Arial" w:cs="Arial"/>
        </w:rPr>
      </w:pPr>
    </w:p>
    <w:p w:rsidR="00EB3202" w:rsidRPr="007F702E" w:rsidRDefault="00EB3202" w:rsidP="00416656">
      <w:pPr>
        <w:pStyle w:val="Level1"/>
        <w:numPr>
          <w:ilvl w:val="0"/>
          <w:numId w:val="0"/>
        </w:numPr>
        <w:tabs>
          <w:tab w:val="left" w:pos="540"/>
        </w:tabs>
        <w:ind w:left="540" w:hanging="540"/>
        <w:rPr>
          <w:rFonts w:ascii="Arial" w:hAnsi="Arial" w:cs="Arial"/>
        </w:rPr>
      </w:pPr>
      <w:r w:rsidRPr="00F91F45">
        <w:rPr>
          <w:rFonts w:ascii="Arial" w:hAnsi="Arial" w:cs="Arial"/>
        </w:rPr>
        <w:t>8.</w:t>
      </w:r>
      <w:r w:rsidRPr="00F91F45">
        <w:rPr>
          <w:rFonts w:ascii="Arial" w:hAnsi="Arial" w:cs="Arial"/>
        </w:rPr>
        <w:tab/>
      </w:r>
      <w:r w:rsidRPr="007F702E">
        <w:rPr>
          <w:rFonts w:ascii="Arial" w:hAnsi="Arial" w:cs="Arial"/>
          <w:u w:val="single"/>
        </w:rPr>
        <w:t>Provide a copy of the Federal Register document soliciting comments on extending the collection of information, a summary of all public comments responding to the notice, and a description of the agency's actions in response to the comments.  Describe efforts to consult with persons outside the agency to obtain their views.</w:t>
      </w:r>
    </w:p>
    <w:p w:rsidR="00EB3202" w:rsidRDefault="00EB3202">
      <w:pPr>
        <w:tabs>
          <w:tab w:val="left" w:pos="-720"/>
          <w:tab w:val="left" w:pos="540"/>
        </w:tabs>
        <w:rPr>
          <w:rFonts w:ascii="Arial" w:hAnsi="Arial" w:cs="Arial"/>
        </w:rPr>
      </w:pPr>
    </w:p>
    <w:p w:rsidR="00EB3202" w:rsidRDefault="00EB3202">
      <w:pPr>
        <w:tabs>
          <w:tab w:val="left" w:pos="-720"/>
          <w:tab w:val="left" w:pos="540"/>
        </w:tabs>
        <w:rPr>
          <w:rFonts w:ascii="Arial" w:hAnsi="Arial" w:cs="Arial"/>
        </w:rPr>
      </w:pPr>
      <w:r w:rsidRPr="007F702E">
        <w:rPr>
          <w:rFonts w:ascii="Arial" w:hAnsi="Arial" w:cs="Arial"/>
        </w:rPr>
        <w:t xml:space="preserve">NHTSA has undertaken a modernization effort to upgrade our data systems by improving the information technology infrastructure, updating the data to be collected and reexamining the sample sites.  The goal of this overall modernization effort is to develop a crash data system that meets current and future data needs.  </w:t>
      </w:r>
    </w:p>
    <w:p w:rsidR="00EB3202" w:rsidRDefault="00EB3202">
      <w:pPr>
        <w:tabs>
          <w:tab w:val="left" w:pos="-720"/>
          <w:tab w:val="left" w:pos="540"/>
        </w:tabs>
        <w:rPr>
          <w:rFonts w:ascii="Arial" w:hAnsi="Arial" w:cs="Arial"/>
        </w:rPr>
      </w:pPr>
    </w:p>
    <w:p w:rsidR="00EB3202" w:rsidRPr="00C275A5" w:rsidRDefault="00EB3202" w:rsidP="00416656">
      <w:pPr>
        <w:jc w:val="both"/>
        <w:rPr>
          <w:rFonts w:ascii="Arial" w:hAnsi="Arial" w:cs="Arial"/>
        </w:rPr>
      </w:pPr>
      <w:r w:rsidRPr="00C275A5">
        <w:rPr>
          <w:rFonts w:ascii="Arial" w:hAnsi="Arial" w:cs="Arial"/>
        </w:rPr>
        <w:t xml:space="preserve">NHTSA published a notice in the Federal Register with a 60-day public comment period to announce this proposed information collection on </w:t>
      </w:r>
      <w:r>
        <w:rPr>
          <w:rFonts w:ascii="Arial" w:hAnsi="Arial" w:cs="Arial"/>
        </w:rPr>
        <w:t>December 28, 2017</w:t>
      </w:r>
      <w:r w:rsidRPr="00C275A5">
        <w:rPr>
          <w:rFonts w:ascii="Arial" w:hAnsi="Arial" w:cs="Arial"/>
        </w:rPr>
        <w:t xml:space="preserve">, Volume </w:t>
      </w:r>
      <w:r>
        <w:rPr>
          <w:rFonts w:ascii="Arial" w:hAnsi="Arial" w:cs="Arial"/>
        </w:rPr>
        <w:t>82</w:t>
      </w:r>
      <w:r w:rsidRPr="00C275A5">
        <w:rPr>
          <w:rFonts w:ascii="Arial" w:hAnsi="Arial" w:cs="Arial"/>
        </w:rPr>
        <w:t xml:space="preserve">, Number </w:t>
      </w:r>
      <w:r>
        <w:rPr>
          <w:rFonts w:ascii="Arial" w:hAnsi="Arial" w:cs="Arial"/>
        </w:rPr>
        <w:t>248</w:t>
      </w:r>
      <w:r w:rsidRPr="00C275A5">
        <w:rPr>
          <w:rFonts w:ascii="Arial" w:hAnsi="Arial" w:cs="Arial"/>
        </w:rPr>
        <w:t xml:space="preserve">, pages </w:t>
      </w:r>
      <w:r>
        <w:rPr>
          <w:rFonts w:ascii="Arial" w:hAnsi="Arial" w:cs="Arial"/>
        </w:rPr>
        <w:t xml:space="preserve">61661 </w:t>
      </w:r>
      <w:r w:rsidRPr="00C275A5">
        <w:rPr>
          <w:rFonts w:ascii="Arial" w:hAnsi="Arial" w:cs="Arial"/>
        </w:rPr>
        <w:t xml:space="preserve">and </w:t>
      </w:r>
      <w:r>
        <w:rPr>
          <w:rFonts w:ascii="Arial" w:hAnsi="Arial" w:cs="Arial"/>
        </w:rPr>
        <w:t>61662</w:t>
      </w:r>
      <w:r w:rsidRPr="00C275A5">
        <w:rPr>
          <w:rFonts w:ascii="Arial" w:hAnsi="Arial" w:cs="Arial"/>
        </w:rPr>
        <w:t>.   See Attachment 2.</w:t>
      </w:r>
    </w:p>
    <w:p w:rsidR="00EB3202" w:rsidRPr="00C275A5" w:rsidRDefault="00EB3202">
      <w:pPr>
        <w:tabs>
          <w:tab w:val="left" w:pos="-720"/>
          <w:tab w:val="left" w:pos="540"/>
        </w:tabs>
        <w:rPr>
          <w:rFonts w:ascii="Arial" w:hAnsi="Arial" w:cs="Arial"/>
        </w:rPr>
      </w:pPr>
    </w:p>
    <w:p w:rsidR="00EB3202" w:rsidRPr="00FE159E" w:rsidRDefault="00EB3202" w:rsidP="00416656">
      <w:pPr>
        <w:jc w:val="both"/>
        <w:rPr>
          <w:rFonts w:ascii="Arial" w:hAnsi="Arial" w:cs="Arial"/>
        </w:rPr>
      </w:pPr>
      <w:r w:rsidRPr="00C275A5">
        <w:rPr>
          <w:rFonts w:ascii="Arial" w:hAnsi="Arial" w:cs="Arial"/>
        </w:rPr>
        <w:t xml:space="preserve">NHTSA published a notice in the Federal Register with a 30-day public comment period to announce forwarding of the information collection request to OMB for approval on </w:t>
      </w:r>
      <w:r>
        <w:rPr>
          <w:rFonts w:ascii="Arial" w:hAnsi="Arial" w:cs="Arial"/>
        </w:rPr>
        <w:t xml:space="preserve">March 20, 2018, Volume 83, Number 54, pages 12237 and 12238.  </w:t>
      </w:r>
      <w:r w:rsidRPr="00C275A5">
        <w:rPr>
          <w:rFonts w:ascii="Arial" w:hAnsi="Arial" w:cs="Arial"/>
        </w:rPr>
        <w:t>See Attachment 4.</w:t>
      </w:r>
    </w:p>
    <w:p w:rsidR="00EB3202" w:rsidRPr="007F702E" w:rsidRDefault="00EB3202">
      <w:pPr>
        <w:tabs>
          <w:tab w:val="left" w:pos="-720"/>
          <w:tab w:val="left" w:pos="540"/>
        </w:tabs>
        <w:rPr>
          <w:rFonts w:ascii="Arial" w:hAnsi="Arial" w:cs="Arial"/>
        </w:rPr>
      </w:pPr>
    </w:p>
    <w:p w:rsidR="00EB3202" w:rsidRPr="008216EC" w:rsidRDefault="00EB3202" w:rsidP="00416656">
      <w:pPr>
        <w:tabs>
          <w:tab w:val="left" w:pos="-720"/>
          <w:tab w:val="left" w:pos="540"/>
        </w:tabs>
        <w:rPr>
          <w:rFonts w:ascii="Arial" w:hAnsi="Arial" w:cs="Arial"/>
        </w:rPr>
      </w:pPr>
      <w:r w:rsidRPr="007F702E">
        <w:rPr>
          <w:rFonts w:ascii="Arial" w:hAnsi="Arial" w:cs="Arial"/>
        </w:rPr>
        <w:t>NHTSA receive</w:t>
      </w:r>
      <w:r>
        <w:rPr>
          <w:rFonts w:ascii="Arial" w:hAnsi="Arial" w:cs="Arial"/>
        </w:rPr>
        <w:t>d</w:t>
      </w:r>
      <w:r w:rsidRPr="007F702E">
        <w:rPr>
          <w:rFonts w:ascii="Arial" w:hAnsi="Arial" w:cs="Arial"/>
        </w:rPr>
        <w:t xml:space="preserve"> </w:t>
      </w:r>
      <w:r>
        <w:rPr>
          <w:rFonts w:ascii="Arial" w:hAnsi="Arial" w:cs="Arial"/>
        </w:rPr>
        <w:t>one</w:t>
      </w:r>
      <w:r w:rsidRPr="007F702E">
        <w:rPr>
          <w:rFonts w:ascii="Arial" w:hAnsi="Arial" w:cs="Arial"/>
        </w:rPr>
        <w:t xml:space="preserve"> comment in response to the </w:t>
      </w:r>
      <w:r>
        <w:rPr>
          <w:rFonts w:ascii="Arial" w:hAnsi="Arial" w:cs="Arial"/>
        </w:rPr>
        <w:t xml:space="preserve">60-day notice.  </w:t>
      </w:r>
      <w:r w:rsidRPr="007F702E">
        <w:rPr>
          <w:rFonts w:ascii="Arial" w:hAnsi="Arial" w:cs="Arial"/>
        </w:rPr>
        <w:t>NHTSA’s response to the comments is discussed below.</w:t>
      </w:r>
      <w:r>
        <w:rPr>
          <w:rFonts w:ascii="Arial" w:hAnsi="Arial" w:cs="Arial"/>
        </w:rPr>
        <w:t xml:space="preserve">  </w:t>
      </w:r>
      <w:r w:rsidRPr="008216EC">
        <w:rPr>
          <w:rFonts w:ascii="Arial" w:hAnsi="Arial" w:cs="Arial"/>
        </w:rPr>
        <w:t xml:space="preserve">See </w:t>
      </w:r>
      <w:r>
        <w:rPr>
          <w:rFonts w:ascii="Arial" w:hAnsi="Arial" w:cs="Arial"/>
        </w:rPr>
        <w:t>A</w:t>
      </w:r>
      <w:r w:rsidRPr="008216EC">
        <w:rPr>
          <w:rFonts w:ascii="Arial" w:hAnsi="Arial" w:cs="Arial"/>
        </w:rPr>
        <w:t xml:space="preserve">ttachment </w:t>
      </w:r>
      <w:r>
        <w:rPr>
          <w:rFonts w:ascii="Arial" w:hAnsi="Arial" w:cs="Arial"/>
        </w:rPr>
        <w:t>5</w:t>
      </w:r>
      <w:r w:rsidRPr="008216EC">
        <w:rPr>
          <w:rFonts w:ascii="Arial" w:hAnsi="Arial" w:cs="Arial"/>
        </w:rPr>
        <w:t xml:space="preserve"> for th</w:t>
      </w:r>
      <w:r>
        <w:rPr>
          <w:rFonts w:ascii="Arial" w:hAnsi="Arial" w:cs="Arial"/>
        </w:rPr>
        <w:t>ese</w:t>
      </w:r>
      <w:r w:rsidRPr="008216EC">
        <w:rPr>
          <w:rFonts w:ascii="Arial" w:hAnsi="Arial" w:cs="Arial"/>
        </w:rPr>
        <w:t xml:space="preserve"> comment</w:t>
      </w:r>
      <w:r>
        <w:rPr>
          <w:rFonts w:ascii="Arial" w:hAnsi="Arial" w:cs="Arial"/>
        </w:rPr>
        <w:t>s</w:t>
      </w:r>
      <w:r w:rsidRPr="008216EC">
        <w:rPr>
          <w:rFonts w:ascii="Arial" w:hAnsi="Arial" w:cs="Arial"/>
        </w:rPr>
        <w:t>.</w:t>
      </w:r>
    </w:p>
    <w:p w:rsidR="00EB3202" w:rsidRPr="007F702E" w:rsidRDefault="00EB3202">
      <w:pPr>
        <w:tabs>
          <w:tab w:val="left" w:pos="-720"/>
          <w:tab w:val="left" w:pos="540"/>
        </w:tabs>
        <w:rPr>
          <w:rFonts w:ascii="Arial" w:hAnsi="Arial" w:cs="Arial"/>
        </w:rPr>
      </w:pPr>
    </w:p>
    <w:p w:rsidR="00EB3202" w:rsidRPr="00F74F51" w:rsidRDefault="00EB3202" w:rsidP="00EB3202">
      <w:pPr>
        <w:widowControl w:val="0"/>
        <w:numPr>
          <w:ilvl w:val="1"/>
          <w:numId w:val="1"/>
        </w:numPr>
        <w:tabs>
          <w:tab w:val="left" w:pos="-720"/>
          <w:tab w:val="left" w:pos="540"/>
        </w:tabs>
        <w:autoSpaceDE w:val="0"/>
        <w:autoSpaceDN w:val="0"/>
        <w:adjustRightInd w:val="0"/>
        <w:spacing w:after="0" w:line="240" w:lineRule="auto"/>
        <w:rPr>
          <w:rFonts w:ascii="Arial" w:hAnsi="Arial" w:cs="Arial"/>
          <w:b/>
        </w:rPr>
      </w:pPr>
      <w:r>
        <w:rPr>
          <w:rFonts w:ascii="Arial" w:hAnsi="Arial" w:cs="Arial"/>
          <w:b/>
        </w:rPr>
        <w:t>Alliance for Automotive Manufacturers, Inc. (Alliance)</w:t>
      </w:r>
    </w:p>
    <w:p w:rsidR="00EB3202" w:rsidRPr="00F74F51" w:rsidRDefault="00EB3202" w:rsidP="00416656">
      <w:pPr>
        <w:rPr>
          <w:rFonts w:ascii="Arial" w:hAnsi="Arial" w:cs="Arial"/>
        </w:rPr>
      </w:pPr>
    </w:p>
    <w:p w:rsidR="00EB3202" w:rsidRPr="0087367A" w:rsidRDefault="00EB3202" w:rsidP="00416656">
      <w:pPr>
        <w:pStyle w:val="ListParagraph"/>
        <w:numPr>
          <w:ilvl w:val="0"/>
          <w:numId w:val="25"/>
        </w:numPr>
        <w:rPr>
          <w:rFonts w:ascii="Arial" w:hAnsi="Arial" w:cs="Arial"/>
          <w:sz w:val="24"/>
          <w:szCs w:val="24"/>
        </w:rPr>
      </w:pPr>
      <w:r w:rsidRPr="0087367A">
        <w:rPr>
          <w:rFonts w:ascii="Arial" w:hAnsi="Arial" w:cs="Arial"/>
          <w:sz w:val="24"/>
          <w:szCs w:val="24"/>
        </w:rPr>
        <w:t>More data collection sites and cases:</w:t>
      </w:r>
    </w:p>
    <w:p w:rsidR="00EB3202" w:rsidRPr="0087367A" w:rsidRDefault="00EB3202" w:rsidP="00416656">
      <w:pPr>
        <w:pStyle w:val="ListParagraph"/>
        <w:numPr>
          <w:ilvl w:val="1"/>
          <w:numId w:val="25"/>
        </w:numPr>
        <w:rPr>
          <w:rFonts w:ascii="Arial" w:hAnsi="Arial" w:cs="Arial"/>
          <w:sz w:val="24"/>
          <w:szCs w:val="24"/>
        </w:rPr>
      </w:pPr>
      <w:r w:rsidRPr="0087367A">
        <w:rPr>
          <w:rFonts w:ascii="Arial" w:hAnsi="Arial" w:cs="Arial"/>
          <w:sz w:val="24"/>
          <w:szCs w:val="24"/>
        </w:rPr>
        <w:t>Alliance concern: The intended 32 sites may result in an insufficient number of cases to meet the needs of countermeasure development and evaluation.</w:t>
      </w:r>
    </w:p>
    <w:p w:rsidR="00EB3202" w:rsidRPr="0087367A" w:rsidRDefault="00EB3202" w:rsidP="00416656">
      <w:pPr>
        <w:pStyle w:val="ListParagraph"/>
        <w:ind w:left="1440"/>
        <w:rPr>
          <w:rFonts w:ascii="Arial" w:hAnsi="Arial" w:cs="Arial"/>
          <w:sz w:val="24"/>
          <w:szCs w:val="24"/>
        </w:rPr>
      </w:pPr>
    </w:p>
    <w:p w:rsidR="00EB3202" w:rsidRPr="0087367A" w:rsidRDefault="00EB3202" w:rsidP="00416656">
      <w:pPr>
        <w:rPr>
          <w:rFonts w:ascii="Arial" w:hAnsi="Arial" w:cs="Arial"/>
        </w:rPr>
      </w:pPr>
      <w:r w:rsidRPr="0087367A">
        <w:rPr>
          <w:rFonts w:ascii="Arial" w:hAnsi="Arial" w:cs="Arial"/>
        </w:rPr>
        <w:t>National Automotive Sampling System Crashworthiness Data System (NASS-CDS) was sunsetted with 24 sites producing data.  The Crash Investigation Sampling System (CISS) was designed with 73 sites selected.  Current resources only allow for the operation of 32 sites.  These 32 sites will produce approximately 3650 cases per year at the current caseload of 1.5 cases per Crash Technician per week.  NHTSA is exploring options through Information Technology (IT) improvements and data collection procedures that will increase the caseloads to 2.0 cases per week and result in around 5000 cases per year at 32 sites.  If additional funding becomes available, the number of CISS sites and/or Crash Technicians can be increased.</w:t>
      </w:r>
    </w:p>
    <w:p w:rsidR="00EB3202" w:rsidRPr="0087367A" w:rsidRDefault="00EB3202" w:rsidP="00416656">
      <w:pPr>
        <w:rPr>
          <w:rFonts w:ascii="Arial" w:hAnsi="Arial" w:cs="Arial"/>
        </w:rPr>
      </w:pPr>
    </w:p>
    <w:p w:rsidR="00EB3202" w:rsidRPr="0087367A" w:rsidRDefault="00EB3202" w:rsidP="00416656">
      <w:pPr>
        <w:pStyle w:val="ListParagraph"/>
        <w:numPr>
          <w:ilvl w:val="0"/>
          <w:numId w:val="25"/>
        </w:numPr>
        <w:rPr>
          <w:rFonts w:ascii="Arial" w:hAnsi="Arial" w:cs="Arial"/>
          <w:sz w:val="24"/>
          <w:szCs w:val="24"/>
        </w:rPr>
      </w:pPr>
      <w:r w:rsidRPr="0087367A">
        <w:rPr>
          <w:rFonts w:ascii="Arial" w:hAnsi="Arial" w:cs="Arial"/>
          <w:sz w:val="24"/>
          <w:szCs w:val="24"/>
        </w:rPr>
        <w:t>Reasonable case weights</w:t>
      </w:r>
    </w:p>
    <w:p w:rsidR="00EB3202" w:rsidRPr="0087367A" w:rsidRDefault="00EB3202" w:rsidP="00416656">
      <w:pPr>
        <w:pStyle w:val="ListParagraph"/>
        <w:numPr>
          <w:ilvl w:val="1"/>
          <w:numId w:val="25"/>
        </w:numPr>
        <w:rPr>
          <w:rFonts w:ascii="Arial" w:hAnsi="Arial" w:cs="Arial"/>
          <w:sz w:val="24"/>
          <w:szCs w:val="24"/>
        </w:rPr>
      </w:pPr>
      <w:r w:rsidRPr="0087367A">
        <w:rPr>
          <w:rFonts w:ascii="Arial" w:hAnsi="Arial" w:cs="Arial"/>
          <w:sz w:val="24"/>
          <w:szCs w:val="24"/>
        </w:rPr>
        <w:t>Alliance concern:  The Alliance is concerned that using a subset of the 73 PSUs (i.e., 32) will not produce the same improvement to the case weights.</w:t>
      </w:r>
    </w:p>
    <w:p w:rsidR="00EB3202" w:rsidRPr="0087367A" w:rsidRDefault="00EB3202" w:rsidP="00416656">
      <w:pPr>
        <w:rPr>
          <w:rFonts w:ascii="Arial" w:hAnsi="Arial" w:cs="Arial"/>
        </w:rPr>
      </w:pPr>
    </w:p>
    <w:p w:rsidR="00EB3202" w:rsidRPr="0087367A" w:rsidRDefault="00EB3202" w:rsidP="00416656">
      <w:pPr>
        <w:rPr>
          <w:rFonts w:ascii="Arial" w:hAnsi="Arial" w:cs="Arial"/>
        </w:rPr>
      </w:pPr>
      <w:r w:rsidRPr="0087367A">
        <w:rPr>
          <w:rFonts w:ascii="Arial" w:hAnsi="Arial" w:cs="Arial"/>
        </w:rPr>
        <w:t xml:space="preserve">NHTSA expects to release the first weighted CISS file, the 2017 data year, in September of 2018.  Until the file is complete, how much the CISS case weights changed from the National Automotive Sampling System Crashworthiness Data System (NASS-CDS) are still somewhat uncertain.  The reduced PSU sample size indeed will have an impact to the CISS estimates.  However, CISS used the updated PSU and PJ frame information, improved case acquisition rate and case weighting methodology.  Analysis of the first file produced by the CISS sister program, the Crash Report Sampling System (CRSS), has shown significant improvements over its predecessor the NASS General Estimates System (GES).  NHTSA expects similar improvements in CISS. </w:t>
      </w:r>
    </w:p>
    <w:p w:rsidR="00EB3202" w:rsidRPr="0087367A" w:rsidRDefault="00EB3202" w:rsidP="00416656">
      <w:pPr>
        <w:rPr>
          <w:rFonts w:ascii="Arial" w:hAnsi="Arial" w:cs="Arial"/>
          <w:color w:val="FF0000"/>
        </w:rPr>
      </w:pPr>
    </w:p>
    <w:p w:rsidR="00EB3202" w:rsidRPr="0087367A" w:rsidRDefault="00EB3202" w:rsidP="00416656">
      <w:pPr>
        <w:pStyle w:val="ListParagraph"/>
        <w:numPr>
          <w:ilvl w:val="0"/>
          <w:numId w:val="25"/>
        </w:numPr>
        <w:rPr>
          <w:rFonts w:ascii="Arial" w:hAnsi="Arial" w:cs="Arial"/>
          <w:sz w:val="24"/>
          <w:szCs w:val="24"/>
        </w:rPr>
      </w:pPr>
      <w:r w:rsidRPr="0087367A">
        <w:rPr>
          <w:rFonts w:ascii="Arial" w:hAnsi="Arial" w:cs="Arial"/>
          <w:sz w:val="24"/>
          <w:szCs w:val="24"/>
        </w:rPr>
        <w:t>Focus on later model year vehicles</w:t>
      </w:r>
    </w:p>
    <w:p w:rsidR="00EB3202" w:rsidRPr="0087367A" w:rsidRDefault="00EB3202" w:rsidP="00416656">
      <w:pPr>
        <w:pStyle w:val="ListParagraph"/>
        <w:numPr>
          <w:ilvl w:val="1"/>
          <w:numId w:val="25"/>
        </w:numPr>
        <w:rPr>
          <w:rFonts w:ascii="Arial" w:hAnsi="Arial" w:cs="Arial"/>
          <w:sz w:val="24"/>
          <w:szCs w:val="24"/>
        </w:rPr>
      </w:pPr>
      <w:r w:rsidRPr="0087367A">
        <w:rPr>
          <w:rFonts w:ascii="Arial" w:hAnsi="Arial" w:cs="Arial"/>
          <w:sz w:val="24"/>
          <w:szCs w:val="24"/>
        </w:rPr>
        <w:t>Alliance concern:  The Alliance is concerned that using a subset of the 73 PSUs (i.e., 32) will likely limit the number of crashes involving later model year vehicles.</w:t>
      </w:r>
    </w:p>
    <w:p w:rsidR="00EB3202" w:rsidRPr="0087367A" w:rsidRDefault="00EB3202" w:rsidP="00416656">
      <w:pPr>
        <w:pStyle w:val="ListParagraph"/>
        <w:ind w:left="1440"/>
        <w:rPr>
          <w:rFonts w:ascii="Arial" w:hAnsi="Arial" w:cs="Arial"/>
          <w:sz w:val="24"/>
          <w:szCs w:val="24"/>
        </w:rPr>
      </w:pPr>
    </w:p>
    <w:p w:rsidR="00EB3202" w:rsidRPr="0087367A" w:rsidRDefault="00EB3202" w:rsidP="00416656">
      <w:pPr>
        <w:rPr>
          <w:rFonts w:ascii="Arial" w:hAnsi="Arial" w:cs="Arial"/>
        </w:rPr>
      </w:pPr>
      <w:r w:rsidRPr="0087367A">
        <w:rPr>
          <w:rFonts w:ascii="Arial" w:hAnsi="Arial" w:cs="Arial"/>
        </w:rPr>
        <w:t xml:space="preserve">CISS sample design changes will yield a higher percentage of recent model year vehicles (&lt;= 4 years old) compared to NASS-CDS.  In CDS, injuries on the police crash report were the primary criteria for stratification, CISS instead uses model year of the vehicle.   Oversampling of recent model year vehicles continues in CISS, with a target sample allocation of 45% for recent model year injury and non-injury crashes although these crashes represent only 27% of the towed crash population (see Table 1, NHTSA technical report, </w:t>
      </w:r>
      <w:r w:rsidRPr="0087367A">
        <w:rPr>
          <w:rFonts w:ascii="Arial" w:hAnsi="Arial" w:cs="Arial"/>
          <w:i/>
        </w:rPr>
        <w:t>Crash Investigation Sampling System: Sample Design and Estimation,</w:t>
      </w:r>
      <w:r w:rsidRPr="0087367A">
        <w:rPr>
          <w:rFonts w:ascii="Arial" w:hAnsi="Arial" w:cs="Arial"/>
        </w:rPr>
        <w:t xml:space="preserve"> in press).  Since CISS serves as a multi-purpose database for many types of end users, inclusion of mid and older model year domain vehicles are still a necessity for CISS to remain a nationally representative database of towed light vehicle crashes for a larger spectrum of data users.  Other sampling enhancements have reduced the amount of missing data in CISS, making more recent model year vehicles available for study.</w:t>
      </w:r>
    </w:p>
    <w:p w:rsidR="00EB3202" w:rsidRPr="0087367A" w:rsidRDefault="00EB3202" w:rsidP="00416656">
      <w:pPr>
        <w:rPr>
          <w:rFonts w:ascii="Arial" w:hAnsi="Arial" w:cs="Arial"/>
        </w:rPr>
      </w:pPr>
    </w:p>
    <w:p w:rsidR="00EB3202" w:rsidRPr="0087367A" w:rsidRDefault="00EB3202" w:rsidP="00416656">
      <w:pPr>
        <w:pStyle w:val="ListParagraph"/>
        <w:numPr>
          <w:ilvl w:val="0"/>
          <w:numId w:val="25"/>
        </w:numPr>
        <w:rPr>
          <w:rFonts w:ascii="Arial" w:hAnsi="Arial" w:cs="Arial"/>
          <w:sz w:val="24"/>
          <w:szCs w:val="24"/>
        </w:rPr>
      </w:pPr>
      <w:r w:rsidRPr="0087367A">
        <w:rPr>
          <w:rFonts w:ascii="Arial" w:hAnsi="Arial" w:cs="Arial"/>
          <w:sz w:val="24"/>
          <w:szCs w:val="24"/>
        </w:rPr>
        <w:t>Precrash information</w:t>
      </w:r>
    </w:p>
    <w:p w:rsidR="00EB3202" w:rsidRPr="0087367A" w:rsidRDefault="00EB3202" w:rsidP="00416656">
      <w:pPr>
        <w:pStyle w:val="ListParagraph"/>
        <w:numPr>
          <w:ilvl w:val="1"/>
          <w:numId w:val="25"/>
        </w:numPr>
        <w:rPr>
          <w:rFonts w:ascii="Arial" w:hAnsi="Arial" w:cs="Arial"/>
          <w:sz w:val="24"/>
          <w:szCs w:val="24"/>
        </w:rPr>
      </w:pPr>
      <w:r w:rsidRPr="0087367A">
        <w:rPr>
          <w:rFonts w:ascii="Arial" w:hAnsi="Arial" w:cs="Arial"/>
          <w:sz w:val="24"/>
          <w:szCs w:val="24"/>
        </w:rPr>
        <w:t>Alliance concern:  The Alliance is concerned that the CISS methodology will not yield the crucial pieces of precrash information needed for the development and evaluation of crash avoidance technologies or behavioral safety programs intended to reduce distraction and other driver errors.</w:t>
      </w:r>
    </w:p>
    <w:p w:rsidR="00EB3202" w:rsidRPr="0087367A" w:rsidRDefault="00EB3202" w:rsidP="00416656">
      <w:pPr>
        <w:rPr>
          <w:rFonts w:ascii="Arial" w:hAnsi="Arial" w:cs="Arial"/>
        </w:rPr>
      </w:pPr>
    </w:p>
    <w:p w:rsidR="00EB3202" w:rsidRPr="0087367A" w:rsidRDefault="00EB3202" w:rsidP="00416656">
      <w:pPr>
        <w:rPr>
          <w:rFonts w:ascii="Arial" w:hAnsi="Arial" w:cs="Arial"/>
        </w:rPr>
      </w:pPr>
      <w:r w:rsidRPr="0087367A">
        <w:rPr>
          <w:rFonts w:ascii="Arial" w:hAnsi="Arial" w:cs="Arial"/>
        </w:rPr>
        <w:t xml:space="preserve">NHTSA acknowledges that on-scene data collection methodology such as in the National Motor Vehicle Crash Causation Survey (NMVCCS) provides more robust precrash information than is found in the follow-on crash investigations CISS conducts.  However, on-scene data collection costs per case are higher and require an increased level of cooperation from local authorities compared to a follow-on investigation-based study.  During CISS study design, NHTSA made the decision to initially implement a follow-on study with hopes of eventually receiving additional funding for an on-scene study focused on crash causation, or modify the existing data collection methodology.   CISS collects seven precrash elements, including critical event and distraction, and codes the presence and activation of eleven crash avoidance features such as lane keeping support, forward collision warning, and blind spot detection.  </w:t>
      </w:r>
    </w:p>
    <w:p w:rsidR="00EB3202" w:rsidRPr="0087367A" w:rsidRDefault="00EB3202" w:rsidP="00416656">
      <w:pPr>
        <w:rPr>
          <w:rFonts w:ascii="Arial" w:hAnsi="Arial" w:cs="Arial"/>
        </w:rPr>
      </w:pPr>
    </w:p>
    <w:p w:rsidR="00EB3202" w:rsidRPr="0087367A" w:rsidRDefault="00EB3202" w:rsidP="00702434">
      <w:pPr>
        <w:spacing w:line="240" w:lineRule="auto"/>
        <w:rPr>
          <w:rFonts w:ascii="Arial" w:hAnsi="Arial" w:cs="Arial"/>
        </w:rPr>
      </w:pPr>
    </w:p>
    <w:p w:rsidR="00EB3202" w:rsidRPr="00F91F45" w:rsidRDefault="00EB3202" w:rsidP="00416656">
      <w:pPr>
        <w:pStyle w:val="Level1"/>
        <w:numPr>
          <w:ilvl w:val="0"/>
          <w:numId w:val="0"/>
        </w:numPr>
        <w:tabs>
          <w:tab w:val="left" w:pos="540"/>
        </w:tabs>
        <w:ind w:left="540" w:hanging="540"/>
        <w:rPr>
          <w:rFonts w:ascii="Arial" w:hAnsi="Arial" w:cs="Arial"/>
          <w:u w:val="single"/>
        </w:rPr>
      </w:pPr>
      <w:r w:rsidRPr="00F91F45">
        <w:rPr>
          <w:rFonts w:ascii="Arial" w:hAnsi="Arial" w:cs="Arial"/>
        </w:rPr>
        <w:t>9.</w:t>
      </w:r>
      <w:r w:rsidRPr="00F91F45">
        <w:rPr>
          <w:rFonts w:ascii="Arial" w:hAnsi="Arial" w:cs="Arial"/>
        </w:rPr>
        <w:tab/>
      </w:r>
      <w:r w:rsidRPr="00F91F45">
        <w:rPr>
          <w:rFonts w:ascii="Arial" w:hAnsi="Arial" w:cs="Arial"/>
          <w:u w:val="single"/>
        </w:rPr>
        <w:t>Explain any decision to provide any payment or gift to respondents, other than remuneration of contractors or grantees.</w:t>
      </w:r>
    </w:p>
    <w:p w:rsidR="00EB3202" w:rsidRPr="00F91F45" w:rsidRDefault="00EB3202">
      <w:pPr>
        <w:tabs>
          <w:tab w:val="left" w:pos="-720"/>
          <w:tab w:val="left" w:pos="540"/>
        </w:tabs>
        <w:rPr>
          <w:rFonts w:ascii="Arial" w:hAnsi="Arial" w:cs="Arial"/>
        </w:rPr>
      </w:pPr>
    </w:p>
    <w:p w:rsidR="00EB3202" w:rsidRPr="00F91F45" w:rsidRDefault="00EB3202" w:rsidP="00702434">
      <w:pPr>
        <w:tabs>
          <w:tab w:val="left" w:pos="-720"/>
          <w:tab w:val="left" w:pos="540"/>
        </w:tabs>
        <w:spacing w:line="240" w:lineRule="auto"/>
        <w:rPr>
          <w:rFonts w:ascii="Arial" w:hAnsi="Arial" w:cs="Arial"/>
        </w:rPr>
      </w:pPr>
      <w:r w:rsidRPr="00F91F45">
        <w:rPr>
          <w:rFonts w:ascii="Arial" w:hAnsi="Arial" w:cs="Arial"/>
        </w:rPr>
        <w:t>No payment or gift will be provided to any respondent.</w:t>
      </w:r>
    </w:p>
    <w:p w:rsidR="00EB3202" w:rsidRDefault="00EB3202" w:rsidP="00702434">
      <w:pPr>
        <w:tabs>
          <w:tab w:val="left" w:pos="-720"/>
          <w:tab w:val="left" w:pos="540"/>
        </w:tabs>
        <w:spacing w:line="240" w:lineRule="auto"/>
        <w:rPr>
          <w:rFonts w:ascii="Arial" w:hAnsi="Arial" w:cs="Arial"/>
        </w:rPr>
      </w:pPr>
    </w:p>
    <w:p w:rsidR="00EB3202" w:rsidRDefault="00EB3202" w:rsidP="00702434">
      <w:pPr>
        <w:tabs>
          <w:tab w:val="left" w:pos="-720"/>
          <w:tab w:val="left" w:pos="540"/>
        </w:tabs>
        <w:spacing w:line="240" w:lineRule="auto"/>
        <w:rPr>
          <w:rFonts w:ascii="Arial" w:hAnsi="Arial" w:cs="Arial"/>
        </w:rPr>
      </w:pPr>
    </w:p>
    <w:p w:rsidR="003B6CCE" w:rsidRDefault="003B6CCE" w:rsidP="00702434">
      <w:pPr>
        <w:tabs>
          <w:tab w:val="left" w:pos="-720"/>
          <w:tab w:val="left" w:pos="540"/>
        </w:tabs>
        <w:spacing w:line="240" w:lineRule="auto"/>
        <w:rPr>
          <w:rFonts w:ascii="Arial" w:hAnsi="Arial" w:cs="Arial"/>
        </w:rPr>
      </w:pPr>
    </w:p>
    <w:p w:rsidR="003B6CCE" w:rsidRPr="00F91F45" w:rsidRDefault="003B6CCE" w:rsidP="00702434">
      <w:pPr>
        <w:tabs>
          <w:tab w:val="left" w:pos="-720"/>
          <w:tab w:val="left" w:pos="540"/>
        </w:tabs>
        <w:spacing w:line="240" w:lineRule="auto"/>
        <w:rPr>
          <w:rFonts w:ascii="Arial" w:hAnsi="Arial" w:cs="Arial"/>
        </w:rPr>
      </w:pPr>
    </w:p>
    <w:p w:rsidR="00EB3202" w:rsidRPr="00F91F45" w:rsidRDefault="00EB3202" w:rsidP="00416656">
      <w:pPr>
        <w:pStyle w:val="Level1"/>
        <w:numPr>
          <w:ilvl w:val="0"/>
          <w:numId w:val="0"/>
        </w:numPr>
        <w:tabs>
          <w:tab w:val="left" w:pos="540"/>
        </w:tabs>
        <w:ind w:left="540" w:hanging="540"/>
        <w:rPr>
          <w:rFonts w:ascii="Arial" w:hAnsi="Arial" w:cs="Arial"/>
          <w:u w:val="single"/>
        </w:rPr>
      </w:pPr>
      <w:r w:rsidRPr="00F91F45">
        <w:rPr>
          <w:rFonts w:ascii="Arial" w:hAnsi="Arial" w:cs="Arial"/>
        </w:rPr>
        <w:t>10.</w:t>
      </w:r>
      <w:r w:rsidRPr="00F91F45">
        <w:rPr>
          <w:rFonts w:ascii="Arial" w:hAnsi="Arial" w:cs="Arial"/>
        </w:rPr>
        <w:tab/>
      </w:r>
      <w:r w:rsidRPr="00F91F45">
        <w:rPr>
          <w:rFonts w:ascii="Arial" w:hAnsi="Arial" w:cs="Arial"/>
          <w:u w:val="single"/>
        </w:rPr>
        <w:t>Describe any assurance of confidentiality provided to respondents.</w:t>
      </w:r>
    </w:p>
    <w:p w:rsidR="00EB3202" w:rsidRPr="00F91F45" w:rsidRDefault="00EB3202">
      <w:pPr>
        <w:tabs>
          <w:tab w:val="left" w:pos="-720"/>
          <w:tab w:val="left" w:pos="540"/>
        </w:tabs>
        <w:rPr>
          <w:rFonts w:ascii="Arial" w:hAnsi="Arial" w:cs="Arial"/>
        </w:rPr>
      </w:pPr>
    </w:p>
    <w:p w:rsidR="00EB3202" w:rsidRDefault="00EB3202">
      <w:pPr>
        <w:tabs>
          <w:tab w:val="left" w:pos="-720"/>
          <w:tab w:val="left" w:pos="540"/>
        </w:tabs>
        <w:rPr>
          <w:rFonts w:ascii="Arial" w:hAnsi="Arial" w:cs="Arial"/>
        </w:rPr>
      </w:pPr>
      <w:r w:rsidRPr="00F91F45">
        <w:rPr>
          <w:rFonts w:ascii="Arial" w:hAnsi="Arial" w:cs="Arial"/>
          <w:b/>
          <w:bCs/>
          <w:i/>
          <w:iCs/>
        </w:rPr>
        <w:t>The identification in any data files of interviewees by name or other identifying labels is not permitted and is not entered into any system of records</w:t>
      </w:r>
      <w:r w:rsidRPr="007E670A">
        <w:rPr>
          <w:rFonts w:ascii="Arial" w:hAnsi="Arial" w:cs="Arial"/>
          <w:b/>
          <w:bCs/>
          <w:i/>
          <w:iCs/>
        </w:rPr>
        <w:t>.</w:t>
      </w:r>
      <w:r w:rsidRPr="007E670A">
        <w:rPr>
          <w:rFonts w:ascii="Arial" w:hAnsi="Arial" w:cs="Arial"/>
        </w:rPr>
        <w:t xml:space="preserve">  The </w:t>
      </w:r>
      <w:r>
        <w:rPr>
          <w:rFonts w:ascii="Arial" w:hAnsi="Arial" w:cs="Arial"/>
        </w:rPr>
        <w:t>CI</w:t>
      </w:r>
      <w:r w:rsidRPr="007E670A">
        <w:rPr>
          <w:rFonts w:ascii="Arial" w:hAnsi="Arial" w:cs="Arial"/>
        </w:rPr>
        <w:t xml:space="preserve">SS files are not a system of records that are subject to the Privacy Act.  No names of individuals </w:t>
      </w:r>
      <w:r>
        <w:rPr>
          <w:rFonts w:ascii="Arial" w:hAnsi="Arial" w:cs="Arial"/>
        </w:rPr>
        <w:t xml:space="preserve">are </w:t>
      </w:r>
      <w:r w:rsidRPr="007E670A">
        <w:rPr>
          <w:rFonts w:ascii="Arial" w:hAnsi="Arial" w:cs="Arial"/>
        </w:rPr>
        <w:t>entered into automated or hard copy case files.  Reports of crash data collections must be made available to the public in a manner that does not identify individuals (Public Law 89</w:t>
      </w:r>
      <w:r w:rsidRPr="007E670A">
        <w:rPr>
          <w:rFonts w:ascii="Arial" w:hAnsi="Arial" w:cs="Arial"/>
        </w:rPr>
        <w:noBreakHyphen/>
        <w:t xml:space="preserve">564).  Thus, cases will not be retrievable by any unique number, symbol, or other identifying variable assigned to the individual.  The safeguards for privacy which </w:t>
      </w:r>
      <w:r>
        <w:rPr>
          <w:rFonts w:ascii="Arial" w:hAnsi="Arial" w:cs="Arial"/>
        </w:rPr>
        <w:t>will be</w:t>
      </w:r>
      <w:r w:rsidRPr="007E670A">
        <w:rPr>
          <w:rFonts w:ascii="Arial" w:hAnsi="Arial" w:cs="Arial"/>
        </w:rPr>
        <w:t xml:space="preserve"> afforded by the </w:t>
      </w:r>
      <w:r>
        <w:rPr>
          <w:rFonts w:ascii="Arial" w:hAnsi="Arial" w:cs="Arial"/>
        </w:rPr>
        <w:t>CI</w:t>
      </w:r>
      <w:r w:rsidRPr="007E670A">
        <w:rPr>
          <w:rFonts w:ascii="Arial" w:hAnsi="Arial" w:cs="Arial"/>
        </w:rPr>
        <w:t xml:space="preserve">SS files are greater than those afforded by the Privacy Act because the personal information which the Privacy Act is designed to protect </w:t>
      </w:r>
      <w:r>
        <w:rPr>
          <w:rFonts w:ascii="Arial" w:hAnsi="Arial" w:cs="Arial"/>
        </w:rPr>
        <w:t>will be</w:t>
      </w:r>
      <w:r w:rsidRPr="007E670A">
        <w:rPr>
          <w:rFonts w:ascii="Arial" w:hAnsi="Arial" w:cs="Arial"/>
        </w:rPr>
        <w:t xml:space="preserve"> deleted from all </w:t>
      </w:r>
      <w:r>
        <w:rPr>
          <w:rFonts w:ascii="Arial" w:hAnsi="Arial" w:cs="Arial"/>
        </w:rPr>
        <w:t>CI</w:t>
      </w:r>
      <w:r w:rsidRPr="007E670A">
        <w:rPr>
          <w:rFonts w:ascii="Arial" w:hAnsi="Arial" w:cs="Arial"/>
        </w:rPr>
        <w:t>SS files.  Each respondent is read or provided with a copy of the NHTSA approved confidentiality pledge</w:t>
      </w:r>
      <w:r>
        <w:rPr>
          <w:rFonts w:ascii="Arial" w:hAnsi="Arial" w:cs="Arial"/>
        </w:rPr>
        <w:t xml:space="preserve">.  This pledge </w:t>
      </w:r>
      <w:r w:rsidRPr="007E670A">
        <w:rPr>
          <w:rFonts w:ascii="Arial" w:hAnsi="Arial" w:cs="Arial"/>
        </w:rPr>
        <w:t xml:space="preserve">states, "The National Highway Traffic Safety Administration (NHTSA) is authorized by Congress (Title 49 U.S.C., Section 30166 and 30168 and Title 23, Section 403) to collect statistical data on motor vehicle traffic crashes to aid in the development, implementation and evaluation of motor vehicle and highway safety countermeasures. </w:t>
      </w:r>
      <w:r>
        <w:rPr>
          <w:rFonts w:ascii="Arial" w:hAnsi="Arial" w:cs="Arial"/>
        </w:rPr>
        <w:t>CI</w:t>
      </w:r>
      <w:r w:rsidRPr="007E670A">
        <w:rPr>
          <w:rFonts w:ascii="Arial" w:hAnsi="Arial" w:cs="Arial"/>
        </w:rPr>
        <w:t xml:space="preserve">SS is the mechanism through which NHTSA collects nationally representative data on motor vehicle traffic crashes. Your cooperation in this study can aid us in improving highway safety conditions.  Your response is needed to ensure the validity of this study.  A representative of </w:t>
      </w:r>
      <w:r>
        <w:rPr>
          <w:rFonts w:ascii="Arial" w:hAnsi="Arial" w:cs="Arial"/>
        </w:rPr>
        <w:t>NHTSA</w:t>
      </w:r>
      <w:r w:rsidRPr="007E670A">
        <w:rPr>
          <w:rFonts w:ascii="Arial" w:hAnsi="Arial" w:cs="Arial"/>
        </w:rPr>
        <w:t xml:space="preserve"> who is involved in the quality review of the data may contact you only to verify that an interview</w:t>
      </w:r>
      <w:r w:rsidRPr="00F91F45">
        <w:rPr>
          <w:rFonts w:ascii="Arial" w:hAnsi="Arial" w:cs="Arial"/>
        </w:rPr>
        <w:t xml:space="preserve"> did occur.  Otherwise, any information that identifies you will</w:t>
      </w:r>
      <w:r w:rsidRPr="00F91F45">
        <w:rPr>
          <w:rFonts w:ascii="Arial" w:hAnsi="Arial" w:cs="Arial"/>
          <w:b/>
          <w:bCs/>
        </w:rPr>
        <w:t xml:space="preserve"> </w:t>
      </w:r>
      <w:r w:rsidRPr="00F91F45">
        <w:rPr>
          <w:rFonts w:ascii="Arial" w:hAnsi="Arial" w:cs="Arial"/>
        </w:rPr>
        <w:t>be held CONFIDENTIAL."</w:t>
      </w:r>
      <w:r>
        <w:rPr>
          <w:rFonts w:ascii="Arial" w:hAnsi="Arial" w:cs="Arial"/>
        </w:rPr>
        <w:t xml:space="preserve">  </w:t>
      </w:r>
    </w:p>
    <w:p w:rsidR="00EB3202" w:rsidRDefault="00EB3202">
      <w:pPr>
        <w:tabs>
          <w:tab w:val="left" w:pos="-720"/>
          <w:tab w:val="left" w:pos="540"/>
        </w:tabs>
        <w:rPr>
          <w:rFonts w:ascii="Arial" w:hAnsi="Arial" w:cs="Arial"/>
        </w:rPr>
      </w:pPr>
    </w:p>
    <w:p w:rsidR="00EB3202" w:rsidRPr="0090660D" w:rsidRDefault="00EB3202" w:rsidP="00702434">
      <w:pPr>
        <w:spacing w:line="240" w:lineRule="auto"/>
        <w:rPr>
          <w:rFonts w:ascii="Arial" w:hAnsi="Arial" w:cs="Arial"/>
        </w:rPr>
      </w:pPr>
      <w:r>
        <w:rPr>
          <w:rFonts w:ascii="Arial" w:hAnsi="Arial" w:cs="Arial"/>
        </w:rPr>
        <w:t>It is anticipated that i</w:t>
      </w:r>
      <w:r w:rsidRPr="0090660D">
        <w:rPr>
          <w:rFonts w:ascii="Arial" w:hAnsi="Arial" w:cs="Arial"/>
        </w:rPr>
        <w:t xml:space="preserve">nformation on </w:t>
      </w:r>
      <w:r w:rsidRPr="00B70440">
        <w:rPr>
          <w:rFonts w:ascii="Arial" w:hAnsi="Arial" w:cs="Arial"/>
        </w:rPr>
        <w:t>4,200</w:t>
      </w:r>
      <w:r w:rsidRPr="0090660D">
        <w:rPr>
          <w:rFonts w:ascii="Arial" w:hAnsi="Arial" w:cs="Arial"/>
        </w:rPr>
        <w:t xml:space="preserve"> motor vehicle crashes </w:t>
      </w:r>
      <w:r>
        <w:rPr>
          <w:rFonts w:ascii="Arial" w:hAnsi="Arial" w:cs="Arial"/>
        </w:rPr>
        <w:t>will be</w:t>
      </w:r>
      <w:r w:rsidRPr="0090660D">
        <w:rPr>
          <w:rFonts w:ascii="Arial" w:hAnsi="Arial" w:cs="Arial"/>
        </w:rPr>
        <w:t xml:space="preserve"> collected and entered into the </w:t>
      </w:r>
      <w:r>
        <w:rPr>
          <w:rFonts w:ascii="Arial" w:hAnsi="Arial" w:cs="Arial"/>
        </w:rPr>
        <w:t>CI</w:t>
      </w:r>
      <w:r w:rsidRPr="007E670A">
        <w:rPr>
          <w:rFonts w:ascii="Arial" w:hAnsi="Arial" w:cs="Arial"/>
        </w:rPr>
        <w:t>SS</w:t>
      </w:r>
      <w:r w:rsidRPr="0090660D">
        <w:rPr>
          <w:rFonts w:ascii="Arial" w:hAnsi="Arial" w:cs="Arial"/>
        </w:rPr>
        <w:t xml:space="preserve"> file every year.  For each of these crashes, every precaution is taken to safeguard against personal identifying information from appearing in the database.  The potential that a person can uniquely be identified by the crash and vehicle characteristics from the more than 700 data elements collected is not likely.  The reason for this is that the geographic location of the crash </w:t>
      </w:r>
      <w:r>
        <w:rPr>
          <w:rFonts w:ascii="Arial" w:hAnsi="Arial" w:cs="Arial"/>
        </w:rPr>
        <w:t>will</w:t>
      </w:r>
      <w:r w:rsidRPr="0090660D">
        <w:rPr>
          <w:rFonts w:ascii="Arial" w:hAnsi="Arial" w:cs="Arial"/>
        </w:rPr>
        <w:t xml:space="preserve"> not</w:t>
      </w:r>
      <w:r>
        <w:rPr>
          <w:rFonts w:ascii="Arial" w:hAnsi="Arial" w:cs="Arial"/>
        </w:rPr>
        <w:t xml:space="preserve"> be</w:t>
      </w:r>
      <w:r w:rsidRPr="0090660D">
        <w:rPr>
          <w:rFonts w:ascii="Arial" w:hAnsi="Arial" w:cs="Arial"/>
        </w:rPr>
        <w:t xml:space="preserve"> automated in the </w:t>
      </w:r>
      <w:r>
        <w:rPr>
          <w:rFonts w:ascii="Arial" w:hAnsi="Arial" w:cs="Arial"/>
        </w:rPr>
        <w:t>CI</w:t>
      </w:r>
      <w:r w:rsidRPr="007E670A">
        <w:rPr>
          <w:rFonts w:ascii="Arial" w:hAnsi="Arial" w:cs="Arial"/>
        </w:rPr>
        <w:t>SS</w:t>
      </w:r>
      <w:r w:rsidRPr="0090660D">
        <w:rPr>
          <w:rFonts w:ascii="Arial" w:hAnsi="Arial" w:cs="Arial"/>
        </w:rPr>
        <w:t xml:space="preserve"> file.  Without the geographic location, the suspected crash could not be matched to a specific police report.  Throughout many police jurisdictions in the country, a police report will only be released to the crash victims, lawyers of the victims, or insurance companies.</w:t>
      </w:r>
    </w:p>
    <w:p w:rsidR="00EB3202" w:rsidRPr="0090660D" w:rsidRDefault="00EB3202" w:rsidP="00702434">
      <w:pPr>
        <w:tabs>
          <w:tab w:val="left" w:pos="-720"/>
          <w:tab w:val="left" w:pos="540"/>
        </w:tabs>
        <w:spacing w:line="240" w:lineRule="auto"/>
        <w:rPr>
          <w:rFonts w:ascii="Arial" w:hAnsi="Arial" w:cs="Arial"/>
        </w:rPr>
      </w:pPr>
    </w:p>
    <w:p w:rsidR="00EB3202" w:rsidRPr="00F91F45" w:rsidRDefault="00EB3202" w:rsidP="00702434">
      <w:pPr>
        <w:tabs>
          <w:tab w:val="left" w:pos="-720"/>
          <w:tab w:val="left" w:pos="540"/>
        </w:tabs>
        <w:spacing w:line="240" w:lineRule="auto"/>
        <w:rPr>
          <w:rFonts w:ascii="Arial" w:hAnsi="Arial" w:cs="Arial"/>
        </w:rPr>
      </w:pPr>
    </w:p>
    <w:p w:rsidR="00EB3202" w:rsidRPr="00F91F45" w:rsidRDefault="00EB3202" w:rsidP="00416656">
      <w:pPr>
        <w:pStyle w:val="Level1"/>
        <w:numPr>
          <w:ilvl w:val="0"/>
          <w:numId w:val="0"/>
        </w:numPr>
        <w:tabs>
          <w:tab w:val="left" w:pos="540"/>
        </w:tabs>
        <w:ind w:left="540" w:hanging="540"/>
        <w:rPr>
          <w:rFonts w:ascii="Arial" w:hAnsi="Arial" w:cs="Arial"/>
        </w:rPr>
      </w:pPr>
      <w:bookmarkStart w:id="1" w:name="OLE_LINK3"/>
      <w:r w:rsidRPr="00F91F45">
        <w:rPr>
          <w:rFonts w:ascii="Arial" w:hAnsi="Arial" w:cs="Arial"/>
        </w:rPr>
        <w:t>11.</w:t>
      </w:r>
      <w:r w:rsidRPr="00F91F45">
        <w:rPr>
          <w:rFonts w:ascii="Arial" w:hAnsi="Arial" w:cs="Arial"/>
        </w:rPr>
        <w:tab/>
      </w:r>
      <w:r w:rsidRPr="00F91F45">
        <w:rPr>
          <w:rFonts w:ascii="Arial" w:hAnsi="Arial" w:cs="Arial"/>
          <w:u w:val="single"/>
        </w:rPr>
        <w:t>Provide additional justification for questions on matters that are commonly considered private.</w:t>
      </w:r>
    </w:p>
    <w:p w:rsidR="00EB3202" w:rsidRPr="00F91F45" w:rsidRDefault="00EB3202">
      <w:pPr>
        <w:tabs>
          <w:tab w:val="left" w:pos="-720"/>
          <w:tab w:val="left" w:pos="540"/>
        </w:tabs>
        <w:rPr>
          <w:rFonts w:ascii="Arial" w:hAnsi="Arial" w:cs="Arial"/>
        </w:rPr>
      </w:pPr>
    </w:p>
    <w:p w:rsidR="00EB3202" w:rsidRPr="00F91F45" w:rsidRDefault="00EB3202">
      <w:pPr>
        <w:tabs>
          <w:tab w:val="left" w:pos="-720"/>
          <w:tab w:val="left" w:pos="540"/>
        </w:tabs>
        <w:rPr>
          <w:rFonts w:ascii="Arial" w:hAnsi="Arial" w:cs="Arial"/>
        </w:rPr>
      </w:pPr>
      <w:r w:rsidRPr="00F91F45">
        <w:rPr>
          <w:rFonts w:ascii="Arial" w:hAnsi="Arial" w:cs="Arial"/>
        </w:rPr>
        <w:t xml:space="preserve">Experience in motor vehicle occupant interviewing has demonstrated that discussion of the crash is not a private subject with the respondent if the subject of culpability is excluded.  Culpability </w:t>
      </w:r>
      <w:r>
        <w:rPr>
          <w:rFonts w:ascii="Arial" w:hAnsi="Arial" w:cs="Arial"/>
        </w:rPr>
        <w:t>will</w:t>
      </w:r>
      <w:r w:rsidRPr="00F91F45">
        <w:rPr>
          <w:rFonts w:ascii="Arial" w:hAnsi="Arial" w:cs="Arial"/>
        </w:rPr>
        <w:t xml:space="preserve"> not</w:t>
      </w:r>
      <w:r>
        <w:rPr>
          <w:rFonts w:ascii="Arial" w:hAnsi="Arial" w:cs="Arial"/>
        </w:rPr>
        <w:t xml:space="preserve"> be</w:t>
      </w:r>
      <w:r w:rsidRPr="00F91F45">
        <w:rPr>
          <w:rFonts w:ascii="Arial" w:hAnsi="Arial" w:cs="Arial"/>
        </w:rPr>
        <w:t xml:space="preserve"> discussed in </w:t>
      </w:r>
      <w:r>
        <w:rPr>
          <w:rFonts w:ascii="Arial" w:hAnsi="Arial" w:cs="Arial"/>
        </w:rPr>
        <w:t>the CI</w:t>
      </w:r>
      <w:r w:rsidRPr="007E670A">
        <w:rPr>
          <w:rFonts w:ascii="Arial" w:hAnsi="Arial" w:cs="Arial"/>
        </w:rPr>
        <w:t>SS</w:t>
      </w:r>
      <w:r w:rsidRPr="00F91F45">
        <w:rPr>
          <w:rFonts w:ascii="Arial" w:hAnsi="Arial" w:cs="Arial"/>
        </w:rPr>
        <w:t xml:space="preserve"> interviews.</w:t>
      </w:r>
    </w:p>
    <w:bookmarkEnd w:id="1"/>
    <w:p w:rsidR="00EB3202" w:rsidRPr="00F358B4" w:rsidRDefault="00EB3202">
      <w:pPr>
        <w:tabs>
          <w:tab w:val="left" w:pos="-720"/>
          <w:tab w:val="left" w:pos="540"/>
        </w:tabs>
        <w:rPr>
          <w:rFonts w:ascii="Arial" w:hAnsi="Arial" w:cs="Arial"/>
        </w:rPr>
      </w:pPr>
    </w:p>
    <w:p w:rsidR="00EB3202" w:rsidRDefault="00EB3202" w:rsidP="00416656">
      <w:pPr>
        <w:rPr>
          <w:rFonts w:ascii="Arial" w:hAnsi="Arial" w:cs="Arial"/>
        </w:rPr>
      </w:pPr>
      <w:r w:rsidRPr="00F358B4">
        <w:rPr>
          <w:rFonts w:ascii="Arial" w:hAnsi="Arial" w:cs="Arial"/>
        </w:rPr>
        <w:t xml:space="preserve">The </w:t>
      </w:r>
      <w:r>
        <w:rPr>
          <w:rFonts w:ascii="Arial" w:hAnsi="Arial" w:cs="Arial"/>
        </w:rPr>
        <w:t>CI</w:t>
      </w:r>
      <w:r w:rsidRPr="007E670A">
        <w:rPr>
          <w:rFonts w:ascii="Arial" w:hAnsi="Arial" w:cs="Arial"/>
        </w:rPr>
        <w:t>SS</w:t>
      </w:r>
      <w:r w:rsidRPr="00F358B4">
        <w:rPr>
          <w:rFonts w:ascii="Arial" w:hAnsi="Arial" w:cs="Arial"/>
        </w:rPr>
        <w:t xml:space="preserve"> program seeks to identify injuries and correlate those injuries to interior features of the motor vehicle.  This allows NHTSA engineers and the motor vehicle industry to evaluate the performance of interior components to improve its design to protect the motoring public from harm.  All data collected for occupant assessment and injury is voluntary.  Permission must be obtained from the victims to review that portion of their medical record, which contains only crash-related injury information.  Simply stated, if the respondents do not cooperate then no data is collected.  Therefore, all information from respondents </w:t>
      </w:r>
      <w:r>
        <w:rPr>
          <w:rFonts w:ascii="Arial" w:hAnsi="Arial" w:cs="Arial"/>
        </w:rPr>
        <w:t>will be</w:t>
      </w:r>
      <w:r w:rsidRPr="00F358B4">
        <w:rPr>
          <w:rFonts w:ascii="Arial" w:hAnsi="Arial" w:cs="Arial"/>
        </w:rPr>
        <w:t xml:space="preserve"> acquired with their permission.  Sensitive or private personal information is not recorded in the database available for government research and public perusal.</w:t>
      </w:r>
    </w:p>
    <w:p w:rsidR="00EB3202" w:rsidRDefault="00EB3202" w:rsidP="00416656">
      <w:pPr>
        <w:rPr>
          <w:rFonts w:ascii="Arial" w:hAnsi="Arial" w:cs="Arial"/>
        </w:rPr>
      </w:pPr>
    </w:p>
    <w:p w:rsidR="00EB3202" w:rsidRPr="00F358B4" w:rsidRDefault="00EB3202" w:rsidP="00416656">
      <w:pPr>
        <w:rPr>
          <w:rFonts w:ascii="Arial" w:hAnsi="Arial" w:cs="Arial"/>
        </w:rPr>
      </w:pPr>
      <w:r>
        <w:rPr>
          <w:rFonts w:ascii="Arial" w:hAnsi="Arial" w:cs="Arial"/>
        </w:rPr>
        <w:t>T</w:t>
      </w:r>
      <w:r w:rsidRPr="001C32D3">
        <w:rPr>
          <w:rFonts w:ascii="Arial" w:hAnsi="Arial" w:cs="Arial"/>
        </w:rPr>
        <w:t xml:space="preserve">he Department of Health and Human Services </w:t>
      </w:r>
      <w:r>
        <w:rPr>
          <w:rFonts w:ascii="Arial" w:hAnsi="Arial" w:cs="Arial"/>
        </w:rPr>
        <w:t xml:space="preserve">recognizes NHTSA </w:t>
      </w:r>
      <w:r w:rsidRPr="001C32D3">
        <w:rPr>
          <w:rFonts w:ascii="Arial" w:hAnsi="Arial" w:cs="Arial"/>
        </w:rPr>
        <w:t>as a Public Health Autho</w:t>
      </w:r>
      <w:r>
        <w:rPr>
          <w:rFonts w:ascii="Arial" w:hAnsi="Arial" w:cs="Arial"/>
        </w:rPr>
        <w:t>rity, allowing the medical com</w:t>
      </w:r>
      <w:r w:rsidRPr="001C32D3">
        <w:rPr>
          <w:rFonts w:ascii="Arial" w:hAnsi="Arial" w:cs="Arial"/>
        </w:rPr>
        <w:t>munity to provide access to its records. Medical records are the primary source of data on the nature and severity of injuries.</w:t>
      </w:r>
    </w:p>
    <w:p w:rsidR="00EB3202" w:rsidRDefault="00EB3202" w:rsidP="00A04AFE">
      <w:pPr>
        <w:tabs>
          <w:tab w:val="left" w:pos="-720"/>
          <w:tab w:val="left" w:pos="540"/>
        </w:tabs>
        <w:spacing w:line="240" w:lineRule="auto"/>
        <w:rPr>
          <w:rFonts w:ascii="Arial" w:hAnsi="Arial" w:cs="Arial"/>
        </w:rPr>
      </w:pPr>
      <w:r>
        <w:rPr>
          <w:rFonts w:ascii="Arial" w:hAnsi="Arial" w:cs="Arial"/>
        </w:rPr>
        <w:t>See Attachment 6.</w:t>
      </w:r>
    </w:p>
    <w:p w:rsidR="00EB3202" w:rsidRDefault="00EB3202" w:rsidP="00A04AFE">
      <w:pPr>
        <w:tabs>
          <w:tab w:val="left" w:pos="-720"/>
          <w:tab w:val="left" w:pos="540"/>
        </w:tabs>
        <w:spacing w:line="240" w:lineRule="auto"/>
        <w:rPr>
          <w:rFonts w:ascii="Arial" w:hAnsi="Arial" w:cs="Arial"/>
        </w:rPr>
      </w:pPr>
    </w:p>
    <w:p w:rsidR="00EB3202" w:rsidRDefault="00EB3202" w:rsidP="00A04AFE">
      <w:pPr>
        <w:tabs>
          <w:tab w:val="left" w:pos="-720"/>
          <w:tab w:val="left" w:pos="540"/>
        </w:tabs>
        <w:spacing w:line="240" w:lineRule="auto"/>
        <w:rPr>
          <w:rFonts w:ascii="Arial" w:hAnsi="Arial" w:cs="Arial"/>
        </w:rPr>
      </w:pPr>
    </w:p>
    <w:p w:rsidR="00EB3202" w:rsidRPr="00F91F45" w:rsidRDefault="00EB3202" w:rsidP="00416656">
      <w:pPr>
        <w:pStyle w:val="Level1"/>
        <w:numPr>
          <w:ilvl w:val="0"/>
          <w:numId w:val="0"/>
        </w:numPr>
        <w:tabs>
          <w:tab w:val="left" w:pos="540"/>
        </w:tabs>
        <w:ind w:left="540" w:hanging="540"/>
        <w:rPr>
          <w:rFonts w:ascii="Arial" w:hAnsi="Arial" w:cs="Arial"/>
        </w:rPr>
      </w:pPr>
      <w:r w:rsidRPr="00F91F45">
        <w:rPr>
          <w:rFonts w:ascii="Arial" w:hAnsi="Arial" w:cs="Arial"/>
        </w:rPr>
        <w:t>12.</w:t>
      </w:r>
      <w:r w:rsidRPr="00F91F45">
        <w:rPr>
          <w:rFonts w:ascii="Arial" w:hAnsi="Arial" w:cs="Arial"/>
        </w:rPr>
        <w:tab/>
      </w:r>
      <w:r w:rsidRPr="00F91F45">
        <w:rPr>
          <w:rFonts w:ascii="Arial" w:hAnsi="Arial" w:cs="Arial"/>
          <w:u w:val="single"/>
        </w:rPr>
        <w:t>Provide estimates of the hour burden of the collection of information on the respondents.</w:t>
      </w:r>
    </w:p>
    <w:p w:rsidR="00EB3202" w:rsidRDefault="00EB3202">
      <w:pPr>
        <w:tabs>
          <w:tab w:val="left" w:pos="-720"/>
          <w:tab w:val="left" w:pos="540"/>
        </w:tabs>
        <w:rPr>
          <w:rFonts w:ascii="Arial" w:hAnsi="Arial" w:cs="Arial"/>
        </w:rPr>
      </w:pPr>
    </w:p>
    <w:p w:rsidR="00EB3202" w:rsidRPr="00F91F45" w:rsidRDefault="00EB3202">
      <w:pPr>
        <w:tabs>
          <w:tab w:val="left" w:pos="-720"/>
          <w:tab w:val="left" w:pos="540"/>
        </w:tabs>
        <w:rPr>
          <w:rFonts w:ascii="Arial" w:hAnsi="Arial" w:cs="Arial"/>
        </w:rPr>
      </w:pPr>
      <w:r w:rsidRPr="00F91F45">
        <w:rPr>
          <w:rFonts w:ascii="Arial" w:hAnsi="Arial" w:cs="Arial"/>
        </w:rPr>
        <w:t>The estimated number of respondents is obtained by multiplying the approximate number of crashes investigated each year by the average number of interviews per crash.  Based on existing data</w:t>
      </w:r>
      <w:r>
        <w:rPr>
          <w:rFonts w:ascii="Arial" w:hAnsi="Arial" w:cs="Arial"/>
        </w:rPr>
        <w:t xml:space="preserve"> from the National Automotive Sampling System</w:t>
      </w:r>
      <w:r w:rsidRPr="00F91F45">
        <w:rPr>
          <w:rFonts w:ascii="Arial" w:hAnsi="Arial" w:cs="Arial"/>
        </w:rPr>
        <w:t>, each crash involves approximately 2.25 victims.  The respondents are contacted only once unless reinvestigations are warranted because of data falsification.</w:t>
      </w:r>
    </w:p>
    <w:p w:rsidR="00EB3202" w:rsidRPr="00F91F45" w:rsidRDefault="00EB3202">
      <w:pPr>
        <w:tabs>
          <w:tab w:val="left" w:pos="-720"/>
          <w:tab w:val="left" w:pos="540"/>
        </w:tabs>
        <w:rPr>
          <w:rFonts w:ascii="Arial" w:hAnsi="Arial" w:cs="Arial"/>
        </w:rPr>
      </w:pPr>
    </w:p>
    <w:p w:rsidR="00EB3202" w:rsidRPr="00F91F45" w:rsidRDefault="00EB3202">
      <w:pPr>
        <w:tabs>
          <w:tab w:val="left" w:pos="-720"/>
          <w:tab w:val="left" w:pos="540"/>
        </w:tabs>
        <w:rPr>
          <w:rFonts w:ascii="Arial" w:hAnsi="Arial" w:cs="Arial"/>
        </w:rPr>
      </w:pPr>
      <w:r w:rsidRPr="00F91F45">
        <w:rPr>
          <w:rFonts w:ascii="Arial" w:hAnsi="Arial" w:cs="Arial"/>
        </w:rPr>
        <w:t>In addition to interviews, researchers must obtain official records to complete the case report.  These include police crash reports and medical records.  The estimate of burden to police jurisdictions is obtained by multiplying the average number of visits per year by the average burden hours per visit by the number of police jurisdictions.  Based on existing data, sampled jurisdictions are visited approximately 52 times per year (once per week) and require approximately 3 minutes of staff time.  Non-sampled jurisdictions are visited twice annually and involve approximately 15 minutes of staff time.  The estimate of burden to hospitals is obtained by multiplying the average number of records per year by the average number of burden hours (approximately 5 minutes per record) for record processing.  The burden to tow fatalities is estimated by multiplying the estimated number of visits to these facilities for vehicle inspections per year by the burden hours per visit.</w:t>
      </w:r>
    </w:p>
    <w:p w:rsidR="00EB3202" w:rsidRDefault="00EB3202">
      <w:pPr>
        <w:tabs>
          <w:tab w:val="left" w:pos="-720"/>
          <w:tab w:val="left" w:pos="540"/>
        </w:tabs>
      </w:pPr>
    </w:p>
    <w:tbl>
      <w:tblPr>
        <w:tblW w:w="0" w:type="auto"/>
        <w:jc w:val="center"/>
        <w:tblLayout w:type="fixed"/>
        <w:tblCellMar>
          <w:left w:w="120" w:type="dxa"/>
          <w:right w:w="120" w:type="dxa"/>
        </w:tblCellMar>
        <w:tblLook w:val="0000" w:firstRow="0" w:lastRow="0" w:firstColumn="0" w:lastColumn="0" w:noHBand="0" w:noVBand="0"/>
      </w:tblPr>
      <w:tblGrid>
        <w:gridCol w:w="1560"/>
        <w:gridCol w:w="2220"/>
        <w:gridCol w:w="2250"/>
        <w:gridCol w:w="1620"/>
        <w:gridCol w:w="1710"/>
      </w:tblGrid>
      <w:tr w:rsidR="00EB3202">
        <w:trPr>
          <w:jc w:val="center"/>
        </w:trPr>
        <w:tc>
          <w:tcPr>
            <w:tcW w:w="9360" w:type="dxa"/>
            <w:gridSpan w:val="5"/>
            <w:tcBorders>
              <w:top w:val="single" w:sz="7" w:space="0" w:color="000000"/>
              <w:left w:val="single" w:sz="7" w:space="0" w:color="000000"/>
              <w:bottom w:val="single" w:sz="7" w:space="0" w:color="000000"/>
              <w:right w:val="single" w:sz="7" w:space="0" w:color="000000"/>
            </w:tcBorders>
          </w:tcPr>
          <w:p w:rsidR="00EB3202" w:rsidRDefault="00EB3202">
            <w:pPr>
              <w:spacing w:line="120" w:lineRule="exact"/>
            </w:pPr>
          </w:p>
          <w:p w:rsidR="00EB3202" w:rsidRPr="00611250" w:rsidRDefault="00EB3202">
            <w:pPr>
              <w:tabs>
                <w:tab w:val="left" w:pos="-720"/>
                <w:tab w:val="left" w:pos="540"/>
              </w:tabs>
              <w:spacing w:after="58"/>
              <w:jc w:val="center"/>
              <w:rPr>
                <w:rFonts w:ascii="Arial" w:hAnsi="Arial" w:cs="Arial"/>
              </w:rPr>
            </w:pPr>
            <w:r w:rsidRPr="00611250">
              <w:rPr>
                <w:rFonts w:ascii="Arial" w:hAnsi="Arial" w:cs="Arial"/>
              </w:rPr>
              <w:t>ESTIMATE OF REPORTING BURDEN</w:t>
            </w:r>
          </w:p>
        </w:tc>
      </w:tr>
      <w:tr w:rsidR="00EB3202">
        <w:trPr>
          <w:jc w:val="center"/>
        </w:trPr>
        <w:tc>
          <w:tcPr>
            <w:tcW w:w="9360" w:type="dxa"/>
            <w:gridSpan w:val="5"/>
            <w:tcBorders>
              <w:top w:val="single" w:sz="7" w:space="0" w:color="000000"/>
              <w:left w:val="single" w:sz="7" w:space="0" w:color="000000"/>
              <w:bottom w:val="single" w:sz="7" w:space="0" w:color="000000"/>
              <w:right w:val="single" w:sz="7" w:space="0" w:color="000000"/>
            </w:tcBorders>
          </w:tcPr>
          <w:p w:rsidR="00EB3202" w:rsidRDefault="00EB3202">
            <w:pPr>
              <w:spacing w:line="120" w:lineRule="exact"/>
              <w:rPr>
                <w:rFonts w:ascii="Arial" w:hAnsi="Arial" w:cs="Arial"/>
              </w:rPr>
            </w:pPr>
          </w:p>
          <w:p w:rsidR="00EB3202" w:rsidRDefault="00EB3202">
            <w:pPr>
              <w:tabs>
                <w:tab w:val="left" w:pos="-720"/>
                <w:tab w:val="left" w:pos="540"/>
                <w:tab w:val="left" w:pos="2880"/>
              </w:tabs>
              <w:spacing w:after="58"/>
              <w:rPr>
                <w:rFonts w:ascii="Arial" w:hAnsi="Arial" w:cs="Arial"/>
              </w:rPr>
            </w:pPr>
            <w:r>
              <w:rPr>
                <w:rFonts w:ascii="Arial" w:hAnsi="Arial" w:cs="Arial"/>
              </w:rPr>
              <w:t>a. Respondent Burden</w:t>
            </w:r>
          </w:p>
        </w:tc>
      </w:tr>
      <w:tr w:rsidR="00EB3202">
        <w:trPr>
          <w:jc w:val="center"/>
        </w:trPr>
        <w:tc>
          <w:tcPr>
            <w:tcW w:w="1560" w:type="dxa"/>
            <w:tcBorders>
              <w:top w:val="single" w:sz="7" w:space="0" w:color="000000"/>
              <w:left w:val="single" w:sz="7" w:space="0" w:color="000000"/>
              <w:right w:val="single" w:sz="7" w:space="0" w:color="000000"/>
            </w:tcBorders>
            <w:vAlign w:val="bottom"/>
          </w:tcPr>
          <w:p w:rsidR="00EB3202" w:rsidRDefault="00EB3202">
            <w:pPr>
              <w:spacing w:line="120" w:lineRule="exact"/>
              <w:rPr>
                <w:rFonts w:ascii="Arial" w:hAnsi="Arial" w:cs="Arial"/>
              </w:rPr>
            </w:pPr>
          </w:p>
          <w:p w:rsidR="00EB3202" w:rsidRDefault="00EB3202">
            <w:pPr>
              <w:tabs>
                <w:tab w:val="left" w:pos="-720"/>
                <w:tab w:val="left" w:pos="540"/>
                <w:tab w:val="left" w:pos="2880"/>
              </w:tabs>
              <w:spacing w:after="58"/>
              <w:jc w:val="center"/>
              <w:rPr>
                <w:rFonts w:ascii="Arial" w:hAnsi="Arial" w:cs="Arial"/>
              </w:rPr>
            </w:pPr>
            <w:r>
              <w:rPr>
                <w:rFonts w:ascii="Arial" w:hAnsi="Arial" w:cs="Arial"/>
              </w:rPr>
              <w:t>Crashes Per Year</w:t>
            </w:r>
          </w:p>
        </w:tc>
        <w:tc>
          <w:tcPr>
            <w:tcW w:w="2220" w:type="dxa"/>
            <w:tcBorders>
              <w:top w:val="single" w:sz="7" w:space="0" w:color="000000"/>
              <w:left w:val="single" w:sz="7" w:space="0" w:color="000000"/>
              <w:right w:val="single" w:sz="7" w:space="0" w:color="000000"/>
            </w:tcBorders>
            <w:vAlign w:val="bottom"/>
          </w:tcPr>
          <w:p w:rsidR="00EB3202" w:rsidRDefault="00EB3202">
            <w:pPr>
              <w:spacing w:line="120" w:lineRule="exact"/>
              <w:rPr>
                <w:rFonts w:ascii="Arial" w:hAnsi="Arial" w:cs="Arial"/>
              </w:rPr>
            </w:pPr>
          </w:p>
          <w:p w:rsidR="00EB3202" w:rsidRDefault="00EB3202">
            <w:pPr>
              <w:tabs>
                <w:tab w:val="left" w:pos="-720"/>
                <w:tab w:val="left" w:pos="540"/>
                <w:tab w:val="left" w:pos="2880"/>
              </w:tabs>
              <w:spacing w:after="58"/>
              <w:jc w:val="center"/>
              <w:rPr>
                <w:rFonts w:ascii="Arial" w:hAnsi="Arial" w:cs="Arial"/>
              </w:rPr>
            </w:pPr>
            <w:r>
              <w:rPr>
                <w:rFonts w:ascii="Arial" w:hAnsi="Arial" w:cs="Arial"/>
              </w:rPr>
              <w:t>Average Number of Respondents Per Crash</w:t>
            </w:r>
          </w:p>
        </w:tc>
        <w:tc>
          <w:tcPr>
            <w:tcW w:w="2250" w:type="dxa"/>
            <w:tcBorders>
              <w:top w:val="single" w:sz="7" w:space="0" w:color="000000"/>
              <w:left w:val="single" w:sz="7" w:space="0" w:color="000000"/>
              <w:right w:val="single" w:sz="7" w:space="0" w:color="000000"/>
            </w:tcBorders>
            <w:vAlign w:val="bottom"/>
          </w:tcPr>
          <w:p w:rsidR="00EB3202" w:rsidRDefault="00EB3202">
            <w:pPr>
              <w:spacing w:line="120" w:lineRule="exact"/>
              <w:rPr>
                <w:rFonts w:ascii="Arial" w:hAnsi="Arial" w:cs="Arial"/>
              </w:rPr>
            </w:pPr>
          </w:p>
          <w:p w:rsidR="00EB3202" w:rsidRDefault="00EB3202">
            <w:pPr>
              <w:tabs>
                <w:tab w:val="left" w:pos="-720"/>
                <w:tab w:val="left" w:pos="540"/>
                <w:tab w:val="left" w:pos="2880"/>
              </w:tabs>
              <w:spacing w:after="58"/>
              <w:jc w:val="center"/>
              <w:rPr>
                <w:rFonts w:ascii="Arial" w:hAnsi="Arial" w:cs="Arial"/>
              </w:rPr>
            </w:pPr>
            <w:r>
              <w:rPr>
                <w:rFonts w:ascii="Arial" w:hAnsi="Arial" w:cs="Arial"/>
              </w:rPr>
              <w:t>Estimated Number of Respondents</w:t>
            </w:r>
          </w:p>
        </w:tc>
        <w:tc>
          <w:tcPr>
            <w:tcW w:w="1620" w:type="dxa"/>
            <w:tcBorders>
              <w:top w:val="single" w:sz="7" w:space="0" w:color="000000"/>
              <w:left w:val="single" w:sz="7" w:space="0" w:color="000000"/>
              <w:right w:val="single" w:sz="7" w:space="0" w:color="000000"/>
            </w:tcBorders>
            <w:vAlign w:val="bottom"/>
          </w:tcPr>
          <w:p w:rsidR="00EB3202" w:rsidRDefault="00EB3202">
            <w:pPr>
              <w:spacing w:line="120" w:lineRule="exact"/>
              <w:rPr>
                <w:rFonts w:ascii="Arial" w:hAnsi="Arial" w:cs="Arial"/>
              </w:rPr>
            </w:pPr>
          </w:p>
          <w:p w:rsidR="00EB3202" w:rsidRDefault="00EB3202">
            <w:pPr>
              <w:tabs>
                <w:tab w:val="left" w:pos="-720"/>
                <w:tab w:val="left" w:pos="540"/>
                <w:tab w:val="left" w:pos="2880"/>
              </w:tabs>
              <w:spacing w:after="58"/>
              <w:jc w:val="center"/>
              <w:rPr>
                <w:rFonts w:ascii="Arial" w:hAnsi="Arial" w:cs="Arial"/>
              </w:rPr>
            </w:pPr>
            <w:r>
              <w:rPr>
                <w:rFonts w:ascii="Arial" w:hAnsi="Arial" w:cs="Arial"/>
              </w:rPr>
              <w:t>Average Number of Hours</w:t>
            </w:r>
          </w:p>
        </w:tc>
        <w:tc>
          <w:tcPr>
            <w:tcW w:w="1710" w:type="dxa"/>
            <w:tcBorders>
              <w:top w:val="single" w:sz="7" w:space="0" w:color="000000"/>
              <w:left w:val="single" w:sz="7" w:space="0" w:color="000000"/>
              <w:right w:val="single" w:sz="7" w:space="0" w:color="000000"/>
            </w:tcBorders>
            <w:vAlign w:val="bottom"/>
          </w:tcPr>
          <w:p w:rsidR="00EB3202" w:rsidRDefault="00EB3202">
            <w:pPr>
              <w:spacing w:line="120" w:lineRule="exact"/>
              <w:rPr>
                <w:rFonts w:ascii="Arial" w:hAnsi="Arial" w:cs="Arial"/>
              </w:rPr>
            </w:pPr>
          </w:p>
          <w:p w:rsidR="00EB3202" w:rsidRDefault="00EB3202">
            <w:pPr>
              <w:tabs>
                <w:tab w:val="left" w:pos="-720"/>
                <w:tab w:val="left" w:pos="540"/>
                <w:tab w:val="left" w:pos="2880"/>
              </w:tabs>
              <w:spacing w:after="58"/>
              <w:jc w:val="center"/>
              <w:rPr>
                <w:rFonts w:ascii="Arial" w:hAnsi="Arial" w:cs="Arial"/>
              </w:rPr>
            </w:pPr>
            <w:r>
              <w:rPr>
                <w:rFonts w:ascii="Arial" w:hAnsi="Arial" w:cs="Arial"/>
              </w:rPr>
              <w:t>Burden Hours</w:t>
            </w:r>
          </w:p>
        </w:tc>
      </w:tr>
      <w:tr w:rsidR="00EB3202">
        <w:trPr>
          <w:jc w:val="center"/>
        </w:trPr>
        <w:tc>
          <w:tcPr>
            <w:tcW w:w="1560" w:type="dxa"/>
            <w:tcBorders>
              <w:left w:val="single" w:sz="7" w:space="0" w:color="000000"/>
              <w:bottom w:val="single" w:sz="7" w:space="0" w:color="000000"/>
              <w:right w:val="single" w:sz="7" w:space="0" w:color="000000"/>
            </w:tcBorders>
          </w:tcPr>
          <w:p w:rsidR="00EB3202" w:rsidRDefault="00EB3202">
            <w:pPr>
              <w:spacing w:line="120" w:lineRule="exact"/>
              <w:rPr>
                <w:rFonts w:ascii="Arial" w:hAnsi="Arial" w:cs="Arial"/>
              </w:rPr>
            </w:pPr>
          </w:p>
          <w:p w:rsidR="00EB3202" w:rsidRDefault="00EB3202">
            <w:pPr>
              <w:tabs>
                <w:tab w:val="left" w:pos="-720"/>
                <w:tab w:val="left" w:pos="540"/>
                <w:tab w:val="left" w:pos="2880"/>
              </w:tabs>
              <w:spacing w:after="58"/>
              <w:jc w:val="center"/>
              <w:rPr>
                <w:rFonts w:ascii="Arial" w:hAnsi="Arial" w:cs="Arial"/>
                <w:sz w:val="20"/>
                <w:szCs w:val="20"/>
              </w:rPr>
            </w:pPr>
            <w:r>
              <w:rPr>
                <w:rFonts w:ascii="Arial" w:hAnsi="Arial" w:cs="Arial"/>
                <w:sz w:val="20"/>
                <w:szCs w:val="20"/>
              </w:rPr>
              <w:t>(A)</w:t>
            </w:r>
          </w:p>
        </w:tc>
        <w:tc>
          <w:tcPr>
            <w:tcW w:w="2220" w:type="dxa"/>
            <w:tcBorders>
              <w:left w:val="single" w:sz="7" w:space="0" w:color="000000"/>
              <w:bottom w:val="single" w:sz="7" w:space="0" w:color="000000"/>
              <w:right w:val="single" w:sz="7" w:space="0" w:color="000000"/>
            </w:tcBorders>
          </w:tcPr>
          <w:p w:rsidR="00EB3202" w:rsidRDefault="00EB3202">
            <w:pPr>
              <w:spacing w:line="120" w:lineRule="exact"/>
              <w:rPr>
                <w:rFonts w:ascii="Arial" w:hAnsi="Arial" w:cs="Arial"/>
                <w:sz w:val="20"/>
                <w:szCs w:val="20"/>
              </w:rPr>
            </w:pPr>
          </w:p>
          <w:p w:rsidR="00EB3202" w:rsidRDefault="00EB3202">
            <w:pPr>
              <w:tabs>
                <w:tab w:val="left" w:pos="-720"/>
                <w:tab w:val="left" w:pos="540"/>
                <w:tab w:val="left" w:pos="2880"/>
              </w:tabs>
              <w:spacing w:after="58"/>
              <w:jc w:val="center"/>
              <w:rPr>
                <w:rFonts w:ascii="Arial" w:hAnsi="Arial" w:cs="Arial"/>
                <w:sz w:val="20"/>
                <w:szCs w:val="20"/>
              </w:rPr>
            </w:pPr>
            <w:r>
              <w:rPr>
                <w:rFonts w:ascii="Arial" w:hAnsi="Arial" w:cs="Arial"/>
                <w:sz w:val="20"/>
                <w:szCs w:val="20"/>
              </w:rPr>
              <w:t>(B)</w:t>
            </w:r>
          </w:p>
        </w:tc>
        <w:tc>
          <w:tcPr>
            <w:tcW w:w="2250" w:type="dxa"/>
            <w:tcBorders>
              <w:left w:val="single" w:sz="7" w:space="0" w:color="000000"/>
              <w:bottom w:val="single" w:sz="7" w:space="0" w:color="000000"/>
              <w:right w:val="single" w:sz="7" w:space="0" w:color="000000"/>
            </w:tcBorders>
          </w:tcPr>
          <w:p w:rsidR="00EB3202" w:rsidRDefault="00EB3202">
            <w:pPr>
              <w:spacing w:line="120" w:lineRule="exact"/>
              <w:rPr>
                <w:rFonts w:ascii="Arial" w:hAnsi="Arial" w:cs="Arial"/>
                <w:sz w:val="20"/>
                <w:szCs w:val="20"/>
              </w:rPr>
            </w:pPr>
          </w:p>
          <w:p w:rsidR="00EB3202" w:rsidRDefault="00EB3202">
            <w:pPr>
              <w:tabs>
                <w:tab w:val="left" w:pos="-720"/>
                <w:tab w:val="left" w:pos="540"/>
                <w:tab w:val="left" w:pos="2880"/>
              </w:tabs>
              <w:spacing w:after="58"/>
              <w:jc w:val="center"/>
              <w:rPr>
                <w:rFonts w:ascii="Arial" w:hAnsi="Arial" w:cs="Arial"/>
                <w:sz w:val="20"/>
                <w:szCs w:val="20"/>
              </w:rPr>
            </w:pPr>
            <w:r>
              <w:rPr>
                <w:rFonts w:ascii="Arial" w:hAnsi="Arial" w:cs="Arial"/>
                <w:sz w:val="20"/>
                <w:szCs w:val="20"/>
              </w:rPr>
              <w:t>(A)*(B)=(C)</w:t>
            </w:r>
          </w:p>
        </w:tc>
        <w:tc>
          <w:tcPr>
            <w:tcW w:w="1620" w:type="dxa"/>
            <w:tcBorders>
              <w:left w:val="single" w:sz="7" w:space="0" w:color="000000"/>
              <w:bottom w:val="single" w:sz="7" w:space="0" w:color="000000"/>
              <w:right w:val="single" w:sz="7" w:space="0" w:color="000000"/>
            </w:tcBorders>
          </w:tcPr>
          <w:p w:rsidR="00EB3202" w:rsidRDefault="00EB3202">
            <w:pPr>
              <w:spacing w:line="120" w:lineRule="exact"/>
              <w:rPr>
                <w:rFonts w:ascii="Arial" w:hAnsi="Arial" w:cs="Arial"/>
                <w:sz w:val="20"/>
                <w:szCs w:val="20"/>
              </w:rPr>
            </w:pPr>
          </w:p>
          <w:p w:rsidR="00EB3202" w:rsidRDefault="00EB3202">
            <w:pPr>
              <w:tabs>
                <w:tab w:val="left" w:pos="-720"/>
                <w:tab w:val="left" w:pos="540"/>
                <w:tab w:val="left" w:pos="2880"/>
              </w:tabs>
              <w:spacing w:after="58"/>
              <w:jc w:val="center"/>
              <w:rPr>
                <w:rFonts w:ascii="Arial" w:hAnsi="Arial" w:cs="Arial"/>
                <w:sz w:val="20"/>
                <w:szCs w:val="20"/>
              </w:rPr>
            </w:pPr>
            <w:r>
              <w:rPr>
                <w:rFonts w:ascii="Arial" w:hAnsi="Arial" w:cs="Arial"/>
                <w:sz w:val="20"/>
                <w:szCs w:val="20"/>
              </w:rPr>
              <w:t>(D)</w:t>
            </w:r>
          </w:p>
        </w:tc>
        <w:tc>
          <w:tcPr>
            <w:tcW w:w="1710" w:type="dxa"/>
            <w:tcBorders>
              <w:left w:val="single" w:sz="7" w:space="0" w:color="000000"/>
              <w:bottom w:val="single" w:sz="7" w:space="0" w:color="000000"/>
              <w:right w:val="single" w:sz="7" w:space="0" w:color="000000"/>
            </w:tcBorders>
          </w:tcPr>
          <w:p w:rsidR="00EB3202" w:rsidRDefault="00EB3202">
            <w:pPr>
              <w:spacing w:line="120" w:lineRule="exact"/>
              <w:rPr>
                <w:rFonts w:ascii="Arial" w:hAnsi="Arial" w:cs="Arial"/>
                <w:sz w:val="20"/>
                <w:szCs w:val="20"/>
              </w:rPr>
            </w:pPr>
          </w:p>
          <w:p w:rsidR="00EB3202" w:rsidRDefault="00EB3202">
            <w:pPr>
              <w:tabs>
                <w:tab w:val="left" w:pos="-720"/>
                <w:tab w:val="left" w:pos="540"/>
                <w:tab w:val="left" w:pos="2880"/>
              </w:tabs>
              <w:spacing w:after="58"/>
              <w:jc w:val="center"/>
              <w:rPr>
                <w:rFonts w:ascii="Arial" w:hAnsi="Arial" w:cs="Arial"/>
                <w:sz w:val="23"/>
                <w:szCs w:val="23"/>
              </w:rPr>
            </w:pPr>
            <w:r>
              <w:rPr>
                <w:rFonts w:ascii="Arial" w:hAnsi="Arial" w:cs="Arial"/>
                <w:sz w:val="20"/>
                <w:szCs w:val="20"/>
              </w:rPr>
              <w:t>(C)*(D)</w:t>
            </w:r>
          </w:p>
        </w:tc>
      </w:tr>
      <w:tr w:rsidR="00EB3202">
        <w:trPr>
          <w:jc w:val="center"/>
        </w:trPr>
        <w:tc>
          <w:tcPr>
            <w:tcW w:w="1560" w:type="dxa"/>
            <w:tcBorders>
              <w:top w:val="single" w:sz="7" w:space="0" w:color="000000"/>
              <w:left w:val="single" w:sz="7" w:space="0" w:color="000000"/>
              <w:bottom w:val="single" w:sz="7" w:space="0" w:color="000000"/>
              <w:right w:val="single" w:sz="7" w:space="0" w:color="000000"/>
            </w:tcBorders>
          </w:tcPr>
          <w:p w:rsidR="00EB3202" w:rsidRDefault="00EB3202">
            <w:pPr>
              <w:spacing w:line="120" w:lineRule="exact"/>
              <w:rPr>
                <w:rFonts w:ascii="Arial" w:hAnsi="Arial" w:cs="Arial"/>
                <w:sz w:val="23"/>
                <w:szCs w:val="23"/>
              </w:rPr>
            </w:pPr>
          </w:p>
          <w:p w:rsidR="00EB3202" w:rsidRDefault="00EB3202">
            <w:pPr>
              <w:tabs>
                <w:tab w:val="left" w:pos="-720"/>
                <w:tab w:val="left" w:pos="540"/>
                <w:tab w:val="left" w:pos="2880"/>
              </w:tabs>
              <w:spacing w:after="58"/>
              <w:jc w:val="center"/>
              <w:rPr>
                <w:rFonts w:ascii="Arial" w:hAnsi="Arial" w:cs="Arial"/>
                <w:sz w:val="23"/>
                <w:szCs w:val="23"/>
              </w:rPr>
            </w:pPr>
            <w:r w:rsidRPr="00B70440">
              <w:rPr>
                <w:rFonts w:ascii="Arial" w:hAnsi="Arial" w:cs="Arial"/>
                <w:sz w:val="23"/>
                <w:szCs w:val="23"/>
              </w:rPr>
              <w:t>4,200</w:t>
            </w:r>
          </w:p>
        </w:tc>
        <w:tc>
          <w:tcPr>
            <w:tcW w:w="2220" w:type="dxa"/>
            <w:tcBorders>
              <w:top w:val="single" w:sz="7" w:space="0" w:color="000000"/>
              <w:left w:val="single" w:sz="7" w:space="0" w:color="000000"/>
              <w:bottom w:val="single" w:sz="7" w:space="0" w:color="000000"/>
              <w:right w:val="single" w:sz="7" w:space="0" w:color="000000"/>
            </w:tcBorders>
          </w:tcPr>
          <w:p w:rsidR="00EB3202" w:rsidRDefault="00EB3202">
            <w:pPr>
              <w:spacing w:line="120" w:lineRule="exact"/>
              <w:rPr>
                <w:rFonts w:ascii="Arial" w:hAnsi="Arial" w:cs="Arial"/>
                <w:sz w:val="23"/>
                <w:szCs w:val="23"/>
              </w:rPr>
            </w:pPr>
          </w:p>
          <w:p w:rsidR="00EB3202" w:rsidRDefault="00EB3202">
            <w:pPr>
              <w:tabs>
                <w:tab w:val="left" w:pos="-720"/>
                <w:tab w:val="left" w:pos="540"/>
                <w:tab w:val="left" w:pos="2880"/>
              </w:tabs>
              <w:spacing w:after="58"/>
              <w:jc w:val="center"/>
              <w:rPr>
                <w:rFonts w:ascii="Arial" w:hAnsi="Arial" w:cs="Arial"/>
                <w:sz w:val="23"/>
                <w:szCs w:val="23"/>
              </w:rPr>
            </w:pPr>
            <w:r>
              <w:rPr>
                <w:rFonts w:ascii="Arial" w:hAnsi="Arial" w:cs="Arial"/>
                <w:sz w:val="23"/>
                <w:szCs w:val="23"/>
              </w:rPr>
              <w:t>2.25</w:t>
            </w:r>
          </w:p>
        </w:tc>
        <w:tc>
          <w:tcPr>
            <w:tcW w:w="2250" w:type="dxa"/>
            <w:tcBorders>
              <w:top w:val="single" w:sz="7" w:space="0" w:color="000000"/>
              <w:left w:val="single" w:sz="7" w:space="0" w:color="000000"/>
              <w:bottom w:val="single" w:sz="7" w:space="0" w:color="000000"/>
              <w:right w:val="single" w:sz="7" w:space="0" w:color="000000"/>
            </w:tcBorders>
          </w:tcPr>
          <w:p w:rsidR="00EB3202" w:rsidRDefault="00EB3202">
            <w:pPr>
              <w:spacing w:line="120" w:lineRule="exact"/>
              <w:rPr>
                <w:rFonts w:ascii="Arial" w:hAnsi="Arial" w:cs="Arial"/>
                <w:sz w:val="23"/>
                <w:szCs w:val="23"/>
              </w:rPr>
            </w:pPr>
          </w:p>
          <w:p w:rsidR="00EB3202" w:rsidRDefault="00EB3202">
            <w:pPr>
              <w:tabs>
                <w:tab w:val="left" w:pos="-720"/>
                <w:tab w:val="left" w:pos="540"/>
                <w:tab w:val="left" w:pos="2880"/>
              </w:tabs>
              <w:spacing w:after="58"/>
              <w:jc w:val="center"/>
              <w:rPr>
                <w:rFonts w:ascii="Arial" w:hAnsi="Arial" w:cs="Arial"/>
                <w:sz w:val="23"/>
                <w:szCs w:val="23"/>
              </w:rPr>
            </w:pPr>
            <w:r w:rsidRPr="00B70440">
              <w:rPr>
                <w:rFonts w:ascii="Arial" w:hAnsi="Arial" w:cs="Arial"/>
                <w:sz w:val="23"/>
                <w:szCs w:val="23"/>
              </w:rPr>
              <w:t>9,450</w:t>
            </w:r>
          </w:p>
        </w:tc>
        <w:tc>
          <w:tcPr>
            <w:tcW w:w="1620" w:type="dxa"/>
            <w:tcBorders>
              <w:top w:val="single" w:sz="7" w:space="0" w:color="000000"/>
              <w:left w:val="single" w:sz="7" w:space="0" w:color="000000"/>
              <w:bottom w:val="single" w:sz="7" w:space="0" w:color="000000"/>
              <w:right w:val="single" w:sz="7" w:space="0" w:color="000000"/>
            </w:tcBorders>
          </w:tcPr>
          <w:p w:rsidR="00EB3202" w:rsidRDefault="00EB3202">
            <w:pPr>
              <w:spacing w:line="120" w:lineRule="exact"/>
              <w:rPr>
                <w:rFonts w:ascii="Arial" w:hAnsi="Arial" w:cs="Arial"/>
                <w:sz w:val="23"/>
                <w:szCs w:val="23"/>
              </w:rPr>
            </w:pPr>
          </w:p>
          <w:p w:rsidR="00EB3202" w:rsidRDefault="00EB3202" w:rsidP="00416656">
            <w:pPr>
              <w:tabs>
                <w:tab w:val="left" w:pos="-720"/>
                <w:tab w:val="left" w:pos="540"/>
                <w:tab w:val="left" w:pos="2880"/>
              </w:tabs>
              <w:spacing w:after="58"/>
              <w:jc w:val="center"/>
              <w:rPr>
                <w:rFonts w:ascii="Arial" w:hAnsi="Arial" w:cs="Arial"/>
                <w:sz w:val="23"/>
                <w:szCs w:val="23"/>
              </w:rPr>
            </w:pPr>
            <w:r>
              <w:rPr>
                <w:rFonts w:ascii="Arial" w:hAnsi="Arial" w:cs="Arial"/>
                <w:sz w:val="23"/>
                <w:szCs w:val="23"/>
              </w:rPr>
              <w:t>.45</w:t>
            </w:r>
          </w:p>
        </w:tc>
        <w:tc>
          <w:tcPr>
            <w:tcW w:w="1710" w:type="dxa"/>
            <w:tcBorders>
              <w:top w:val="single" w:sz="7" w:space="0" w:color="000000"/>
              <w:left w:val="single" w:sz="7" w:space="0" w:color="000000"/>
              <w:bottom w:val="single" w:sz="7" w:space="0" w:color="000000"/>
              <w:right w:val="single" w:sz="7" w:space="0" w:color="000000"/>
            </w:tcBorders>
          </w:tcPr>
          <w:p w:rsidR="00EB3202" w:rsidRDefault="00EB3202">
            <w:pPr>
              <w:spacing w:line="120" w:lineRule="exact"/>
              <w:rPr>
                <w:rFonts w:ascii="Arial" w:hAnsi="Arial" w:cs="Arial"/>
                <w:sz w:val="23"/>
                <w:szCs w:val="23"/>
              </w:rPr>
            </w:pPr>
          </w:p>
          <w:p w:rsidR="00EB3202" w:rsidRDefault="00EB3202" w:rsidP="00416656">
            <w:pPr>
              <w:tabs>
                <w:tab w:val="left" w:pos="-720"/>
                <w:tab w:val="left" w:pos="540"/>
                <w:tab w:val="left" w:pos="2880"/>
              </w:tabs>
              <w:spacing w:after="58"/>
              <w:jc w:val="center"/>
              <w:rPr>
                <w:rFonts w:ascii="Arial" w:hAnsi="Arial" w:cs="Arial"/>
                <w:sz w:val="23"/>
                <w:szCs w:val="23"/>
              </w:rPr>
            </w:pPr>
            <w:r w:rsidRPr="00B70440">
              <w:rPr>
                <w:rFonts w:ascii="Arial" w:hAnsi="Arial" w:cs="Arial"/>
                <w:sz w:val="23"/>
                <w:szCs w:val="23"/>
              </w:rPr>
              <w:t>4,253</w:t>
            </w:r>
          </w:p>
        </w:tc>
      </w:tr>
    </w:tbl>
    <w:p w:rsidR="00EB3202" w:rsidRPr="00886B49" w:rsidRDefault="00EB3202">
      <w:pPr>
        <w:tabs>
          <w:tab w:val="left" w:pos="-720"/>
          <w:tab w:val="left" w:pos="540"/>
          <w:tab w:val="left" w:pos="2880"/>
        </w:tabs>
        <w:rPr>
          <w:rFonts w:ascii="Arial" w:hAnsi="Arial" w:cs="Arial"/>
          <w:sz w:val="20"/>
          <w:szCs w:val="23"/>
        </w:rPr>
      </w:pPr>
      <w:r w:rsidRPr="00886B49">
        <w:rPr>
          <w:rFonts w:ascii="Arial" w:hAnsi="Arial" w:cs="Arial"/>
          <w:sz w:val="20"/>
          <w:szCs w:val="23"/>
        </w:rPr>
        <w:t>Source: National Automotive Sampling System (NASS)</w:t>
      </w:r>
    </w:p>
    <w:p w:rsidR="003B6CCE" w:rsidRDefault="003B6CCE">
      <w:pPr>
        <w:rPr>
          <w:rFonts w:ascii="Arial" w:hAnsi="Arial" w:cs="Arial"/>
          <w:sz w:val="23"/>
          <w:szCs w:val="23"/>
        </w:rPr>
      </w:pPr>
    </w:p>
    <w:p w:rsidR="00EB3202" w:rsidRDefault="00EB3202">
      <w:pPr>
        <w:tabs>
          <w:tab w:val="left" w:pos="-720"/>
          <w:tab w:val="left" w:pos="540"/>
          <w:tab w:val="left" w:pos="2880"/>
        </w:tabs>
        <w:rPr>
          <w:rFonts w:ascii="Arial" w:hAnsi="Arial" w:cs="Arial"/>
          <w:sz w:val="23"/>
          <w:szCs w:val="23"/>
        </w:rPr>
      </w:pPr>
    </w:p>
    <w:tbl>
      <w:tblPr>
        <w:tblW w:w="0" w:type="auto"/>
        <w:jc w:val="center"/>
        <w:tblLayout w:type="fixed"/>
        <w:tblCellMar>
          <w:left w:w="120" w:type="dxa"/>
          <w:right w:w="120" w:type="dxa"/>
        </w:tblCellMar>
        <w:tblLook w:val="0000" w:firstRow="0" w:lastRow="0" w:firstColumn="0" w:lastColumn="0" w:noHBand="0" w:noVBand="0"/>
      </w:tblPr>
      <w:tblGrid>
        <w:gridCol w:w="2160"/>
        <w:gridCol w:w="1980"/>
        <w:gridCol w:w="1890"/>
        <w:gridCol w:w="1710"/>
        <w:gridCol w:w="1620"/>
      </w:tblGrid>
      <w:tr w:rsidR="00EB3202">
        <w:trPr>
          <w:jc w:val="center"/>
        </w:trPr>
        <w:tc>
          <w:tcPr>
            <w:tcW w:w="9360" w:type="dxa"/>
            <w:gridSpan w:val="5"/>
            <w:tcBorders>
              <w:top w:val="single" w:sz="7" w:space="0" w:color="000000"/>
              <w:left w:val="single" w:sz="7" w:space="0" w:color="000000"/>
              <w:bottom w:val="single" w:sz="7" w:space="0" w:color="000000"/>
              <w:right w:val="single" w:sz="7" w:space="0" w:color="000000"/>
            </w:tcBorders>
          </w:tcPr>
          <w:p w:rsidR="00EB3202" w:rsidRDefault="00EB3202">
            <w:pPr>
              <w:spacing w:line="120" w:lineRule="exact"/>
              <w:rPr>
                <w:rFonts w:ascii="Arial" w:hAnsi="Arial" w:cs="Arial"/>
                <w:sz w:val="23"/>
                <w:szCs w:val="23"/>
              </w:rPr>
            </w:pPr>
          </w:p>
          <w:p w:rsidR="00EB3202" w:rsidRDefault="00EB3202">
            <w:pPr>
              <w:tabs>
                <w:tab w:val="left" w:pos="-720"/>
                <w:tab w:val="left" w:pos="540"/>
                <w:tab w:val="left" w:pos="2880"/>
              </w:tabs>
              <w:spacing w:after="58"/>
              <w:jc w:val="center"/>
              <w:rPr>
                <w:rFonts w:ascii="Arial" w:hAnsi="Arial" w:cs="Arial"/>
              </w:rPr>
            </w:pPr>
            <w:r>
              <w:rPr>
                <w:rFonts w:ascii="Arial" w:hAnsi="Arial" w:cs="Arial"/>
              </w:rPr>
              <w:t>ESTIMATE OF REPORTING BURDEN</w:t>
            </w:r>
          </w:p>
        </w:tc>
      </w:tr>
      <w:tr w:rsidR="00EB3202">
        <w:trPr>
          <w:jc w:val="center"/>
        </w:trPr>
        <w:tc>
          <w:tcPr>
            <w:tcW w:w="9360" w:type="dxa"/>
            <w:gridSpan w:val="5"/>
            <w:tcBorders>
              <w:top w:val="single" w:sz="7" w:space="0" w:color="000000"/>
              <w:left w:val="single" w:sz="7" w:space="0" w:color="000000"/>
              <w:bottom w:val="single" w:sz="7" w:space="0" w:color="000000"/>
              <w:right w:val="single" w:sz="7" w:space="0" w:color="000000"/>
            </w:tcBorders>
          </w:tcPr>
          <w:p w:rsidR="00EB3202" w:rsidRDefault="00EB3202">
            <w:pPr>
              <w:spacing w:line="120" w:lineRule="exact"/>
              <w:rPr>
                <w:rFonts w:ascii="Arial" w:hAnsi="Arial" w:cs="Arial"/>
              </w:rPr>
            </w:pPr>
          </w:p>
          <w:p w:rsidR="00EB3202" w:rsidRDefault="00EB3202">
            <w:pPr>
              <w:tabs>
                <w:tab w:val="left" w:pos="-720"/>
                <w:tab w:val="left" w:pos="540"/>
                <w:tab w:val="left" w:pos="2880"/>
              </w:tabs>
              <w:spacing w:after="58"/>
              <w:rPr>
                <w:rFonts w:ascii="Arial" w:hAnsi="Arial" w:cs="Arial"/>
              </w:rPr>
            </w:pPr>
            <w:r>
              <w:rPr>
                <w:rFonts w:ascii="Arial" w:hAnsi="Arial" w:cs="Arial"/>
              </w:rPr>
              <w:t>b. Police Jurisdiction Burden</w:t>
            </w:r>
          </w:p>
        </w:tc>
      </w:tr>
      <w:tr w:rsidR="00EB3202">
        <w:trPr>
          <w:jc w:val="center"/>
        </w:trPr>
        <w:tc>
          <w:tcPr>
            <w:tcW w:w="2160" w:type="dxa"/>
            <w:tcBorders>
              <w:top w:val="single" w:sz="7" w:space="0" w:color="000000"/>
              <w:left w:val="single" w:sz="7" w:space="0" w:color="000000"/>
              <w:right w:val="single" w:sz="7" w:space="0" w:color="000000"/>
            </w:tcBorders>
            <w:vAlign w:val="bottom"/>
          </w:tcPr>
          <w:p w:rsidR="00EB3202" w:rsidRDefault="00EB3202">
            <w:pPr>
              <w:spacing w:line="120" w:lineRule="exact"/>
              <w:rPr>
                <w:rFonts w:ascii="Arial" w:hAnsi="Arial" w:cs="Arial"/>
              </w:rPr>
            </w:pPr>
          </w:p>
          <w:p w:rsidR="00EB3202" w:rsidRDefault="00EB3202">
            <w:pPr>
              <w:tabs>
                <w:tab w:val="left" w:pos="-720"/>
                <w:tab w:val="left" w:pos="540"/>
                <w:tab w:val="left" w:pos="2880"/>
              </w:tabs>
              <w:spacing w:after="58"/>
              <w:jc w:val="center"/>
              <w:rPr>
                <w:rFonts w:ascii="Arial" w:hAnsi="Arial" w:cs="Arial"/>
              </w:rPr>
            </w:pPr>
            <w:r>
              <w:rPr>
                <w:rFonts w:ascii="Arial" w:hAnsi="Arial" w:cs="Arial"/>
              </w:rPr>
              <w:t>Average Number of Visits Per Year</w:t>
            </w:r>
          </w:p>
        </w:tc>
        <w:tc>
          <w:tcPr>
            <w:tcW w:w="1980" w:type="dxa"/>
            <w:tcBorders>
              <w:top w:val="single" w:sz="7" w:space="0" w:color="000000"/>
              <w:left w:val="single" w:sz="7" w:space="0" w:color="000000"/>
              <w:right w:val="single" w:sz="7" w:space="0" w:color="000000"/>
            </w:tcBorders>
            <w:vAlign w:val="bottom"/>
          </w:tcPr>
          <w:p w:rsidR="00EB3202" w:rsidRDefault="00EB3202">
            <w:pPr>
              <w:spacing w:line="120" w:lineRule="exact"/>
              <w:rPr>
                <w:rFonts w:ascii="Arial" w:hAnsi="Arial" w:cs="Arial"/>
              </w:rPr>
            </w:pPr>
          </w:p>
          <w:p w:rsidR="00EB3202" w:rsidRDefault="00EB3202">
            <w:pPr>
              <w:tabs>
                <w:tab w:val="left" w:pos="-720"/>
                <w:tab w:val="left" w:pos="540"/>
                <w:tab w:val="left" w:pos="2880"/>
              </w:tabs>
              <w:spacing w:after="58"/>
              <w:jc w:val="center"/>
              <w:rPr>
                <w:rFonts w:ascii="Arial" w:hAnsi="Arial" w:cs="Arial"/>
              </w:rPr>
            </w:pPr>
            <w:r>
              <w:rPr>
                <w:rFonts w:ascii="Arial" w:hAnsi="Arial" w:cs="Arial"/>
              </w:rPr>
              <w:t>Average Number of Hours Per Visit</w:t>
            </w:r>
          </w:p>
        </w:tc>
        <w:tc>
          <w:tcPr>
            <w:tcW w:w="1890" w:type="dxa"/>
            <w:tcBorders>
              <w:top w:val="single" w:sz="7" w:space="0" w:color="000000"/>
              <w:left w:val="single" w:sz="7" w:space="0" w:color="000000"/>
              <w:right w:val="single" w:sz="7" w:space="0" w:color="000000"/>
            </w:tcBorders>
            <w:vAlign w:val="bottom"/>
          </w:tcPr>
          <w:p w:rsidR="00EB3202" w:rsidRDefault="00EB3202">
            <w:pPr>
              <w:spacing w:line="120" w:lineRule="exact"/>
              <w:rPr>
                <w:rFonts w:ascii="Arial" w:hAnsi="Arial" w:cs="Arial"/>
              </w:rPr>
            </w:pPr>
          </w:p>
          <w:p w:rsidR="00EB3202" w:rsidRDefault="00EB3202">
            <w:pPr>
              <w:tabs>
                <w:tab w:val="left" w:pos="-720"/>
                <w:tab w:val="left" w:pos="540"/>
                <w:tab w:val="left" w:pos="2880"/>
              </w:tabs>
              <w:spacing w:after="58"/>
              <w:jc w:val="center"/>
              <w:rPr>
                <w:rFonts w:ascii="Arial" w:hAnsi="Arial" w:cs="Arial"/>
              </w:rPr>
            </w:pPr>
            <w:r>
              <w:rPr>
                <w:rFonts w:ascii="Arial" w:hAnsi="Arial" w:cs="Arial"/>
              </w:rPr>
              <w:t>Number of Police Jurisdictions</w:t>
            </w:r>
          </w:p>
        </w:tc>
        <w:tc>
          <w:tcPr>
            <w:tcW w:w="1710" w:type="dxa"/>
            <w:tcBorders>
              <w:top w:val="single" w:sz="7" w:space="0" w:color="000000"/>
              <w:left w:val="single" w:sz="7" w:space="0" w:color="000000"/>
              <w:right w:val="single" w:sz="7" w:space="0" w:color="000000"/>
            </w:tcBorders>
            <w:vAlign w:val="bottom"/>
          </w:tcPr>
          <w:p w:rsidR="00EB3202" w:rsidRDefault="00EB3202">
            <w:pPr>
              <w:spacing w:line="120" w:lineRule="exact"/>
              <w:rPr>
                <w:rFonts w:ascii="Arial" w:hAnsi="Arial" w:cs="Arial"/>
              </w:rPr>
            </w:pPr>
          </w:p>
          <w:p w:rsidR="00EB3202" w:rsidRDefault="00EB3202">
            <w:pPr>
              <w:tabs>
                <w:tab w:val="left" w:pos="-720"/>
                <w:tab w:val="left" w:pos="540"/>
                <w:tab w:val="left" w:pos="2880"/>
              </w:tabs>
              <w:spacing w:after="58"/>
              <w:jc w:val="center"/>
              <w:rPr>
                <w:rFonts w:ascii="Arial" w:hAnsi="Arial" w:cs="Arial"/>
              </w:rPr>
            </w:pPr>
          </w:p>
        </w:tc>
        <w:tc>
          <w:tcPr>
            <w:tcW w:w="1620" w:type="dxa"/>
            <w:tcBorders>
              <w:top w:val="single" w:sz="7" w:space="0" w:color="000000"/>
              <w:left w:val="single" w:sz="7" w:space="0" w:color="000000"/>
              <w:right w:val="single" w:sz="7" w:space="0" w:color="000000"/>
            </w:tcBorders>
            <w:vAlign w:val="bottom"/>
          </w:tcPr>
          <w:p w:rsidR="00EB3202" w:rsidRDefault="00EB3202">
            <w:pPr>
              <w:spacing w:line="120" w:lineRule="exact"/>
              <w:rPr>
                <w:rFonts w:ascii="Arial" w:hAnsi="Arial" w:cs="Arial"/>
              </w:rPr>
            </w:pPr>
          </w:p>
          <w:p w:rsidR="00EB3202" w:rsidRDefault="00EB3202">
            <w:pPr>
              <w:tabs>
                <w:tab w:val="left" w:pos="-720"/>
                <w:tab w:val="left" w:pos="540"/>
                <w:tab w:val="left" w:pos="2880"/>
              </w:tabs>
              <w:spacing w:after="58"/>
              <w:jc w:val="center"/>
              <w:rPr>
                <w:rFonts w:ascii="Arial" w:hAnsi="Arial" w:cs="Arial"/>
              </w:rPr>
            </w:pPr>
            <w:r>
              <w:rPr>
                <w:rFonts w:ascii="Arial" w:hAnsi="Arial" w:cs="Arial"/>
              </w:rPr>
              <w:t>Burden Hours</w:t>
            </w:r>
          </w:p>
        </w:tc>
      </w:tr>
      <w:tr w:rsidR="00EB3202">
        <w:trPr>
          <w:jc w:val="center"/>
        </w:trPr>
        <w:tc>
          <w:tcPr>
            <w:tcW w:w="2160" w:type="dxa"/>
            <w:tcBorders>
              <w:left w:val="single" w:sz="7" w:space="0" w:color="000000"/>
              <w:bottom w:val="single" w:sz="7" w:space="0" w:color="000000"/>
              <w:right w:val="single" w:sz="7" w:space="0" w:color="000000"/>
            </w:tcBorders>
          </w:tcPr>
          <w:p w:rsidR="00EB3202" w:rsidRDefault="00EB3202">
            <w:pPr>
              <w:spacing w:line="120" w:lineRule="exact"/>
              <w:rPr>
                <w:rFonts w:ascii="Arial" w:hAnsi="Arial" w:cs="Arial"/>
              </w:rPr>
            </w:pPr>
          </w:p>
          <w:p w:rsidR="00EB3202" w:rsidRDefault="00EB3202">
            <w:pPr>
              <w:tabs>
                <w:tab w:val="left" w:pos="-720"/>
                <w:tab w:val="left" w:pos="540"/>
                <w:tab w:val="left" w:pos="2880"/>
              </w:tabs>
              <w:spacing w:after="58"/>
              <w:jc w:val="center"/>
              <w:rPr>
                <w:rFonts w:ascii="Arial" w:hAnsi="Arial" w:cs="Arial"/>
                <w:sz w:val="20"/>
                <w:szCs w:val="20"/>
              </w:rPr>
            </w:pPr>
            <w:r>
              <w:rPr>
                <w:rFonts w:ascii="Arial" w:hAnsi="Arial" w:cs="Arial"/>
                <w:sz w:val="20"/>
                <w:szCs w:val="20"/>
              </w:rPr>
              <w:t>(A)</w:t>
            </w:r>
          </w:p>
        </w:tc>
        <w:tc>
          <w:tcPr>
            <w:tcW w:w="1980" w:type="dxa"/>
            <w:tcBorders>
              <w:left w:val="single" w:sz="7" w:space="0" w:color="000000"/>
              <w:bottom w:val="single" w:sz="7" w:space="0" w:color="000000"/>
              <w:right w:val="single" w:sz="7" w:space="0" w:color="000000"/>
            </w:tcBorders>
          </w:tcPr>
          <w:p w:rsidR="00EB3202" w:rsidRDefault="00EB3202">
            <w:pPr>
              <w:spacing w:line="120" w:lineRule="exact"/>
              <w:rPr>
                <w:rFonts w:ascii="Arial" w:hAnsi="Arial" w:cs="Arial"/>
                <w:sz w:val="20"/>
                <w:szCs w:val="20"/>
              </w:rPr>
            </w:pPr>
          </w:p>
          <w:p w:rsidR="00EB3202" w:rsidRDefault="00EB3202">
            <w:pPr>
              <w:tabs>
                <w:tab w:val="left" w:pos="-720"/>
                <w:tab w:val="left" w:pos="540"/>
                <w:tab w:val="left" w:pos="2880"/>
              </w:tabs>
              <w:spacing w:after="58"/>
              <w:jc w:val="center"/>
              <w:rPr>
                <w:rFonts w:ascii="Arial" w:hAnsi="Arial" w:cs="Arial"/>
                <w:sz w:val="20"/>
                <w:szCs w:val="20"/>
              </w:rPr>
            </w:pPr>
            <w:r>
              <w:rPr>
                <w:rFonts w:ascii="Arial" w:hAnsi="Arial" w:cs="Arial"/>
                <w:sz w:val="20"/>
                <w:szCs w:val="20"/>
              </w:rPr>
              <w:t>(B)</w:t>
            </w:r>
          </w:p>
        </w:tc>
        <w:tc>
          <w:tcPr>
            <w:tcW w:w="1890" w:type="dxa"/>
            <w:tcBorders>
              <w:left w:val="single" w:sz="7" w:space="0" w:color="000000"/>
              <w:bottom w:val="single" w:sz="7" w:space="0" w:color="000000"/>
              <w:right w:val="single" w:sz="7" w:space="0" w:color="000000"/>
            </w:tcBorders>
          </w:tcPr>
          <w:p w:rsidR="00EB3202" w:rsidRDefault="00EB3202">
            <w:pPr>
              <w:spacing w:line="120" w:lineRule="exact"/>
              <w:rPr>
                <w:rFonts w:ascii="Arial" w:hAnsi="Arial" w:cs="Arial"/>
                <w:sz w:val="20"/>
                <w:szCs w:val="20"/>
              </w:rPr>
            </w:pPr>
          </w:p>
          <w:p w:rsidR="00EB3202" w:rsidRDefault="00EB3202">
            <w:pPr>
              <w:tabs>
                <w:tab w:val="left" w:pos="-720"/>
                <w:tab w:val="left" w:pos="540"/>
                <w:tab w:val="left" w:pos="2880"/>
              </w:tabs>
              <w:spacing w:after="58"/>
              <w:jc w:val="center"/>
              <w:rPr>
                <w:rFonts w:ascii="Arial" w:hAnsi="Arial" w:cs="Arial"/>
                <w:sz w:val="20"/>
                <w:szCs w:val="20"/>
              </w:rPr>
            </w:pPr>
            <w:r>
              <w:rPr>
                <w:rFonts w:ascii="Arial" w:hAnsi="Arial" w:cs="Arial"/>
                <w:sz w:val="20"/>
                <w:szCs w:val="20"/>
              </w:rPr>
              <w:t>(C)</w:t>
            </w:r>
          </w:p>
        </w:tc>
        <w:tc>
          <w:tcPr>
            <w:tcW w:w="1710" w:type="dxa"/>
            <w:tcBorders>
              <w:left w:val="single" w:sz="7" w:space="0" w:color="000000"/>
              <w:bottom w:val="single" w:sz="7" w:space="0" w:color="000000"/>
              <w:right w:val="single" w:sz="7" w:space="0" w:color="000000"/>
            </w:tcBorders>
          </w:tcPr>
          <w:p w:rsidR="00EB3202" w:rsidRDefault="00EB3202">
            <w:pPr>
              <w:spacing w:line="120" w:lineRule="exact"/>
              <w:rPr>
                <w:rFonts w:ascii="Arial" w:hAnsi="Arial" w:cs="Arial"/>
                <w:sz w:val="20"/>
                <w:szCs w:val="20"/>
              </w:rPr>
            </w:pPr>
          </w:p>
          <w:p w:rsidR="00EB3202" w:rsidRDefault="00EB3202">
            <w:pPr>
              <w:tabs>
                <w:tab w:val="left" w:pos="-720"/>
                <w:tab w:val="left" w:pos="540"/>
                <w:tab w:val="left" w:pos="2880"/>
              </w:tabs>
              <w:spacing w:after="58"/>
              <w:jc w:val="center"/>
              <w:rPr>
                <w:rFonts w:ascii="Arial" w:hAnsi="Arial" w:cs="Arial"/>
                <w:sz w:val="20"/>
                <w:szCs w:val="20"/>
              </w:rPr>
            </w:pPr>
          </w:p>
        </w:tc>
        <w:tc>
          <w:tcPr>
            <w:tcW w:w="1620" w:type="dxa"/>
            <w:tcBorders>
              <w:left w:val="single" w:sz="7" w:space="0" w:color="000000"/>
              <w:bottom w:val="single" w:sz="7" w:space="0" w:color="000000"/>
              <w:right w:val="single" w:sz="7" w:space="0" w:color="000000"/>
            </w:tcBorders>
          </w:tcPr>
          <w:p w:rsidR="00EB3202" w:rsidRDefault="00EB3202">
            <w:pPr>
              <w:spacing w:line="120" w:lineRule="exact"/>
              <w:rPr>
                <w:rFonts w:ascii="Arial" w:hAnsi="Arial" w:cs="Arial"/>
                <w:sz w:val="20"/>
                <w:szCs w:val="20"/>
              </w:rPr>
            </w:pPr>
          </w:p>
          <w:p w:rsidR="00EB3202" w:rsidRDefault="00EB3202">
            <w:pPr>
              <w:tabs>
                <w:tab w:val="left" w:pos="-720"/>
                <w:tab w:val="left" w:pos="540"/>
                <w:tab w:val="left" w:pos="2880"/>
              </w:tabs>
              <w:spacing w:after="58"/>
              <w:jc w:val="center"/>
              <w:rPr>
                <w:rFonts w:ascii="Arial" w:hAnsi="Arial" w:cs="Arial"/>
              </w:rPr>
            </w:pPr>
            <w:r>
              <w:rPr>
                <w:rFonts w:ascii="Arial" w:hAnsi="Arial" w:cs="Arial"/>
                <w:sz w:val="20"/>
                <w:szCs w:val="20"/>
              </w:rPr>
              <w:t>(A)*(B)*(C)</w:t>
            </w:r>
          </w:p>
        </w:tc>
      </w:tr>
      <w:tr w:rsidR="00EB3202">
        <w:trPr>
          <w:jc w:val="center"/>
        </w:trPr>
        <w:tc>
          <w:tcPr>
            <w:tcW w:w="2160" w:type="dxa"/>
            <w:tcBorders>
              <w:top w:val="single" w:sz="7" w:space="0" w:color="000000"/>
              <w:left w:val="single" w:sz="7" w:space="0" w:color="000000"/>
              <w:bottom w:val="single" w:sz="7" w:space="0" w:color="000000"/>
              <w:right w:val="single" w:sz="7" w:space="0" w:color="000000"/>
            </w:tcBorders>
          </w:tcPr>
          <w:p w:rsidR="00EB3202" w:rsidRDefault="00EB3202">
            <w:pPr>
              <w:spacing w:line="120" w:lineRule="exact"/>
              <w:rPr>
                <w:rFonts w:ascii="Arial" w:hAnsi="Arial" w:cs="Arial"/>
              </w:rPr>
            </w:pPr>
          </w:p>
          <w:p w:rsidR="00EB3202" w:rsidRDefault="00EB3202">
            <w:pPr>
              <w:tabs>
                <w:tab w:val="left" w:pos="-720"/>
                <w:tab w:val="left" w:pos="540"/>
                <w:tab w:val="left" w:pos="2880"/>
              </w:tabs>
              <w:spacing w:after="58"/>
              <w:jc w:val="center"/>
              <w:rPr>
                <w:rFonts w:ascii="Arial" w:hAnsi="Arial" w:cs="Arial"/>
              </w:rPr>
            </w:pPr>
            <w:r>
              <w:rPr>
                <w:rFonts w:ascii="Arial" w:hAnsi="Arial" w:cs="Arial"/>
              </w:rPr>
              <w:t>52</w:t>
            </w:r>
          </w:p>
        </w:tc>
        <w:tc>
          <w:tcPr>
            <w:tcW w:w="1980" w:type="dxa"/>
            <w:tcBorders>
              <w:top w:val="single" w:sz="7" w:space="0" w:color="000000"/>
              <w:left w:val="single" w:sz="7" w:space="0" w:color="000000"/>
              <w:bottom w:val="single" w:sz="7" w:space="0" w:color="000000"/>
              <w:right w:val="single" w:sz="7" w:space="0" w:color="000000"/>
            </w:tcBorders>
          </w:tcPr>
          <w:p w:rsidR="00EB3202" w:rsidRDefault="00EB3202">
            <w:pPr>
              <w:spacing w:line="120" w:lineRule="exact"/>
              <w:rPr>
                <w:rFonts w:ascii="Arial" w:hAnsi="Arial" w:cs="Arial"/>
              </w:rPr>
            </w:pPr>
          </w:p>
          <w:p w:rsidR="00EB3202" w:rsidRDefault="00EB3202">
            <w:pPr>
              <w:tabs>
                <w:tab w:val="left" w:pos="-720"/>
                <w:tab w:val="left" w:pos="540"/>
                <w:tab w:val="left" w:pos="2880"/>
              </w:tabs>
              <w:spacing w:after="58"/>
              <w:jc w:val="center"/>
              <w:rPr>
                <w:rFonts w:ascii="Arial" w:hAnsi="Arial" w:cs="Arial"/>
              </w:rPr>
            </w:pPr>
            <w:r>
              <w:rPr>
                <w:rFonts w:ascii="Arial" w:hAnsi="Arial" w:cs="Arial"/>
              </w:rPr>
              <w:t>0.05</w:t>
            </w:r>
          </w:p>
        </w:tc>
        <w:tc>
          <w:tcPr>
            <w:tcW w:w="1890" w:type="dxa"/>
            <w:tcBorders>
              <w:top w:val="single" w:sz="7" w:space="0" w:color="000000"/>
              <w:left w:val="single" w:sz="7" w:space="0" w:color="000000"/>
              <w:bottom w:val="single" w:sz="7" w:space="0" w:color="000000"/>
              <w:right w:val="single" w:sz="7" w:space="0" w:color="000000"/>
            </w:tcBorders>
          </w:tcPr>
          <w:p w:rsidR="00EB3202" w:rsidRDefault="00EB3202">
            <w:pPr>
              <w:spacing w:line="120" w:lineRule="exact"/>
              <w:rPr>
                <w:rFonts w:ascii="Arial" w:hAnsi="Arial" w:cs="Arial"/>
              </w:rPr>
            </w:pPr>
          </w:p>
          <w:p w:rsidR="00EB3202" w:rsidRDefault="00EB3202">
            <w:pPr>
              <w:tabs>
                <w:tab w:val="left" w:pos="-720"/>
                <w:tab w:val="left" w:pos="540"/>
                <w:tab w:val="left" w:pos="2880"/>
              </w:tabs>
              <w:spacing w:after="58"/>
              <w:jc w:val="center"/>
              <w:rPr>
                <w:rFonts w:ascii="Arial" w:hAnsi="Arial" w:cs="Arial"/>
              </w:rPr>
            </w:pPr>
            <w:r w:rsidRPr="00B70440">
              <w:rPr>
                <w:rFonts w:ascii="Arial" w:hAnsi="Arial" w:cs="Arial"/>
              </w:rPr>
              <w:t>181</w:t>
            </w:r>
          </w:p>
        </w:tc>
        <w:tc>
          <w:tcPr>
            <w:tcW w:w="1710" w:type="dxa"/>
            <w:tcBorders>
              <w:top w:val="single" w:sz="7" w:space="0" w:color="000000"/>
              <w:left w:val="single" w:sz="7" w:space="0" w:color="000000"/>
              <w:bottom w:val="single" w:sz="7" w:space="0" w:color="000000"/>
              <w:right w:val="single" w:sz="7" w:space="0" w:color="000000"/>
            </w:tcBorders>
          </w:tcPr>
          <w:p w:rsidR="00EB3202" w:rsidRDefault="00EB3202">
            <w:pPr>
              <w:spacing w:line="120" w:lineRule="exact"/>
              <w:rPr>
                <w:rFonts w:ascii="Arial" w:hAnsi="Arial" w:cs="Arial"/>
              </w:rPr>
            </w:pPr>
          </w:p>
          <w:p w:rsidR="00EB3202" w:rsidRDefault="00EB3202">
            <w:pPr>
              <w:tabs>
                <w:tab w:val="left" w:pos="-720"/>
                <w:tab w:val="left" w:pos="540"/>
                <w:tab w:val="left" w:pos="2880"/>
              </w:tabs>
              <w:spacing w:after="58"/>
              <w:jc w:val="center"/>
              <w:rPr>
                <w:rFonts w:ascii="Arial" w:hAnsi="Arial" w:cs="Arial"/>
              </w:rPr>
            </w:pPr>
            <w:r>
              <w:rPr>
                <w:rFonts w:ascii="Arial" w:hAnsi="Arial" w:cs="Arial"/>
              </w:rPr>
              <w:t>Sampled</w:t>
            </w:r>
          </w:p>
        </w:tc>
        <w:tc>
          <w:tcPr>
            <w:tcW w:w="1620" w:type="dxa"/>
            <w:tcBorders>
              <w:top w:val="single" w:sz="7" w:space="0" w:color="000000"/>
              <w:left w:val="single" w:sz="7" w:space="0" w:color="000000"/>
              <w:bottom w:val="single" w:sz="7" w:space="0" w:color="000000"/>
              <w:right w:val="single" w:sz="7" w:space="0" w:color="000000"/>
            </w:tcBorders>
          </w:tcPr>
          <w:p w:rsidR="00EB3202" w:rsidRPr="00B70440" w:rsidRDefault="00EB3202">
            <w:pPr>
              <w:spacing w:line="120" w:lineRule="exact"/>
              <w:rPr>
                <w:rFonts w:ascii="Arial" w:hAnsi="Arial" w:cs="Arial"/>
                <w:highlight w:val="yellow"/>
              </w:rPr>
            </w:pPr>
          </w:p>
          <w:p w:rsidR="00EB3202" w:rsidRPr="00B70440" w:rsidRDefault="00EB3202">
            <w:pPr>
              <w:tabs>
                <w:tab w:val="left" w:pos="-720"/>
                <w:tab w:val="left" w:pos="540"/>
                <w:tab w:val="left" w:pos="2880"/>
              </w:tabs>
              <w:spacing w:after="58"/>
              <w:jc w:val="center"/>
              <w:rPr>
                <w:rFonts w:ascii="Arial" w:hAnsi="Arial" w:cs="Arial"/>
                <w:highlight w:val="yellow"/>
              </w:rPr>
            </w:pPr>
            <w:r w:rsidRPr="00B70440">
              <w:rPr>
                <w:rFonts w:ascii="Arial" w:hAnsi="Arial" w:cs="Arial"/>
              </w:rPr>
              <w:t>471</w:t>
            </w:r>
          </w:p>
        </w:tc>
      </w:tr>
      <w:tr w:rsidR="00EB3202">
        <w:trPr>
          <w:jc w:val="center"/>
        </w:trPr>
        <w:tc>
          <w:tcPr>
            <w:tcW w:w="2160" w:type="dxa"/>
            <w:tcBorders>
              <w:top w:val="single" w:sz="7" w:space="0" w:color="000000"/>
              <w:left w:val="single" w:sz="7" w:space="0" w:color="000000"/>
              <w:bottom w:val="single" w:sz="7" w:space="0" w:color="000000"/>
              <w:right w:val="single" w:sz="7" w:space="0" w:color="000000"/>
            </w:tcBorders>
          </w:tcPr>
          <w:p w:rsidR="00EB3202" w:rsidRDefault="00EB3202">
            <w:pPr>
              <w:spacing w:line="120" w:lineRule="exact"/>
              <w:rPr>
                <w:rFonts w:ascii="Arial" w:hAnsi="Arial" w:cs="Arial"/>
              </w:rPr>
            </w:pPr>
          </w:p>
          <w:p w:rsidR="00EB3202" w:rsidRDefault="00EB3202">
            <w:pPr>
              <w:tabs>
                <w:tab w:val="left" w:pos="-720"/>
                <w:tab w:val="left" w:pos="540"/>
                <w:tab w:val="left" w:pos="2880"/>
              </w:tabs>
              <w:spacing w:after="58"/>
              <w:jc w:val="center"/>
              <w:rPr>
                <w:rFonts w:ascii="Arial" w:hAnsi="Arial" w:cs="Arial"/>
              </w:rPr>
            </w:pPr>
            <w:r>
              <w:rPr>
                <w:rFonts w:ascii="Arial" w:hAnsi="Arial" w:cs="Arial"/>
              </w:rPr>
              <w:t>2</w:t>
            </w:r>
          </w:p>
        </w:tc>
        <w:tc>
          <w:tcPr>
            <w:tcW w:w="1980" w:type="dxa"/>
            <w:tcBorders>
              <w:top w:val="single" w:sz="7" w:space="0" w:color="000000"/>
              <w:left w:val="single" w:sz="7" w:space="0" w:color="000000"/>
              <w:bottom w:val="single" w:sz="7" w:space="0" w:color="000000"/>
              <w:right w:val="single" w:sz="7" w:space="0" w:color="000000"/>
            </w:tcBorders>
          </w:tcPr>
          <w:p w:rsidR="00EB3202" w:rsidRDefault="00EB3202">
            <w:pPr>
              <w:spacing w:line="120" w:lineRule="exact"/>
              <w:rPr>
                <w:rFonts w:ascii="Arial" w:hAnsi="Arial" w:cs="Arial"/>
              </w:rPr>
            </w:pPr>
          </w:p>
          <w:p w:rsidR="00EB3202" w:rsidRDefault="00EB3202">
            <w:pPr>
              <w:tabs>
                <w:tab w:val="left" w:pos="-720"/>
                <w:tab w:val="left" w:pos="540"/>
                <w:tab w:val="left" w:pos="2880"/>
              </w:tabs>
              <w:spacing w:after="58"/>
              <w:jc w:val="center"/>
              <w:rPr>
                <w:rFonts w:ascii="Arial" w:hAnsi="Arial" w:cs="Arial"/>
              </w:rPr>
            </w:pPr>
            <w:r>
              <w:rPr>
                <w:rFonts w:ascii="Arial" w:hAnsi="Arial" w:cs="Arial"/>
              </w:rPr>
              <w:t>0.25</w:t>
            </w:r>
          </w:p>
        </w:tc>
        <w:tc>
          <w:tcPr>
            <w:tcW w:w="1890" w:type="dxa"/>
            <w:tcBorders>
              <w:top w:val="single" w:sz="7" w:space="0" w:color="000000"/>
              <w:left w:val="single" w:sz="7" w:space="0" w:color="000000"/>
              <w:bottom w:val="single" w:sz="7" w:space="0" w:color="000000"/>
              <w:right w:val="single" w:sz="7" w:space="0" w:color="000000"/>
            </w:tcBorders>
          </w:tcPr>
          <w:p w:rsidR="00EB3202" w:rsidRDefault="00EB3202">
            <w:pPr>
              <w:spacing w:line="120" w:lineRule="exact"/>
              <w:rPr>
                <w:rFonts w:ascii="Arial" w:hAnsi="Arial" w:cs="Arial"/>
              </w:rPr>
            </w:pPr>
          </w:p>
          <w:p w:rsidR="00EB3202" w:rsidRDefault="00EB3202">
            <w:pPr>
              <w:tabs>
                <w:tab w:val="left" w:pos="-720"/>
                <w:tab w:val="left" w:pos="540"/>
                <w:tab w:val="left" w:pos="2880"/>
              </w:tabs>
              <w:spacing w:after="58"/>
              <w:jc w:val="center"/>
              <w:rPr>
                <w:rFonts w:ascii="Arial" w:hAnsi="Arial" w:cs="Arial"/>
              </w:rPr>
            </w:pPr>
            <w:r w:rsidRPr="00B70440">
              <w:rPr>
                <w:rFonts w:ascii="Arial" w:hAnsi="Arial" w:cs="Arial"/>
              </w:rPr>
              <w:t>340</w:t>
            </w:r>
          </w:p>
        </w:tc>
        <w:tc>
          <w:tcPr>
            <w:tcW w:w="1710" w:type="dxa"/>
            <w:tcBorders>
              <w:top w:val="single" w:sz="7" w:space="0" w:color="000000"/>
              <w:left w:val="single" w:sz="7" w:space="0" w:color="000000"/>
              <w:bottom w:val="single" w:sz="7" w:space="0" w:color="000000"/>
              <w:right w:val="single" w:sz="7" w:space="0" w:color="000000"/>
            </w:tcBorders>
          </w:tcPr>
          <w:p w:rsidR="00EB3202" w:rsidRDefault="00EB3202">
            <w:pPr>
              <w:spacing w:line="120" w:lineRule="exact"/>
              <w:rPr>
                <w:rFonts w:ascii="Arial" w:hAnsi="Arial" w:cs="Arial"/>
              </w:rPr>
            </w:pPr>
          </w:p>
          <w:p w:rsidR="00EB3202" w:rsidRDefault="00EB3202">
            <w:pPr>
              <w:tabs>
                <w:tab w:val="left" w:pos="-720"/>
                <w:tab w:val="left" w:pos="540"/>
                <w:tab w:val="left" w:pos="2880"/>
              </w:tabs>
              <w:spacing w:after="58"/>
              <w:jc w:val="center"/>
              <w:rPr>
                <w:rFonts w:ascii="Arial" w:hAnsi="Arial" w:cs="Arial"/>
              </w:rPr>
            </w:pPr>
            <w:r>
              <w:rPr>
                <w:rFonts w:ascii="Arial" w:hAnsi="Arial" w:cs="Arial"/>
              </w:rPr>
              <w:t>Non-sampled</w:t>
            </w:r>
          </w:p>
        </w:tc>
        <w:tc>
          <w:tcPr>
            <w:tcW w:w="1620" w:type="dxa"/>
            <w:tcBorders>
              <w:top w:val="single" w:sz="7" w:space="0" w:color="000000"/>
              <w:left w:val="single" w:sz="7" w:space="0" w:color="000000"/>
              <w:bottom w:val="single" w:sz="7" w:space="0" w:color="000000"/>
              <w:right w:val="single" w:sz="7" w:space="0" w:color="000000"/>
            </w:tcBorders>
          </w:tcPr>
          <w:p w:rsidR="00EB3202" w:rsidRPr="00B70440" w:rsidRDefault="00EB3202">
            <w:pPr>
              <w:spacing w:line="120" w:lineRule="exact"/>
              <w:rPr>
                <w:rFonts w:ascii="Arial" w:hAnsi="Arial" w:cs="Arial"/>
                <w:highlight w:val="yellow"/>
              </w:rPr>
            </w:pPr>
          </w:p>
          <w:p w:rsidR="00EB3202" w:rsidRPr="00B70440" w:rsidRDefault="00EB3202">
            <w:pPr>
              <w:tabs>
                <w:tab w:val="left" w:pos="-720"/>
                <w:tab w:val="left" w:pos="540"/>
                <w:tab w:val="left" w:pos="2880"/>
              </w:tabs>
              <w:spacing w:after="58"/>
              <w:jc w:val="center"/>
              <w:rPr>
                <w:rFonts w:ascii="Arial" w:hAnsi="Arial" w:cs="Arial"/>
                <w:highlight w:val="yellow"/>
              </w:rPr>
            </w:pPr>
            <w:r w:rsidRPr="00B70440">
              <w:rPr>
                <w:rFonts w:ascii="Arial" w:hAnsi="Arial" w:cs="Arial"/>
              </w:rPr>
              <w:t>170</w:t>
            </w:r>
          </w:p>
        </w:tc>
      </w:tr>
    </w:tbl>
    <w:p w:rsidR="00EB3202" w:rsidRPr="00886B49" w:rsidRDefault="00EB3202" w:rsidP="00A04AFE">
      <w:pPr>
        <w:tabs>
          <w:tab w:val="left" w:pos="-720"/>
          <w:tab w:val="left" w:pos="540"/>
          <w:tab w:val="left" w:pos="2880"/>
        </w:tabs>
        <w:spacing w:line="240" w:lineRule="auto"/>
        <w:rPr>
          <w:rFonts w:ascii="Arial" w:hAnsi="Arial" w:cs="Arial"/>
          <w:sz w:val="20"/>
          <w:szCs w:val="23"/>
        </w:rPr>
      </w:pPr>
      <w:r w:rsidRPr="00886B49">
        <w:rPr>
          <w:rFonts w:ascii="Arial" w:hAnsi="Arial" w:cs="Arial"/>
          <w:sz w:val="20"/>
          <w:szCs w:val="23"/>
        </w:rPr>
        <w:t>Source: National Automotive Sampling System (NASS)</w:t>
      </w:r>
    </w:p>
    <w:p w:rsidR="00EB3202" w:rsidRDefault="00EB3202" w:rsidP="00A04AFE">
      <w:pPr>
        <w:tabs>
          <w:tab w:val="left" w:pos="-720"/>
          <w:tab w:val="left" w:pos="540"/>
          <w:tab w:val="left" w:pos="2880"/>
        </w:tabs>
        <w:spacing w:line="240" w:lineRule="auto"/>
        <w:rPr>
          <w:rFonts w:ascii="Arial" w:hAnsi="Arial" w:cs="Arial"/>
        </w:rPr>
      </w:pPr>
    </w:p>
    <w:p w:rsidR="00EB3202" w:rsidRDefault="00EB3202" w:rsidP="00A04AFE">
      <w:pPr>
        <w:tabs>
          <w:tab w:val="left" w:pos="-720"/>
          <w:tab w:val="left" w:pos="540"/>
          <w:tab w:val="left" w:pos="2880"/>
        </w:tabs>
        <w:spacing w:line="240" w:lineRule="auto"/>
        <w:rPr>
          <w:rFonts w:ascii="Arial" w:hAnsi="Arial" w:cs="Arial"/>
        </w:rPr>
      </w:pPr>
    </w:p>
    <w:tbl>
      <w:tblPr>
        <w:tblW w:w="0" w:type="auto"/>
        <w:jc w:val="center"/>
        <w:tblLayout w:type="fixed"/>
        <w:tblCellMar>
          <w:left w:w="120" w:type="dxa"/>
          <w:right w:w="120" w:type="dxa"/>
        </w:tblCellMar>
        <w:tblLook w:val="0000" w:firstRow="0" w:lastRow="0" w:firstColumn="0" w:lastColumn="0" w:noHBand="0" w:noVBand="0"/>
      </w:tblPr>
      <w:tblGrid>
        <w:gridCol w:w="2340"/>
        <w:gridCol w:w="2430"/>
        <w:gridCol w:w="2700"/>
        <w:gridCol w:w="1890"/>
      </w:tblGrid>
      <w:tr w:rsidR="00EB3202">
        <w:trPr>
          <w:jc w:val="center"/>
        </w:trPr>
        <w:tc>
          <w:tcPr>
            <w:tcW w:w="9360" w:type="dxa"/>
            <w:gridSpan w:val="4"/>
            <w:tcBorders>
              <w:top w:val="single" w:sz="7" w:space="0" w:color="000000"/>
              <w:left w:val="single" w:sz="7" w:space="0" w:color="000000"/>
              <w:bottom w:val="single" w:sz="7" w:space="0" w:color="000000"/>
              <w:right w:val="single" w:sz="7" w:space="0" w:color="000000"/>
            </w:tcBorders>
          </w:tcPr>
          <w:p w:rsidR="00EB3202" w:rsidRDefault="00EB3202">
            <w:pPr>
              <w:spacing w:line="120" w:lineRule="exact"/>
              <w:rPr>
                <w:rFonts w:ascii="Arial" w:hAnsi="Arial" w:cs="Arial"/>
              </w:rPr>
            </w:pPr>
          </w:p>
          <w:p w:rsidR="00EB3202" w:rsidRDefault="00EB3202">
            <w:pPr>
              <w:tabs>
                <w:tab w:val="left" w:pos="-720"/>
                <w:tab w:val="left" w:pos="540"/>
                <w:tab w:val="left" w:pos="2880"/>
              </w:tabs>
              <w:spacing w:after="58"/>
              <w:jc w:val="center"/>
              <w:rPr>
                <w:rFonts w:ascii="Arial" w:hAnsi="Arial" w:cs="Arial"/>
              </w:rPr>
            </w:pPr>
            <w:r>
              <w:rPr>
                <w:rFonts w:ascii="Arial" w:hAnsi="Arial" w:cs="Arial"/>
              </w:rPr>
              <w:t>ESTIMATE OF REPORTING BURDEN</w:t>
            </w:r>
          </w:p>
        </w:tc>
      </w:tr>
      <w:tr w:rsidR="00EB3202">
        <w:trPr>
          <w:jc w:val="center"/>
        </w:trPr>
        <w:tc>
          <w:tcPr>
            <w:tcW w:w="9360" w:type="dxa"/>
            <w:gridSpan w:val="4"/>
            <w:tcBorders>
              <w:top w:val="single" w:sz="7" w:space="0" w:color="000000"/>
              <w:left w:val="single" w:sz="7" w:space="0" w:color="000000"/>
              <w:bottom w:val="single" w:sz="7" w:space="0" w:color="000000"/>
              <w:right w:val="single" w:sz="7" w:space="0" w:color="000000"/>
            </w:tcBorders>
          </w:tcPr>
          <w:p w:rsidR="00EB3202" w:rsidRDefault="00EB3202">
            <w:pPr>
              <w:spacing w:line="120" w:lineRule="exact"/>
              <w:rPr>
                <w:rFonts w:ascii="Arial" w:hAnsi="Arial" w:cs="Arial"/>
              </w:rPr>
            </w:pPr>
          </w:p>
          <w:p w:rsidR="00EB3202" w:rsidRDefault="00EB3202">
            <w:pPr>
              <w:tabs>
                <w:tab w:val="left" w:pos="-720"/>
                <w:tab w:val="left" w:pos="540"/>
                <w:tab w:val="left" w:pos="2880"/>
              </w:tabs>
              <w:spacing w:after="58"/>
              <w:rPr>
                <w:rFonts w:ascii="Arial" w:hAnsi="Arial" w:cs="Arial"/>
              </w:rPr>
            </w:pPr>
            <w:r>
              <w:rPr>
                <w:rFonts w:ascii="Arial" w:hAnsi="Arial" w:cs="Arial"/>
              </w:rPr>
              <w:t>c. Hospital Burden</w:t>
            </w:r>
          </w:p>
        </w:tc>
      </w:tr>
      <w:tr w:rsidR="00EB3202">
        <w:trPr>
          <w:jc w:val="center"/>
        </w:trPr>
        <w:tc>
          <w:tcPr>
            <w:tcW w:w="2340" w:type="dxa"/>
            <w:tcBorders>
              <w:top w:val="single" w:sz="7" w:space="0" w:color="000000"/>
              <w:left w:val="single" w:sz="7" w:space="0" w:color="000000"/>
              <w:right w:val="single" w:sz="7" w:space="0" w:color="000000"/>
            </w:tcBorders>
            <w:vAlign w:val="bottom"/>
          </w:tcPr>
          <w:p w:rsidR="00EB3202" w:rsidRDefault="00EB3202">
            <w:pPr>
              <w:spacing w:line="120" w:lineRule="exact"/>
              <w:rPr>
                <w:rFonts w:ascii="Arial" w:hAnsi="Arial" w:cs="Arial"/>
              </w:rPr>
            </w:pPr>
          </w:p>
          <w:p w:rsidR="00EB3202" w:rsidRDefault="00EB3202">
            <w:pPr>
              <w:tabs>
                <w:tab w:val="left" w:pos="-720"/>
                <w:tab w:val="left" w:pos="540"/>
                <w:tab w:val="left" w:pos="2880"/>
              </w:tabs>
              <w:spacing w:after="58"/>
              <w:jc w:val="center"/>
              <w:rPr>
                <w:rFonts w:ascii="Arial" w:hAnsi="Arial" w:cs="Arial"/>
              </w:rPr>
            </w:pPr>
            <w:r>
              <w:rPr>
                <w:rFonts w:ascii="Arial" w:hAnsi="Arial" w:cs="Arial"/>
              </w:rPr>
              <w:t>Average Number of Records Per Year</w:t>
            </w:r>
          </w:p>
        </w:tc>
        <w:tc>
          <w:tcPr>
            <w:tcW w:w="2430" w:type="dxa"/>
            <w:tcBorders>
              <w:top w:val="single" w:sz="7" w:space="0" w:color="000000"/>
              <w:left w:val="single" w:sz="7" w:space="0" w:color="000000"/>
              <w:right w:val="single" w:sz="7" w:space="0" w:color="000000"/>
            </w:tcBorders>
            <w:vAlign w:val="bottom"/>
          </w:tcPr>
          <w:p w:rsidR="00EB3202" w:rsidRDefault="00EB3202">
            <w:pPr>
              <w:spacing w:line="120" w:lineRule="exact"/>
              <w:rPr>
                <w:rFonts w:ascii="Arial" w:hAnsi="Arial" w:cs="Arial"/>
              </w:rPr>
            </w:pPr>
          </w:p>
          <w:p w:rsidR="00EB3202" w:rsidRDefault="00EB3202">
            <w:pPr>
              <w:tabs>
                <w:tab w:val="left" w:pos="-720"/>
                <w:tab w:val="left" w:pos="540"/>
                <w:tab w:val="left" w:pos="2880"/>
              </w:tabs>
              <w:spacing w:after="58"/>
              <w:jc w:val="center"/>
              <w:rPr>
                <w:rFonts w:ascii="Arial" w:hAnsi="Arial" w:cs="Arial"/>
              </w:rPr>
            </w:pPr>
            <w:r>
              <w:rPr>
                <w:rFonts w:ascii="Arial" w:hAnsi="Arial" w:cs="Arial"/>
              </w:rPr>
              <w:t>Average Burden Hours Per Record</w:t>
            </w:r>
          </w:p>
        </w:tc>
        <w:tc>
          <w:tcPr>
            <w:tcW w:w="2700" w:type="dxa"/>
            <w:tcBorders>
              <w:top w:val="single" w:sz="7" w:space="0" w:color="000000"/>
              <w:left w:val="single" w:sz="7" w:space="0" w:color="000000"/>
              <w:right w:val="single" w:sz="7" w:space="0" w:color="000000"/>
            </w:tcBorders>
            <w:vAlign w:val="bottom"/>
          </w:tcPr>
          <w:p w:rsidR="00EB3202" w:rsidRDefault="00EB3202">
            <w:pPr>
              <w:spacing w:line="120" w:lineRule="exact"/>
              <w:rPr>
                <w:rFonts w:ascii="Arial" w:hAnsi="Arial" w:cs="Arial"/>
              </w:rPr>
            </w:pPr>
          </w:p>
          <w:p w:rsidR="00EB3202" w:rsidRDefault="00EB3202">
            <w:pPr>
              <w:tabs>
                <w:tab w:val="left" w:pos="-720"/>
                <w:tab w:val="left" w:pos="540"/>
                <w:tab w:val="left" w:pos="2880"/>
              </w:tabs>
              <w:spacing w:after="58"/>
              <w:jc w:val="center"/>
              <w:rPr>
                <w:rFonts w:ascii="Arial" w:hAnsi="Arial" w:cs="Arial"/>
              </w:rPr>
            </w:pPr>
          </w:p>
        </w:tc>
        <w:tc>
          <w:tcPr>
            <w:tcW w:w="1890" w:type="dxa"/>
            <w:tcBorders>
              <w:top w:val="single" w:sz="7" w:space="0" w:color="000000"/>
              <w:left w:val="single" w:sz="7" w:space="0" w:color="000000"/>
              <w:right w:val="single" w:sz="7" w:space="0" w:color="000000"/>
            </w:tcBorders>
            <w:vAlign w:val="bottom"/>
          </w:tcPr>
          <w:p w:rsidR="00EB3202" w:rsidRDefault="00EB3202">
            <w:pPr>
              <w:spacing w:line="120" w:lineRule="exact"/>
              <w:rPr>
                <w:rFonts w:ascii="Arial" w:hAnsi="Arial" w:cs="Arial"/>
              </w:rPr>
            </w:pPr>
          </w:p>
          <w:p w:rsidR="00EB3202" w:rsidRDefault="00EB3202">
            <w:pPr>
              <w:tabs>
                <w:tab w:val="left" w:pos="-720"/>
                <w:tab w:val="left" w:pos="540"/>
                <w:tab w:val="left" w:pos="2880"/>
              </w:tabs>
              <w:spacing w:after="58"/>
              <w:jc w:val="center"/>
              <w:rPr>
                <w:rFonts w:ascii="Arial" w:hAnsi="Arial" w:cs="Arial"/>
              </w:rPr>
            </w:pPr>
            <w:r>
              <w:rPr>
                <w:rFonts w:ascii="Arial" w:hAnsi="Arial" w:cs="Arial"/>
              </w:rPr>
              <w:t>Burden Hours</w:t>
            </w:r>
          </w:p>
        </w:tc>
      </w:tr>
      <w:tr w:rsidR="00EB3202">
        <w:trPr>
          <w:jc w:val="center"/>
        </w:trPr>
        <w:tc>
          <w:tcPr>
            <w:tcW w:w="2340" w:type="dxa"/>
            <w:tcBorders>
              <w:left w:val="single" w:sz="7" w:space="0" w:color="000000"/>
              <w:bottom w:val="single" w:sz="7" w:space="0" w:color="000000"/>
              <w:right w:val="single" w:sz="7" w:space="0" w:color="000000"/>
            </w:tcBorders>
          </w:tcPr>
          <w:p w:rsidR="00EB3202" w:rsidRDefault="00EB3202">
            <w:pPr>
              <w:spacing w:line="120" w:lineRule="exact"/>
              <w:rPr>
                <w:rFonts w:ascii="Arial" w:hAnsi="Arial" w:cs="Arial"/>
              </w:rPr>
            </w:pPr>
          </w:p>
          <w:p w:rsidR="00EB3202" w:rsidRDefault="00EB3202">
            <w:pPr>
              <w:tabs>
                <w:tab w:val="left" w:pos="-720"/>
                <w:tab w:val="left" w:pos="540"/>
                <w:tab w:val="left" w:pos="2880"/>
              </w:tabs>
              <w:spacing w:after="58"/>
              <w:jc w:val="center"/>
              <w:rPr>
                <w:rFonts w:ascii="Arial" w:hAnsi="Arial" w:cs="Arial"/>
                <w:sz w:val="20"/>
                <w:szCs w:val="20"/>
              </w:rPr>
            </w:pPr>
            <w:r>
              <w:rPr>
                <w:rFonts w:ascii="Arial" w:hAnsi="Arial" w:cs="Arial"/>
                <w:sz w:val="20"/>
                <w:szCs w:val="20"/>
              </w:rPr>
              <w:t>(A)</w:t>
            </w:r>
          </w:p>
        </w:tc>
        <w:tc>
          <w:tcPr>
            <w:tcW w:w="2430" w:type="dxa"/>
            <w:tcBorders>
              <w:left w:val="single" w:sz="7" w:space="0" w:color="000000"/>
              <w:bottom w:val="single" w:sz="7" w:space="0" w:color="000000"/>
              <w:right w:val="single" w:sz="7" w:space="0" w:color="000000"/>
            </w:tcBorders>
          </w:tcPr>
          <w:p w:rsidR="00EB3202" w:rsidRDefault="00EB3202">
            <w:pPr>
              <w:spacing w:line="120" w:lineRule="exact"/>
              <w:rPr>
                <w:rFonts w:ascii="Arial" w:hAnsi="Arial" w:cs="Arial"/>
                <w:sz w:val="20"/>
                <w:szCs w:val="20"/>
              </w:rPr>
            </w:pPr>
          </w:p>
          <w:p w:rsidR="00EB3202" w:rsidRDefault="00EB3202">
            <w:pPr>
              <w:tabs>
                <w:tab w:val="left" w:pos="-720"/>
                <w:tab w:val="left" w:pos="540"/>
                <w:tab w:val="left" w:pos="2880"/>
              </w:tabs>
              <w:spacing w:after="58"/>
              <w:jc w:val="center"/>
              <w:rPr>
                <w:rFonts w:ascii="Arial" w:hAnsi="Arial" w:cs="Arial"/>
                <w:sz w:val="20"/>
                <w:szCs w:val="20"/>
              </w:rPr>
            </w:pPr>
            <w:r>
              <w:rPr>
                <w:rFonts w:ascii="Arial" w:hAnsi="Arial" w:cs="Arial"/>
                <w:sz w:val="20"/>
                <w:szCs w:val="20"/>
              </w:rPr>
              <w:t>(B)</w:t>
            </w:r>
          </w:p>
        </w:tc>
        <w:tc>
          <w:tcPr>
            <w:tcW w:w="2700" w:type="dxa"/>
            <w:tcBorders>
              <w:left w:val="single" w:sz="7" w:space="0" w:color="000000"/>
              <w:bottom w:val="single" w:sz="7" w:space="0" w:color="000000"/>
              <w:right w:val="single" w:sz="7" w:space="0" w:color="000000"/>
            </w:tcBorders>
          </w:tcPr>
          <w:p w:rsidR="00EB3202" w:rsidRDefault="00EB3202">
            <w:pPr>
              <w:spacing w:line="120" w:lineRule="exact"/>
              <w:rPr>
                <w:rFonts w:ascii="Arial" w:hAnsi="Arial" w:cs="Arial"/>
                <w:sz w:val="20"/>
                <w:szCs w:val="20"/>
              </w:rPr>
            </w:pPr>
          </w:p>
          <w:p w:rsidR="00EB3202" w:rsidRDefault="00EB3202">
            <w:pPr>
              <w:tabs>
                <w:tab w:val="left" w:pos="-720"/>
                <w:tab w:val="left" w:pos="540"/>
                <w:tab w:val="left" w:pos="2880"/>
              </w:tabs>
              <w:spacing w:after="58"/>
              <w:jc w:val="center"/>
              <w:rPr>
                <w:rFonts w:ascii="Arial" w:hAnsi="Arial" w:cs="Arial"/>
                <w:sz w:val="20"/>
                <w:szCs w:val="20"/>
              </w:rPr>
            </w:pPr>
          </w:p>
        </w:tc>
        <w:tc>
          <w:tcPr>
            <w:tcW w:w="1890" w:type="dxa"/>
            <w:tcBorders>
              <w:left w:val="single" w:sz="7" w:space="0" w:color="000000"/>
              <w:bottom w:val="single" w:sz="7" w:space="0" w:color="000000"/>
              <w:right w:val="single" w:sz="7" w:space="0" w:color="000000"/>
            </w:tcBorders>
          </w:tcPr>
          <w:p w:rsidR="00EB3202" w:rsidRDefault="00EB3202">
            <w:pPr>
              <w:spacing w:line="120" w:lineRule="exact"/>
              <w:rPr>
                <w:rFonts w:ascii="Arial" w:hAnsi="Arial" w:cs="Arial"/>
                <w:sz w:val="20"/>
                <w:szCs w:val="20"/>
              </w:rPr>
            </w:pPr>
          </w:p>
          <w:p w:rsidR="00EB3202" w:rsidRDefault="00EB3202">
            <w:pPr>
              <w:tabs>
                <w:tab w:val="left" w:pos="-720"/>
                <w:tab w:val="left" w:pos="540"/>
                <w:tab w:val="left" w:pos="2880"/>
              </w:tabs>
              <w:spacing w:after="58"/>
              <w:jc w:val="center"/>
              <w:rPr>
                <w:rFonts w:ascii="Arial" w:hAnsi="Arial" w:cs="Arial"/>
              </w:rPr>
            </w:pPr>
            <w:r>
              <w:rPr>
                <w:rFonts w:ascii="Arial" w:hAnsi="Arial" w:cs="Arial"/>
                <w:sz w:val="20"/>
                <w:szCs w:val="20"/>
              </w:rPr>
              <w:t>(A)*(B)</w:t>
            </w:r>
          </w:p>
        </w:tc>
      </w:tr>
      <w:tr w:rsidR="00EB3202">
        <w:trPr>
          <w:jc w:val="center"/>
        </w:trPr>
        <w:tc>
          <w:tcPr>
            <w:tcW w:w="2340" w:type="dxa"/>
            <w:tcBorders>
              <w:top w:val="single" w:sz="7" w:space="0" w:color="000000"/>
              <w:left w:val="single" w:sz="7" w:space="0" w:color="000000"/>
              <w:bottom w:val="single" w:sz="7" w:space="0" w:color="000000"/>
              <w:right w:val="single" w:sz="7" w:space="0" w:color="000000"/>
            </w:tcBorders>
          </w:tcPr>
          <w:p w:rsidR="00EB3202" w:rsidRDefault="00EB3202">
            <w:pPr>
              <w:spacing w:line="120" w:lineRule="exact"/>
              <w:rPr>
                <w:rFonts w:ascii="Arial" w:hAnsi="Arial" w:cs="Arial"/>
              </w:rPr>
            </w:pPr>
          </w:p>
          <w:p w:rsidR="00EB3202" w:rsidRDefault="00EB3202" w:rsidP="00416656">
            <w:pPr>
              <w:tabs>
                <w:tab w:val="left" w:pos="-720"/>
                <w:tab w:val="left" w:pos="540"/>
                <w:tab w:val="left" w:pos="2880"/>
              </w:tabs>
              <w:spacing w:after="58"/>
              <w:jc w:val="center"/>
              <w:rPr>
                <w:rFonts w:ascii="Arial" w:hAnsi="Arial" w:cs="Arial"/>
              </w:rPr>
            </w:pPr>
            <w:r w:rsidRPr="00B70440">
              <w:rPr>
                <w:rFonts w:ascii="Arial" w:hAnsi="Arial" w:cs="Arial"/>
              </w:rPr>
              <w:t>7,288</w:t>
            </w:r>
          </w:p>
        </w:tc>
        <w:tc>
          <w:tcPr>
            <w:tcW w:w="2430" w:type="dxa"/>
            <w:tcBorders>
              <w:top w:val="single" w:sz="7" w:space="0" w:color="000000"/>
              <w:left w:val="single" w:sz="7" w:space="0" w:color="000000"/>
              <w:bottom w:val="single" w:sz="7" w:space="0" w:color="000000"/>
              <w:right w:val="single" w:sz="7" w:space="0" w:color="000000"/>
            </w:tcBorders>
          </w:tcPr>
          <w:p w:rsidR="00EB3202" w:rsidRDefault="00EB3202">
            <w:pPr>
              <w:spacing w:line="120" w:lineRule="exact"/>
              <w:rPr>
                <w:rFonts w:ascii="Arial" w:hAnsi="Arial" w:cs="Arial"/>
              </w:rPr>
            </w:pPr>
          </w:p>
          <w:p w:rsidR="00EB3202" w:rsidRDefault="00EB3202">
            <w:pPr>
              <w:tabs>
                <w:tab w:val="left" w:pos="-720"/>
                <w:tab w:val="left" w:pos="540"/>
                <w:tab w:val="left" w:pos="2880"/>
              </w:tabs>
              <w:spacing w:after="58"/>
              <w:jc w:val="center"/>
              <w:rPr>
                <w:rFonts w:ascii="Arial" w:hAnsi="Arial" w:cs="Arial"/>
              </w:rPr>
            </w:pPr>
            <w:r>
              <w:rPr>
                <w:rFonts w:ascii="Arial" w:hAnsi="Arial" w:cs="Arial"/>
              </w:rPr>
              <w:t>0.08</w:t>
            </w:r>
          </w:p>
        </w:tc>
        <w:tc>
          <w:tcPr>
            <w:tcW w:w="2700" w:type="dxa"/>
            <w:tcBorders>
              <w:top w:val="single" w:sz="7" w:space="0" w:color="000000"/>
              <w:left w:val="single" w:sz="7" w:space="0" w:color="000000"/>
              <w:bottom w:val="single" w:sz="7" w:space="0" w:color="000000"/>
              <w:right w:val="single" w:sz="7" w:space="0" w:color="000000"/>
            </w:tcBorders>
          </w:tcPr>
          <w:p w:rsidR="00EB3202" w:rsidRDefault="00EB3202">
            <w:pPr>
              <w:spacing w:line="120" w:lineRule="exact"/>
              <w:rPr>
                <w:rFonts w:ascii="Arial" w:hAnsi="Arial" w:cs="Arial"/>
              </w:rPr>
            </w:pPr>
          </w:p>
          <w:p w:rsidR="00EB3202" w:rsidRDefault="00EB3202">
            <w:pPr>
              <w:tabs>
                <w:tab w:val="left" w:pos="-720"/>
                <w:tab w:val="left" w:pos="540"/>
                <w:tab w:val="left" w:pos="2880"/>
              </w:tabs>
              <w:spacing w:after="58"/>
              <w:jc w:val="center"/>
              <w:rPr>
                <w:rFonts w:ascii="Arial" w:hAnsi="Arial" w:cs="Arial"/>
              </w:rPr>
            </w:pPr>
          </w:p>
        </w:tc>
        <w:tc>
          <w:tcPr>
            <w:tcW w:w="1890" w:type="dxa"/>
            <w:tcBorders>
              <w:top w:val="single" w:sz="7" w:space="0" w:color="000000"/>
              <w:left w:val="single" w:sz="7" w:space="0" w:color="000000"/>
              <w:bottom w:val="single" w:sz="7" w:space="0" w:color="000000"/>
              <w:right w:val="single" w:sz="7" w:space="0" w:color="000000"/>
            </w:tcBorders>
          </w:tcPr>
          <w:p w:rsidR="00EB3202" w:rsidRDefault="00EB3202">
            <w:pPr>
              <w:spacing w:line="120" w:lineRule="exact"/>
              <w:rPr>
                <w:rFonts w:ascii="Arial" w:hAnsi="Arial" w:cs="Arial"/>
              </w:rPr>
            </w:pPr>
          </w:p>
          <w:p w:rsidR="00EB3202" w:rsidRDefault="00EB3202">
            <w:pPr>
              <w:tabs>
                <w:tab w:val="left" w:pos="-720"/>
                <w:tab w:val="left" w:pos="540"/>
                <w:tab w:val="left" w:pos="2880"/>
              </w:tabs>
              <w:spacing w:after="58"/>
              <w:jc w:val="center"/>
              <w:rPr>
                <w:rFonts w:ascii="Arial" w:hAnsi="Arial" w:cs="Arial"/>
              </w:rPr>
            </w:pPr>
            <w:r w:rsidRPr="00B70440">
              <w:rPr>
                <w:rFonts w:ascii="Arial" w:hAnsi="Arial" w:cs="Arial"/>
              </w:rPr>
              <w:t>583</w:t>
            </w:r>
          </w:p>
        </w:tc>
      </w:tr>
    </w:tbl>
    <w:p w:rsidR="00EB3202" w:rsidRPr="00886B49" w:rsidRDefault="00EB3202" w:rsidP="00416656">
      <w:pPr>
        <w:tabs>
          <w:tab w:val="left" w:pos="-720"/>
          <w:tab w:val="left" w:pos="540"/>
          <w:tab w:val="left" w:pos="2880"/>
        </w:tabs>
        <w:rPr>
          <w:rFonts w:ascii="Arial" w:hAnsi="Arial" w:cs="Arial"/>
          <w:sz w:val="20"/>
          <w:szCs w:val="23"/>
        </w:rPr>
      </w:pPr>
      <w:r w:rsidRPr="00886B49">
        <w:rPr>
          <w:rFonts w:ascii="Arial" w:hAnsi="Arial" w:cs="Arial"/>
          <w:sz w:val="20"/>
          <w:szCs w:val="23"/>
        </w:rPr>
        <w:t>Source: National Automotive Sampling System (NASS)</w:t>
      </w:r>
    </w:p>
    <w:p w:rsidR="00EB3202" w:rsidRDefault="00EB3202">
      <w:pPr>
        <w:tabs>
          <w:tab w:val="left" w:pos="-720"/>
          <w:tab w:val="left" w:pos="540"/>
          <w:tab w:val="left" w:pos="2880"/>
        </w:tabs>
        <w:rPr>
          <w:rFonts w:ascii="Arial" w:hAnsi="Arial" w:cs="Arial"/>
        </w:rPr>
      </w:pPr>
    </w:p>
    <w:p w:rsidR="00EB3202" w:rsidRDefault="00EB3202">
      <w:pPr>
        <w:tabs>
          <w:tab w:val="left" w:pos="-720"/>
          <w:tab w:val="left" w:pos="540"/>
          <w:tab w:val="left" w:pos="2880"/>
        </w:tabs>
        <w:rPr>
          <w:rFonts w:ascii="Arial" w:hAnsi="Arial" w:cs="Arial"/>
        </w:rPr>
      </w:pPr>
    </w:p>
    <w:tbl>
      <w:tblPr>
        <w:tblW w:w="0" w:type="auto"/>
        <w:jc w:val="center"/>
        <w:tblLayout w:type="fixed"/>
        <w:tblCellMar>
          <w:left w:w="120" w:type="dxa"/>
          <w:right w:w="120" w:type="dxa"/>
        </w:tblCellMar>
        <w:tblLook w:val="0000" w:firstRow="0" w:lastRow="0" w:firstColumn="0" w:lastColumn="0" w:noHBand="0" w:noVBand="0"/>
      </w:tblPr>
      <w:tblGrid>
        <w:gridCol w:w="1560"/>
        <w:gridCol w:w="2220"/>
        <w:gridCol w:w="3690"/>
        <w:gridCol w:w="1890"/>
      </w:tblGrid>
      <w:tr w:rsidR="00EB3202">
        <w:trPr>
          <w:jc w:val="center"/>
        </w:trPr>
        <w:tc>
          <w:tcPr>
            <w:tcW w:w="9360" w:type="dxa"/>
            <w:gridSpan w:val="4"/>
            <w:tcBorders>
              <w:top w:val="single" w:sz="7" w:space="0" w:color="000000"/>
              <w:left w:val="single" w:sz="7" w:space="0" w:color="000000"/>
              <w:bottom w:val="single" w:sz="7" w:space="0" w:color="000000"/>
              <w:right w:val="single" w:sz="7" w:space="0" w:color="000000"/>
            </w:tcBorders>
          </w:tcPr>
          <w:p w:rsidR="00EB3202" w:rsidRDefault="00EB3202">
            <w:pPr>
              <w:spacing w:line="120" w:lineRule="exact"/>
              <w:rPr>
                <w:rFonts w:ascii="Arial" w:hAnsi="Arial" w:cs="Arial"/>
              </w:rPr>
            </w:pPr>
          </w:p>
          <w:p w:rsidR="00EB3202" w:rsidRDefault="00EB3202">
            <w:pPr>
              <w:tabs>
                <w:tab w:val="left" w:pos="-720"/>
                <w:tab w:val="left" w:pos="540"/>
                <w:tab w:val="left" w:pos="2880"/>
              </w:tabs>
              <w:spacing w:after="58"/>
              <w:jc w:val="center"/>
              <w:rPr>
                <w:rFonts w:ascii="Arial" w:hAnsi="Arial" w:cs="Arial"/>
              </w:rPr>
            </w:pPr>
            <w:r>
              <w:rPr>
                <w:rFonts w:ascii="Arial" w:hAnsi="Arial" w:cs="Arial"/>
              </w:rPr>
              <w:t>ESTIMATE OF REPORTING BURDEN</w:t>
            </w:r>
          </w:p>
        </w:tc>
      </w:tr>
      <w:tr w:rsidR="00EB3202">
        <w:trPr>
          <w:jc w:val="center"/>
        </w:trPr>
        <w:tc>
          <w:tcPr>
            <w:tcW w:w="9360" w:type="dxa"/>
            <w:gridSpan w:val="4"/>
            <w:tcBorders>
              <w:top w:val="single" w:sz="7" w:space="0" w:color="000000"/>
              <w:left w:val="single" w:sz="7" w:space="0" w:color="000000"/>
              <w:bottom w:val="single" w:sz="7" w:space="0" w:color="000000"/>
              <w:right w:val="single" w:sz="7" w:space="0" w:color="000000"/>
            </w:tcBorders>
          </w:tcPr>
          <w:p w:rsidR="00EB3202" w:rsidRDefault="00EB3202">
            <w:pPr>
              <w:spacing w:line="120" w:lineRule="exact"/>
              <w:rPr>
                <w:rFonts w:ascii="Arial" w:hAnsi="Arial" w:cs="Arial"/>
              </w:rPr>
            </w:pPr>
          </w:p>
          <w:p w:rsidR="00EB3202" w:rsidRDefault="00EB3202">
            <w:pPr>
              <w:tabs>
                <w:tab w:val="left" w:pos="-720"/>
                <w:tab w:val="left" w:pos="540"/>
                <w:tab w:val="left" w:pos="2880"/>
              </w:tabs>
              <w:spacing w:after="58"/>
              <w:rPr>
                <w:rFonts w:ascii="Arial" w:hAnsi="Arial" w:cs="Arial"/>
              </w:rPr>
            </w:pPr>
            <w:r>
              <w:rPr>
                <w:rFonts w:ascii="Arial" w:hAnsi="Arial" w:cs="Arial"/>
              </w:rPr>
              <w:t>d. Tow Facilities Burden</w:t>
            </w:r>
          </w:p>
        </w:tc>
      </w:tr>
      <w:tr w:rsidR="00EB3202">
        <w:trPr>
          <w:jc w:val="center"/>
        </w:trPr>
        <w:tc>
          <w:tcPr>
            <w:tcW w:w="1560" w:type="dxa"/>
            <w:tcBorders>
              <w:top w:val="single" w:sz="7" w:space="0" w:color="000000"/>
              <w:left w:val="single" w:sz="7" w:space="0" w:color="000000"/>
              <w:right w:val="single" w:sz="7" w:space="0" w:color="000000"/>
            </w:tcBorders>
            <w:vAlign w:val="bottom"/>
          </w:tcPr>
          <w:p w:rsidR="00EB3202" w:rsidRDefault="00EB3202">
            <w:pPr>
              <w:spacing w:line="120" w:lineRule="exact"/>
              <w:rPr>
                <w:rFonts w:ascii="Arial" w:hAnsi="Arial" w:cs="Arial"/>
              </w:rPr>
            </w:pPr>
          </w:p>
          <w:p w:rsidR="00EB3202" w:rsidRDefault="00EB3202">
            <w:pPr>
              <w:tabs>
                <w:tab w:val="left" w:pos="-720"/>
                <w:tab w:val="left" w:pos="540"/>
                <w:tab w:val="left" w:pos="2880"/>
              </w:tabs>
              <w:spacing w:after="58"/>
              <w:jc w:val="center"/>
              <w:rPr>
                <w:rFonts w:ascii="Arial" w:hAnsi="Arial" w:cs="Arial"/>
              </w:rPr>
            </w:pPr>
            <w:r>
              <w:rPr>
                <w:rFonts w:ascii="Arial" w:hAnsi="Arial" w:cs="Arial"/>
              </w:rPr>
              <w:t>Average Number of Visits Per Year</w:t>
            </w:r>
          </w:p>
        </w:tc>
        <w:tc>
          <w:tcPr>
            <w:tcW w:w="2220" w:type="dxa"/>
            <w:tcBorders>
              <w:top w:val="single" w:sz="7" w:space="0" w:color="000000"/>
              <w:left w:val="single" w:sz="7" w:space="0" w:color="000000"/>
              <w:right w:val="single" w:sz="7" w:space="0" w:color="000000"/>
            </w:tcBorders>
            <w:vAlign w:val="bottom"/>
          </w:tcPr>
          <w:p w:rsidR="00EB3202" w:rsidRDefault="00EB3202">
            <w:pPr>
              <w:spacing w:line="120" w:lineRule="exact"/>
              <w:rPr>
                <w:rFonts w:ascii="Arial" w:hAnsi="Arial" w:cs="Arial"/>
              </w:rPr>
            </w:pPr>
          </w:p>
          <w:p w:rsidR="00EB3202" w:rsidRDefault="00EB3202">
            <w:pPr>
              <w:tabs>
                <w:tab w:val="left" w:pos="-720"/>
                <w:tab w:val="left" w:pos="540"/>
                <w:tab w:val="left" w:pos="2880"/>
              </w:tabs>
              <w:spacing w:after="58"/>
              <w:jc w:val="center"/>
              <w:rPr>
                <w:rFonts w:ascii="Arial" w:hAnsi="Arial" w:cs="Arial"/>
              </w:rPr>
            </w:pPr>
            <w:r>
              <w:rPr>
                <w:rFonts w:ascii="Arial" w:hAnsi="Arial" w:cs="Arial"/>
              </w:rPr>
              <w:t>Average Burden Hours Per Vehicle Inspection Visit</w:t>
            </w:r>
          </w:p>
        </w:tc>
        <w:tc>
          <w:tcPr>
            <w:tcW w:w="3690" w:type="dxa"/>
            <w:tcBorders>
              <w:top w:val="single" w:sz="7" w:space="0" w:color="000000"/>
              <w:left w:val="single" w:sz="7" w:space="0" w:color="000000"/>
              <w:right w:val="single" w:sz="7" w:space="0" w:color="000000"/>
            </w:tcBorders>
            <w:vAlign w:val="bottom"/>
          </w:tcPr>
          <w:p w:rsidR="00EB3202" w:rsidRDefault="00EB3202">
            <w:pPr>
              <w:spacing w:line="120" w:lineRule="exact"/>
              <w:rPr>
                <w:rFonts w:ascii="Arial" w:hAnsi="Arial" w:cs="Arial"/>
              </w:rPr>
            </w:pPr>
          </w:p>
          <w:p w:rsidR="00EB3202" w:rsidRDefault="00EB3202">
            <w:pPr>
              <w:tabs>
                <w:tab w:val="left" w:pos="-720"/>
                <w:tab w:val="left" w:pos="540"/>
                <w:tab w:val="left" w:pos="2880"/>
              </w:tabs>
              <w:spacing w:after="58"/>
              <w:jc w:val="center"/>
              <w:rPr>
                <w:rFonts w:ascii="Arial" w:hAnsi="Arial" w:cs="Arial"/>
              </w:rPr>
            </w:pPr>
          </w:p>
        </w:tc>
        <w:tc>
          <w:tcPr>
            <w:tcW w:w="1890" w:type="dxa"/>
            <w:tcBorders>
              <w:top w:val="single" w:sz="7" w:space="0" w:color="000000"/>
              <w:left w:val="single" w:sz="7" w:space="0" w:color="000000"/>
              <w:right w:val="single" w:sz="7" w:space="0" w:color="000000"/>
            </w:tcBorders>
            <w:vAlign w:val="bottom"/>
          </w:tcPr>
          <w:p w:rsidR="00EB3202" w:rsidRDefault="00EB3202">
            <w:pPr>
              <w:spacing w:line="120" w:lineRule="exact"/>
              <w:rPr>
                <w:rFonts w:ascii="Arial" w:hAnsi="Arial" w:cs="Arial"/>
              </w:rPr>
            </w:pPr>
          </w:p>
          <w:p w:rsidR="00EB3202" w:rsidRDefault="00EB3202">
            <w:pPr>
              <w:tabs>
                <w:tab w:val="left" w:pos="-720"/>
                <w:tab w:val="left" w:pos="540"/>
                <w:tab w:val="left" w:pos="2880"/>
              </w:tabs>
              <w:spacing w:after="58"/>
              <w:jc w:val="center"/>
              <w:rPr>
                <w:rFonts w:ascii="Arial" w:hAnsi="Arial" w:cs="Arial"/>
              </w:rPr>
            </w:pPr>
            <w:r>
              <w:rPr>
                <w:rFonts w:ascii="Arial" w:hAnsi="Arial" w:cs="Arial"/>
              </w:rPr>
              <w:t>Burden Hours</w:t>
            </w:r>
          </w:p>
        </w:tc>
      </w:tr>
      <w:tr w:rsidR="00EB3202">
        <w:trPr>
          <w:jc w:val="center"/>
        </w:trPr>
        <w:tc>
          <w:tcPr>
            <w:tcW w:w="1560" w:type="dxa"/>
            <w:tcBorders>
              <w:left w:val="single" w:sz="7" w:space="0" w:color="000000"/>
              <w:bottom w:val="single" w:sz="7" w:space="0" w:color="000000"/>
              <w:right w:val="single" w:sz="7" w:space="0" w:color="000000"/>
            </w:tcBorders>
          </w:tcPr>
          <w:p w:rsidR="00EB3202" w:rsidRDefault="00EB3202">
            <w:pPr>
              <w:spacing w:line="120" w:lineRule="exact"/>
              <w:rPr>
                <w:rFonts w:ascii="Arial" w:hAnsi="Arial" w:cs="Arial"/>
              </w:rPr>
            </w:pPr>
          </w:p>
          <w:p w:rsidR="00EB3202" w:rsidRDefault="00EB3202">
            <w:pPr>
              <w:tabs>
                <w:tab w:val="left" w:pos="-720"/>
                <w:tab w:val="left" w:pos="540"/>
                <w:tab w:val="left" w:pos="2880"/>
              </w:tabs>
              <w:spacing w:after="58"/>
              <w:jc w:val="center"/>
              <w:rPr>
                <w:rFonts w:ascii="Arial" w:hAnsi="Arial" w:cs="Arial"/>
                <w:sz w:val="20"/>
                <w:szCs w:val="20"/>
              </w:rPr>
            </w:pPr>
            <w:r>
              <w:rPr>
                <w:rFonts w:ascii="Arial" w:hAnsi="Arial" w:cs="Arial"/>
                <w:sz w:val="20"/>
                <w:szCs w:val="20"/>
              </w:rPr>
              <w:t>(A)</w:t>
            </w:r>
          </w:p>
        </w:tc>
        <w:tc>
          <w:tcPr>
            <w:tcW w:w="2220" w:type="dxa"/>
            <w:tcBorders>
              <w:left w:val="single" w:sz="7" w:space="0" w:color="000000"/>
              <w:bottom w:val="single" w:sz="7" w:space="0" w:color="000000"/>
              <w:right w:val="single" w:sz="7" w:space="0" w:color="000000"/>
            </w:tcBorders>
          </w:tcPr>
          <w:p w:rsidR="00EB3202" w:rsidRDefault="00EB3202">
            <w:pPr>
              <w:spacing w:line="120" w:lineRule="exact"/>
              <w:rPr>
                <w:rFonts w:ascii="Arial" w:hAnsi="Arial" w:cs="Arial"/>
                <w:sz w:val="20"/>
                <w:szCs w:val="20"/>
              </w:rPr>
            </w:pPr>
          </w:p>
          <w:p w:rsidR="00EB3202" w:rsidRDefault="00EB3202">
            <w:pPr>
              <w:tabs>
                <w:tab w:val="left" w:pos="-720"/>
                <w:tab w:val="left" w:pos="540"/>
                <w:tab w:val="left" w:pos="2880"/>
              </w:tabs>
              <w:spacing w:after="58"/>
              <w:jc w:val="center"/>
              <w:rPr>
                <w:rFonts w:ascii="Arial" w:hAnsi="Arial" w:cs="Arial"/>
                <w:sz w:val="20"/>
                <w:szCs w:val="20"/>
              </w:rPr>
            </w:pPr>
            <w:r>
              <w:rPr>
                <w:rFonts w:ascii="Arial" w:hAnsi="Arial" w:cs="Arial"/>
                <w:sz w:val="20"/>
                <w:szCs w:val="20"/>
              </w:rPr>
              <w:t>(B)</w:t>
            </w:r>
          </w:p>
        </w:tc>
        <w:tc>
          <w:tcPr>
            <w:tcW w:w="3690" w:type="dxa"/>
            <w:tcBorders>
              <w:left w:val="single" w:sz="7" w:space="0" w:color="000000"/>
              <w:bottom w:val="single" w:sz="7" w:space="0" w:color="000000"/>
              <w:right w:val="single" w:sz="7" w:space="0" w:color="000000"/>
            </w:tcBorders>
          </w:tcPr>
          <w:p w:rsidR="00EB3202" w:rsidRDefault="00EB3202">
            <w:pPr>
              <w:spacing w:line="120" w:lineRule="exact"/>
              <w:rPr>
                <w:rFonts w:ascii="Arial" w:hAnsi="Arial" w:cs="Arial"/>
                <w:sz w:val="20"/>
                <w:szCs w:val="20"/>
              </w:rPr>
            </w:pPr>
          </w:p>
          <w:p w:rsidR="00EB3202" w:rsidRDefault="00EB3202">
            <w:pPr>
              <w:tabs>
                <w:tab w:val="left" w:pos="-720"/>
                <w:tab w:val="left" w:pos="540"/>
                <w:tab w:val="left" w:pos="2880"/>
              </w:tabs>
              <w:spacing w:after="58"/>
              <w:jc w:val="center"/>
              <w:rPr>
                <w:rFonts w:ascii="Arial" w:hAnsi="Arial" w:cs="Arial"/>
                <w:sz w:val="20"/>
                <w:szCs w:val="20"/>
              </w:rPr>
            </w:pPr>
          </w:p>
        </w:tc>
        <w:tc>
          <w:tcPr>
            <w:tcW w:w="1890" w:type="dxa"/>
            <w:tcBorders>
              <w:left w:val="single" w:sz="7" w:space="0" w:color="000000"/>
              <w:bottom w:val="single" w:sz="7" w:space="0" w:color="000000"/>
              <w:right w:val="single" w:sz="7" w:space="0" w:color="000000"/>
            </w:tcBorders>
          </w:tcPr>
          <w:p w:rsidR="00EB3202" w:rsidRDefault="00EB3202">
            <w:pPr>
              <w:spacing w:line="120" w:lineRule="exact"/>
              <w:rPr>
                <w:rFonts w:ascii="Arial" w:hAnsi="Arial" w:cs="Arial"/>
                <w:sz w:val="20"/>
                <w:szCs w:val="20"/>
              </w:rPr>
            </w:pPr>
          </w:p>
          <w:p w:rsidR="00EB3202" w:rsidRDefault="00EB3202">
            <w:pPr>
              <w:tabs>
                <w:tab w:val="left" w:pos="-720"/>
                <w:tab w:val="left" w:pos="540"/>
                <w:tab w:val="left" w:pos="2880"/>
              </w:tabs>
              <w:spacing w:after="58"/>
              <w:jc w:val="center"/>
              <w:rPr>
                <w:rFonts w:ascii="Arial" w:hAnsi="Arial" w:cs="Arial"/>
              </w:rPr>
            </w:pPr>
            <w:r>
              <w:rPr>
                <w:rFonts w:ascii="Arial" w:hAnsi="Arial" w:cs="Arial"/>
                <w:sz w:val="20"/>
                <w:szCs w:val="20"/>
              </w:rPr>
              <w:t>(A)*(B)</w:t>
            </w:r>
          </w:p>
        </w:tc>
      </w:tr>
      <w:tr w:rsidR="00EB3202">
        <w:trPr>
          <w:jc w:val="center"/>
        </w:trPr>
        <w:tc>
          <w:tcPr>
            <w:tcW w:w="1560" w:type="dxa"/>
            <w:tcBorders>
              <w:top w:val="single" w:sz="7" w:space="0" w:color="000000"/>
              <w:left w:val="single" w:sz="7" w:space="0" w:color="000000"/>
              <w:bottom w:val="single" w:sz="7" w:space="0" w:color="000000"/>
              <w:right w:val="single" w:sz="7" w:space="0" w:color="000000"/>
            </w:tcBorders>
          </w:tcPr>
          <w:p w:rsidR="00EB3202" w:rsidRDefault="00EB3202">
            <w:pPr>
              <w:spacing w:line="120" w:lineRule="exact"/>
              <w:rPr>
                <w:rFonts w:ascii="Arial" w:hAnsi="Arial" w:cs="Arial"/>
              </w:rPr>
            </w:pPr>
          </w:p>
          <w:p w:rsidR="00EB3202" w:rsidRDefault="00EB3202">
            <w:pPr>
              <w:tabs>
                <w:tab w:val="left" w:pos="-720"/>
                <w:tab w:val="left" w:pos="540"/>
                <w:tab w:val="left" w:pos="2880"/>
              </w:tabs>
              <w:spacing w:after="58"/>
              <w:jc w:val="center"/>
              <w:rPr>
                <w:rFonts w:ascii="Arial" w:hAnsi="Arial" w:cs="Arial"/>
              </w:rPr>
            </w:pPr>
            <w:r w:rsidRPr="00B70440">
              <w:rPr>
                <w:rFonts w:ascii="Arial" w:hAnsi="Arial" w:cs="Arial"/>
              </w:rPr>
              <w:t>7,515</w:t>
            </w:r>
          </w:p>
        </w:tc>
        <w:tc>
          <w:tcPr>
            <w:tcW w:w="2220" w:type="dxa"/>
            <w:tcBorders>
              <w:top w:val="single" w:sz="7" w:space="0" w:color="000000"/>
              <w:left w:val="single" w:sz="7" w:space="0" w:color="000000"/>
              <w:bottom w:val="single" w:sz="7" w:space="0" w:color="000000"/>
              <w:right w:val="single" w:sz="7" w:space="0" w:color="000000"/>
            </w:tcBorders>
          </w:tcPr>
          <w:p w:rsidR="00EB3202" w:rsidRDefault="00EB3202">
            <w:pPr>
              <w:spacing w:line="120" w:lineRule="exact"/>
              <w:rPr>
                <w:rFonts w:ascii="Arial" w:hAnsi="Arial" w:cs="Arial"/>
              </w:rPr>
            </w:pPr>
          </w:p>
          <w:p w:rsidR="00EB3202" w:rsidRDefault="00EB3202">
            <w:pPr>
              <w:tabs>
                <w:tab w:val="left" w:pos="-720"/>
                <w:tab w:val="left" w:pos="540"/>
                <w:tab w:val="left" w:pos="2880"/>
              </w:tabs>
              <w:spacing w:after="58"/>
              <w:jc w:val="center"/>
              <w:rPr>
                <w:rFonts w:ascii="Arial" w:hAnsi="Arial" w:cs="Arial"/>
              </w:rPr>
            </w:pPr>
            <w:r>
              <w:rPr>
                <w:rFonts w:ascii="Arial" w:hAnsi="Arial" w:cs="Arial"/>
              </w:rPr>
              <w:t>0.017</w:t>
            </w:r>
          </w:p>
        </w:tc>
        <w:tc>
          <w:tcPr>
            <w:tcW w:w="3690" w:type="dxa"/>
            <w:tcBorders>
              <w:top w:val="single" w:sz="7" w:space="0" w:color="000000"/>
              <w:left w:val="single" w:sz="7" w:space="0" w:color="000000"/>
              <w:bottom w:val="single" w:sz="7" w:space="0" w:color="000000"/>
              <w:right w:val="single" w:sz="7" w:space="0" w:color="000000"/>
            </w:tcBorders>
          </w:tcPr>
          <w:p w:rsidR="00EB3202" w:rsidRDefault="00EB3202">
            <w:pPr>
              <w:spacing w:line="120" w:lineRule="exact"/>
              <w:rPr>
                <w:rFonts w:ascii="Arial" w:hAnsi="Arial" w:cs="Arial"/>
              </w:rPr>
            </w:pPr>
          </w:p>
          <w:p w:rsidR="00EB3202" w:rsidRDefault="00EB3202">
            <w:pPr>
              <w:tabs>
                <w:tab w:val="left" w:pos="-720"/>
                <w:tab w:val="left" w:pos="540"/>
                <w:tab w:val="left" w:pos="2880"/>
              </w:tabs>
              <w:spacing w:after="58"/>
              <w:jc w:val="center"/>
              <w:rPr>
                <w:rFonts w:ascii="Arial" w:hAnsi="Arial" w:cs="Arial"/>
              </w:rPr>
            </w:pPr>
          </w:p>
        </w:tc>
        <w:tc>
          <w:tcPr>
            <w:tcW w:w="1890" w:type="dxa"/>
            <w:tcBorders>
              <w:top w:val="single" w:sz="7" w:space="0" w:color="000000"/>
              <w:left w:val="single" w:sz="7" w:space="0" w:color="000000"/>
              <w:bottom w:val="single" w:sz="7" w:space="0" w:color="000000"/>
              <w:right w:val="single" w:sz="7" w:space="0" w:color="000000"/>
            </w:tcBorders>
          </w:tcPr>
          <w:p w:rsidR="00EB3202" w:rsidRDefault="00EB3202">
            <w:pPr>
              <w:spacing w:line="120" w:lineRule="exact"/>
              <w:rPr>
                <w:rFonts w:ascii="Arial" w:hAnsi="Arial" w:cs="Arial"/>
              </w:rPr>
            </w:pPr>
          </w:p>
          <w:p w:rsidR="00EB3202" w:rsidRDefault="00EB3202">
            <w:pPr>
              <w:tabs>
                <w:tab w:val="left" w:pos="-720"/>
                <w:tab w:val="left" w:pos="540"/>
                <w:tab w:val="left" w:pos="2880"/>
              </w:tabs>
              <w:spacing w:after="58"/>
              <w:jc w:val="center"/>
              <w:rPr>
                <w:rFonts w:ascii="Arial" w:hAnsi="Arial" w:cs="Arial"/>
              </w:rPr>
            </w:pPr>
            <w:r w:rsidRPr="00B70440">
              <w:rPr>
                <w:rFonts w:ascii="Arial" w:hAnsi="Arial" w:cs="Arial"/>
              </w:rPr>
              <w:t>128</w:t>
            </w:r>
          </w:p>
        </w:tc>
      </w:tr>
    </w:tbl>
    <w:p w:rsidR="00EB3202" w:rsidRDefault="00EB3202" w:rsidP="00416656">
      <w:pPr>
        <w:tabs>
          <w:tab w:val="left" w:pos="-720"/>
          <w:tab w:val="left" w:pos="540"/>
          <w:tab w:val="left" w:pos="2880"/>
        </w:tabs>
        <w:rPr>
          <w:rFonts w:ascii="Arial" w:hAnsi="Arial" w:cs="Arial"/>
          <w:sz w:val="20"/>
          <w:szCs w:val="23"/>
        </w:rPr>
      </w:pPr>
      <w:r w:rsidRPr="00886B49">
        <w:rPr>
          <w:rFonts w:ascii="Arial" w:hAnsi="Arial" w:cs="Arial"/>
          <w:sz w:val="20"/>
          <w:szCs w:val="23"/>
        </w:rPr>
        <w:t>Source: National Automotive Sampling System (NASS)</w:t>
      </w:r>
    </w:p>
    <w:p w:rsidR="003B6CCE" w:rsidRDefault="003B6CCE">
      <w:pPr>
        <w:rPr>
          <w:rFonts w:ascii="Arial" w:hAnsi="Arial" w:cs="Arial"/>
          <w:sz w:val="20"/>
          <w:szCs w:val="23"/>
        </w:rPr>
      </w:pPr>
      <w:r>
        <w:rPr>
          <w:rFonts w:ascii="Arial" w:hAnsi="Arial" w:cs="Arial"/>
          <w:sz w:val="20"/>
          <w:szCs w:val="23"/>
        </w:rPr>
        <w:br w:type="page"/>
      </w:r>
    </w:p>
    <w:p w:rsidR="00EB3202" w:rsidRDefault="00EB3202">
      <w:pPr>
        <w:tabs>
          <w:tab w:val="left" w:pos="-720"/>
          <w:tab w:val="left" w:pos="540"/>
          <w:tab w:val="left" w:pos="2880"/>
        </w:tabs>
        <w:rPr>
          <w:rFonts w:ascii="Arial" w:hAnsi="Arial" w:cs="Arial"/>
        </w:rPr>
      </w:pPr>
    </w:p>
    <w:tbl>
      <w:tblPr>
        <w:tblW w:w="0" w:type="auto"/>
        <w:jc w:val="center"/>
        <w:tblLayout w:type="fixed"/>
        <w:tblCellMar>
          <w:left w:w="120" w:type="dxa"/>
          <w:right w:w="120" w:type="dxa"/>
        </w:tblCellMar>
        <w:tblLook w:val="0000" w:firstRow="0" w:lastRow="0" w:firstColumn="0" w:lastColumn="0" w:noHBand="0" w:noVBand="0"/>
      </w:tblPr>
      <w:tblGrid>
        <w:gridCol w:w="7470"/>
        <w:gridCol w:w="1890"/>
      </w:tblGrid>
      <w:tr w:rsidR="00EB3202">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EB3202" w:rsidRDefault="00EB3202">
            <w:pPr>
              <w:spacing w:line="120" w:lineRule="exact"/>
              <w:rPr>
                <w:rFonts w:ascii="Arial" w:hAnsi="Arial" w:cs="Arial"/>
              </w:rPr>
            </w:pPr>
          </w:p>
          <w:p w:rsidR="00EB3202" w:rsidRDefault="00EB3202">
            <w:pPr>
              <w:tabs>
                <w:tab w:val="left" w:pos="-720"/>
                <w:tab w:val="left" w:pos="540"/>
                <w:tab w:val="left" w:pos="2880"/>
              </w:tabs>
              <w:spacing w:after="58"/>
              <w:jc w:val="center"/>
              <w:rPr>
                <w:rFonts w:ascii="Arial" w:hAnsi="Arial" w:cs="Arial"/>
              </w:rPr>
            </w:pPr>
            <w:r>
              <w:rPr>
                <w:rFonts w:ascii="Arial" w:hAnsi="Arial" w:cs="Arial"/>
              </w:rPr>
              <w:t>ESTIMATE OF REPORTING BURDEN</w:t>
            </w:r>
          </w:p>
        </w:tc>
      </w:tr>
      <w:tr w:rsidR="00EB3202">
        <w:trPr>
          <w:jc w:val="center"/>
        </w:trPr>
        <w:tc>
          <w:tcPr>
            <w:tcW w:w="7470" w:type="dxa"/>
            <w:tcBorders>
              <w:top w:val="single" w:sz="7" w:space="0" w:color="000000"/>
              <w:left w:val="single" w:sz="7" w:space="0" w:color="000000"/>
              <w:bottom w:val="single" w:sz="7" w:space="0" w:color="000000"/>
              <w:right w:val="single" w:sz="7" w:space="0" w:color="000000"/>
            </w:tcBorders>
          </w:tcPr>
          <w:p w:rsidR="00EB3202" w:rsidRDefault="00EB3202">
            <w:pPr>
              <w:spacing w:line="120" w:lineRule="exact"/>
              <w:rPr>
                <w:rFonts w:ascii="Arial" w:hAnsi="Arial" w:cs="Arial"/>
              </w:rPr>
            </w:pPr>
          </w:p>
          <w:p w:rsidR="00EB3202" w:rsidRDefault="00EB3202">
            <w:pPr>
              <w:tabs>
                <w:tab w:val="left" w:pos="-720"/>
                <w:tab w:val="left" w:pos="540"/>
                <w:tab w:val="left" w:pos="2880"/>
              </w:tabs>
              <w:spacing w:after="58"/>
              <w:rPr>
                <w:rFonts w:ascii="Arial" w:hAnsi="Arial" w:cs="Arial"/>
              </w:rPr>
            </w:pPr>
            <w:r>
              <w:rPr>
                <w:rFonts w:ascii="Arial" w:hAnsi="Arial" w:cs="Arial"/>
                <w:sz w:val="23"/>
                <w:szCs w:val="23"/>
              </w:rPr>
              <w:t>TOTAL BURDEN HOURS</w:t>
            </w:r>
            <w:r>
              <w:rPr>
                <w:rFonts w:ascii="Arial" w:hAnsi="Arial" w:cs="Arial"/>
              </w:rPr>
              <w:t xml:space="preserve">   </w:t>
            </w:r>
            <w:r>
              <w:rPr>
                <w:rFonts w:ascii="Arial" w:hAnsi="Arial" w:cs="Arial"/>
                <w:sz w:val="20"/>
                <w:szCs w:val="20"/>
              </w:rPr>
              <w:t>(A)</w:t>
            </w:r>
          </w:p>
        </w:tc>
        <w:tc>
          <w:tcPr>
            <w:tcW w:w="1890" w:type="dxa"/>
            <w:tcBorders>
              <w:top w:val="single" w:sz="7" w:space="0" w:color="000000"/>
              <w:left w:val="single" w:sz="7" w:space="0" w:color="000000"/>
              <w:bottom w:val="single" w:sz="7" w:space="0" w:color="000000"/>
              <w:right w:val="single" w:sz="7" w:space="0" w:color="000000"/>
            </w:tcBorders>
          </w:tcPr>
          <w:p w:rsidR="00EB3202" w:rsidRDefault="00EB3202">
            <w:pPr>
              <w:spacing w:line="120" w:lineRule="exact"/>
              <w:rPr>
                <w:rFonts w:ascii="Arial" w:hAnsi="Arial" w:cs="Arial"/>
              </w:rPr>
            </w:pPr>
          </w:p>
          <w:p w:rsidR="00EB3202" w:rsidRDefault="00EB3202" w:rsidP="00416656">
            <w:pPr>
              <w:tabs>
                <w:tab w:val="left" w:pos="-720"/>
                <w:tab w:val="left" w:pos="540"/>
                <w:tab w:val="left" w:pos="2880"/>
              </w:tabs>
              <w:spacing w:after="58"/>
              <w:jc w:val="center"/>
              <w:rPr>
                <w:rFonts w:ascii="Arial" w:hAnsi="Arial" w:cs="Arial"/>
              </w:rPr>
            </w:pPr>
            <w:r w:rsidRPr="00B70440">
              <w:rPr>
                <w:rFonts w:ascii="Arial" w:hAnsi="Arial" w:cs="Arial"/>
              </w:rPr>
              <w:t>5,605</w:t>
            </w:r>
          </w:p>
        </w:tc>
      </w:tr>
      <w:tr w:rsidR="00EB3202">
        <w:trPr>
          <w:jc w:val="center"/>
        </w:trPr>
        <w:tc>
          <w:tcPr>
            <w:tcW w:w="7470" w:type="dxa"/>
            <w:tcBorders>
              <w:top w:val="double" w:sz="7" w:space="0" w:color="000000"/>
              <w:left w:val="single" w:sz="7" w:space="0" w:color="000000"/>
              <w:bottom w:val="single" w:sz="7" w:space="0" w:color="000000"/>
              <w:right w:val="single" w:sz="7" w:space="0" w:color="000000"/>
            </w:tcBorders>
          </w:tcPr>
          <w:p w:rsidR="00EB3202" w:rsidRDefault="00EB3202">
            <w:pPr>
              <w:spacing w:line="120" w:lineRule="exact"/>
              <w:rPr>
                <w:rFonts w:ascii="Arial" w:hAnsi="Arial" w:cs="Arial"/>
              </w:rPr>
            </w:pPr>
          </w:p>
          <w:p w:rsidR="00EB3202" w:rsidRDefault="00EB3202">
            <w:pPr>
              <w:tabs>
                <w:tab w:val="left" w:pos="-720"/>
                <w:tab w:val="left" w:pos="540"/>
                <w:tab w:val="left" w:pos="2880"/>
              </w:tabs>
              <w:spacing w:after="58"/>
              <w:rPr>
                <w:rFonts w:ascii="Arial" w:hAnsi="Arial" w:cs="Arial"/>
              </w:rPr>
            </w:pPr>
            <w:r>
              <w:rPr>
                <w:rFonts w:ascii="Arial" w:hAnsi="Arial" w:cs="Arial"/>
                <w:sz w:val="23"/>
                <w:szCs w:val="23"/>
              </w:rPr>
              <w:t>AVERAGE COST PER HOUR</w:t>
            </w:r>
            <w:r>
              <w:rPr>
                <w:rFonts w:ascii="Arial" w:hAnsi="Arial" w:cs="Arial"/>
              </w:rPr>
              <w:t xml:space="preserve">   </w:t>
            </w:r>
            <w:r>
              <w:rPr>
                <w:rFonts w:ascii="Arial" w:hAnsi="Arial" w:cs="Arial"/>
                <w:sz w:val="20"/>
                <w:szCs w:val="20"/>
              </w:rPr>
              <w:t>(B)</w:t>
            </w:r>
          </w:p>
        </w:tc>
        <w:tc>
          <w:tcPr>
            <w:tcW w:w="1890" w:type="dxa"/>
            <w:tcBorders>
              <w:top w:val="double" w:sz="7" w:space="0" w:color="000000"/>
              <w:left w:val="single" w:sz="7" w:space="0" w:color="000000"/>
              <w:bottom w:val="single" w:sz="7" w:space="0" w:color="000000"/>
              <w:right w:val="single" w:sz="7" w:space="0" w:color="000000"/>
            </w:tcBorders>
          </w:tcPr>
          <w:p w:rsidR="00EB3202" w:rsidRDefault="00EB3202">
            <w:pPr>
              <w:spacing w:line="120" w:lineRule="exact"/>
              <w:rPr>
                <w:rFonts w:ascii="Arial" w:hAnsi="Arial" w:cs="Arial"/>
              </w:rPr>
            </w:pPr>
          </w:p>
          <w:p w:rsidR="00EB3202" w:rsidRDefault="00EB3202">
            <w:pPr>
              <w:tabs>
                <w:tab w:val="left" w:pos="-720"/>
                <w:tab w:val="left" w:pos="540"/>
                <w:tab w:val="left" w:pos="2880"/>
              </w:tabs>
              <w:spacing w:after="58"/>
              <w:jc w:val="center"/>
              <w:rPr>
                <w:rFonts w:ascii="Arial" w:hAnsi="Arial" w:cs="Arial"/>
              </w:rPr>
            </w:pPr>
            <w:r>
              <w:rPr>
                <w:rFonts w:ascii="Arial" w:hAnsi="Arial" w:cs="Arial"/>
              </w:rPr>
              <w:t>$25</w:t>
            </w:r>
          </w:p>
        </w:tc>
      </w:tr>
      <w:tr w:rsidR="00EB3202">
        <w:trPr>
          <w:jc w:val="center"/>
        </w:trPr>
        <w:tc>
          <w:tcPr>
            <w:tcW w:w="7470" w:type="dxa"/>
            <w:tcBorders>
              <w:top w:val="single" w:sz="7" w:space="0" w:color="000000"/>
              <w:left w:val="single" w:sz="7" w:space="0" w:color="000000"/>
              <w:bottom w:val="single" w:sz="7" w:space="0" w:color="000000"/>
              <w:right w:val="single" w:sz="7" w:space="0" w:color="000000"/>
            </w:tcBorders>
          </w:tcPr>
          <w:p w:rsidR="00EB3202" w:rsidRDefault="00EB3202">
            <w:pPr>
              <w:spacing w:line="120" w:lineRule="exact"/>
              <w:rPr>
                <w:rFonts w:ascii="Arial" w:hAnsi="Arial" w:cs="Arial"/>
              </w:rPr>
            </w:pPr>
          </w:p>
          <w:p w:rsidR="00EB3202" w:rsidRDefault="00EB3202">
            <w:pPr>
              <w:tabs>
                <w:tab w:val="left" w:pos="-720"/>
                <w:tab w:val="left" w:pos="540"/>
                <w:tab w:val="left" w:pos="2880"/>
              </w:tabs>
              <w:spacing w:after="58"/>
              <w:rPr>
                <w:rFonts w:ascii="Arial" w:hAnsi="Arial" w:cs="Arial"/>
              </w:rPr>
            </w:pPr>
            <w:r>
              <w:rPr>
                <w:rFonts w:ascii="Arial" w:hAnsi="Arial" w:cs="Arial"/>
              </w:rPr>
              <w:t>COST</w:t>
            </w:r>
            <w:r>
              <w:rPr>
                <w:rFonts w:ascii="Arial" w:hAnsi="Arial" w:cs="Arial"/>
                <w:sz w:val="23"/>
                <w:szCs w:val="23"/>
              </w:rPr>
              <w:t xml:space="preserve"> ASSOCIATED WITH BURDEN HOURS</w:t>
            </w:r>
            <w:r>
              <w:rPr>
                <w:rFonts w:ascii="Arial" w:hAnsi="Arial" w:cs="Arial"/>
              </w:rPr>
              <w:t xml:space="preserve">   </w:t>
            </w:r>
            <w:r>
              <w:rPr>
                <w:rFonts w:ascii="Arial" w:hAnsi="Arial" w:cs="Arial"/>
                <w:sz w:val="20"/>
                <w:szCs w:val="20"/>
              </w:rPr>
              <w:t>(A)*(B)</w:t>
            </w:r>
          </w:p>
        </w:tc>
        <w:tc>
          <w:tcPr>
            <w:tcW w:w="1890" w:type="dxa"/>
            <w:tcBorders>
              <w:top w:val="single" w:sz="7" w:space="0" w:color="000000"/>
              <w:left w:val="single" w:sz="7" w:space="0" w:color="000000"/>
              <w:bottom w:val="single" w:sz="7" w:space="0" w:color="000000"/>
              <w:right w:val="single" w:sz="7" w:space="0" w:color="000000"/>
            </w:tcBorders>
          </w:tcPr>
          <w:p w:rsidR="00EB3202" w:rsidRDefault="00EB3202">
            <w:pPr>
              <w:spacing w:line="120" w:lineRule="exact"/>
              <w:rPr>
                <w:rFonts w:ascii="Arial" w:hAnsi="Arial" w:cs="Arial"/>
              </w:rPr>
            </w:pPr>
          </w:p>
          <w:p w:rsidR="00EB3202" w:rsidRDefault="00EB3202" w:rsidP="00416656">
            <w:pPr>
              <w:tabs>
                <w:tab w:val="left" w:pos="-720"/>
                <w:tab w:val="left" w:pos="540"/>
                <w:tab w:val="left" w:pos="2880"/>
              </w:tabs>
              <w:spacing w:after="58"/>
              <w:jc w:val="center"/>
              <w:rPr>
                <w:rFonts w:ascii="Arial" w:hAnsi="Arial" w:cs="Arial"/>
              </w:rPr>
            </w:pPr>
            <w:r w:rsidRPr="00B70440">
              <w:rPr>
                <w:rFonts w:ascii="Arial" w:hAnsi="Arial" w:cs="Arial"/>
              </w:rPr>
              <w:t>$140,125</w:t>
            </w:r>
          </w:p>
        </w:tc>
      </w:tr>
    </w:tbl>
    <w:p w:rsidR="00EB3202" w:rsidRDefault="00EB3202">
      <w:pPr>
        <w:tabs>
          <w:tab w:val="left" w:pos="-720"/>
          <w:tab w:val="left" w:pos="540"/>
          <w:tab w:val="left" w:pos="2880"/>
        </w:tabs>
        <w:rPr>
          <w:rFonts w:ascii="Arial" w:hAnsi="Arial" w:cs="Arial"/>
        </w:rPr>
      </w:pPr>
    </w:p>
    <w:p w:rsidR="00EB3202" w:rsidRPr="00611250" w:rsidRDefault="00EB3202">
      <w:pPr>
        <w:tabs>
          <w:tab w:val="left" w:pos="-720"/>
          <w:tab w:val="left" w:pos="540"/>
          <w:tab w:val="left" w:pos="2880"/>
        </w:tabs>
        <w:rPr>
          <w:rFonts w:ascii="Arial" w:hAnsi="Arial" w:cs="Arial"/>
        </w:rPr>
      </w:pPr>
    </w:p>
    <w:p w:rsidR="00EB3202" w:rsidRPr="00611250" w:rsidRDefault="00EB3202" w:rsidP="00416656">
      <w:pPr>
        <w:pStyle w:val="Level1"/>
        <w:numPr>
          <w:ilvl w:val="0"/>
          <w:numId w:val="0"/>
        </w:numPr>
        <w:tabs>
          <w:tab w:val="left" w:pos="-720"/>
          <w:tab w:val="left" w:pos="540"/>
        </w:tabs>
        <w:ind w:left="547" w:hanging="547"/>
        <w:rPr>
          <w:rFonts w:ascii="Arial" w:hAnsi="Arial" w:cs="Arial"/>
        </w:rPr>
      </w:pPr>
      <w:r w:rsidRPr="00611250">
        <w:rPr>
          <w:rFonts w:ascii="Arial" w:hAnsi="Arial" w:cs="Arial"/>
        </w:rPr>
        <w:t>13.</w:t>
      </w:r>
      <w:r>
        <w:rPr>
          <w:rFonts w:ascii="Arial" w:hAnsi="Arial" w:cs="Arial"/>
        </w:rPr>
        <w:tab/>
      </w:r>
      <w:r w:rsidRPr="00611250">
        <w:rPr>
          <w:rFonts w:ascii="Arial" w:hAnsi="Arial" w:cs="Arial"/>
          <w:u w:val="single"/>
        </w:rPr>
        <w:t>Provide an estimate of the total annual cost burden to</w:t>
      </w:r>
      <w:r w:rsidRPr="00611250">
        <w:rPr>
          <w:rFonts w:ascii="Arial" w:hAnsi="Arial" w:cs="Arial"/>
        </w:rPr>
        <w:t xml:space="preserve"> </w:t>
      </w:r>
      <w:r w:rsidRPr="00611250">
        <w:rPr>
          <w:rFonts w:ascii="Arial" w:hAnsi="Arial" w:cs="Arial"/>
          <w:u w:val="single"/>
        </w:rPr>
        <w:t>respondents or record keepers resulting from the collection</w:t>
      </w:r>
      <w:r w:rsidRPr="00611250">
        <w:rPr>
          <w:rFonts w:ascii="Arial" w:hAnsi="Arial" w:cs="Arial"/>
        </w:rPr>
        <w:t xml:space="preserve"> </w:t>
      </w:r>
      <w:r w:rsidRPr="00611250">
        <w:rPr>
          <w:rFonts w:ascii="Arial" w:hAnsi="Arial" w:cs="Arial"/>
          <w:u w:val="single"/>
        </w:rPr>
        <w:t>of information.</w:t>
      </w:r>
    </w:p>
    <w:p w:rsidR="00EB3202" w:rsidRDefault="00EB3202">
      <w:pPr>
        <w:tabs>
          <w:tab w:val="left" w:pos="-720"/>
          <w:tab w:val="left" w:pos="540"/>
          <w:tab w:val="left" w:pos="2880"/>
        </w:tabs>
        <w:rPr>
          <w:rFonts w:ascii="Arial" w:hAnsi="Arial" w:cs="Arial"/>
        </w:rPr>
      </w:pPr>
    </w:p>
    <w:p w:rsidR="00EB3202" w:rsidRPr="00611250" w:rsidRDefault="00EB3202">
      <w:pPr>
        <w:tabs>
          <w:tab w:val="left" w:pos="-720"/>
          <w:tab w:val="left" w:pos="540"/>
          <w:tab w:val="left" w:pos="2880"/>
        </w:tabs>
        <w:rPr>
          <w:rFonts w:ascii="Arial" w:hAnsi="Arial" w:cs="Arial"/>
        </w:rPr>
      </w:pPr>
      <w:r w:rsidRPr="00611250">
        <w:rPr>
          <w:rFonts w:ascii="Arial" w:hAnsi="Arial" w:cs="Arial"/>
        </w:rPr>
        <w:t>Interviewees keep no records of the interview.  Hospitals and police simply allow access to copy their existing records.  Tow yards merely direct the researchers to the crash vehicles. Therefore, there are no recordkeeping costs to any of the respondents.</w:t>
      </w:r>
    </w:p>
    <w:p w:rsidR="00EB3202" w:rsidRPr="00611250" w:rsidRDefault="00EB3202" w:rsidP="00416656">
      <w:pPr>
        <w:rPr>
          <w:rFonts w:ascii="Arial" w:hAnsi="Arial" w:cs="Arial"/>
        </w:rPr>
      </w:pPr>
    </w:p>
    <w:p w:rsidR="00EB3202" w:rsidRPr="00611250" w:rsidRDefault="00EB3202" w:rsidP="00416656">
      <w:pPr>
        <w:pStyle w:val="Level1"/>
        <w:numPr>
          <w:ilvl w:val="0"/>
          <w:numId w:val="0"/>
        </w:numPr>
        <w:tabs>
          <w:tab w:val="left" w:pos="-720"/>
          <w:tab w:val="left" w:pos="540"/>
          <w:tab w:val="left" w:pos="2880"/>
        </w:tabs>
        <w:rPr>
          <w:rFonts w:ascii="Arial" w:hAnsi="Arial" w:cs="Arial"/>
          <w:u w:val="single"/>
        </w:rPr>
      </w:pPr>
      <w:r w:rsidRPr="00611250">
        <w:rPr>
          <w:rFonts w:ascii="Arial" w:hAnsi="Arial" w:cs="Arial"/>
        </w:rPr>
        <w:t>14.</w:t>
      </w:r>
      <w:r>
        <w:rPr>
          <w:rFonts w:ascii="Arial" w:hAnsi="Arial" w:cs="Arial"/>
        </w:rPr>
        <w:tab/>
      </w:r>
      <w:r w:rsidRPr="0087367A">
        <w:rPr>
          <w:rFonts w:ascii="Arial" w:hAnsi="Arial" w:cs="Arial"/>
          <w:u w:val="single"/>
        </w:rPr>
        <w:t>Provide estimates of annualized costs to the Federal government.</w:t>
      </w:r>
    </w:p>
    <w:p w:rsidR="00EB3202" w:rsidRDefault="00EB3202">
      <w:pPr>
        <w:tabs>
          <w:tab w:val="left" w:pos="-720"/>
          <w:tab w:val="left" w:pos="540"/>
          <w:tab w:val="left" w:pos="2880"/>
        </w:tabs>
        <w:rPr>
          <w:rFonts w:ascii="Arial" w:hAnsi="Arial" w:cs="Arial"/>
        </w:rPr>
      </w:pPr>
    </w:p>
    <w:p w:rsidR="00EB3202" w:rsidRDefault="00EB3202">
      <w:pPr>
        <w:tabs>
          <w:tab w:val="left" w:pos="-720"/>
          <w:tab w:val="left" w:pos="540"/>
          <w:tab w:val="left" w:pos="2880"/>
        </w:tabs>
        <w:rPr>
          <w:rFonts w:ascii="Arial" w:hAnsi="Arial" w:cs="Arial"/>
        </w:rPr>
      </w:pPr>
      <w:r w:rsidRPr="00611250">
        <w:rPr>
          <w:rFonts w:ascii="Arial" w:hAnsi="Arial" w:cs="Arial"/>
        </w:rPr>
        <w:t xml:space="preserve">The following figures come from the </w:t>
      </w:r>
      <w:bookmarkStart w:id="2" w:name="OLE_LINK1"/>
      <w:bookmarkStart w:id="3" w:name="OLE_LINK2"/>
      <w:r w:rsidRPr="00611250">
        <w:rPr>
          <w:rFonts w:ascii="Arial" w:hAnsi="Arial" w:cs="Arial"/>
        </w:rPr>
        <w:t>FY-</w:t>
      </w:r>
      <w:bookmarkEnd w:id="2"/>
      <w:bookmarkEnd w:id="3"/>
      <w:r w:rsidRPr="00611250">
        <w:rPr>
          <w:rFonts w:ascii="Arial" w:hAnsi="Arial" w:cs="Arial"/>
        </w:rPr>
        <w:t>20</w:t>
      </w:r>
      <w:r>
        <w:rPr>
          <w:rFonts w:ascii="Arial" w:hAnsi="Arial" w:cs="Arial"/>
        </w:rPr>
        <w:t>17</w:t>
      </w:r>
      <w:r w:rsidRPr="00611250">
        <w:rPr>
          <w:rFonts w:ascii="Arial" w:hAnsi="Arial" w:cs="Arial"/>
        </w:rPr>
        <w:t xml:space="preserve"> Budget Execution Plan.</w:t>
      </w:r>
    </w:p>
    <w:tbl>
      <w:tblPr>
        <w:tblW w:w="9360" w:type="dxa"/>
        <w:jc w:val="center"/>
        <w:tblLayout w:type="fixed"/>
        <w:tblCellMar>
          <w:left w:w="120" w:type="dxa"/>
          <w:right w:w="120" w:type="dxa"/>
        </w:tblCellMar>
        <w:tblLook w:val="0000" w:firstRow="0" w:lastRow="0" w:firstColumn="0" w:lastColumn="0" w:noHBand="0" w:noVBand="0"/>
      </w:tblPr>
      <w:tblGrid>
        <w:gridCol w:w="5940"/>
        <w:gridCol w:w="3420"/>
      </w:tblGrid>
      <w:tr w:rsidR="00EB3202" w:rsidTr="003B6CCE">
        <w:trPr>
          <w:jc w:val="center"/>
        </w:trPr>
        <w:tc>
          <w:tcPr>
            <w:tcW w:w="5940" w:type="dxa"/>
            <w:tcBorders>
              <w:top w:val="single" w:sz="7" w:space="0" w:color="000000"/>
              <w:left w:val="single" w:sz="7" w:space="0" w:color="000000"/>
              <w:bottom w:val="single" w:sz="7" w:space="0" w:color="000000"/>
              <w:right w:val="single" w:sz="7" w:space="0" w:color="000000"/>
            </w:tcBorders>
          </w:tcPr>
          <w:p w:rsidR="00EB3202" w:rsidRDefault="00EB3202">
            <w:pPr>
              <w:spacing w:line="120" w:lineRule="exact"/>
            </w:pPr>
          </w:p>
          <w:p w:rsidR="00EB3202" w:rsidRDefault="00EB3202" w:rsidP="00416656">
            <w:pPr>
              <w:tabs>
                <w:tab w:val="left" w:pos="-720"/>
                <w:tab w:val="left" w:pos="540"/>
                <w:tab w:val="left" w:pos="2880"/>
              </w:tabs>
              <w:spacing w:after="58"/>
            </w:pPr>
            <w:r w:rsidRPr="00611250">
              <w:rPr>
                <w:rFonts w:ascii="Arial" w:hAnsi="Arial" w:cs="Arial"/>
              </w:rPr>
              <w:t>FY-20</w:t>
            </w:r>
            <w:r>
              <w:rPr>
                <w:rFonts w:ascii="Arial" w:hAnsi="Arial" w:cs="Arial"/>
              </w:rPr>
              <w:t>17</w:t>
            </w:r>
          </w:p>
        </w:tc>
        <w:tc>
          <w:tcPr>
            <w:tcW w:w="3420" w:type="dxa"/>
            <w:tcBorders>
              <w:top w:val="single" w:sz="7" w:space="0" w:color="000000"/>
              <w:left w:val="single" w:sz="7" w:space="0" w:color="000000"/>
              <w:bottom w:val="single" w:sz="7" w:space="0" w:color="000000"/>
              <w:right w:val="single" w:sz="7" w:space="0" w:color="000000"/>
            </w:tcBorders>
          </w:tcPr>
          <w:p w:rsidR="00EB3202" w:rsidRPr="006F7137" w:rsidRDefault="00EB3202">
            <w:pPr>
              <w:spacing w:line="120" w:lineRule="exact"/>
              <w:rPr>
                <w:rFonts w:ascii="Arial" w:hAnsi="Arial" w:cs="Arial"/>
              </w:rPr>
            </w:pPr>
          </w:p>
          <w:p w:rsidR="00EB3202" w:rsidRPr="006F7137" w:rsidRDefault="00EB3202">
            <w:pPr>
              <w:tabs>
                <w:tab w:val="left" w:pos="-720"/>
                <w:tab w:val="left" w:pos="540"/>
                <w:tab w:val="left" w:pos="2880"/>
              </w:tabs>
              <w:jc w:val="center"/>
              <w:rPr>
                <w:rFonts w:ascii="Arial" w:hAnsi="Arial" w:cs="Arial"/>
              </w:rPr>
            </w:pPr>
            <w:r w:rsidRPr="006F7137">
              <w:rPr>
                <w:rFonts w:ascii="Arial" w:hAnsi="Arial" w:cs="Arial"/>
              </w:rPr>
              <w:t>Estimated Cost Per Year</w:t>
            </w:r>
          </w:p>
          <w:p w:rsidR="00EB3202" w:rsidRPr="006F7137" w:rsidRDefault="00EB3202">
            <w:pPr>
              <w:tabs>
                <w:tab w:val="left" w:pos="-720"/>
                <w:tab w:val="left" w:pos="540"/>
                <w:tab w:val="left" w:pos="2880"/>
              </w:tabs>
              <w:spacing w:after="58"/>
              <w:jc w:val="center"/>
              <w:rPr>
                <w:rFonts w:ascii="Arial" w:hAnsi="Arial" w:cs="Arial"/>
              </w:rPr>
            </w:pPr>
            <w:r w:rsidRPr="006F7137">
              <w:rPr>
                <w:rFonts w:ascii="Arial" w:hAnsi="Arial" w:cs="Arial"/>
              </w:rPr>
              <w:t>($K)</w:t>
            </w:r>
          </w:p>
        </w:tc>
      </w:tr>
      <w:tr w:rsidR="00EB3202" w:rsidTr="003B6CCE">
        <w:trPr>
          <w:jc w:val="center"/>
        </w:trPr>
        <w:tc>
          <w:tcPr>
            <w:tcW w:w="5940" w:type="dxa"/>
            <w:tcBorders>
              <w:top w:val="single" w:sz="7" w:space="0" w:color="000000"/>
              <w:left w:val="single" w:sz="7" w:space="0" w:color="000000"/>
              <w:bottom w:val="single" w:sz="7" w:space="0" w:color="000000"/>
              <w:right w:val="single" w:sz="7" w:space="0" w:color="000000"/>
            </w:tcBorders>
          </w:tcPr>
          <w:p w:rsidR="00EB3202" w:rsidRPr="006F7137" w:rsidRDefault="00EB3202">
            <w:pPr>
              <w:spacing w:line="120" w:lineRule="exact"/>
              <w:rPr>
                <w:rFonts w:ascii="Arial" w:hAnsi="Arial" w:cs="Arial"/>
              </w:rPr>
            </w:pPr>
          </w:p>
          <w:p w:rsidR="00EB3202" w:rsidRPr="006F7137" w:rsidRDefault="00EB3202" w:rsidP="00416656">
            <w:pPr>
              <w:tabs>
                <w:tab w:val="left" w:pos="-720"/>
                <w:tab w:val="left" w:pos="540"/>
                <w:tab w:val="left" w:pos="2880"/>
              </w:tabs>
              <w:spacing w:after="58"/>
              <w:rPr>
                <w:rFonts w:ascii="Arial" w:hAnsi="Arial" w:cs="Arial"/>
              </w:rPr>
            </w:pPr>
            <w:r w:rsidRPr="006F7137">
              <w:rPr>
                <w:rFonts w:ascii="Arial" w:hAnsi="Arial" w:cs="Arial"/>
              </w:rPr>
              <w:t xml:space="preserve">a. </w:t>
            </w:r>
            <w:r>
              <w:rPr>
                <w:rFonts w:ascii="Arial" w:hAnsi="Arial" w:cs="Arial"/>
              </w:rPr>
              <w:t>Data Collection Operations (contracts)</w:t>
            </w:r>
          </w:p>
        </w:tc>
        <w:tc>
          <w:tcPr>
            <w:tcW w:w="3420" w:type="dxa"/>
            <w:tcBorders>
              <w:top w:val="single" w:sz="7" w:space="0" w:color="000000"/>
              <w:left w:val="single" w:sz="7" w:space="0" w:color="000000"/>
              <w:bottom w:val="single" w:sz="7" w:space="0" w:color="000000"/>
              <w:right w:val="single" w:sz="7" w:space="0" w:color="000000"/>
            </w:tcBorders>
          </w:tcPr>
          <w:p w:rsidR="00EB3202" w:rsidRPr="006F7137" w:rsidRDefault="00EB3202">
            <w:pPr>
              <w:spacing w:line="120" w:lineRule="exact"/>
              <w:rPr>
                <w:rFonts w:ascii="Arial" w:hAnsi="Arial" w:cs="Arial"/>
              </w:rPr>
            </w:pPr>
          </w:p>
          <w:p w:rsidR="00EB3202" w:rsidRPr="006F7137" w:rsidRDefault="00EB3202" w:rsidP="00416656">
            <w:pPr>
              <w:tabs>
                <w:tab w:val="left" w:pos="-720"/>
                <w:tab w:val="left" w:pos="540"/>
                <w:tab w:val="left" w:pos="2880"/>
              </w:tabs>
              <w:spacing w:after="58"/>
              <w:jc w:val="center"/>
              <w:rPr>
                <w:rFonts w:ascii="Arial" w:hAnsi="Arial" w:cs="Arial"/>
              </w:rPr>
            </w:pPr>
            <w:r>
              <w:rPr>
                <w:rFonts w:ascii="Arial" w:hAnsi="Arial" w:cs="Arial"/>
              </w:rPr>
              <w:t xml:space="preserve"> 10,598</w:t>
            </w:r>
          </w:p>
        </w:tc>
      </w:tr>
      <w:tr w:rsidR="00EB3202" w:rsidTr="003B6CCE">
        <w:trPr>
          <w:jc w:val="center"/>
        </w:trPr>
        <w:tc>
          <w:tcPr>
            <w:tcW w:w="5940" w:type="dxa"/>
            <w:tcBorders>
              <w:top w:val="single" w:sz="7" w:space="0" w:color="000000"/>
              <w:left w:val="single" w:sz="7" w:space="0" w:color="000000"/>
              <w:bottom w:val="single" w:sz="7" w:space="0" w:color="000000"/>
              <w:right w:val="single" w:sz="7" w:space="0" w:color="000000"/>
            </w:tcBorders>
          </w:tcPr>
          <w:p w:rsidR="00EB3202" w:rsidRPr="006F7137" w:rsidRDefault="00EB3202">
            <w:pPr>
              <w:spacing w:line="120" w:lineRule="exact"/>
              <w:rPr>
                <w:rFonts w:ascii="Arial" w:hAnsi="Arial" w:cs="Arial"/>
              </w:rPr>
            </w:pPr>
          </w:p>
          <w:p w:rsidR="00EB3202" w:rsidRPr="006F7137" w:rsidRDefault="00EB3202">
            <w:pPr>
              <w:tabs>
                <w:tab w:val="left" w:pos="-720"/>
                <w:tab w:val="left" w:pos="540"/>
                <w:tab w:val="left" w:pos="2880"/>
              </w:tabs>
              <w:spacing w:after="58"/>
              <w:rPr>
                <w:rFonts w:ascii="Arial" w:hAnsi="Arial" w:cs="Arial"/>
              </w:rPr>
            </w:pPr>
            <w:r w:rsidRPr="006F7137">
              <w:rPr>
                <w:rFonts w:ascii="Arial" w:hAnsi="Arial" w:cs="Arial"/>
              </w:rPr>
              <w:t>b. Administrative Salaries, Overhead, Printing of Forms</w:t>
            </w:r>
          </w:p>
        </w:tc>
        <w:tc>
          <w:tcPr>
            <w:tcW w:w="3420" w:type="dxa"/>
            <w:tcBorders>
              <w:top w:val="single" w:sz="7" w:space="0" w:color="000000"/>
              <w:left w:val="single" w:sz="7" w:space="0" w:color="000000"/>
              <w:bottom w:val="single" w:sz="7" w:space="0" w:color="000000"/>
              <w:right w:val="single" w:sz="7" w:space="0" w:color="000000"/>
            </w:tcBorders>
          </w:tcPr>
          <w:p w:rsidR="00EB3202" w:rsidRPr="006F7137" w:rsidRDefault="00EB3202">
            <w:pPr>
              <w:spacing w:line="120" w:lineRule="exact"/>
              <w:rPr>
                <w:rFonts w:ascii="Arial" w:hAnsi="Arial" w:cs="Arial"/>
              </w:rPr>
            </w:pPr>
          </w:p>
          <w:p w:rsidR="00EB3202" w:rsidRPr="006F7137" w:rsidRDefault="00EB3202" w:rsidP="00416656">
            <w:pPr>
              <w:tabs>
                <w:tab w:val="left" w:pos="-720"/>
                <w:tab w:val="left" w:pos="540"/>
                <w:tab w:val="left" w:pos="2880"/>
              </w:tabs>
              <w:spacing w:after="58"/>
              <w:jc w:val="center"/>
              <w:rPr>
                <w:rFonts w:ascii="Arial" w:hAnsi="Arial" w:cs="Arial"/>
              </w:rPr>
            </w:pPr>
            <w:r>
              <w:rPr>
                <w:rFonts w:ascii="Arial" w:hAnsi="Arial" w:cs="Arial"/>
              </w:rPr>
              <w:t xml:space="preserve">      534</w:t>
            </w:r>
          </w:p>
        </w:tc>
      </w:tr>
      <w:tr w:rsidR="00EB3202" w:rsidTr="003B6CCE">
        <w:trPr>
          <w:jc w:val="center"/>
        </w:trPr>
        <w:tc>
          <w:tcPr>
            <w:tcW w:w="5940" w:type="dxa"/>
            <w:tcBorders>
              <w:top w:val="single" w:sz="7" w:space="0" w:color="000000"/>
              <w:left w:val="single" w:sz="7" w:space="0" w:color="000000"/>
              <w:bottom w:val="single" w:sz="7" w:space="0" w:color="000000"/>
              <w:right w:val="single" w:sz="7" w:space="0" w:color="000000"/>
            </w:tcBorders>
          </w:tcPr>
          <w:p w:rsidR="00EB3202" w:rsidRPr="006F7137" w:rsidRDefault="00EB3202">
            <w:pPr>
              <w:spacing w:line="120" w:lineRule="exact"/>
              <w:rPr>
                <w:rFonts w:ascii="Arial" w:hAnsi="Arial" w:cs="Arial"/>
              </w:rPr>
            </w:pPr>
          </w:p>
          <w:p w:rsidR="00EB3202" w:rsidRPr="006F7137" w:rsidRDefault="00EB3202">
            <w:pPr>
              <w:tabs>
                <w:tab w:val="left" w:pos="-720"/>
                <w:tab w:val="left" w:pos="540"/>
                <w:tab w:val="left" w:pos="2880"/>
              </w:tabs>
              <w:spacing w:after="58"/>
              <w:rPr>
                <w:rFonts w:ascii="Arial" w:hAnsi="Arial" w:cs="Arial"/>
              </w:rPr>
            </w:pPr>
            <w:r w:rsidRPr="006F7137">
              <w:rPr>
                <w:rFonts w:ascii="Arial" w:hAnsi="Arial" w:cs="Arial"/>
              </w:rPr>
              <w:t>c. Analysis</w:t>
            </w:r>
            <w:r>
              <w:rPr>
                <w:rFonts w:ascii="Arial" w:hAnsi="Arial" w:cs="Arial"/>
              </w:rPr>
              <w:t xml:space="preserve"> and IT costs</w:t>
            </w:r>
          </w:p>
        </w:tc>
        <w:tc>
          <w:tcPr>
            <w:tcW w:w="3420" w:type="dxa"/>
            <w:tcBorders>
              <w:top w:val="single" w:sz="7" w:space="0" w:color="000000"/>
              <w:left w:val="single" w:sz="7" w:space="0" w:color="000000"/>
              <w:bottom w:val="single" w:sz="7" w:space="0" w:color="000000"/>
              <w:right w:val="single" w:sz="7" w:space="0" w:color="000000"/>
            </w:tcBorders>
          </w:tcPr>
          <w:p w:rsidR="00EB3202" w:rsidRPr="006F7137" w:rsidRDefault="00EB3202">
            <w:pPr>
              <w:spacing w:line="120" w:lineRule="exact"/>
              <w:rPr>
                <w:rFonts w:ascii="Arial" w:hAnsi="Arial" w:cs="Arial"/>
              </w:rPr>
            </w:pPr>
          </w:p>
          <w:p w:rsidR="00EB3202" w:rsidRPr="006F7137" w:rsidRDefault="00EB3202">
            <w:pPr>
              <w:tabs>
                <w:tab w:val="left" w:pos="-720"/>
                <w:tab w:val="left" w:pos="540"/>
                <w:tab w:val="left" w:pos="2880"/>
              </w:tabs>
              <w:spacing w:after="58"/>
              <w:jc w:val="center"/>
              <w:rPr>
                <w:rFonts w:ascii="Arial" w:hAnsi="Arial" w:cs="Arial"/>
              </w:rPr>
            </w:pPr>
            <w:r>
              <w:rPr>
                <w:rFonts w:ascii="Arial" w:hAnsi="Arial" w:cs="Arial"/>
              </w:rPr>
              <w:t xml:space="preserve">   5,194</w:t>
            </w:r>
          </w:p>
        </w:tc>
      </w:tr>
      <w:tr w:rsidR="00EB3202" w:rsidTr="003B6CCE">
        <w:trPr>
          <w:jc w:val="center"/>
        </w:trPr>
        <w:tc>
          <w:tcPr>
            <w:tcW w:w="5940" w:type="dxa"/>
            <w:tcBorders>
              <w:top w:val="single" w:sz="7" w:space="0" w:color="000000"/>
              <w:left w:val="single" w:sz="7" w:space="0" w:color="000000"/>
              <w:bottom w:val="single" w:sz="7" w:space="0" w:color="000000"/>
              <w:right w:val="single" w:sz="7" w:space="0" w:color="000000"/>
            </w:tcBorders>
          </w:tcPr>
          <w:p w:rsidR="00EB3202" w:rsidRPr="006F7137" w:rsidRDefault="00EB3202">
            <w:pPr>
              <w:spacing w:line="120" w:lineRule="exact"/>
              <w:rPr>
                <w:rFonts w:ascii="Arial" w:hAnsi="Arial" w:cs="Arial"/>
              </w:rPr>
            </w:pPr>
          </w:p>
          <w:p w:rsidR="00EB3202" w:rsidRPr="006F7137" w:rsidRDefault="00EB3202">
            <w:pPr>
              <w:tabs>
                <w:tab w:val="left" w:pos="-720"/>
                <w:tab w:val="left" w:pos="540"/>
                <w:tab w:val="left" w:pos="2880"/>
              </w:tabs>
              <w:spacing w:after="58"/>
              <w:jc w:val="right"/>
              <w:rPr>
                <w:rFonts w:ascii="Arial" w:hAnsi="Arial" w:cs="Arial"/>
              </w:rPr>
            </w:pPr>
            <w:r w:rsidRPr="006F7137">
              <w:rPr>
                <w:rFonts w:ascii="Arial" w:hAnsi="Arial" w:cs="Arial"/>
              </w:rPr>
              <w:t>TOTAL</w:t>
            </w:r>
          </w:p>
        </w:tc>
        <w:tc>
          <w:tcPr>
            <w:tcW w:w="3420" w:type="dxa"/>
            <w:tcBorders>
              <w:top w:val="single" w:sz="7" w:space="0" w:color="000000"/>
              <w:left w:val="single" w:sz="7" w:space="0" w:color="000000"/>
              <w:bottom w:val="single" w:sz="7" w:space="0" w:color="000000"/>
              <w:right w:val="single" w:sz="7" w:space="0" w:color="000000"/>
            </w:tcBorders>
          </w:tcPr>
          <w:p w:rsidR="00EB3202" w:rsidRPr="006F7137" w:rsidRDefault="00EB3202">
            <w:pPr>
              <w:spacing w:line="120" w:lineRule="exact"/>
              <w:rPr>
                <w:rFonts w:ascii="Arial" w:hAnsi="Arial" w:cs="Arial"/>
              </w:rPr>
            </w:pPr>
          </w:p>
          <w:p w:rsidR="00EB3202" w:rsidRPr="006F7137" w:rsidRDefault="00EB3202" w:rsidP="00416656">
            <w:pPr>
              <w:tabs>
                <w:tab w:val="left" w:pos="-720"/>
                <w:tab w:val="left" w:pos="540"/>
                <w:tab w:val="left" w:pos="2880"/>
              </w:tabs>
              <w:spacing w:after="58"/>
              <w:jc w:val="center"/>
              <w:rPr>
                <w:rFonts w:ascii="Arial" w:hAnsi="Arial" w:cs="Arial"/>
              </w:rPr>
            </w:pPr>
            <w:r>
              <w:rPr>
                <w:rFonts w:ascii="Arial" w:hAnsi="Arial" w:cs="Arial"/>
              </w:rPr>
              <w:t xml:space="preserve">  16</w:t>
            </w:r>
            <w:r w:rsidRPr="006F7137">
              <w:rPr>
                <w:rFonts w:ascii="Arial" w:hAnsi="Arial" w:cs="Arial"/>
              </w:rPr>
              <w:t>,</w:t>
            </w:r>
            <w:r>
              <w:rPr>
                <w:rFonts w:ascii="Arial" w:hAnsi="Arial" w:cs="Arial"/>
              </w:rPr>
              <w:t>326</w:t>
            </w:r>
          </w:p>
        </w:tc>
      </w:tr>
    </w:tbl>
    <w:p w:rsidR="00EB3202" w:rsidRPr="006F7137" w:rsidRDefault="00EB3202" w:rsidP="00416656">
      <w:pPr>
        <w:pStyle w:val="Level1"/>
        <w:numPr>
          <w:ilvl w:val="0"/>
          <w:numId w:val="0"/>
        </w:numPr>
        <w:tabs>
          <w:tab w:val="left" w:pos="-720"/>
          <w:tab w:val="left" w:pos="540"/>
        </w:tabs>
        <w:ind w:left="540" w:hanging="540"/>
        <w:rPr>
          <w:rFonts w:ascii="Arial" w:hAnsi="Arial" w:cs="Arial"/>
        </w:rPr>
      </w:pPr>
      <w:r w:rsidRPr="006F7137">
        <w:rPr>
          <w:rFonts w:ascii="Arial" w:hAnsi="Arial" w:cs="Arial"/>
        </w:rPr>
        <w:t>15.</w:t>
      </w:r>
      <w:r>
        <w:rPr>
          <w:rFonts w:ascii="Arial" w:hAnsi="Arial" w:cs="Arial"/>
        </w:rPr>
        <w:tab/>
      </w:r>
      <w:r w:rsidRPr="006F7137">
        <w:rPr>
          <w:rFonts w:ascii="Arial" w:hAnsi="Arial" w:cs="Arial"/>
          <w:u w:val="single"/>
        </w:rPr>
        <w:t>Explain the reasons for any program changes or adjustments</w:t>
      </w:r>
      <w:r>
        <w:rPr>
          <w:rFonts w:ascii="Arial" w:hAnsi="Arial" w:cs="Arial"/>
          <w:u w:val="single"/>
        </w:rPr>
        <w:t xml:space="preserve"> </w:t>
      </w:r>
      <w:r w:rsidRPr="006F7137">
        <w:rPr>
          <w:rFonts w:ascii="Arial" w:hAnsi="Arial" w:cs="Arial"/>
          <w:u w:val="single"/>
        </w:rPr>
        <w:t>reported in Items 13 or 14 of the OMB Form 83-I.</w:t>
      </w:r>
    </w:p>
    <w:p w:rsidR="00EB3202" w:rsidRDefault="00EB3202">
      <w:pPr>
        <w:tabs>
          <w:tab w:val="left" w:pos="-720"/>
          <w:tab w:val="left" w:pos="540"/>
          <w:tab w:val="left" w:pos="2880"/>
        </w:tabs>
        <w:rPr>
          <w:rFonts w:ascii="Arial" w:hAnsi="Arial" w:cs="Arial"/>
        </w:rPr>
      </w:pPr>
    </w:p>
    <w:p w:rsidR="00EB3202" w:rsidRPr="006F7137" w:rsidRDefault="00EB3202" w:rsidP="00A04AFE">
      <w:pPr>
        <w:tabs>
          <w:tab w:val="left" w:pos="-720"/>
          <w:tab w:val="left" w:pos="540"/>
          <w:tab w:val="left" w:pos="2880"/>
        </w:tabs>
        <w:spacing w:line="240" w:lineRule="auto"/>
        <w:rPr>
          <w:rFonts w:ascii="Arial" w:hAnsi="Arial" w:cs="Arial"/>
        </w:rPr>
      </w:pPr>
      <w:r w:rsidRPr="006F7137">
        <w:rPr>
          <w:rFonts w:ascii="Arial" w:hAnsi="Arial" w:cs="Arial"/>
        </w:rPr>
        <w:t>There are neither changes nor adjustments.</w:t>
      </w:r>
    </w:p>
    <w:p w:rsidR="00EB3202" w:rsidRPr="005E74D3" w:rsidRDefault="00EB3202" w:rsidP="00A04AFE">
      <w:pPr>
        <w:tabs>
          <w:tab w:val="left" w:pos="-720"/>
          <w:tab w:val="left" w:pos="540"/>
          <w:tab w:val="left" w:pos="2880"/>
        </w:tabs>
        <w:spacing w:line="240" w:lineRule="auto"/>
        <w:rPr>
          <w:rFonts w:ascii="Arial" w:hAnsi="Arial" w:cs="Arial"/>
          <w:sz w:val="20"/>
        </w:rPr>
      </w:pPr>
    </w:p>
    <w:p w:rsidR="00EB3202" w:rsidRPr="005E74D3" w:rsidRDefault="00EB3202" w:rsidP="00A04AFE">
      <w:pPr>
        <w:tabs>
          <w:tab w:val="left" w:pos="-720"/>
          <w:tab w:val="left" w:pos="540"/>
          <w:tab w:val="left" w:pos="2880"/>
        </w:tabs>
        <w:spacing w:line="240" w:lineRule="auto"/>
        <w:rPr>
          <w:rFonts w:ascii="Arial" w:hAnsi="Arial" w:cs="Arial"/>
          <w:sz w:val="20"/>
        </w:rPr>
      </w:pPr>
    </w:p>
    <w:p w:rsidR="00EB3202" w:rsidRPr="006F7137" w:rsidRDefault="00EB3202" w:rsidP="00416656">
      <w:pPr>
        <w:pStyle w:val="Level1"/>
        <w:numPr>
          <w:ilvl w:val="0"/>
          <w:numId w:val="0"/>
        </w:numPr>
        <w:tabs>
          <w:tab w:val="left" w:pos="-720"/>
          <w:tab w:val="left" w:pos="540"/>
          <w:tab w:val="left" w:pos="2880"/>
        </w:tabs>
        <w:ind w:left="540" w:hanging="540"/>
        <w:rPr>
          <w:rFonts w:ascii="Arial" w:hAnsi="Arial" w:cs="Arial"/>
          <w:u w:val="single"/>
        </w:rPr>
      </w:pPr>
      <w:r w:rsidRPr="006F7137">
        <w:rPr>
          <w:rFonts w:ascii="Arial" w:hAnsi="Arial" w:cs="Arial"/>
        </w:rPr>
        <w:t>16.</w:t>
      </w:r>
      <w:r>
        <w:rPr>
          <w:rFonts w:ascii="Arial" w:hAnsi="Arial" w:cs="Arial"/>
        </w:rPr>
        <w:tab/>
      </w:r>
      <w:r w:rsidRPr="006F7137">
        <w:rPr>
          <w:rFonts w:ascii="Arial" w:hAnsi="Arial" w:cs="Arial"/>
          <w:u w:val="single"/>
        </w:rPr>
        <w:t>For collections of information whose results will be</w:t>
      </w:r>
      <w:r>
        <w:rPr>
          <w:rFonts w:ascii="Arial" w:hAnsi="Arial" w:cs="Arial"/>
          <w:u w:val="single"/>
        </w:rPr>
        <w:t xml:space="preserve"> </w:t>
      </w:r>
      <w:r w:rsidRPr="006F7137">
        <w:rPr>
          <w:rFonts w:ascii="Arial" w:hAnsi="Arial" w:cs="Arial"/>
          <w:u w:val="single"/>
        </w:rPr>
        <w:t>published, outline plans for tabulation and publication.</w:t>
      </w:r>
    </w:p>
    <w:p w:rsidR="00EB3202" w:rsidRPr="006F7137" w:rsidRDefault="00EB3202">
      <w:pPr>
        <w:tabs>
          <w:tab w:val="left" w:pos="-720"/>
          <w:tab w:val="left" w:pos="540"/>
          <w:tab w:val="left" w:pos="2880"/>
        </w:tabs>
        <w:rPr>
          <w:rFonts w:ascii="Arial" w:hAnsi="Arial" w:cs="Arial"/>
        </w:rPr>
      </w:pPr>
    </w:p>
    <w:p w:rsidR="00EB3202" w:rsidRPr="006F7137" w:rsidRDefault="00EB3202" w:rsidP="00A04AFE">
      <w:pPr>
        <w:tabs>
          <w:tab w:val="left" w:pos="-720"/>
          <w:tab w:val="left" w:pos="540"/>
          <w:tab w:val="left" w:pos="2880"/>
        </w:tabs>
        <w:spacing w:line="240" w:lineRule="auto"/>
        <w:rPr>
          <w:rFonts w:ascii="Arial" w:hAnsi="Arial" w:cs="Arial"/>
        </w:rPr>
      </w:pPr>
      <w:r>
        <w:rPr>
          <w:rFonts w:ascii="Arial" w:hAnsi="Arial" w:cs="Arial"/>
        </w:rPr>
        <w:t>After completion of quality control, there will be two annual CI</w:t>
      </w:r>
      <w:r w:rsidRPr="007E670A">
        <w:rPr>
          <w:rFonts w:ascii="Arial" w:hAnsi="Arial" w:cs="Arial"/>
        </w:rPr>
        <w:t>SS</w:t>
      </w:r>
      <w:r>
        <w:rPr>
          <w:rFonts w:ascii="Arial" w:hAnsi="Arial" w:cs="Arial"/>
        </w:rPr>
        <w:t xml:space="preserve"> files made available to the public.  These files are for clinical review and analysis.   CI</w:t>
      </w:r>
      <w:r w:rsidRPr="007E670A">
        <w:rPr>
          <w:rFonts w:ascii="Arial" w:hAnsi="Arial" w:cs="Arial"/>
        </w:rPr>
        <w:t>SS</w:t>
      </w:r>
      <w:r w:rsidRPr="006F7137">
        <w:rPr>
          <w:rFonts w:ascii="Arial" w:hAnsi="Arial" w:cs="Arial"/>
        </w:rPr>
        <w:t xml:space="preserve"> data file and accompanying documentation </w:t>
      </w:r>
      <w:r>
        <w:rPr>
          <w:rFonts w:ascii="Arial" w:hAnsi="Arial" w:cs="Arial"/>
        </w:rPr>
        <w:t>will be</w:t>
      </w:r>
      <w:r w:rsidRPr="006F7137">
        <w:rPr>
          <w:rFonts w:ascii="Arial" w:hAnsi="Arial" w:cs="Arial"/>
        </w:rPr>
        <w:t xml:space="preserve"> </w:t>
      </w:r>
      <w:r>
        <w:rPr>
          <w:rFonts w:ascii="Arial" w:hAnsi="Arial" w:cs="Arial"/>
        </w:rPr>
        <w:t xml:space="preserve">released annually which is </w:t>
      </w:r>
      <w:r w:rsidRPr="006F7137">
        <w:rPr>
          <w:rFonts w:ascii="Arial" w:hAnsi="Arial" w:cs="Arial"/>
        </w:rPr>
        <w:t xml:space="preserve">available </w:t>
      </w:r>
      <w:r>
        <w:rPr>
          <w:rFonts w:ascii="Arial" w:hAnsi="Arial" w:cs="Arial"/>
        </w:rPr>
        <w:t>on the Internet in September for the previous calendar year</w:t>
      </w:r>
      <w:r w:rsidRPr="006F7137">
        <w:rPr>
          <w:rFonts w:ascii="Arial" w:hAnsi="Arial" w:cs="Arial"/>
        </w:rPr>
        <w:t xml:space="preserve">.  </w:t>
      </w:r>
      <w:r>
        <w:rPr>
          <w:rFonts w:ascii="Arial" w:hAnsi="Arial" w:cs="Arial"/>
        </w:rPr>
        <w:t>For example, data collection during calendar year 2017 will be available for public release in September 2018.  M</w:t>
      </w:r>
      <w:r w:rsidRPr="006F7137">
        <w:rPr>
          <w:rFonts w:ascii="Arial" w:hAnsi="Arial" w:cs="Arial"/>
        </w:rPr>
        <w:t>otor vehicle manufacturers, highway safety research organizations, and insurance and consumer groups, who use the data for their own analyses</w:t>
      </w:r>
      <w:r>
        <w:rPr>
          <w:rFonts w:ascii="Arial" w:hAnsi="Arial" w:cs="Arial"/>
        </w:rPr>
        <w:t>, have acquired c</w:t>
      </w:r>
      <w:r w:rsidRPr="006F7137">
        <w:rPr>
          <w:rFonts w:ascii="Arial" w:hAnsi="Arial" w:cs="Arial"/>
        </w:rPr>
        <w:t xml:space="preserve">opies </w:t>
      </w:r>
      <w:r>
        <w:rPr>
          <w:rFonts w:ascii="Arial" w:hAnsi="Arial" w:cs="Arial"/>
        </w:rPr>
        <w:t>of NHTSA’s databases.</w:t>
      </w:r>
      <w:r w:rsidRPr="006F7137">
        <w:rPr>
          <w:rFonts w:ascii="Arial" w:hAnsi="Arial" w:cs="Arial"/>
        </w:rPr>
        <w:t xml:space="preserve">  NHTSA uses the data files to answer hundreds of questions received from federal, state and local governments, businesses, and private citizens.</w:t>
      </w:r>
    </w:p>
    <w:p w:rsidR="00EB3202" w:rsidRPr="005E74D3" w:rsidRDefault="00EB3202" w:rsidP="00A04AFE">
      <w:pPr>
        <w:tabs>
          <w:tab w:val="left" w:pos="-720"/>
          <w:tab w:val="left" w:pos="540"/>
          <w:tab w:val="left" w:pos="2880"/>
        </w:tabs>
        <w:spacing w:line="240" w:lineRule="auto"/>
        <w:rPr>
          <w:rFonts w:ascii="Arial" w:hAnsi="Arial" w:cs="Arial"/>
          <w:sz w:val="20"/>
          <w:szCs w:val="23"/>
        </w:rPr>
      </w:pPr>
    </w:p>
    <w:p w:rsidR="00EB3202" w:rsidRPr="005E74D3" w:rsidRDefault="00EB3202" w:rsidP="00A04AFE">
      <w:pPr>
        <w:tabs>
          <w:tab w:val="left" w:pos="-720"/>
          <w:tab w:val="left" w:pos="540"/>
          <w:tab w:val="left" w:pos="2880"/>
        </w:tabs>
        <w:spacing w:line="240" w:lineRule="auto"/>
        <w:rPr>
          <w:rFonts w:ascii="Arial" w:hAnsi="Arial" w:cs="Arial"/>
          <w:sz w:val="20"/>
          <w:szCs w:val="23"/>
        </w:rPr>
      </w:pPr>
    </w:p>
    <w:p w:rsidR="00EB3202" w:rsidRPr="006F7137" w:rsidRDefault="00EB3202" w:rsidP="00416656">
      <w:pPr>
        <w:pStyle w:val="Level1"/>
        <w:numPr>
          <w:ilvl w:val="0"/>
          <w:numId w:val="0"/>
        </w:numPr>
        <w:tabs>
          <w:tab w:val="left" w:pos="-720"/>
          <w:tab w:val="left" w:pos="540"/>
        </w:tabs>
        <w:ind w:left="540" w:hanging="540"/>
        <w:rPr>
          <w:rFonts w:ascii="Arial" w:hAnsi="Arial" w:cs="Arial"/>
        </w:rPr>
      </w:pPr>
      <w:r w:rsidRPr="006F7137">
        <w:rPr>
          <w:rFonts w:ascii="Arial" w:hAnsi="Arial" w:cs="Arial"/>
        </w:rPr>
        <w:t>17.</w:t>
      </w:r>
      <w:r>
        <w:rPr>
          <w:rFonts w:ascii="Arial" w:hAnsi="Arial" w:cs="Arial"/>
        </w:rPr>
        <w:tab/>
      </w:r>
      <w:r w:rsidRPr="006F7137">
        <w:rPr>
          <w:rFonts w:ascii="Arial" w:hAnsi="Arial" w:cs="Arial"/>
          <w:u w:val="single"/>
        </w:rPr>
        <w:t>OMB approval of the information collection, explain the</w:t>
      </w:r>
      <w:r>
        <w:rPr>
          <w:rFonts w:ascii="Arial" w:hAnsi="Arial" w:cs="Arial"/>
          <w:u w:val="single"/>
        </w:rPr>
        <w:t xml:space="preserve"> </w:t>
      </w:r>
      <w:r w:rsidRPr="006F7137">
        <w:rPr>
          <w:rFonts w:ascii="Arial" w:hAnsi="Arial" w:cs="Arial"/>
          <w:u w:val="single"/>
        </w:rPr>
        <w:t>reasons that display would be inappropriate.</w:t>
      </w:r>
    </w:p>
    <w:p w:rsidR="00EB3202" w:rsidRPr="006F7137" w:rsidRDefault="00EB3202">
      <w:pPr>
        <w:tabs>
          <w:tab w:val="left" w:pos="-720"/>
          <w:tab w:val="left" w:pos="540"/>
          <w:tab w:val="left" w:pos="2880"/>
        </w:tabs>
        <w:rPr>
          <w:rFonts w:ascii="Arial" w:hAnsi="Arial" w:cs="Arial"/>
        </w:rPr>
      </w:pPr>
    </w:p>
    <w:p w:rsidR="00EB3202" w:rsidRPr="00831540" w:rsidRDefault="00EB3202" w:rsidP="00A04AFE">
      <w:pPr>
        <w:spacing w:line="240" w:lineRule="auto"/>
        <w:rPr>
          <w:rFonts w:ascii="Arial" w:hAnsi="Arial" w:cs="Arial"/>
        </w:rPr>
      </w:pPr>
      <w:r w:rsidRPr="00D67A36">
        <w:rPr>
          <w:rFonts w:ascii="Arial" w:hAnsi="Arial" w:cs="Arial"/>
        </w:rPr>
        <w:t>NHTSA will display the expiration date for OMB approval.</w:t>
      </w:r>
    </w:p>
    <w:p w:rsidR="00EB3202" w:rsidRPr="005E74D3" w:rsidRDefault="00EB3202" w:rsidP="00A04AFE">
      <w:pPr>
        <w:tabs>
          <w:tab w:val="left" w:pos="-720"/>
          <w:tab w:val="left" w:pos="540"/>
          <w:tab w:val="left" w:pos="2880"/>
        </w:tabs>
        <w:spacing w:line="240" w:lineRule="auto"/>
        <w:rPr>
          <w:rFonts w:ascii="Arial" w:hAnsi="Arial" w:cs="Arial"/>
          <w:sz w:val="20"/>
        </w:rPr>
      </w:pPr>
    </w:p>
    <w:p w:rsidR="00EB3202" w:rsidRPr="005E74D3" w:rsidRDefault="00EB3202" w:rsidP="00A04AFE">
      <w:pPr>
        <w:tabs>
          <w:tab w:val="left" w:pos="-720"/>
          <w:tab w:val="left" w:pos="540"/>
          <w:tab w:val="left" w:pos="2880"/>
        </w:tabs>
        <w:spacing w:line="240" w:lineRule="auto"/>
        <w:rPr>
          <w:rFonts w:ascii="Arial" w:hAnsi="Arial" w:cs="Arial"/>
          <w:sz w:val="20"/>
        </w:rPr>
      </w:pPr>
    </w:p>
    <w:p w:rsidR="00EB3202" w:rsidRPr="006F7137" w:rsidRDefault="00EB3202" w:rsidP="00416656">
      <w:pPr>
        <w:pStyle w:val="Level1"/>
        <w:numPr>
          <w:ilvl w:val="0"/>
          <w:numId w:val="0"/>
        </w:numPr>
        <w:tabs>
          <w:tab w:val="left" w:pos="-720"/>
          <w:tab w:val="left" w:pos="540"/>
        </w:tabs>
        <w:ind w:left="540" w:hanging="540"/>
        <w:rPr>
          <w:rFonts w:ascii="Arial" w:hAnsi="Arial" w:cs="Arial"/>
        </w:rPr>
      </w:pPr>
      <w:r w:rsidRPr="006F7137">
        <w:rPr>
          <w:rFonts w:ascii="Arial" w:hAnsi="Arial" w:cs="Arial"/>
        </w:rPr>
        <w:t>18.</w:t>
      </w:r>
      <w:r>
        <w:rPr>
          <w:rFonts w:ascii="Arial" w:hAnsi="Arial" w:cs="Arial"/>
        </w:rPr>
        <w:tab/>
      </w:r>
      <w:r w:rsidRPr="006F7137">
        <w:rPr>
          <w:rFonts w:ascii="Arial" w:hAnsi="Arial" w:cs="Arial"/>
          <w:u w:val="single"/>
        </w:rPr>
        <w:t>Explain each exception to the certification statement</w:t>
      </w:r>
      <w:r>
        <w:rPr>
          <w:rFonts w:ascii="Arial" w:hAnsi="Arial" w:cs="Arial"/>
          <w:u w:val="single"/>
        </w:rPr>
        <w:t xml:space="preserve"> </w:t>
      </w:r>
      <w:r w:rsidRPr="006F7137">
        <w:rPr>
          <w:rFonts w:ascii="Arial" w:hAnsi="Arial" w:cs="Arial"/>
          <w:u w:val="single"/>
        </w:rPr>
        <w:t>identified in Item 19 of OMB Form 83-I.</w:t>
      </w:r>
    </w:p>
    <w:p w:rsidR="00EB3202" w:rsidRDefault="00EB3202">
      <w:pPr>
        <w:tabs>
          <w:tab w:val="left" w:pos="-720"/>
          <w:tab w:val="left" w:pos="540"/>
          <w:tab w:val="left" w:pos="2880"/>
        </w:tabs>
        <w:rPr>
          <w:rFonts w:ascii="Arial" w:hAnsi="Arial" w:cs="Arial"/>
        </w:rPr>
      </w:pPr>
    </w:p>
    <w:p w:rsidR="00EB3202" w:rsidRDefault="00EB3202">
      <w:pPr>
        <w:tabs>
          <w:tab w:val="left" w:pos="-720"/>
          <w:tab w:val="left" w:pos="540"/>
          <w:tab w:val="left" w:pos="2880"/>
        </w:tabs>
        <w:rPr>
          <w:rFonts w:ascii="Arial" w:hAnsi="Arial" w:cs="Arial"/>
        </w:rPr>
      </w:pPr>
      <w:r w:rsidRPr="006F7137">
        <w:rPr>
          <w:rFonts w:ascii="Arial" w:hAnsi="Arial" w:cs="Arial"/>
        </w:rPr>
        <w:t>No exceptions requested.</w:t>
      </w:r>
    </w:p>
    <w:p w:rsidR="00EB3202" w:rsidRDefault="00EB3202">
      <w:pPr>
        <w:tabs>
          <w:tab w:val="left" w:pos="-720"/>
          <w:tab w:val="left" w:pos="540"/>
          <w:tab w:val="left" w:pos="2880"/>
        </w:tabs>
        <w:rPr>
          <w:rFonts w:ascii="Arial" w:hAnsi="Arial" w:cs="Arial"/>
        </w:rPr>
      </w:pPr>
    </w:p>
    <w:sectPr w:rsidR="00EB3202" w:rsidSect="00215D53">
      <w:footerReference w:type="default" r:id="rId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2C7" w:rsidRDefault="00A04AFE">
      <w:pPr>
        <w:spacing w:after="0" w:line="240" w:lineRule="auto"/>
      </w:pPr>
      <w:r>
        <w:separator/>
      </w:r>
    </w:p>
  </w:endnote>
  <w:endnote w:type="continuationSeparator" w:id="0">
    <w:p w:rsidR="00D412C7" w:rsidRDefault="00A04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656" w:rsidRDefault="00416656">
    <w:pPr>
      <w:spacing w:line="240" w:lineRule="exact"/>
    </w:pPr>
  </w:p>
  <w:p w:rsidR="00416656" w:rsidRDefault="00416656">
    <w:pPr>
      <w:framePr w:w="9361" w:wrap="notBeside" w:vAnchor="text" w:hAnchor="text" w:x="1" w:y="1"/>
      <w:jc w:val="center"/>
      <w:rPr>
        <w:rFonts w:ascii="Arial" w:hAnsi="Arial" w:cs="Arial"/>
        <w:sz w:val="20"/>
        <w:szCs w:val="20"/>
      </w:rPr>
    </w:pPr>
    <w:r>
      <w:rPr>
        <w:rFonts w:ascii="Arial" w:hAnsi="Arial" w:cs="Arial"/>
        <w:sz w:val="20"/>
        <w:szCs w:val="20"/>
      </w:rPr>
      <w:t xml:space="preserve">Page </w:t>
    </w:r>
    <w:r>
      <w:rPr>
        <w:rFonts w:ascii="Arial" w:hAnsi="Arial" w:cs="Arial"/>
        <w:sz w:val="20"/>
        <w:szCs w:val="20"/>
      </w:rPr>
      <w:fldChar w:fldCharType="begin"/>
    </w:r>
    <w:r>
      <w:rPr>
        <w:rFonts w:ascii="Arial" w:hAnsi="Arial" w:cs="Arial"/>
        <w:sz w:val="20"/>
        <w:szCs w:val="20"/>
      </w:rPr>
      <w:instrText xml:space="preserve">PAGE </w:instrText>
    </w:r>
    <w:r>
      <w:rPr>
        <w:rFonts w:ascii="Arial" w:hAnsi="Arial" w:cs="Arial"/>
        <w:sz w:val="20"/>
        <w:szCs w:val="20"/>
      </w:rPr>
      <w:fldChar w:fldCharType="separate"/>
    </w:r>
    <w:r w:rsidR="00FA37AC">
      <w:rPr>
        <w:rFonts w:ascii="Arial" w:hAnsi="Arial" w:cs="Arial"/>
        <w:noProof/>
        <w:sz w:val="20"/>
        <w:szCs w:val="20"/>
      </w:rPr>
      <w:t>1</w:t>
    </w:r>
    <w:r>
      <w:rPr>
        <w:rFonts w:ascii="Arial" w:hAnsi="Arial" w:cs="Arial"/>
        <w:sz w:val="20"/>
        <w:szCs w:val="20"/>
      </w:rPr>
      <w:fldChar w:fldCharType="end"/>
    </w:r>
  </w:p>
  <w:p w:rsidR="00416656" w:rsidRDefault="0041665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2C7" w:rsidRDefault="00A04AFE">
      <w:pPr>
        <w:spacing w:after="0" w:line="240" w:lineRule="auto"/>
      </w:pPr>
      <w:r>
        <w:separator/>
      </w:r>
    </w:p>
  </w:footnote>
  <w:footnote w:type="continuationSeparator" w:id="0">
    <w:p w:rsidR="00D412C7" w:rsidRDefault="00A04A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6E4DBEC"/>
    <w:lvl w:ilvl="0">
      <w:numFmt w:val="decimal"/>
      <w:lvlText w:val="*"/>
      <w:lvlJc w:val="left"/>
    </w:lvl>
  </w:abstractNum>
  <w:abstractNum w:abstractNumId="1">
    <w:nsid w:val="00000001"/>
    <w:multiLevelType w:val="multilevel"/>
    <w:tmpl w:val="00000000"/>
    <w:lvl w:ilvl="0">
      <w:start w:val="1"/>
      <w:numFmt w:val="decimal"/>
      <w:lvlText w:val="%1."/>
      <w:lvlJc w:val="left"/>
      <w:pPr>
        <w:tabs>
          <w:tab w:val="num" w:pos="540"/>
        </w:tabs>
        <w:ind w:left="540" w:hanging="54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pPr>
        <w:tabs>
          <w:tab w:val="num" w:pos="540"/>
        </w:tabs>
        <w:ind w:left="54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lvl w:ilvl="0">
      <w:start w:val="1"/>
      <w:numFmt w:val="decimal"/>
      <w:pStyle w:val="Level1"/>
      <w:lvlText w:val="%1."/>
      <w:lvlJc w:val="left"/>
      <w:pPr>
        <w:tabs>
          <w:tab w:val="num" w:pos="540"/>
        </w:tabs>
        <w:ind w:left="54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F462D7D"/>
    <w:multiLevelType w:val="hybridMultilevel"/>
    <w:tmpl w:val="8DE03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BC6B18"/>
    <w:multiLevelType w:val="hybridMultilevel"/>
    <w:tmpl w:val="8E20C8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522086"/>
    <w:multiLevelType w:val="hybridMultilevel"/>
    <w:tmpl w:val="F49A5D2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nsid w:val="3C6A778B"/>
    <w:multiLevelType w:val="hybridMultilevel"/>
    <w:tmpl w:val="607CCCDE"/>
    <w:lvl w:ilvl="0" w:tplc="CF94186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553657"/>
    <w:multiLevelType w:val="hybridMultilevel"/>
    <w:tmpl w:val="C2AE49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720EAD"/>
    <w:multiLevelType w:val="hybridMultilevel"/>
    <w:tmpl w:val="46906B1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FA3D631"/>
    <w:multiLevelType w:val="hybridMultilevel"/>
    <w:tmpl w:val="3C28DFF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6D745AED"/>
    <w:multiLevelType w:val="hybridMultilevel"/>
    <w:tmpl w:val="20CA60D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4140039"/>
    <w:multiLevelType w:val="hybridMultilevel"/>
    <w:tmpl w:val="B3D0D404"/>
    <w:lvl w:ilvl="0" w:tplc="04C0B17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9370F7"/>
    <w:multiLevelType w:val="hybridMultilevel"/>
    <w:tmpl w:val="168EC9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BD24342"/>
    <w:multiLevelType w:val="hybridMultilevel"/>
    <w:tmpl w:val="8AE8169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0"/>
    <w:lvlOverride w:ilvl="0">
      <w:lvl w:ilvl="0">
        <w:numFmt w:val="bullet"/>
        <w:lvlText w:val=""/>
        <w:legacy w:legacy="1" w:legacySpace="0" w:legacyIndent="450"/>
        <w:lvlJc w:val="left"/>
        <w:pPr>
          <w:ind w:left="990" w:hanging="450"/>
        </w:pPr>
        <w:rPr>
          <w:rFonts w:ascii="Symbol" w:hAnsi="Symbol" w:hint="default"/>
        </w:rPr>
      </w:lvl>
    </w:lvlOverride>
  </w:num>
  <w:num w:numId="5">
    <w:abstractNumId w:val="13"/>
  </w:num>
  <w:num w:numId="6">
    <w:abstractNumId w:val="3"/>
    <w:lvlOverride w:ilvl="0">
      <w:startOverride w:val="4"/>
      <w:lvl w:ilvl="0">
        <w:start w:val="4"/>
        <w:numFmt w:val="decimal"/>
        <w:pStyle w:val="Level1"/>
        <w:lvlText w:val="%1."/>
        <w:lvlJc w:val="left"/>
      </w:lvl>
    </w:lvlOverride>
  </w:num>
  <w:num w:numId="7">
    <w:abstractNumId w:val="10"/>
  </w:num>
  <w:num w:numId="8">
    <w:abstractNumId w:val="14"/>
  </w:num>
  <w:num w:numId="9">
    <w:abstractNumId w:val="12"/>
  </w:num>
  <w:num w:numId="10">
    <w:abstractNumId w:val="7"/>
  </w:num>
  <w:num w:numId="11">
    <w:abstractNumId w:val="11"/>
  </w:num>
  <w:num w:numId="12">
    <w:abstractNumId w:val="3"/>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9"/>
  </w:num>
  <w:num w:numId="14">
    <w:abstractNumId w:val="3"/>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3"/>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3"/>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3"/>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4"/>
  </w:num>
  <w:num w:numId="19">
    <w:abstractNumId w:val="3"/>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6"/>
  </w:num>
  <w:num w:numId="21">
    <w:abstractNumId w:val="3"/>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abstractNumId w:val="3"/>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abstractNumId w:val="3"/>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4">
    <w:abstractNumId w:val="5"/>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505"/>
    <w:rsid w:val="0012763F"/>
    <w:rsid w:val="00215D53"/>
    <w:rsid w:val="002F0FCF"/>
    <w:rsid w:val="003B6CCE"/>
    <w:rsid w:val="00416656"/>
    <w:rsid w:val="004A364B"/>
    <w:rsid w:val="006C6D91"/>
    <w:rsid w:val="00702434"/>
    <w:rsid w:val="008200F1"/>
    <w:rsid w:val="009311E4"/>
    <w:rsid w:val="00A04AFE"/>
    <w:rsid w:val="00A966B7"/>
    <w:rsid w:val="00C33F52"/>
    <w:rsid w:val="00D412C7"/>
    <w:rsid w:val="00DF4505"/>
    <w:rsid w:val="00E65E54"/>
    <w:rsid w:val="00EB3202"/>
    <w:rsid w:val="00F060EC"/>
    <w:rsid w:val="00FA3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B3202"/>
    <w:pPr>
      <w:keepNext/>
      <w:widowControl w:val="0"/>
      <w:autoSpaceDE w:val="0"/>
      <w:autoSpaceDN w:val="0"/>
      <w:adjustRightInd w:val="0"/>
      <w:spacing w:after="0" w:line="240" w:lineRule="auto"/>
      <w:outlineLvl w:val="0"/>
    </w:pPr>
    <w:rPr>
      <w:rFonts w:ascii="Courier New" w:eastAsia="Times New Roman" w:hAnsi="Courier New" w:cs="Courier New"/>
      <w:sz w:val="24"/>
      <w:szCs w:val="24"/>
      <w:u w:val="single"/>
    </w:rPr>
  </w:style>
  <w:style w:type="paragraph" w:styleId="Heading2">
    <w:name w:val="heading 2"/>
    <w:basedOn w:val="Normal"/>
    <w:next w:val="Normal"/>
    <w:link w:val="Heading2Char"/>
    <w:semiHidden/>
    <w:unhideWhenUsed/>
    <w:qFormat/>
    <w:rsid w:val="00EB3202"/>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DF4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505"/>
    <w:rPr>
      <w:rFonts w:ascii="Tahoma" w:hAnsi="Tahoma" w:cs="Tahoma"/>
      <w:sz w:val="16"/>
      <w:szCs w:val="16"/>
    </w:rPr>
  </w:style>
  <w:style w:type="character" w:customStyle="1" w:styleId="Heading1Char">
    <w:name w:val="Heading 1 Char"/>
    <w:basedOn w:val="DefaultParagraphFont"/>
    <w:link w:val="Heading1"/>
    <w:rsid w:val="00EB3202"/>
    <w:rPr>
      <w:rFonts w:ascii="Courier New" w:eastAsia="Times New Roman" w:hAnsi="Courier New" w:cs="Courier New"/>
      <w:sz w:val="24"/>
      <w:szCs w:val="24"/>
      <w:u w:val="single"/>
    </w:rPr>
  </w:style>
  <w:style w:type="character" w:customStyle="1" w:styleId="Heading2Char">
    <w:name w:val="Heading 2 Char"/>
    <w:basedOn w:val="DefaultParagraphFont"/>
    <w:link w:val="Heading2"/>
    <w:semiHidden/>
    <w:rsid w:val="00EB3202"/>
    <w:rPr>
      <w:rFonts w:ascii="Cambria" w:eastAsia="Times New Roman" w:hAnsi="Cambria" w:cs="Times New Roman"/>
      <w:b/>
      <w:bCs/>
      <w:i/>
      <w:iCs/>
      <w:sz w:val="28"/>
      <w:szCs w:val="28"/>
    </w:rPr>
  </w:style>
  <w:style w:type="character" w:styleId="FootnoteReference">
    <w:name w:val="footnote reference"/>
    <w:semiHidden/>
    <w:rsid w:val="00EB3202"/>
  </w:style>
  <w:style w:type="paragraph" w:customStyle="1" w:styleId="Level1">
    <w:name w:val="Level 1"/>
    <w:basedOn w:val="Normal"/>
    <w:rsid w:val="00EB3202"/>
    <w:pPr>
      <w:widowControl w:val="0"/>
      <w:numPr>
        <w:numId w:val="3"/>
      </w:numPr>
      <w:autoSpaceDE w:val="0"/>
      <w:autoSpaceDN w:val="0"/>
      <w:adjustRightInd w:val="0"/>
      <w:spacing w:after="0" w:line="240" w:lineRule="auto"/>
      <w:outlineLvl w:val="0"/>
    </w:pPr>
    <w:rPr>
      <w:rFonts w:ascii="Courier" w:eastAsia="Times New Roman" w:hAnsi="Courier" w:cs="Times New Roman"/>
      <w:sz w:val="24"/>
      <w:szCs w:val="24"/>
    </w:rPr>
  </w:style>
  <w:style w:type="character" w:styleId="CommentReference">
    <w:name w:val="annotation reference"/>
    <w:uiPriority w:val="99"/>
    <w:semiHidden/>
    <w:rsid w:val="00EB3202"/>
    <w:rPr>
      <w:sz w:val="16"/>
      <w:szCs w:val="16"/>
    </w:rPr>
  </w:style>
  <w:style w:type="paragraph" w:styleId="CommentText">
    <w:name w:val="annotation text"/>
    <w:basedOn w:val="Normal"/>
    <w:link w:val="CommentTextChar"/>
    <w:uiPriority w:val="99"/>
    <w:semiHidden/>
    <w:rsid w:val="00EB3202"/>
    <w:pPr>
      <w:widowControl w:val="0"/>
      <w:autoSpaceDE w:val="0"/>
      <w:autoSpaceDN w:val="0"/>
      <w:adjustRightInd w:val="0"/>
      <w:spacing w:after="0" w:line="240" w:lineRule="auto"/>
    </w:pPr>
    <w:rPr>
      <w:rFonts w:ascii="Courier" w:eastAsia="Times New Roman" w:hAnsi="Courier" w:cs="Times New Roman"/>
      <w:sz w:val="20"/>
      <w:szCs w:val="20"/>
    </w:rPr>
  </w:style>
  <w:style w:type="character" w:customStyle="1" w:styleId="CommentTextChar">
    <w:name w:val="Comment Text Char"/>
    <w:basedOn w:val="DefaultParagraphFont"/>
    <w:link w:val="CommentText"/>
    <w:uiPriority w:val="99"/>
    <w:semiHidden/>
    <w:rsid w:val="00EB3202"/>
    <w:rPr>
      <w:rFonts w:ascii="Courier" w:eastAsia="Times New Roman" w:hAnsi="Courier" w:cs="Times New Roman"/>
      <w:sz w:val="20"/>
      <w:szCs w:val="20"/>
    </w:rPr>
  </w:style>
  <w:style w:type="paragraph" w:styleId="CommentSubject">
    <w:name w:val="annotation subject"/>
    <w:basedOn w:val="CommentText"/>
    <w:next w:val="CommentText"/>
    <w:link w:val="CommentSubjectChar"/>
    <w:semiHidden/>
    <w:rsid w:val="00EB3202"/>
    <w:rPr>
      <w:b/>
      <w:bCs/>
    </w:rPr>
  </w:style>
  <w:style w:type="character" w:customStyle="1" w:styleId="CommentSubjectChar">
    <w:name w:val="Comment Subject Char"/>
    <w:basedOn w:val="CommentTextChar"/>
    <w:link w:val="CommentSubject"/>
    <w:semiHidden/>
    <w:rsid w:val="00EB3202"/>
    <w:rPr>
      <w:rFonts w:ascii="Courier" w:eastAsia="Times New Roman" w:hAnsi="Courier" w:cs="Times New Roman"/>
      <w:b/>
      <w:bCs/>
      <w:sz w:val="20"/>
      <w:szCs w:val="20"/>
    </w:rPr>
  </w:style>
  <w:style w:type="paragraph" w:styleId="PlainText">
    <w:name w:val="Plain Text"/>
    <w:basedOn w:val="Normal"/>
    <w:link w:val="PlainTextChar"/>
    <w:rsid w:val="00EB320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B3202"/>
    <w:rPr>
      <w:rFonts w:ascii="Courier New" w:eastAsia="Times New Roman" w:hAnsi="Courier New" w:cs="Courier New"/>
      <w:sz w:val="20"/>
      <w:szCs w:val="20"/>
    </w:rPr>
  </w:style>
  <w:style w:type="paragraph" w:customStyle="1" w:styleId="Default">
    <w:name w:val="Default"/>
    <w:rsid w:val="00EB3202"/>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rsid w:val="00EB3202"/>
    <w:rPr>
      <w:rFonts w:ascii="Melior" w:hAnsi="Melior"/>
      <w:color w:val="auto"/>
    </w:rPr>
  </w:style>
  <w:style w:type="paragraph" w:customStyle="1" w:styleId="CM12">
    <w:name w:val="CM12"/>
    <w:basedOn w:val="Default"/>
    <w:next w:val="Default"/>
    <w:rsid w:val="00EB3202"/>
    <w:pPr>
      <w:spacing w:after="285"/>
    </w:pPr>
    <w:rPr>
      <w:rFonts w:ascii="Melior" w:hAnsi="Melior"/>
      <w:color w:val="auto"/>
    </w:rPr>
  </w:style>
  <w:style w:type="paragraph" w:customStyle="1" w:styleId="CM13">
    <w:name w:val="CM13"/>
    <w:basedOn w:val="Default"/>
    <w:next w:val="Default"/>
    <w:rsid w:val="00EB3202"/>
    <w:pPr>
      <w:spacing w:after="112"/>
    </w:pPr>
    <w:rPr>
      <w:rFonts w:ascii="Melior" w:hAnsi="Melior"/>
      <w:color w:val="auto"/>
    </w:rPr>
  </w:style>
  <w:style w:type="paragraph" w:customStyle="1" w:styleId="CM14">
    <w:name w:val="CM14"/>
    <w:basedOn w:val="Default"/>
    <w:next w:val="Default"/>
    <w:rsid w:val="00EB3202"/>
    <w:pPr>
      <w:spacing w:after="160"/>
    </w:pPr>
    <w:rPr>
      <w:rFonts w:ascii="Melior" w:hAnsi="Melior"/>
      <w:color w:val="auto"/>
    </w:rPr>
  </w:style>
  <w:style w:type="paragraph" w:customStyle="1" w:styleId="CM2">
    <w:name w:val="CM2"/>
    <w:basedOn w:val="Default"/>
    <w:next w:val="Default"/>
    <w:rsid w:val="00EB3202"/>
    <w:pPr>
      <w:spacing w:line="200" w:lineRule="atLeast"/>
    </w:pPr>
    <w:rPr>
      <w:rFonts w:ascii="Melior" w:hAnsi="Melior"/>
      <w:color w:val="auto"/>
    </w:rPr>
  </w:style>
  <w:style w:type="paragraph" w:customStyle="1" w:styleId="CM4">
    <w:name w:val="CM4"/>
    <w:basedOn w:val="Default"/>
    <w:next w:val="Default"/>
    <w:rsid w:val="00EB3202"/>
    <w:pPr>
      <w:spacing w:line="200" w:lineRule="atLeast"/>
    </w:pPr>
    <w:rPr>
      <w:rFonts w:ascii="Melior" w:hAnsi="Melior"/>
      <w:color w:val="auto"/>
    </w:rPr>
  </w:style>
  <w:style w:type="paragraph" w:customStyle="1" w:styleId="CM5">
    <w:name w:val="CM5"/>
    <w:basedOn w:val="Default"/>
    <w:next w:val="Default"/>
    <w:rsid w:val="00EB3202"/>
    <w:pPr>
      <w:spacing w:line="198" w:lineRule="atLeast"/>
    </w:pPr>
    <w:rPr>
      <w:rFonts w:ascii="Melior" w:hAnsi="Melior"/>
      <w:color w:val="auto"/>
    </w:rPr>
  </w:style>
  <w:style w:type="paragraph" w:customStyle="1" w:styleId="CM15">
    <w:name w:val="CM15"/>
    <w:basedOn w:val="Default"/>
    <w:next w:val="Default"/>
    <w:rsid w:val="00EB3202"/>
    <w:pPr>
      <w:spacing w:after="75"/>
    </w:pPr>
    <w:rPr>
      <w:rFonts w:ascii="Melior" w:hAnsi="Melior"/>
      <w:color w:val="auto"/>
    </w:rPr>
  </w:style>
  <w:style w:type="paragraph" w:customStyle="1" w:styleId="CM16">
    <w:name w:val="CM16"/>
    <w:basedOn w:val="Default"/>
    <w:next w:val="Default"/>
    <w:rsid w:val="00EB3202"/>
    <w:pPr>
      <w:spacing w:after="370"/>
    </w:pPr>
    <w:rPr>
      <w:rFonts w:ascii="Melior" w:hAnsi="Melior"/>
      <w:color w:val="auto"/>
    </w:rPr>
  </w:style>
  <w:style w:type="paragraph" w:customStyle="1" w:styleId="CM8">
    <w:name w:val="CM8"/>
    <w:basedOn w:val="Default"/>
    <w:next w:val="Default"/>
    <w:rsid w:val="00EB3202"/>
    <w:pPr>
      <w:spacing w:line="203" w:lineRule="atLeast"/>
    </w:pPr>
    <w:rPr>
      <w:rFonts w:ascii="Melior" w:hAnsi="Melior"/>
      <w:color w:val="auto"/>
    </w:rPr>
  </w:style>
  <w:style w:type="paragraph" w:customStyle="1" w:styleId="CM9">
    <w:name w:val="CM9"/>
    <w:basedOn w:val="Default"/>
    <w:next w:val="Default"/>
    <w:rsid w:val="00EB3202"/>
    <w:pPr>
      <w:spacing w:line="198" w:lineRule="atLeast"/>
    </w:pPr>
    <w:rPr>
      <w:rFonts w:ascii="Melior" w:hAnsi="Melior"/>
      <w:color w:val="auto"/>
    </w:rPr>
  </w:style>
  <w:style w:type="paragraph" w:customStyle="1" w:styleId="CM10">
    <w:name w:val="CM10"/>
    <w:basedOn w:val="Default"/>
    <w:next w:val="Default"/>
    <w:rsid w:val="00EB3202"/>
    <w:pPr>
      <w:spacing w:line="198" w:lineRule="atLeast"/>
    </w:pPr>
    <w:rPr>
      <w:rFonts w:ascii="Melior" w:hAnsi="Melior"/>
      <w:color w:val="auto"/>
    </w:rPr>
  </w:style>
  <w:style w:type="paragraph" w:customStyle="1" w:styleId="CM3">
    <w:name w:val="CM3"/>
    <w:basedOn w:val="Default"/>
    <w:next w:val="Default"/>
    <w:rsid w:val="00EB3202"/>
    <w:pPr>
      <w:spacing w:line="198" w:lineRule="atLeast"/>
    </w:pPr>
    <w:rPr>
      <w:rFonts w:ascii="Melior" w:hAnsi="Melior"/>
      <w:color w:val="auto"/>
    </w:rPr>
  </w:style>
  <w:style w:type="paragraph" w:customStyle="1" w:styleId="CM11">
    <w:name w:val="CM11"/>
    <w:basedOn w:val="Default"/>
    <w:next w:val="Default"/>
    <w:rsid w:val="00EB3202"/>
    <w:pPr>
      <w:spacing w:line="200" w:lineRule="atLeast"/>
    </w:pPr>
    <w:rPr>
      <w:rFonts w:ascii="Melior" w:hAnsi="Melior"/>
      <w:color w:val="auto"/>
    </w:rPr>
  </w:style>
  <w:style w:type="paragraph" w:customStyle="1" w:styleId="CM6">
    <w:name w:val="CM6"/>
    <w:basedOn w:val="Default"/>
    <w:next w:val="Default"/>
    <w:rsid w:val="00EB3202"/>
    <w:pPr>
      <w:spacing w:line="206" w:lineRule="atLeast"/>
    </w:pPr>
    <w:rPr>
      <w:rFonts w:ascii="Melior" w:hAnsi="Melior"/>
      <w:color w:val="auto"/>
    </w:rPr>
  </w:style>
  <w:style w:type="paragraph" w:customStyle="1" w:styleId="CM7">
    <w:name w:val="CM7"/>
    <w:basedOn w:val="Default"/>
    <w:next w:val="Default"/>
    <w:rsid w:val="00EB3202"/>
    <w:pPr>
      <w:spacing w:line="206" w:lineRule="atLeast"/>
    </w:pPr>
    <w:rPr>
      <w:rFonts w:ascii="Melior" w:hAnsi="Melior"/>
      <w:color w:val="auto"/>
    </w:rPr>
  </w:style>
  <w:style w:type="paragraph" w:styleId="Header">
    <w:name w:val="header"/>
    <w:basedOn w:val="Normal"/>
    <w:link w:val="HeaderChar"/>
    <w:rsid w:val="00EB3202"/>
    <w:pPr>
      <w:widowControl w:val="0"/>
      <w:tabs>
        <w:tab w:val="center" w:pos="4320"/>
        <w:tab w:val="right" w:pos="8640"/>
      </w:tabs>
      <w:autoSpaceDE w:val="0"/>
      <w:autoSpaceDN w:val="0"/>
      <w:adjustRightInd w:val="0"/>
      <w:spacing w:after="0" w:line="240" w:lineRule="auto"/>
    </w:pPr>
    <w:rPr>
      <w:rFonts w:ascii="Courier" w:eastAsia="Times New Roman" w:hAnsi="Courier" w:cs="Times New Roman"/>
      <w:sz w:val="24"/>
      <w:szCs w:val="24"/>
    </w:rPr>
  </w:style>
  <w:style w:type="character" w:customStyle="1" w:styleId="HeaderChar">
    <w:name w:val="Header Char"/>
    <w:basedOn w:val="DefaultParagraphFont"/>
    <w:link w:val="Header"/>
    <w:rsid w:val="00EB3202"/>
    <w:rPr>
      <w:rFonts w:ascii="Courier" w:eastAsia="Times New Roman" w:hAnsi="Courier" w:cs="Times New Roman"/>
      <w:sz w:val="24"/>
      <w:szCs w:val="24"/>
    </w:rPr>
  </w:style>
  <w:style w:type="paragraph" w:styleId="Footer">
    <w:name w:val="footer"/>
    <w:basedOn w:val="Normal"/>
    <w:link w:val="FooterChar"/>
    <w:rsid w:val="00EB3202"/>
    <w:pPr>
      <w:widowControl w:val="0"/>
      <w:tabs>
        <w:tab w:val="center" w:pos="4320"/>
        <w:tab w:val="right" w:pos="8640"/>
      </w:tabs>
      <w:autoSpaceDE w:val="0"/>
      <w:autoSpaceDN w:val="0"/>
      <w:adjustRightInd w:val="0"/>
      <w:spacing w:after="0" w:line="240" w:lineRule="auto"/>
    </w:pPr>
    <w:rPr>
      <w:rFonts w:ascii="Courier" w:eastAsia="Times New Roman" w:hAnsi="Courier" w:cs="Times New Roman"/>
      <w:sz w:val="24"/>
      <w:szCs w:val="24"/>
    </w:rPr>
  </w:style>
  <w:style w:type="character" w:customStyle="1" w:styleId="FooterChar">
    <w:name w:val="Footer Char"/>
    <w:basedOn w:val="DefaultParagraphFont"/>
    <w:link w:val="Footer"/>
    <w:rsid w:val="00EB3202"/>
    <w:rPr>
      <w:rFonts w:ascii="Courier" w:eastAsia="Times New Roman" w:hAnsi="Courier" w:cs="Times New Roman"/>
      <w:sz w:val="24"/>
      <w:szCs w:val="24"/>
    </w:rPr>
  </w:style>
  <w:style w:type="character" w:styleId="PageNumber">
    <w:name w:val="page number"/>
    <w:basedOn w:val="DefaultParagraphFont"/>
    <w:rsid w:val="00EB3202"/>
  </w:style>
  <w:style w:type="table" w:styleId="TableGrid">
    <w:name w:val="Table Grid"/>
    <w:aliases w:val="Standard Table Format"/>
    <w:basedOn w:val="TableNormal"/>
    <w:rsid w:val="00EB32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EB3202"/>
    <w:pPr>
      <w:spacing w:after="0" w:line="240" w:lineRule="auto"/>
    </w:pPr>
    <w:rPr>
      <w:rFonts w:ascii="Calibri" w:eastAsia="Times New Roman"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Revision">
    <w:name w:val="Revision"/>
    <w:hidden/>
    <w:uiPriority w:val="99"/>
    <w:semiHidden/>
    <w:rsid w:val="00EB3202"/>
    <w:pPr>
      <w:spacing w:after="0" w:line="240" w:lineRule="auto"/>
    </w:pPr>
    <w:rPr>
      <w:rFonts w:ascii="Courier" w:eastAsia="Times New Roman" w:hAnsi="Courier" w:cs="Times New Roman"/>
      <w:sz w:val="24"/>
      <w:szCs w:val="24"/>
    </w:rPr>
  </w:style>
  <w:style w:type="paragraph" w:styleId="ListParagraph">
    <w:name w:val="List Paragraph"/>
    <w:basedOn w:val="Normal"/>
    <w:uiPriority w:val="34"/>
    <w:qFormat/>
    <w:rsid w:val="00EB3202"/>
    <w:pPr>
      <w:ind w:left="720"/>
      <w:contextualSpacing/>
    </w:pPr>
    <w:rPr>
      <w:rFonts w:eastAsiaTheme="minorEastAsia"/>
    </w:rPr>
  </w:style>
  <w:style w:type="table" w:customStyle="1" w:styleId="TableGrid1">
    <w:name w:val="Table Grid1"/>
    <w:basedOn w:val="TableNormal"/>
    <w:next w:val="TableGrid"/>
    <w:uiPriority w:val="59"/>
    <w:rsid w:val="00EB3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B3202"/>
    <w:pPr>
      <w:keepNext/>
      <w:widowControl w:val="0"/>
      <w:autoSpaceDE w:val="0"/>
      <w:autoSpaceDN w:val="0"/>
      <w:adjustRightInd w:val="0"/>
      <w:spacing w:after="0" w:line="240" w:lineRule="auto"/>
      <w:outlineLvl w:val="0"/>
    </w:pPr>
    <w:rPr>
      <w:rFonts w:ascii="Courier New" w:eastAsia="Times New Roman" w:hAnsi="Courier New" w:cs="Courier New"/>
      <w:sz w:val="24"/>
      <w:szCs w:val="24"/>
      <w:u w:val="single"/>
    </w:rPr>
  </w:style>
  <w:style w:type="paragraph" w:styleId="Heading2">
    <w:name w:val="heading 2"/>
    <w:basedOn w:val="Normal"/>
    <w:next w:val="Normal"/>
    <w:link w:val="Heading2Char"/>
    <w:semiHidden/>
    <w:unhideWhenUsed/>
    <w:qFormat/>
    <w:rsid w:val="00EB3202"/>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DF4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505"/>
    <w:rPr>
      <w:rFonts w:ascii="Tahoma" w:hAnsi="Tahoma" w:cs="Tahoma"/>
      <w:sz w:val="16"/>
      <w:szCs w:val="16"/>
    </w:rPr>
  </w:style>
  <w:style w:type="character" w:customStyle="1" w:styleId="Heading1Char">
    <w:name w:val="Heading 1 Char"/>
    <w:basedOn w:val="DefaultParagraphFont"/>
    <w:link w:val="Heading1"/>
    <w:rsid w:val="00EB3202"/>
    <w:rPr>
      <w:rFonts w:ascii="Courier New" w:eastAsia="Times New Roman" w:hAnsi="Courier New" w:cs="Courier New"/>
      <w:sz w:val="24"/>
      <w:szCs w:val="24"/>
      <w:u w:val="single"/>
    </w:rPr>
  </w:style>
  <w:style w:type="character" w:customStyle="1" w:styleId="Heading2Char">
    <w:name w:val="Heading 2 Char"/>
    <w:basedOn w:val="DefaultParagraphFont"/>
    <w:link w:val="Heading2"/>
    <w:semiHidden/>
    <w:rsid w:val="00EB3202"/>
    <w:rPr>
      <w:rFonts w:ascii="Cambria" w:eastAsia="Times New Roman" w:hAnsi="Cambria" w:cs="Times New Roman"/>
      <w:b/>
      <w:bCs/>
      <w:i/>
      <w:iCs/>
      <w:sz w:val="28"/>
      <w:szCs w:val="28"/>
    </w:rPr>
  </w:style>
  <w:style w:type="character" w:styleId="FootnoteReference">
    <w:name w:val="footnote reference"/>
    <w:semiHidden/>
    <w:rsid w:val="00EB3202"/>
  </w:style>
  <w:style w:type="paragraph" w:customStyle="1" w:styleId="Level1">
    <w:name w:val="Level 1"/>
    <w:basedOn w:val="Normal"/>
    <w:rsid w:val="00EB3202"/>
    <w:pPr>
      <w:widowControl w:val="0"/>
      <w:numPr>
        <w:numId w:val="3"/>
      </w:numPr>
      <w:autoSpaceDE w:val="0"/>
      <w:autoSpaceDN w:val="0"/>
      <w:adjustRightInd w:val="0"/>
      <w:spacing w:after="0" w:line="240" w:lineRule="auto"/>
      <w:outlineLvl w:val="0"/>
    </w:pPr>
    <w:rPr>
      <w:rFonts w:ascii="Courier" w:eastAsia="Times New Roman" w:hAnsi="Courier" w:cs="Times New Roman"/>
      <w:sz w:val="24"/>
      <w:szCs w:val="24"/>
    </w:rPr>
  </w:style>
  <w:style w:type="character" w:styleId="CommentReference">
    <w:name w:val="annotation reference"/>
    <w:uiPriority w:val="99"/>
    <w:semiHidden/>
    <w:rsid w:val="00EB3202"/>
    <w:rPr>
      <w:sz w:val="16"/>
      <w:szCs w:val="16"/>
    </w:rPr>
  </w:style>
  <w:style w:type="paragraph" w:styleId="CommentText">
    <w:name w:val="annotation text"/>
    <w:basedOn w:val="Normal"/>
    <w:link w:val="CommentTextChar"/>
    <w:uiPriority w:val="99"/>
    <w:semiHidden/>
    <w:rsid w:val="00EB3202"/>
    <w:pPr>
      <w:widowControl w:val="0"/>
      <w:autoSpaceDE w:val="0"/>
      <w:autoSpaceDN w:val="0"/>
      <w:adjustRightInd w:val="0"/>
      <w:spacing w:after="0" w:line="240" w:lineRule="auto"/>
    </w:pPr>
    <w:rPr>
      <w:rFonts w:ascii="Courier" w:eastAsia="Times New Roman" w:hAnsi="Courier" w:cs="Times New Roman"/>
      <w:sz w:val="20"/>
      <w:szCs w:val="20"/>
    </w:rPr>
  </w:style>
  <w:style w:type="character" w:customStyle="1" w:styleId="CommentTextChar">
    <w:name w:val="Comment Text Char"/>
    <w:basedOn w:val="DefaultParagraphFont"/>
    <w:link w:val="CommentText"/>
    <w:uiPriority w:val="99"/>
    <w:semiHidden/>
    <w:rsid w:val="00EB3202"/>
    <w:rPr>
      <w:rFonts w:ascii="Courier" w:eastAsia="Times New Roman" w:hAnsi="Courier" w:cs="Times New Roman"/>
      <w:sz w:val="20"/>
      <w:szCs w:val="20"/>
    </w:rPr>
  </w:style>
  <w:style w:type="paragraph" w:styleId="CommentSubject">
    <w:name w:val="annotation subject"/>
    <w:basedOn w:val="CommentText"/>
    <w:next w:val="CommentText"/>
    <w:link w:val="CommentSubjectChar"/>
    <w:semiHidden/>
    <w:rsid w:val="00EB3202"/>
    <w:rPr>
      <w:b/>
      <w:bCs/>
    </w:rPr>
  </w:style>
  <w:style w:type="character" w:customStyle="1" w:styleId="CommentSubjectChar">
    <w:name w:val="Comment Subject Char"/>
    <w:basedOn w:val="CommentTextChar"/>
    <w:link w:val="CommentSubject"/>
    <w:semiHidden/>
    <w:rsid w:val="00EB3202"/>
    <w:rPr>
      <w:rFonts w:ascii="Courier" w:eastAsia="Times New Roman" w:hAnsi="Courier" w:cs="Times New Roman"/>
      <w:b/>
      <w:bCs/>
      <w:sz w:val="20"/>
      <w:szCs w:val="20"/>
    </w:rPr>
  </w:style>
  <w:style w:type="paragraph" w:styleId="PlainText">
    <w:name w:val="Plain Text"/>
    <w:basedOn w:val="Normal"/>
    <w:link w:val="PlainTextChar"/>
    <w:rsid w:val="00EB320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B3202"/>
    <w:rPr>
      <w:rFonts w:ascii="Courier New" w:eastAsia="Times New Roman" w:hAnsi="Courier New" w:cs="Courier New"/>
      <w:sz w:val="20"/>
      <w:szCs w:val="20"/>
    </w:rPr>
  </w:style>
  <w:style w:type="paragraph" w:customStyle="1" w:styleId="Default">
    <w:name w:val="Default"/>
    <w:rsid w:val="00EB3202"/>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rsid w:val="00EB3202"/>
    <w:rPr>
      <w:rFonts w:ascii="Melior" w:hAnsi="Melior"/>
      <w:color w:val="auto"/>
    </w:rPr>
  </w:style>
  <w:style w:type="paragraph" w:customStyle="1" w:styleId="CM12">
    <w:name w:val="CM12"/>
    <w:basedOn w:val="Default"/>
    <w:next w:val="Default"/>
    <w:rsid w:val="00EB3202"/>
    <w:pPr>
      <w:spacing w:after="285"/>
    </w:pPr>
    <w:rPr>
      <w:rFonts w:ascii="Melior" w:hAnsi="Melior"/>
      <w:color w:val="auto"/>
    </w:rPr>
  </w:style>
  <w:style w:type="paragraph" w:customStyle="1" w:styleId="CM13">
    <w:name w:val="CM13"/>
    <w:basedOn w:val="Default"/>
    <w:next w:val="Default"/>
    <w:rsid w:val="00EB3202"/>
    <w:pPr>
      <w:spacing w:after="112"/>
    </w:pPr>
    <w:rPr>
      <w:rFonts w:ascii="Melior" w:hAnsi="Melior"/>
      <w:color w:val="auto"/>
    </w:rPr>
  </w:style>
  <w:style w:type="paragraph" w:customStyle="1" w:styleId="CM14">
    <w:name w:val="CM14"/>
    <w:basedOn w:val="Default"/>
    <w:next w:val="Default"/>
    <w:rsid w:val="00EB3202"/>
    <w:pPr>
      <w:spacing w:after="160"/>
    </w:pPr>
    <w:rPr>
      <w:rFonts w:ascii="Melior" w:hAnsi="Melior"/>
      <w:color w:val="auto"/>
    </w:rPr>
  </w:style>
  <w:style w:type="paragraph" w:customStyle="1" w:styleId="CM2">
    <w:name w:val="CM2"/>
    <w:basedOn w:val="Default"/>
    <w:next w:val="Default"/>
    <w:rsid w:val="00EB3202"/>
    <w:pPr>
      <w:spacing w:line="200" w:lineRule="atLeast"/>
    </w:pPr>
    <w:rPr>
      <w:rFonts w:ascii="Melior" w:hAnsi="Melior"/>
      <w:color w:val="auto"/>
    </w:rPr>
  </w:style>
  <w:style w:type="paragraph" w:customStyle="1" w:styleId="CM4">
    <w:name w:val="CM4"/>
    <w:basedOn w:val="Default"/>
    <w:next w:val="Default"/>
    <w:rsid w:val="00EB3202"/>
    <w:pPr>
      <w:spacing w:line="200" w:lineRule="atLeast"/>
    </w:pPr>
    <w:rPr>
      <w:rFonts w:ascii="Melior" w:hAnsi="Melior"/>
      <w:color w:val="auto"/>
    </w:rPr>
  </w:style>
  <w:style w:type="paragraph" w:customStyle="1" w:styleId="CM5">
    <w:name w:val="CM5"/>
    <w:basedOn w:val="Default"/>
    <w:next w:val="Default"/>
    <w:rsid w:val="00EB3202"/>
    <w:pPr>
      <w:spacing w:line="198" w:lineRule="atLeast"/>
    </w:pPr>
    <w:rPr>
      <w:rFonts w:ascii="Melior" w:hAnsi="Melior"/>
      <w:color w:val="auto"/>
    </w:rPr>
  </w:style>
  <w:style w:type="paragraph" w:customStyle="1" w:styleId="CM15">
    <w:name w:val="CM15"/>
    <w:basedOn w:val="Default"/>
    <w:next w:val="Default"/>
    <w:rsid w:val="00EB3202"/>
    <w:pPr>
      <w:spacing w:after="75"/>
    </w:pPr>
    <w:rPr>
      <w:rFonts w:ascii="Melior" w:hAnsi="Melior"/>
      <w:color w:val="auto"/>
    </w:rPr>
  </w:style>
  <w:style w:type="paragraph" w:customStyle="1" w:styleId="CM16">
    <w:name w:val="CM16"/>
    <w:basedOn w:val="Default"/>
    <w:next w:val="Default"/>
    <w:rsid w:val="00EB3202"/>
    <w:pPr>
      <w:spacing w:after="370"/>
    </w:pPr>
    <w:rPr>
      <w:rFonts w:ascii="Melior" w:hAnsi="Melior"/>
      <w:color w:val="auto"/>
    </w:rPr>
  </w:style>
  <w:style w:type="paragraph" w:customStyle="1" w:styleId="CM8">
    <w:name w:val="CM8"/>
    <w:basedOn w:val="Default"/>
    <w:next w:val="Default"/>
    <w:rsid w:val="00EB3202"/>
    <w:pPr>
      <w:spacing w:line="203" w:lineRule="atLeast"/>
    </w:pPr>
    <w:rPr>
      <w:rFonts w:ascii="Melior" w:hAnsi="Melior"/>
      <w:color w:val="auto"/>
    </w:rPr>
  </w:style>
  <w:style w:type="paragraph" w:customStyle="1" w:styleId="CM9">
    <w:name w:val="CM9"/>
    <w:basedOn w:val="Default"/>
    <w:next w:val="Default"/>
    <w:rsid w:val="00EB3202"/>
    <w:pPr>
      <w:spacing w:line="198" w:lineRule="atLeast"/>
    </w:pPr>
    <w:rPr>
      <w:rFonts w:ascii="Melior" w:hAnsi="Melior"/>
      <w:color w:val="auto"/>
    </w:rPr>
  </w:style>
  <w:style w:type="paragraph" w:customStyle="1" w:styleId="CM10">
    <w:name w:val="CM10"/>
    <w:basedOn w:val="Default"/>
    <w:next w:val="Default"/>
    <w:rsid w:val="00EB3202"/>
    <w:pPr>
      <w:spacing w:line="198" w:lineRule="atLeast"/>
    </w:pPr>
    <w:rPr>
      <w:rFonts w:ascii="Melior" w:hAnsi="Melior"/>
      <w:color w:val="auto"/>
    </w:rPr>
  </w:style>
  <w:style w:type="paragraph" w:customStyle="1" w:styleId="CM3">
    <w:name w:val="CM3"/>
    <w:basedOn w:val="Default"/>
    <w:next w:val="Default"/>
    <w:rsid w:val="00EB3202"/>
    <w:pPr>
      <w:spacing w:line="198" w:lineRule="atLeast"/>
    </w:pPr>
    <w:rPr>
      <w:rFonts w:ascii="Melior" w:hAnsi="Melior"/>
      <w:color w:val="auto"/>
    </w:rPr>
  </w:style>
  <w:style w:type="paragraph" w:customStyle="1" w:styleId="CM11">
    <w:name w:val="CM11"/>
    <w:basedOn w:val="Default"/>
    <w:next w:val="Default"/>
    <w:rsid w:val="00EB3202"/>
    <w:pPr>
      <w:spacing w:line="200" w:lineRule="atLeast"/>
    </w:pPr>
    <w:rPr>
      <w:rFonts w:ascii="Melior" w:hAnsi="Melior"/>
      <w:color w:val="auto"/>
    </w:rPr>
  </w:style>
  <w:style w:type="paragraph" w:customStyle="1" w:styleId="CM6">
    <w:name w:val="CM6"/>
    <w:basedOn w:val="Default"/>
    <w:next w:val="Default"/>
    <w:rsid w:val="00EB3202"/>
    <w:pPr>
      <w:spacing w:line="206" w:lineRule="atLeast"/>
    </w:pPr>
    <w:rPr>
      <w:rFonts w:ascii="Melior" w:hAnsi="Melior"/>
      <w:color w:val="auto"/>
    </w:rPr>
  </w:style>
  <w:style w:type="paragraph" w:customStyle="1" w:styleId="CM7">
    <w:name w:val="CM7"/>
    <w:basedOn w:val="Default"/>
    <w:next w:val="Default"/>
    <w:rsid w:val="00EB3202"/>
    <w:pPr>
      <w:spacing w:line="206" w:lineRule="atLeast"/>
    </w:pPr>
    <w:rPr>
      <w:rFonts w:ascii="Melior" w:hAnsi="Melior"/>
      <w:color w:val="auto"/>
    </w:rPr>
  </w:style>
  <w:style w:type="paragraph" w:styleId="Header">
    <w:name w:val="header"/>
    <w:basedOn w:val="Normal"/>
    <w:link w:val="HeaderChar"/>
    <w:rsid w:val="00EB3202"/>
    <w:pPr>
      <w:widowControl w:val="0"/>
      <w:tabs>
        <w:tab w:val="center" w:pos="4320"/>
        <w:tab w:val="right" w:pos="8640"/>
      </w:tabs>
      <w:autoSpaceDE w:val="0"/>
      <w:autoSpaceDN w:val="0"/>
      <w:adjustRightInd w:val="0"/>
      <w:spacing w:after="0" w:line="240" w:lineRule="auto"/>
    </w:pPr>
    <w:rPr>
      <w:rFonts w:ascii="Courier" w:eastAsia="Times New Roman" w:hAnsi="Courier" w:cs="Times New Roman"/>
      <w:sz w:val="24"/>
      <w:szCs w:val="24"/>
    </w:rPr>
  </w:style>
  <w:style w:type="character" w:customStyle="1" w:styleId="HeaderChar">
    <w:name w:val="Header Char"/>
    <w:basedOn w:val="DefaultParagraphFont"/>
    <w:link w:val="Header"/>
    <w:rsid w:val="00EB3202"/>
    <w:rPr>
      <w:rFonts w:ascii="Courier" w:eastAsia="Times New Roman" w:hAnsi="Courier" w:cs="Times New Roman"/>
      <w:sz w:val="24"/>
      <w:szCs w:val="24"/>
    </w:rPr>
  </w:style>
  <w:style w:type="paragraph" w:styleId="Footer">
    <w:name w:val="footer"/>
    <w:basedOn w:val="Normal"/>
    <w:link w:val="FooterChar"/>
    <w:rsid w:val="00EB3202"/>
    <w:pPr>
      <w:widowControl w:val="0"/>
      <w:tabs>
        <w:tab w:val="center" w:pos="4320"/>
        <w:tab w:val="right" w:pos="8640"/>
      </w:tabs>
      <w:autoSpaceDE w:val="0"/>
      <w:autoSpaceDN w:val="0"/>
      <w:adjustRightInd w:val="0"/>
      <w:spacing w:after="0" w:line="240" w:lineRule="auto"/>
    </w:pPr>
    <w:rPr>
      <w:rFonts w:ascii="Courier" w:eastAsia="Times New Roman" w:hAnsi="Courier" w:cs="Times New Roman"/>
      <w:sz w:val="24"/>
      <w:szCs w:val="24"/>
    </w:rPr>
  </w:style>
  <w:style w:type="character" w:customStyle="1" w:styleId="FooterChar">
    <w:name w:val="Footer Char"/>
    <w:basedOn w:val="DefaultParagraphFont"/>
    <w:link w:val="Footer"/>
    <w:rsid w:val="00EB3202"/>
    <w:rPr>
      <w:rFonts w:ascii="Courier" w:eastAsia="Times New Roman" w:hAnsi="Courier" w:cs="Times New Roman"/>
      <w:sz w:val="24"/>
      <w:szCs w:val="24"/>
    </w:rPr>
  </w:style>
  <w:style w:type="character" w:styleId="PageNumber">
    <w:name w:val="page number"/>
    <w:basedOn w:val="DefaultParagraphFont"/>
    <w:rsid w:val="00EB3202"/>
  </w:style>
  <w:style w:type="table" w:styleId="TableGrid">
    <w:name w:val="Table Grid"/>
    <w:aliases w:val="Standard Table Format"/>
    <w:basedOn w:val="TableNormal"/>
    <w:rsid w:val="00EB32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EB3202"/>
    <w:pPr>
      <w:spacing w:after="0" w:line="240" w:lineRule="auto"/>
    </w:pPr>
    <w:rPr>
      <w:rFonts w:ascii="Calibri" w:eastAsia="Times New Roman"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Revision">
    <w:name w:val="Revision"/>
    <w:hidden/>
    <w:uiPriority w:val="99"/>
    <w:semiHidden/>
    <w:rsid w:val="00EB3202"/>
    <w:pPr>
      <w:spacing w:after="0" w:line="240" w:lineRule="auto"/>
    </w:pPr>
    <w:rPr>
      <w:rFonts w:ascii="Courier" w:eastAsia="Times New Roman" w:hAnsi="Courier" w:cs="Times New Roman"/>
      <w:sz w:val="24"/>
      <w:szCs w:val="24"/>
    </w:rPr>
  </w:style>
  <w:style w:type="paragraph" w:styleId="ListParagraph">
    <w:name w:val="List Paragraph"/>
    <w:basedOn w:val="Normal"/>
    <w:uiPriority w:val="34"/>
    <w:qFormat/>
    <w:rsid w:val="00EB3202"/>
    <w:pPr>
      <w:ind w:left="720"/>
      <w:contextualSpacing/>
    </w:pPr>
    <w:rPr>
      <w:rFonts w:eastAsiaTheme="minorEastAsia"/>
    </w:rPr>
  </w:style>
  <w:style w:type="table" w:customStyle="1" w:styleId="TableGrid1">
    <w:name w:val="Table Grid1"/>
    <w:basedOn w:val="TableNormal"/>
    <w:next w:val="TableGrid"/>
    <w:uiPriority w:val="59"/>
    <w:rsid w:val="00EB3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3436</Words>
  <Characters>19590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SYSTEM</cp:lastModifiedBy>
  <cp:revision>2</cp:revision>
  <cp:lastPrinted>2018-04-20T13:28:00Z</cp:lastPrinted>
  <dcterms:created xsi:type="dcterms:W3CDTF">2018-07-12T23:13:00Z</dcterms:created>
  <dcterms:modified xsi:type="dcterms:W3CDTF">2018-07-12T23:13:00Z</dcterms:modified>
</cp:coreProperties>
</file>