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96DB0" w14:textId="77777777" w:rsidR="001F254F" w:rsidRPr="002929BB" w:rsidRDefault="001F254F" w:rsidP="001F254F">
      <w:pPr>
        <w:spacing w:after="0" w:line="240" w:lineRule="auto"/>
        <w:jc w:val="center"/>
        <w:rPr>
          <w:rFonts w:ascii="Times New Roman" w:eastAsia="Times New Roman" w:hAnsi="Times New Roman" w:cs="Times New Roman"/>
          <w:sz w:val="26"/>
          <w:szCs w:val="26"/>
        </w:rPr>
      </w:pPr>
      <w:bookmarkStart w:id="0" w:name="_GoBack"/>
      <w:bookmarkEnd w:id="0"/>
      <w:r w:rsidRPr="002929BB">
        <w:rPr>
          <w:rFonts w:ascii="Times New Roman" w:eastAsia="Times New Roman" w:hAnsi="Times New Roman" w:cs="Times New Roman"/>
          <w:sz w:val="26"/>
          <w:szCs w:val="26"/>
        </w:rPr>
        <w:t>UNITED STATES OF AMERICA</w:t>
      </w:r>
    </w:p>
    <w:p w14:paraId="7661EECC" w14:textId="77777777" w:rsidR="001F254F" w:rsidRPr="002929BB" w:rsidRDefault="001F254F" w:rsidP="001F254F">
      <w:pPr>
        <w:spacing w:after="0" w:line="240" w:lineRule="auto"/>
        <w:jc w:val="center"/>
        <w:rPr>
          <w:rFonts w:ascii="Times New Roman" w:eastAsia="Times New Roman" w:hAnsi="Times New Roman" w:cs="Times New Roman"/>
          <w:sz w:val="26"/>
          <w:szCs w:val="26"/>
        </w:rPr>
      </w:pPr>
      <w:r w:rsidRPr="002929BB">
        <w:rPr>
          <w:rFonts w:ascii="Times New Roman" w:eastAsia="Times New Roman" w:hAnsi="Times New Roman" w:cs="Times New Roman"/>
          <w:sz w:val="26"/>
          <w:szCs w:val="26"/>
        </w:rPr>
        <w:t>FEDERAL ENERGY REGULATORY COMMISSION</w:t>
      </w:r>
    </w:p>
    <w:p w14:paraId="2612FD99" w14:textId="77777777" w:rsidR="001F254F" w:rsidRPr="002929BB" w:rsidRDefault="001F254F" w:rsidP="001F254F">
      <w:pPr>
        <w:spacing w:after="0" w:line="240" w:lineRule="auto"/>
        <w:rPr>
          <w:rFonts w:ascii="Times New Roman" w:eastAsia="Times New Roman" w:hAnsi="Times New Roman" w:cs="Times New Roman"/>
          <w:sz w:val="26"/>
          <w:szCs w:val="26"/>
        </w:rPr>
      </w:pPr>
    </w:p>
    <w:p w14:paraId="4197A93A" w14:textId="6141A0DF" w:rsidR="001F254F" w:rsidRPr="002929BB" w:rsidRDefault="001F254F" w:rsidP="001F254F">
      <w:pPr>
        <w:spacing w:after="0" w:line="240" w:lineRule="auto"/>
        <w:jc w:val="center"/>
        <w:rPr>
          <w:rFonts w:ascii="Times New Roman" w:eastAsia="Times New Roman" w:hAnsi="Times New Roman" w:cs="Times New Roman"/>
          <w:sz w:val="26"/>
          <w:szCs w:val="26"/>
        </w:rPr>
      </w:pPr>
      <w:r w:rsidRPr="002929BB">
        <w:rPr>
          <w:rFonts w:ascii="Times New Roman" w:eastAsia="Times New Roman" w:hAnsi="Times New Roman" w:cs="Times New Roman"/>
          <w:sz w:val="26"/>
          <w:szCs w:val="26"/>
        </w:rPr>
        <w:t>[Docket No. IC18-1</w:t>
      </w:r>
      <w:r w:rsidR="00534A2E">
        <w:rPr>
          <w:rFonts w:ascii="Times New Roman" w:eastAsia="Times New Roman" w:hAnsi="Times New Roman" w:cs="Times New Roman"/>
          <w:sz w:val="26"/>
          <w:szCs w:val="26"/>
        </w:rPr>
        <w:t>6</w:t>
      </w:r>
      <w:r w:rsidRPr="002929BB">
        <w:rPr>
          <w:rFonts w:ascii="Times New Roman" w:eastAsia="Times New Roman" w:hAnsi="Times New Roman" w:cs="Times New Roman"/>
          <w:sz w:val="26"/>
          <w:szCs w:val="26"/>
        </w:rPr>
        <w:t>-000]</w:t>
      </w:r>
    </w:p>
    <w:p w14:paraId="7243FD52" w14:textId="77777777" w:rsidR="001F254F" w:rsidRPr="002929BB" w:rsidRDefault="001F254F" w:rsidP="001F254F">
      <w:pPr>
        <w:spacing w:after="0" w:line="240" w:lineRule="auto"/>
        <w:rPr>
          <w:rFonts w:ascii="Times New Roman" w:eastAsia="Times New Roman" w:hAnsi="Times New Roman" w:cs="Times New Roman"/>
          <w:sz w:val="26"/>
          <w:szCs w:val="26"/>
        </w:rPr>
      </w:pPr>
    </w:p>
    <w:p w14:paraId="18A96B2A" w14:textId="77777777" w:rsidR="00467158" w:rsidRDefault="001F254F" w:rsidP="001F254F">
      <w:pPr>
        <w:spacing w:after="0" w:line="240" w:lineRule="auto"/>
        <w:jc w:val="center"/>
        <w:rPr>
          <w:rFonts w:ascii="Times New Roman" w:eastAsia="Times New Roman" w:hAnsi="Times New Roman" w:cs="Times New Roman"/>
          <w:sz w:val="26"/>
          <w:szCs w:val="26"/>
        </w:rPr>
      </w:pPr>
      <w:r w:rsidRPr="002929BB">
        <w:rPr>
          <w:rFonts w:ascii="Times New Roman" w:eastAsia="Times New Roman" w:hAnsi="Times New Roman" w:cs="Times New Roman"/>
          <w:sz w:val="26"/>
          <w:szCs w:val="26"/>
        </w:rPr>
        <w:t xml:space="preserve">COMMISSION INFORMATION COLLECTION ACTIVITIES </w:t>
      </w:r>
    </w:p>
    <w:p w14:paraId="355A182B" w14:textId="3680DEC9" w:rsidR="001F254F" w:rsidRPr="002929BB" w:rsidRDefault="001F254F" w:rsidP="001F254F">
      <w:pPr>
        <w:spacing w:after="0" w:line="240" w:lineRule="auto"/>
        <w:jc w:val="center"/>
        <w:rPr>
          <w:rFonts w:ascii="Times New Roman" w:eastAsia="Times New Roman" w:hAnsi="Times New Roman" w:cs="Times New Roman"/>
          <w:sz w:val="26"/>
          <w:szCs w:val="26"/>
        </w:rPr>
      </w:pPr>
      <w:r w:rsidRPr="002929BB">
        <w:rPr>
          <w:rFonts w:ascii="Times New Roman" w:eastAsia="Times New Roman" w:hAnsi="Times New Roman" w:cs="Times New Roman"/>
          <w:sz w:val="26"/>
          <w:szCs w:val="26"/>
        </w:rPr>
        <w:t>(FERC-567);</w:t>
      </w:r>
    </w:p>
    <w:p w14:paraId="5C5DFA51" w14:textId="77777777" w:rsidR="001F254F" w:rsidRDefault="001F254F" w:rsidP="001F254F">
      <w:pPr>
        <w:spacing w:after="0" w:line="240" w:lineRule="auto"/>
        <w:jc w:val="center"/>
        <w:rPr>
          <w:rFonts w:ascii="Times New Roman" w:eastAsia="Times New Roman" w:hAnsi="Times New Roman" w:cs="Times New Roman"/>
          <w:sz w:val="26"/>
          <w:szCs w:val="26"/>
        </w:rPr>
      </w:pPr>
      <w:r w:rsidRPr="002929BB">
        <w:rPr>
          <w:rFonts w:ascii="Times New Roman" w:eastAsia="Times New Roman" w:hAnsi="Times New Roman" w:cs="Times New Roman"/>
          <w:sz w:val="26"/>
          <w:szCs w:val="26"/>
        </w:rPr>
        <w:t>COMMENT REQUEST; EXTENSION</w:t>
      </w:r>
    </w:p>
    <w:p w14:paraId="39D44A50" w14:textId="11900823" w:rsidR="00B100BA" w:rsidRDefault="00B100BA" w:rsidP="001F254F">
      <w:pPr>
        <w:spacing w:after="0" w:line="240" w:lineRule="auto"/>
        <w:jc w:val="center"/>
        <w:rPr>
          <w:rFonts w:ascii="Times New Roman" w:eastAsia="Times New Roman" w:hAnsi="Times New Roman" w:cs="Times New Roman"/>
          <w:sz w:val="26"/>
          <w:szCs w:val="26"/>
        </w:rPr>
      </w:pPr>
    </w:p>
    <w:p w14:paraId="02910C43" w14:textId="57452081" w:rsidR="00B100BA" w:rsidRDefault="00B100BA" w:rsidP="00B100BA">
      <w:pPr>
        <w:spacing w:after="0" w:line="240" w:lineRule="auto"/>
        <w:jc w:val="center"/>
        <w:rPr>
          <w:rFonts w:ascii="Times New Roman" w:eastAsia="Times New Roman" w:hAnsi="Times New Roman" w:cs="Times New Roman"/>
          <w:sz w:val="26"/>
          <w:szCs w:val="26"/>
        </w:rPr>
      </w:pPr>
      <w:r w:rsidRPr="00B100BA">
        <w:rPr>
          <w:rFonts w:ascii="Times New Roman" w:eastAsia="Times New Roman" w:hAnsi="Times New Roman" w:cs="Times New Roman"/>
          <w:sz w:val="26"/>
          <w:szCs w:val="26"/>
        </w:rPr>
        <w:t>(July 5, 2018)</w:t>
      </w:r>
    </w:p>
    <w:p w14:paraId="11FCD034" w14:textId="77777777" w:rsidR="00B100BA" w:rsidRPr="00B100BA" w:rsidRDefault="00B100BA" w:rsidP="00B100BA">
      <w:pPr>
        <w:spacing w:after="0" w:line="240" w:lineRule="auto"/>
        <w:rPr>
          <w:rFonts w:ascii="Times New Roman" w:eastAsia="Times New Roman" w:hAnsi="Times New Roman" w:cs="Times New Roman"/>
          <w:sz w:val="26"/>
          <w:szCs w:val="26"/>
        </w:rPr>
      </w:pPr>
    </w:p>
    <w:p w14:paraId="1C58E752" w14:textId="77777777" w:rsidR="001F254F" w:rsidRPr="002929BB" w:rsidRDefault="001F254F" w:rsidP="001F254F">
      <w:pPr>
        <w:spacing w:after="0" w:line="240" w:lineRule="auto"/>
        <w:rPr>
          <w:rFonts w:ascii="Times New Roman" w:eastAsia="Times New Roman" w:hAnsi="Times New Roman" w:cs="Times New Roman"/>
          <w:sz w:val="26"/>
          <w:szCs w:val="26"/>
        </w:rPr>
      </w:pPr>
    </w:p>
    <w:p w14:paraId="669B442A" w14:textId="77777777" w:rsidR="001F254F" w:rsidRPr="002929BB" w:rsidRDefault="001F254F" w:rsidP="001F254F">
      <w:pPr>
        <w:spacing w:after="0" w:line="480" w:lineRule="auto"/>
        <w:rPr>
          <w:rFonts w:ascii="Times New Roman" w:eastAsia="Times New Roman" w:hAnsi="Times New Roman" w:cs="Times New Roman"/>
          <w:sz w:val="26"/>
          <w:szCs w:val="26"/>
        </w:rPr>
      </w:pPr>
      <w:r w:rsidRPr="002929BB">
        <w:rPr>
          <w:rFonts w:ascii="Times New Roman" w:eastAsia="Times New Roman" w:hAnsi="Times New Roman" w:cs="Times New Roman"/>
          <w:b/>
          <w:sz w:val="26"/>
          <w:szCs w:val="26"/>
        </w:rPr>
        <w:t>AGENCY:</w:t>
      </w:r>
      <w:r w:rsidRPr="002929BB">
        <w:rPr>
          <w:rFonts w:ascii="Times New Roman" w:eastAsia="Times New Roman" w:hAnsi="Times New Roman" w:cs="Times New Roman"/>
          <w:sz w:val="26"/>
          <w:szCs w:val="26"/>
        </w:rPr>
        <w:t xml:space="preserve">  Federal Energy Regulatory Commission.</w:t>
      </w:r>
    </w:p>
    <w:p w14:paraId="6D92F904" w14:textId="77777777" w:rsidR="001F254F" w:rsidRPr="002929BB" w:rsidRDefault="001F254F" w:rsidP="001F254F">
      <w:pPr>
        <w:spacing w:after="0" w:line="480" w:lineRule="auto"/>
        <w:rPr>
          <w:rFonts w:ascii="Times New Roman" w:eastAsia="Times New Roman" w:hAnsi="Times New Roman" w:cs="Times New Roman"/>
          <w:sz w:val="26"/>
          <w:szCs w:val="26"/>
        </w:rPr>
      </w:pPr>
      <w:r w:rsidRPr="002929BB">
        <w:rPr>
          <w:rFonts w:ascii="Times New Roman" w:eastAsia="Times New Roman" w:hAnsi="Times New Roman" w:cs="Times New Roman"/>
          <w:b/>
          <w:sz w:val="26"/>
          <w:szCs w:val="26"/>
        </w:rPr>
        <w:t>ACTION:</w:t>
      </w:r>
      <w:r w:rsidRPr="002929BB">
        <w:rPr>
          <w:rFonts w:ascii="Times New Roman" w:eastAsia="Times New Roman" w:hAnsi="Times New Roman" w:cs="Times New Roman"/>
          <w:sz w:val="26"/>
          <w:szCs w:val="26"/>
        </w:rPr>
        <w:t xml:space="preserve">  Notice of information collection and request for comments.</w:t>
      </w:r>
    </w:p>
    <w:p w14:paraId="3A67EEA9" w14:textId="702EAC3B" w:rsidR="001F254F" w:rsidRPr="002929BB" w:rsidRDefault="001F254F" w:rsidP="001F254F">
      <w:pPr>
        <w:spacing w:after="0" w:line="480" w:lineRule="auto"/>
        <w:rPr>
          <w:rFonts w:ascii="Times New Roman" w:eastAsia="Times New Roman" w:hAnsi="Times New Roman" w:cs="Times New Roman"/>
          <w:sz w:val="26"/>
          <w:szCs w:val="26"/>
        </w:rPr>
      </w:pPr>
      <w:r w:rsidRPr="002929BB">
        <w:rPr>
          <w:rFonts w:ascii="Times New Roman" w:eastAsia="Times New Roman" w:hAnsi="Times New Roman" w:cs="Times New Roman"/>
          <w:b/>
          <w:sz w:val="26"/>
          <w:szCs w:val="26"/>
        </w:rPr>
        <w:t>SUMMARY:</w:t>
      </w:r>
      <w:r w:rsidRPr="002929BB">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soliciting public comment on the currently approved in</w:t>
      </w:r>
      <w:r w:rsidR="00682501">
        <w:rPr>
          <w:rFonts w:ascii="Times New Roman" w:eastAsia="Times New Roman" w:hAnsi="Times New Roman" w:cs="Times New Roman"/>
          <w:sz w:val="26"/>
          <w:szCs w:val="26"/>
        </w:rPr>
        <w:t>formation collection, FERC-567 [</w:t>
      </w:r>
      <w:r w:rsidRPr="002929BB">
        <w:rPr>
          <w:rFonts w:ascii="Times New Roman" w:eastAsia="Times New Roman" w:hAnsi="Times New Roman" w:cs="Times New Roman"/>
          <w:sz w:val="26"/>
          <w:szCs w:val="26"/>
        </w:rPr>
        <w:t>Gas Pipeline Certificates: Annual Reports of System Flow Diagrams and System Capacity</w:t>
      </w:r>
      <w:r w:rsidR="00682501">
        <w:rPr>
          <w:rFonts w:ascii="Times New Roman" w:eastAsia="Times New Roman" w:hAnsi="Times New Roman" w:cs="Times New Roman"/>
          <w:sz w:val="26"/>
          <w:szCs w:val="26"/>
        </w:rPr>
        <w:t>]</w:t>
      </w:r>
      <w:r w:rsidRPr="002929BB">
        <w:rPr>
          <w:rFonts w:ascii="Times New Roman" w:eastAsia="Times New Roman" w:hAnsi="Times New Roman" w:cs="Times New Roman"/>
          <w:sz w:val="26"/>
          <w:szCs w:val="26"/>
        </w:rPr>
        <w:t xml:space="preserve">. </w:t>
      </w:r>
    </w:p>
    <w:p w14:paraId="403BABED" w14:textId="5B321C13" w:rsidR="001F254F" w:rsidRPr="002929BB" w:rsidRDefault="001F254F" w:rsidP="001F254F">
      <w:pPr>
        <w:spacing w:after="0" w:line="480" w:lineRule="auto"/>
        <w:rPr>
          <w:rFonts w:ascii="Times New Roman" w:eastAsia="Times New Roman" w:hAnsi="Times New Roman" w:cs="Times New Roman"/>
          <w:sz w:val="26"/>
          <w:szCs w:val="26"/>
        </w:rPr>
      </w:pPr>
      <w:r w:rsidRPr="002929BB">
        <w:rPr>
          <w:rFonts w:ascii="Times New Roman" w:eastAsia="Times New Roman" w:hAnsi="Times New Roman" w:cs="Times New Roman"/>
          <w:b/>
          <w:sz w:val="26"/>
          <w:szCs w:val="26"/>
        </w:rPr>
        <w:t>DATES:</w:t>
      </w:r>
      <w:r w:rsidRPr="002929BB">
        <w:rPr>
          <w:rFonts w:ascii="Times New Roman" w:eastAsia="Times New Roman" w:hAnsi="Times New Roman" w:cs="Times New Roman"/>
          <w:sz w:val="26"/>
          <w:szCs w:val="26"/>
        </w:rPr>
        <w:t xml:space="preserve">  Comments on the collection of information are due [</w:t>
      </w:r>
      <w:r w:rsidR="00467158">
        <w:rPr>
          <w:rFonts w:ascii="Times New Roman" w:eastAsia="Times New Roman" w:hAnsi="Times New Roman" w:cs="Times New Roman"/>
          <w:sz w:val="26"/>
          <w:szCs w:val="26"/>
        </w:rPr>
        <w:t>I</w:t>
      </w:r>
      <w:r w:rsidRPr="002929BB">
        <w:rPr>
          <w:rFonts w:ascii="Times New Roman" w:eastAsia="Times New Roman" w:hAnsi="Times New Roman" w:cs="Times New Roman"/>
          <w:b/>
          <w:sz w:val="26"/>
          <w:szCs w:val="26"/>
        </w:rPr>
        <w:t xml:space="preserve">nsert date 60 days after </w:t>
      </w:r>
      <w:r w:rsidR="00B100BA">
        <w:rPr>
          <w:rFonts w:ascii="Times New Roman" w:eastAsia="Times New Roman" w:hAnsi="Times New Roman" w:cs="Times New Roman"/>
          <w:b/>
          <w:sz w:val="26"/>
          <w:szCs w:val="26"/>
        </w:rPr>
        <w:t xml:space="preserve">date of </w:t>
      </w:r>
      <w:r w:rsidRPr="002929BB">
        <w:rPr>
          <w:rFonts w:ascii="Times New Roman" w:eastAsia="Times New Roman" w:hAnsi="Times New Roman" w:cs="Times New Roman"/>
          <w:b/>
          <w:sz w:val="26"/>
          <w:szCs w:val="26"/>
        </w:rPr>
        <w:t>publication in the Federal Register</w:t>
      </w:r>
      <w:r w:rsidR="00682501">
        <w:rPr>
          <w:rFonts w:ascii="Times New Roman" w:eastAsia="Times New Roman" w:hAnsi="Times New Roman" w:cs="Times New Roman"/>
          <w:sz w:val="26"/>
          <w:szCs w:val="26"/>
        </w:rPr>
        <w:t>].</w:t>
      </w:r>
    </w:p>
    <w:p w14:paraId="4C3F7777" w14:textId="0B0BC05A" w:rsidR="001F254F" w:rsidRPr="002929BB" w:rsidRDefault="001F254F" w:rsidP="001F254F">
      <w:pPr>
        <w:spacing w:after="0" w:line="480" w:lineRule="auto"/>
        <w:rPr>
          <w:rFonts w:ascii="Times New Roman" w:eastAsia="Times New Roman" w:hAnsi="Times New Roman" w:cs="Times New Roman"/>
          <w:sz w:val="26"/>
          <w:szCs w:val="26"/>
        </w:rPr>
      </w:pPr>
      <w:r w:rsidRPr="002929BB">
        <w:rPr>
          <w:rFonts w:ascii="Times New Roman" w:eastAsia="Times New Roman" w:hAnsi="Times New Roman" w:cs="Times New Roman"/>
          <w:b/>
          <w:sz w:val="26"/>
          <w:szCs w:val="26"/>
        </w:rPr>
        <w:t>ADDRESSES:</w:t>
      </w:r>
      <w:r w:rsidRPr="002929BB">
        <w:rPr>
          <w:rFonts w:ascii="Times New Roman" w:eastAsia="Times New Roman" w:hAnsi="Times New Roman" w:cs="Times New Roman"/>
          <w:sz w:val="26"/>
          <w:szCs w:val="26"/>
        </w:rPr>
        <w:t xml:space="preserve">  You may submit comments (identified by Docket No. IC18-1</w:t>
      </w:r>
      <w:r w:rsidR="00467158">
        <w:rPr>
          <w:rFonts w:ascii="Times New Roman" w:eastAsia="Times New Roman" w:hAnsi="Times New Roman" w:cs="Times New Roman"/>
          <w:sz w:val="26"/>
          <w:szCs w:val="26"/>
        </w:rPr>
        <w:t>6</w:t>
      </w:r>
      <w:r w:rsidRPr="002929BB">
        <w:rPr>
          <w:rFonts w:ascii="Times New Roman" w:eastAsia="Times New Roman" w:hAnsi="Times New Roman" w:cs="Times New Roman"/>
          <w:sz w:val="26"/>
          <w:szCs w:val="26"/>
        </w:rPr>
        <w:t>-000) by either of the following methods:</w:t>
      </w:r>
    </w:p>
    <w:p w14:paraId="39D6FE4D" w14:textId="77777777" w:rsidR="001F254F" w:rsidRPr="002929BB" w:rsidRDefault="001F254F" w:rsidP="001F254F">
      <w:pPr>
        <w:numPr>
          <w:ilvl w:val="0"/>
          <w:numId w:val="1"/>
        </w:numPr>
        <w:tabs>
          <w:tab w:val="num" w:pos="1080"/>
        </w:tabs>
        <w:spacing w:after="0" w:line="480" w:lineRule="auto"/>
        <w:ind w:left="720"/>
        <w:rPr>
          <w:rFonts w:ascii="Times New Roman" w:eastAsia="Times New Roman" w:hAnsi="Times New Roman" w:cs="Times New Roman"/>
          <w:sz w:val="26"/>
          <w:szCs w:val="26"/>
        </w:rPr>
      </w:pPr>
      <w:bookmarkStart w:id="1" w:name="OLE_LINK1"/>
      <w:r w:rsidRPr="002929BB">
        <w:rPr>
          <w:rFonts w:ascii="Times New Roman" w:eastAsia="Times New Roman" w:hAnsi="Times New Roman" w:cs="Times New Roman"/>
          <w:sz w:val="26"/>
          <w:szCs w:val="26"/>
        </w:rPr>
        <w:t xml:space="preserve">eFiling at Commission’s Web Site: </w:t>
      </w:r>
      <w:hyperlink r:id="rId13" w:history="1">
        <w:r w:rsidRPr="000F2CF4">
          <w:rPr>
            <w:rFonts w:ascii="Times New Roman" w:eastAsia="Times New Roman" w:hAnsi="Times New Roman" w:cs="Times New Roman"/>
            <w:color w:val="0000FF"/>
            <w:sz w:val="26"/>
            <w:szCs w:val="26"/>
            <w:u w:val="single"/>
          </w:rPr>
          <w:t>http://www.ferc.gov/docs-filing/efiling.asp</w:t>
        </w:r>
      </w:hyperlink>
    </w:p>
    <w:p w14:paraId="07E6A34C" w14:textId="77777777" w:rsidR="001F254F" w:rsidRPr="000F2CF4" w:rsidRDefault="001F254F" w:rsidP="001F254F">
      <w:pPr>
        <w:numPr>
          <w:ilvl w:val="0"/>
          <w:numId w:val="1"/>
        </w:numPr>
        <w:tabs>
          <w:tab w:val="num" w:pos="1080"/>
        </w:tabs>
        <w:spacing w:after="0" w:line="480" w:lineRule="auto"/>
        <w:ind w:left="1080"/>
        <w:rPr>
          <w:rFonts w:ascii="Times New Roman" w:eastAsia="Times New Roman" w:hAnsi="Times New Roman" w:cs="Times New Roman"/>
          <w:sz w:val="26"/>
          <w:szCs w:val="26"/>
        </w:rPr>
      </w:pPr>
      <w:r w:rsidRPr="000F2CF4">
        <w:rPr>
          <w:rFonts w:ascii="Times New Roman" w:eastAsia="Times New Roman" w:hAnsi="Times New Roman" w:cs="Times New Roman"/>
          <w:sz w:val="26"/>
          <w:szCs w:val="26"/>
        </w:rPr>
        <w:t>Mail/Hand Delivery/Courier: Federal Energy Regulatory Commission, Secretary of the Commission, 888 First Street, NE, Washington, DC 20426.</w:t>
      </w:r>
    </w:p>
    <w:p w14:paraId="36134D7D" w14:textId="77777777" w:rsidR="001F254F" w:rsidRPr="000F2CF4" w:rsidRDefault="001F254F" w:rsidP="001F254F">
      <w:pPr>
        <w:spacing w:after="0" w:line="480" w:lineRule="auto"/>
        <w:rPr>
          <w:rFonts w:ascii="Times New Roman" w:eastAsia="Times New Roman" w:hAnsi="Times New Roman" w:cs="Times New Roman"/>
          <w:sz w:val="26"/>
          <w:szCs w:val="26"/>
        </w:rPr>
      </w:pPr>
      <w:r w:rsidRPr="000F2CF4">
        <w:rPr>
          <w:rFonts w:ascii="Times New Roman" w:eastAsia="Times New Roman" w:hAnsi="Times New Roman" w:cs="Times New Roman"/>
          <w:i/>
          <w:sz w:val="26"/>
          <w:szCs w:val="26"/>
        </w:rPr>
        <w:t xml:space="preserve">Instructions: </w:t>
      </w:r>
      <w:r w:rsidRPr="000F2CF4">
        <w:rPr>
          <w:rFonts w:ascii="Times New Roman" w:eastAsia="Times New Roman" w:hAnsi="Times New Roman" w:cs="Times New Roman"/>
          <w:sz w:val="26"/>
          <w:szCs w:val="26"/>
        </w:rPr>
        <w:t xml:space="preserve">All submissions must be formatted and filed in accordance with submission guidelines at: </w:t>
      </w:r>
      <w:hyperlink r:id="rId14" w:history="1">
        <w:r w:rsidRPr="000F2CF4">
          <w:rPr>
            <w:rFonts w:ascii="Times New Roman" w:eastAsia="Times New Roman" w:hAnsi="Times New Roman" w:cs="Times New Roman"/>
            <w:color w:val="0000FF"/>
            <w:sz w:val="26"/>
            <w:szCs w:val="26"/>
            <w:u w:val="single"/>
          </w:rPr>
          <w:t>http://www.ferc.gov/help/submission-guide.asp</w:t>
        </w:r>
      </w:hyperlink>
      <w:r w:rsidRPr="002929BB">
        <w:rPr>
          <w:rFonts w:ascii="Times New Roman" w:eastAsia="Times New Roman" w:hAnsi="Times New Roman" w:cs="Times New Roman"/>
          <w:sz w:val="26"/>
          <w:szCs w:val="26"/>
        </w:rPr>
        <w:t xml:space="preserve">.  For user assistance </w:t>
      </w:r>
      <w:r w:rsidRPr="002929BB">
        <w:rPr>
          <w:rFonts w:ascii="Times New Roman" w:eastAsia="Times New Roman" w:hAnsi="Times New Roman" w:cs="Times New Roman"/>
          <w:sz w:val="26"/>
          <w:szCs w:val="26"/>
        </w:rPr>
        <w:lastRenderedPageBreak/>
        <w:t>contact FERC Online Support by e-mail at ferconlinesupport@ferc.gov, or by phone at:  (866) 208-3676 (toll-free), or (202) 502-8659 for TTY.</w:t>
      </w:r>
    </w:p>
    <w:p w14:paraId="1D9074B3" w14:textId="77777777" w:rsidR="001F254F" w:rsidRPr="002929BB" w:rsidRDefault="001F254F" w:rsidP="001F254F">
      <w:pPr>
        <w:spacing w:after="0" w:line="480" w:lineRule="auto"/>
        <w:rPr>
          <w:rFonts w:ascii="Times New Roman" w:eastAsia="Times New Roman" w:hAnsi="Times New Roman" w:cs="Times New Roman"/>
          <w:sz w:val="26"/>
          <w:szCs w:val="26"/>
        </w:rPr>
      </w:pPr>
      <w:r w:rsidRPr="000F2CF4">
        <w:rPr>
          <w:rFonts w:ascii="Times New Roman" w:eastAsia="Times New Roman" w:hAnsi="Times New Roman" w:cs="Times New Roman"/>
          <w:i/>
          <w:sz w:val="26"/>
          <w:szCs w:val="26"/>
        </w:rPr>
        <w:t>Docket:</w:t>
      </w:r>
      <w:r w:rsidRPr="000F2CF4">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5" w:history="1">
        <w:r w:rsidRPr="000F2CF4">
          <w:rPr>
            <w:rFonts w:ascii="Times New Roman" w:eastAsia="Times New Roman" w:hAnsi="Times New Roman" w:cs="Times New Roman"/>
            <w:color w:val="0000FF"/>
            <w:sz w:val="26"/>
            <w:szCs w:val="26"/>
            <w:u w:val="single"/>
          </w:rPr>
          <w:t>http://www.ferc.gov/docs-filing/docs-filing.asp</w:t>
        </w:r>
      </w:hyperlink>
      <w:r w:rsidRPr="002929BB">
        <w:rPr>
          <w:rFonts w:ascii="Times New Roman" w:eastAsia="Times New Roman" w:hAnsi="Times New Roman" w:cs="Times New Roman"/>
          <w:sz w:val="26"/>
          <w:szCs w:val="26"/>
        </w:rPr>
        <w:t xml:space="preserve">. </w:t>
      </w:r>
    </w:p>
    <w:bookmarkEnd w:id="1"/>
    <w:p w14:paraId="49D9CB06" w14:textId="77777777" w:rsidR="001F254F" w:rsidRPr="002929BB" w:rsidRDefault="001F254F" w:rsidP="001F254F">
      <w:pPr>
        <w:spacing w:after="0" w:line="480" w:lineRule="auto"/>
        <w:rPr>
          <w:rFonts w:ascii="Times New Roman" w:eastAsia="Times New Roman" w:hAnsi="Times New Roman" w:cs="Times New Roman"/>
          <w:sz w:val="26"/>
          <w:szCs w:val="26"/>
        </w:rPr>
      </w:pPr>
      <w:r w:rsidRPr="000F2CF4">
        <w:rPr>
          <w:rFonts w:ascii="Times New Roman" w:eastAsia="Times New Roman" w:hAnsi="Times New Roman" w:cs="Times New Roman"/>
          <w:b/>
          <w:sz w:val="26"/>
          <w:szCs w:val="26"/>
        </w:rPr>
        <w:t>FOR FURTHER INFORMATION:</w:t>
      </w:r>
      <w:r w:rsidRPr="000F2CF4">
        <w:rPr>
          <w:rFonts w:ascii="Times New Roman" w:eastAsia="Times New Roman" w:hAnsi="Times New Roman" w:cs="Times New Roman"/>
          <w:sz w:val="26"/>
          <w:szCs w:val="26"/>
        </w:rPr>
        <w:t xml:space="preserve">  Ellen Brown may be reached by e-mail at </w:t>
      </w:r>
      <w:hyperlink r:id="rId16" w:history="1">
        <w:r w:rsidRPr="000F2CF4">
          <w:rPr>
            <w:rFonts w:ascii="Times New Roman" w:eastAsia="Times New Roman" w:hAnsi="Times New Roman" w:cs="Times New Roman"/>
            <w:color w:val="0000FF"/>
            <w:sz w:val="26"/>
            <w:szCs w:val="26"/>
            <w:u w:val="single"/>
          </w:rPr>
          <w:t>DataClearance@FERC.gov</w:t>
        </w:r>
      </w:hyperlink>
      <w:r w:rsidRPr="002929BB">
        <w:rPr>
          <w:rFonts w:ascii="Times New Roman" w:eastAsia="Times New Roman" w:hAnsi="Times New Roman" w:cs="Times New Roman"/>
          <w:sz w:val="26"/>
          <w:szCs w:val="26"/>
        </w:rPr>
        <w:t>, telephone at (202) 502-8663, and fax at (202) 273-0873.</w:t>
      </w:r>
    </w:p>
    <w:p w14:paraId="434E7068" w14:textId="77777777" w:rsidR="001F254F" w:rsidRPr="000F2CF4" w:rsidRDefault="001F254F" w:rsidP="001F254F">
      <w:pPr>
        <w:spacing w:after="0" w:line="480" w:lineRule="auto"/>
        <w:rPr>
          <w:rFonts w:ascii="Times New Roman" w:eastAsia="Times New Roman" w:hAnsi="Times New Roman" w:cs="Times New Roman"/>
          <w:sz w:val="26"/>
          <w:szCs w:val="26"/>
        </w:rPr>
      </w:pPr>
      <w:r w:rsidRPr="000F2CF4">
        <w:rPr>
          <w:rFonts w:ascii="Times New Roman" w:eastAsia="Times New Roman" w:hAnsi="Times New Roman" w:cs="Times New Roman"/>
          <w:sz w:val="26"/>
          <w:szCs w:val="26"/>
        </w:rPr>
        <w:t xml:space="preserve"> </w:t>
      </w:r>
      <w:r w:rsidRPr="000F2CF4">
        <w:rPr>
          <w:rFonts w:ascii="Times New Roman" w:eastAsia="Times New Roman" w:hAnsi="Times New Roman" w:cs="Times New Roman"/>
          <w:b/>
          <w:sz w:val="26"/>
          <w:szCs w:val="26"/>
        </w:rPr>
        <w:t>SUPPLEMENTARY INFORMATION:</w:t>
      </w:r>
      <w:r w:rsidRPr="000F2CF4">
        <w:rPr>
          <w:rFonts w:ascii="Times New Roman" w:eastAsia="Times New Roman" w:hAnsi="Times New Roman" w:cs="Times New Roman"/>
          <w:sz w:val="26"/>
          <w:szCs w:val="26"/>
        </w:rPr>
        <w:t xml:space="preserve">  </w:t>
      </w:r>
    </w:p>
    <w:p w14:paraId="333B2DB5" w14:textId="77777777" w:rsidR="001F254F" w:rsidRPr="000F2CF4" w:rsidRDefault="001F254F" w:rsidP="001F254F">
      <w:pPr>
        <w:spacing w:after="0" w:line="480" w:lineRule="auto"/>
        <w:rPr>
          <w:rFonts w:ascii="Times New Roman" w:eastAsia="Times New Roman" w:hAnsi="Times New Roman" w:cs="Times New Roman"/>
          <w:sz w:val="26"/>
          <w:szCs w:val="26"/>
        </w:rPr>
      </w:pPr>
      <w:r w:rsidRPr="000F2CF4">
        <w:rPr>
          <w:rFonts w:ascii="Times New Roman" w:eastAsia="Times New Roman" w:hAnsi="Times New Roman" w:cs="Times New Roman"/>
          <w:i/>
          <w:sz w:val="26"/>
          <w:szCs w:val="26"/>
        </w:rPr>
        <w:t xml:space="preserve">Title: </w:t>
      </w:r>
      <w:r w:rsidRPr="000F2CF4">
        <w:rPr>
          <w:rFonts w:ascii="Times New Roman" w:eastAsia="Times New Roman" w:hAnsi="Times New Roman" w:cs="Times New Roman"/>
          <w:sz w:val="26"/>
          <w:szCs w:val="26"/>
        </w:rPr>
        <w:t>FERC-567, Gas Pipeline Certificates: Annual Reports of System Flow Diagrams and System Capacity</w:t>
      </w:r>
    </w:p>
    <w:p w14:paraId="00555020" w14:textId="77777777" w:rsidR="001F254F" w:rsidRPr="000F2CF4" w:rsidRDefault="001F254F" w:rsidP="001F254F">
      <w:pPr>
        <w:spacing w:after="0" w:line="480" w:lineRule="auto"/>
        <w:rPr>
          <w:rFonts w:ascii="Times New Roman" w:eastAsia="Times New Roman" w:hAnsi="Times New Roman" w:cs="Times New Roman"/>
          <w:sz w:val="26"/>
          <w:szCs w:val="26"/>
        </w:rPr>
      </w:pPr>
      <w:r w:rsidRPr="000F2CF4">
        <w:rPr>
          <w:rFonts w:ascii="Times New Roman" w:eastAsia="Times New Roman" w:hAnsi="Times New Roman" w:cs="Times New Roman"/>
          <w:i/>
          <w:sz w:val="26"/>
          <w:szCs w:val="26"/>
        </w:rPr>
        <w:t>OMB Control No.:</w:t>
      </w:r>
      <w:r w:rsidRPr="000F2CF4">
        <w:rPr>
          <w:rFonts w:ascii="Times New Roman" w:eastAsia="Times New Roman" w:hAnsi="Times New Roman" w:cs="Times New Roman"/>
          <w:sz w:val="26"/>
          <w:szCs w:val="26"/>
        </w:rPr>
        <w:t xml:space="preserve"> 1902-0005</w:t>
      </w:r>
    </w:p>
    <w:p w14:paraId="63EF8728" w14:textId="77777777" w:rsidR="001F254F" w:rsidRPr="000F2CF4" w:rsidRDefault="001F254F" w:rsidP="001F254F">
      <w:pPr>
        <w:spacing w:after="0" w:line="480" w:lineRule="auto"/>
        <w:rPr>
          <w:rFonts w:ascii="Times New Roman" w:eastAsia="Times New Roman" w:hAnsi="Times New Roman" w:cs="Times New Roman"/>
          <w:sz w:val="26"/>
          <w:szCs w:val="26"/>
        </w:rPr>
      </w:pPr>
      <w:r w:rsidRPr="000F2CF4">
        <w:rPr>
          <w:rFonts w:ascii="Times New Roman" w:eastAsia="Times New Roman" w:hAnsi="Times New Roman" w:cs="Times New Roman"/>
          <w:i/>
          <w:sz w:val="26"/>
          <w:szCs w:val="26"/>
        </w:rPr>
        <w:t>Type of Request:</w:t>
      </w:r>
      <w:r w:rsidRPr="000F2CF4">
        <w:rPr>
          <w:rFonts w:ascii="Times New Roman" w:eastAsia="Times New Roman" w:hAnsi="Times New Roman" w:cs="Times New Roman"/>
          <w:sz w:val="26"/>
          <w:szCs w:val="26"/>
        </w:rPr>
        <w:t xml:space="preserve"> Three-year extension of the FERC-567 information collection requirements with no changes to the current reporting requirements. </w:t>
      </w:r>
    </w:p>
    <w:p w14:paraId="7720F7D3" w14:textId="19490714" w:rsidR="001F254F" w:rsidRPr="000F2CF4" w:rsidRDefault="001F254F" w:rsidP="001F254F">
      <w:pPr>
        <w:tabs>
          <w:tab w:val="left" w:pos="-1440"/>
        </w:tabs>
        <w:spacing w:after="0" w:line="480" w:lineRule="auto"/>
        <w:rPr>
          <w:rFonts w:ascii="Times New Roman" w:eastAsia="Times New Roman" w:hAnsi="Times New Roman" w:cs="Times New Roman"/>
          <w:sz w:val="26"/>
          <w:szCs w:val="26"/>
        </w:rPr>
      </w:pPr>
      <w:r w:rsidRPr="000F2CF4">
        <w:rPr>
          <w:rFonts w:ascii="Times New Roman" w:eastAsia="Times New Roman" w:hAnsi="Times New Roman" w:cs="Times New Roman"/>
          <w:i/>
          <w:sz w:val="26"/>
          <w:szCs w:val="26"/>
        </w:rPr>
        <w:t xml:space="preserve">Abstract: </w:t>
      </w:r>
      <w:r w:rsidRPr="000F2CF4">
        <w:rPr>
          <w:rFonts w:ascii="Times New Roman" w:eastAsia="Times New Roman" w:hAnsi="Times New Roman" w:cs="Times New Roman"/>
          <w:sz w:val="26"/>
          <w:szCs w:val="26"/>
        </w:rPr>
        <w:t>The Commission uses the information from the FERC-567 to obtain accurate data on pipeline facilities and the peak capacity of these facilities.  Additionally, the Commission validates the need for new facilities proposed by pipelines in certificate applications.  By modeling a</w:t>
      </w:r>
      <w:r w:rsidR="007D7DB3">
        <w:rPr>
          <w:rFonts w:ascii="Times New Roman" w:eastAsia="Times New Roman" w:hAnsi="Times New Roman" w:cs="Times New Roman"/>
          <w:sz w:val="26"/>
          <w:szCs w:val="26"/>
        </w:rPr>
        <w:t>n</w:t>
      </w:r>
      <w:r w:rsidRPr="000F2CF4">
        <w:rPr>
          <w:rFonts w:ascii="Times New Roman" w:eastAsia="Times New Roman" w:hAnsi="Times New Roman" w:cs="Times New Roman"/>
          <w:sz w:val="26"/>
          <w:szCs w:val="26"/>
        </w:rPr>
        <w:t xml:space="preserve"> applicant’s pipeline system, Commission staff utilizes the FERC-567 data to determine configuration and location of installed pipeline facilities; verify and determine the receipt and delivery points between shippers, producers and pipeline companies; determine the location of receipt and delivery points and emergency interconnections on a pipeline system; determine the location of  pipeline segments, laterals and compressor stations on a pipeline system; verify pipeline segment lengths and </w:t>
      </w:r>
      <w:r w:rsidRPr="000F2CF4">
        <w:rPr>
          <w:rFonts w:ascii="Times New Roman" w:eastAsia="Times New Roman" w:hAnsi="Times New Roman" w:cs="Times New Roman"/>
          <w:sz w:val="26"/>
          <w:szCs w:val="26"/>
        </w:rPr>
        <w:lastRenderedPageBreak/>
        <w:t xml:space="preserve">pipeline diameters; justify the maximum allowable operating pressures and suction and discharge pressures at compressor stations; verify the installed horsepower and volumes compressed at each compressor station; determine the existing shippers and producers currently using each pipeline company; verify peak capacity on the system; and develop and evaluate alternatives to the proposed facilities as a means to mitigate environmental impact of new pipeline construction. </w:t>
      </w:r>
    </w:p>
    <w:p w14:paraId="46D05044" w14:textId="77777777" w:rsidR="001F254F" w:rsidRPr="000F2CF4" w:rsidRDefault="001F254F" w:rsidP="001F254F">
      <w:pPr>
        <w:spacing w:after="0" w:line="480" w:lineRule="auto"/>
        <w:rPr>
          <w:rFonts w:ascii="Times New Roman" w:eastAsia="Times New Roman" w:hAnsi="Times New Roman" w:cs="Times New Roman"/>
          <w:sz w:val="26"/>
          <w:szCs w:val="26"/>
        </w:rPr>
      </w:pPr>
      <w:r w:rsidRPr="000F2CF4">
        <w:rPr>
          <w:rFonts w:ascii="Times New Roman" w:eastAsia="Times New Roman" w:hAnsi="Times New Roman" w:cs="Times New Roman"/>
          <w:sz w:val="26"/>
          <w:szCs w:val="26"/>
        </w:rPr>
        <w:tab/>
        <w:t>18 Code of Federal Regulations (CFR) 260.8(a) requires each major natural gas pipeline with a system delivery capacity exceeding 100,000 Mcf per day to submit by June 1 of each year, diagrams reflecting operating conditions on the pipeline’s main transmission system during the previous 12 months ended December 31. These physical/engineering data are not included as part of any other data collection requirement.</w:t>
      </w:r>
    </w:p>
    <w:p w14:paraId="40A408DC" w14:textId="0A7B1080" w:rsidR="001F254F" w:rsidRPr="000F2CF4" w:rsidRDefault="001F254F" w:rsidP="001F254F">
      <w:pPr>
        <w:spacing w:after="0" w:line="480" w:lineRule="auto"/>
        <w:rPr>
          <w:rFonts w:ascii="Times New Roman" w:eastAsia="Times New Roman" w:hAnsi="Times New Roman" w:cs="Times New Roman"/>
          <w:sz w:val="26"/>
          <w:szCs w:val="26"/>
        </w:rPr>
      </w:pPr>
      <w:r w:rsidRPr="000F2CF4">
        <w:rPr>
          <w:rFonts w:ascii="Times New Roman" w:eastAsia="Times New Roman" w:hAnsi="Times New Roman" w:cs="Times New Roman"/>
          <w:i/>
          <w:sz w:val="26"/>
          <w:szCs w:val="26"/>
        </w:rPr>
        <w:t xml:space="preserve">Type of Respondents: </w:t>
      </w:r>
      <w:r w:rsidRPr="000F2CF4">
        <w:rPr>
          <w:rFonts w:ascii="Times New Roman" w:eastAsia="Times New Roman" w:hAnsi="Times New Roman" w:cs="Times New Roman"/>
          <w:sz w:val="26"/>
          <w:szCs w:val="26"/>
        </w:rPr>
        <w:t xml:space="preserve">Applicants </w:t>
      </w:r>
      <w:r w:rsidR="00B65904" w:rsidRPr="000F2CF4">
        <w:rPr>
          <w:rFonts w:ascii="Times New Roman" w:eastAsia="Times New Roman" w:hAnsi="Times New Roman" w:cs="Times New Roman"/>
          <w:sz w:val="26"/>
          <w:szCs w:val="26"/>
        </w:rPr>
        <w:t>with a system delivery capacity in excess of 100,000 Mcf</w:t>
      </w:r>
      <w:r w:rsidR="007D7DB3">
        <w:rPr>
          <w:rStyle w:val="FootnoteReference"/>
          <w:rFonts w:eastAsia="Times New Roman" w:cs="Times New Roman"/>
        </w:rPr>
        <w:footnoteReference w:id="1"/>
      </w:r>
      <w:r w:rsidR="00B65904" w:rsidRPr="000F2CF4">
        <w:rPr>
          <w:rFonts w:ascii="Times New Roman" w:eastAsia="Times New Roman" w:hAnsi="Times New Roman" w:cs="Times New Roman"/>
          <w:sz w:val="26"/>
          <w:szCs w:val="26"/>
        </w:rPr>
        <w:t xml:space="preserve"> per day.</w:t>
      </w:r>
      <w:r w:rsidRPr="000F2CF4">
        <w:rPr>
          <w:rFonts w:ascii="Times New Roman" w:eastAsia="Times New Roman" w:hAnsi="Times New Roman" w:cs="Times New Roman"/>
          <w:sz w:val="26"/>
          <w:szCs w:val="26"/>
        </w:rPr>
        <w:t xml:space="preserve"> </w:t>
      </w:r>
    </w:p>
    <w:p w14:paraId="6FF4B6B0" w14:textId="77777777" w:rsidR="001F254F" w:rsidRPr="000F2CF4" w:rsidRDefault="001F254F" w:rsidP="001F254F">
      <w:pPr>
        <w:spacing w:after="0" w:line="480" w:lineRule="auto"/>
        <w:rPr>
          <w:rFonts w:ascii="Times New Roman" w:eastAsia="Times New Roman" w:hAnsi="Times New Roman" w:cs="Times New Roman"/>
          <w:sz w:val="26"/>
          <w:szCs w:val="26"/>
        </w:rPr>
      </w:pPr>
      <w:r w:rsidRPr="000F2CF4">
        <w:rPr>
          <w:rFonts w:ascii="Times New Roman" w:eastAsia="Times New Roman" w:hAnsi="Times New Roman" w:cs="Times New Roman"/>
          <w:i/>
          <w:sz w:val="26"/>
          <w:szCs w:val="26"/>
        </w:rPr>
        <w:t>Estimate of Annual Burden</w:t>
      </w:r>
      <w:r w:rsidRPr="002929BB">
        <w:rPr>
          <w:rFonts w:ascii="Times New Roman" w:eastAsia="Times New Roman" w:hAnsi="Times New Roman" w:cs="Times New Roman"/>
          <w:b/>
          <w:i/>
          <w:sz w:val="26"/>
          <w:szCs w:val="26"/>
          <w:vertAlign w:val="superscript"/>
        </w:rPr>
        <w:footnoteReference w:id="2"/>
      </w:r>
      <w:r w:rsidRPr="002929BB">
        <w:rPr>
          <w:rFonts w:ascii="Times New Roman" w:eastAsia="Times New Roman" w:hAnsi="Times New Roman" w:cs="Times New Roman"/>
          <w:i/>
          <w:sz w:val="26"/>
          <w:szCs w:val="26"/>
        </w:rPr>
        <w:t xml:space="preserve">: </w:t>
      </w:r>
      <w:r w:rsidRPr="002929BB">
        <w:rPr>
          <w:rFonts w:ascii="Times New Roman" w:eastAsia="Times New Roman" w:hAnsi="Times New Roman" w:cs="Times New Roman"/>
          <w:sz w:val="26"/>
          <w:szCs w:val="26"/>
        </w:rP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1F254F" w:rsidRPr="000F2CF4" w14:paraId="2855688A" w14:textId="77777777" w:rsidTr="00BE598B">
        <w:trPr>
          <w:cantSplit/>
        </w:trPr>
        <w:tc>
          <w:tcPr>
            <w:tcW w:w="5000" w:type="pct"/>
            <w:gridSpan w:val="7"/>
            <w:tcBorders>
              <w:bottom w:val="single" w:sz="4" w:space="0" w:color="auto"/>
            </w:tcBorders>
            <w:shd w:val="clear" w:color="auto" w:fill="D9D9D9"/>
          </w:tcPr>
          <w:p w14:paraId="1A1164D1" w14:textId="4EBCCD04" w:rsidR="001F254F" w:rsidRPr="000F2CF4" w:rsidRDefault="001F254F" w:rsidP="001F254F">
            <w:pPr>
              <w:spacing w:after="0" w:line="240" w:lineRule="auto"/>
              <w:jc w:val="center"/>
              <w:rPr>
                <w:rFonts w:ascii="Times New Roman" w:eastAsia="Calibri" w:hAnsi="Times New Roman" w:cs="Times New Roman"/>
                <w:b/>
                <w:sz w:val="26"/>
                <w:szCs w:val="26"/>
              </w:rPr>
            </w:pPr>
            <w:r w:rsidRPr="000F2CF4">
              <w:rPr>
                <w:rFonts w:ascii="Times New Roman" w:eastAsia="Calibri" w:hAnsi="Times New Roman" w:cs="Times New Roman"/>
                <w:b/>
                <w:sz w:val="26"/>
                <w:szCs w:val="26"/>
              </w:rPr>
              <w:t xml:space="preserve">FERC-567: </w:t>
            </w:r>
            <w:r w:rsidR="00B65904" w:rsidRPr="000F2CF4">
              <w:rPr>
                <w:rFonts w:ascii="Times New Roman" w:eastAsia="Calibri" w:hAnsi="Times New Roman" w:cs="Times New Roman"/>
                <w:b/>
                <w:sz w:val="26"/>
                <w:szCs w:val="26"/>
              </w:rPr>
              <w:t>Gas Pipeline Certificates: Annual Reports of System Flow Diagrams and System Capacity</w:t>
            </w:r>
          </w:p>
        </w:tc>
      </w:tr>
      <w:tr w:rsidR="001F254F" w:rsidRPr="000F2CF4" w14:paraId="345CA1E2" w14:textId="77777777" w:rsidTr="00BE598B">
        <w:trPr>
          <w:cantSplit/>
        </w:trPr>
        <w:tc>
          <w:tcPr>
            <w:tcW w:w="878" w:type="pct"/>
            <w:shd w:val="clear" w:color="auto" w:fill="D9D9D9"/>
          </w:tcPr>
          <w:p w14:paraId="6F983BF7" w14:textId="77777777" w:rsidR="001F254F" w:rsidRPr="002929BB" w:rsidRDefault="001F254F" w:rsidP="001F254F">
            <w:pPr>
              <w:spacing w:after="0" w:line="240" w:lineRule="auto"/>
              <w:jc w:val="center"/>
              <w:rPr>
                <w:rFonts w:ascii="Times New Roman" w:eastAsia="Calibri" w:hAnsi="Times New Roman" w:cs="Times New Roman"/>
                <w:b/>
                <w:sz w:val="26"/>
                <w:szCs w:val="26"/>
              </w:rPr>
            </w:pPr>
          </w:p>
        </w:tc>
        <w:tc>
          <w:tcPr>
            <w:tcW w:w="746" w:type="pct"/>
            <w:shd w:val="clear" w:color="auto" w:fill="D9D9D9"/>
            <w:vAlign w:val="bottom"/>
          </w:tcPr>
          <w:p w14:paraId="3E4157A9" w14:textId="77777777" w:rsidR="001F254F" w:rsidRPr="000F2CF4" w:rsidRDefault="001F254F" w:rsidP="001F254F">
            <w:pPr>
              <w:spacing w:after="0" w:line="240" w:lineRule="auto"/>
              <w:jc w:val="center"/>
              <w:rPr>
                <w:rFonts w:ascii="Times New Roman" w:eastAsia="Calibri" w:hAnsi="Times New Roman" w:cs="Times New Roman"/>
                <w:b/>
                <w:sz w:val="26"/>
                <w:szCs w:val="26"/>
              </w:rPr>
            </w:pPr>
            <w:r w:rsidRPr="000F2CF4">
              <w:rPr>
                <w:rFonts w:ascii="Times New Roman" w:eastAsia="Calibri" w:hAnsi="Times New Roman" w:cs="Times New Roman"/>
                <w:b/>
                <w:sz w:val="26"/>
                <w:szCs w:val="26"/>
              </w:rPr>
              <w:t>Number of Respondents</w:t>
            </w:r>
            <w:r w:rsidRPr="000F2CF4">
              <w:rPr>
                <w:rFonts w:ascii="Times New Roman" w:eastAsia="Calibri" w:hAnsi="Times New Roman" w:cs="Times New Roman"/>
                <w:b/>
                <w:sz w:val="26"/>
                <w:szCs w:val="26"/>
              </w:rPr>
              <w:br/>
              <w:t>(1)</w:t>
            </w:r>
          </w:p>
        </w:tc>
        <w:tc>
          <w:tcPr>
            <w:tcW w:w="746" w:type="pct"/>
            <w:shd w:val="clear" w:color="auto" w:fill="D9D9D9"/>
            <w:vAlign w:val="bottom"/>
          </w:tcPr>
          <w:p w14:paraId="6BCCBBA5" w14:textId="77777777" w:rsidR="001F254F" w:rsidRPr="000F2CF4" w:rsidRDefault="001F254F" w:rsidP="001F254F">
            <w:pPr>
              <w:spacing w:after="0" w:line="240" w:lineRule="auto"/>
              <w:jc w:val="center"/>
              <w:rPr>
                <w:rFonts w:ascii="Times New Roman" w:eastAsia="Calibri" w:hAnsi="Times New Roman" w:cs="Times New Roman"/>
                <w:b/>
                <w:sz w:val="26"/>
                <w:szCs w:val="26"/>
              </w:rPr>
            </w:pPr>
            <w:r w:rsidRPr="000F2CF4">
              <w:rPr>
                <w:rFonts w:ascii="Times New Roman" w:eastAsia="Calibri" w:hAnsi="Times New Roman" w:cs="Times New Roman"/>
                <w:b/>
                <w:sz w:val="26"/>
                <w:szCs w:val="26"/>
              </w:rPr>
              <w:t>Annual Number of Responses per Respondent</w:t>
            </w:r>
          </w:p>
          <w:p w14:paraId="28478D32" w14:textId="77777777" w:rsidR="001F254F" w:rsidRPr="000F2CF4" w:rsidRDefault="001F254F" w:rsidP="001F254F">
            <w:pPr>
              <w:spacing w:after="0" w:line="240" w:lineRule="auto"/>
              <w:jc w:val="center"/>
              <w:rPr>
                <w:rFonts w:ascii="Times New Roman" w:eastAsia="Calibri" w:hAnsi="Times New Roman" w:cs="Times New Roman"/>
                <w:b/>
                <w:sz w:val="26"/>
                <w:szCs w:val="26"/>
              </w:rPr>
            </w:pPr>
            <w:r w:rsidRPr="000F2CF4">
              <w:rPr>
                <w:rFonts w:ascii="Times New Roman" w:eastAsia="Calibri" w:hAnsi="Times New Roman" w:cs="Times New Roman"/>
                <w:b/>
                <w:sz w:val="26"/>
                <w:szCs w:val="26"/>
              </w:rPr>
              <w:t>(2)</w:t>
            </w:r>
          </w:p>
        </w:tc>
        <w:tc>
          <w:tcPr>
            <w:tcW w:w="703" w:type="pct"/>
            <w:shd w:val="clear" w:color="auto" w:fill="D9D9D9"/>
            <w:vAlign w:val="bottom"/>
          </w:tcPr>
          <w:p w14:paraId="5C009280" w14:textId="77777777" w:rsidR="001F254F" w:rsidRPr="000F2CF4" w:rsidRDefault="001F254F" w:rsidP="001F254F">
            <w:pPr>
              <w:spacing w:after="0" w:line="240" w:lineRule="auto"/>
              <w:jc w:val="center"/>
              <w:rPr>
                <w:rFonts w:ascii="Times New Roman" w:eastAsia="Calibri" w:hAnsi="Times New Roman" w:cs="Times New Roman"/>
                <w:b/>
                <w:sz w:val="26"/>
                <w:szCs w:val="26"/>
              </w:rPr>
            </w:pPr>
            <w:r w:rsidRPr="000F2CF4">
              <w:rPr>
                <w:rFonts w:ascii="Times New Roman" w:eastAsia="Calibri" w:hAnsi="Times New Roman" w:cs="Times New Roman"/>
                <w:b/>
                <w:sz w:val="26"/>
                <w:szCs w:val="26"/>
              </w:rPr>
              <w:t>Total Number of Responses (1)*(2)=(3)</w:t>
            </w:r>
          </w:p>
        </w:tc>
        <w:tc>
          <w:tcPr>
            <w:tcW w:w="654" w:type="pct"/>
            <w:shd w:val="clear" w:color="auto" w:fill="D9D9D9"/>
            <w:vAlign w:val="bottom"/>
          </w:tcPr>
          <w:p w14:paraId="1D012273" w14:textId="77777777" w:rsidR="001F254F" w:rsidRPr="002929BB" w:rsidRDefault="001F254F" w:rsidP="001F254F">
            <w:pPr>
              <w:spacing w:after="0" w:line="240" w:lineRule="auto"/>
              <w:jc w:val="center"/>
              <w:rPr>
                <w:rFonts w:ascii="Times New Roman" w:eastAsia="Calibri" w:hAnsi="Times New Roman" w:cs="Times New Roman"/>
                <w:b/>
                <w:sz w:val="26"/>
                <w:szCs w:val="26"/>
              </w:rPr>
            </w:pPr>
            <w:r w:rsidRPr="000F2CF4">
              <w:rPr>
                <w:rFonts w:ascii="Times New Roman" w:eastAsia="Calibri" w:hAnsi="Times New Roman" w:cs="Times New Roman"/>
                <w:b/>
                <w:sz w:val="26"/>
                <w:szCs w:val="26"/>
              </w:rPr>
              <w:t>Average Burden &amp; Cost Per Response</w:t>
            </w:r>
            <w:r w:rsidRPr="002929BB">
              <w:rPr>
                <w:rFonts w:ascii="Times New Roman" w:eastAsia="Calibri" w:hAnsi="Times New Roman" w:cs="Times New Roman"/>
                <w:b/>
                <w:sz w:val="26"/>
                <w:szCs w:val="26"/>
                <w:vertAlign w:val="superscript"/>
              </w:rPr>
              <w:footnoteReference w:id="3"/>
            </w:r>
          </w:p>
          <w:p w14:paraId="4F936979" w14:textId="77777777" w:rsidR="001F254F" w:rsidRPr="000F2CF4" w:rsidRDefault="001F254F" w:rsidP="001F254F">
            <w:pPr>
              <w:spacing w:after="0" w:line="240" w:lineRule="auto"/>
              <w:jc w:val="center"/>
              <w:rPr>
                <w:rFonts w:ascii="Times New Roman" w:eastAsia="Calibri" w:hAnsi="Times New Roman" w:cs="Times New Roman"/>
                <w:b/>
                <w:sz w:val="26"/>
                <w:szCs w:val="26"/>
              </w:rPr>
            </w:pPr>
            <w:r w:rsidRPr="000F2CF4">
              <w:rPr>
                <w:rFonts w:ascii="Times New Roman" w:eastAsia="Calibri" w:hAnsi="Times New Roman" w:cs="Times New Roman"/>
                <w:b/>
                <w:sz w:val="26"/>
                <w:szCs w:val="26"/>
              </w:rPr>
              <w:t>(4)</w:t>
            </w:r>
          </w:p>
        </w:tc>
        <w:tc>
          <w:tcPr>
            <w:tcW w:w="657" w:type="pct"/>
            <w:shd w:val="clear" w:color="auto" w:fill="D9D9D9"/>
            <w:vAlign w:val="bottom"/>
          </w:tcPr>
          <w:p w14:paraId="65421CAC" w14:textId="77777777" w:rsidR="001F254F" w:rsidRPr="000F2CF4" w:rsidRDefault="001F254F" w:rsidP="001F254F">
            <w:pPr>
              <w:spacing w:after="0" w:line="240" w:lineRule="auto"/>
              <w:jc w:val="center"/>
              <w:rPr>
                <w:rFonts w:ascii="Times New Roman" w:eastAsia="Calibri" w:hAnsi="Times New Roman" w:cs="Times New Roman"/>
                <w:b/>
                <w:sz w:val="26"/>
                <w:szCs w:val="26"/>
              </w:rPr>
            </w:pPr>
            <w:r w:rsidRPr="000F2CF4">
              <w:rPr>
                <w:rFonts w:ascii="Times New Roman" w:eastAsia="Calibri" w:hAnsi="Times New Roman" w:cs="Times New Roman"/>
                <w:b/>
                <w:sz w:val="26"/>
                <w:szCs w:val="26"/>
              </w:rPr>
              <w:t>Total Annual Burden Hours &amp; Total Annual Cost</w:t>
            </w:r>
          </w:p>
          <w:p w14:paraId="3452EAE5" w14:textId="77777777" w:rsidR="001F254F" w:rsidRPr="000F2CF4" w:rsidRDefault="001F254F" w:rsidP="001F254F">
            <w:pPr>
              <w:spacing w:after="0" w:line="240" w:lineRule="auto"/>
              <w:jc w:val="center"/>
              <w:rPr>
                <w:rFonts w:ascii="Times New Roman" w:eastAsia="Calibri" w:hAnsi="Times New Roman" w:cs="Times New Roman"/>
                <w:b/>
                <w:sz w:val="26"/>
                <w:szCs w:val="26"/>
              </w:rPr>
            </w:pPr>
            <w:r w:rsidRPr="000F2CF4">
              <w:rPr>
                <w:rFonts w:ascii="Times New Roman" w:eastAsia="Calibri" w:hAnsi="Times New Roman" w:cs="Times New Roman"/>
                <w:b/>
                <w:sz w:val="26"/>
                <w:szCs w:val="26"/>
              </w:rPr>
              <w:t>(3)*(4)=(5)</w:t>
            </w:r>
          </w:p>
        </w:tc>
        <w:tc>
          <w:tcPr>
            <w:tcW w:w="616" w:type="pct"/>
            <w:shd w:val="clear" w:color="auto" w:fill="D9D9D9"/>
            <w:vAlign w:val="bottom"/>
          </w:tcPr>
          <w:p w14:paraId="6C0A290F" w14:textId="77777777" w:rsidR="001F254F" w:rsidRPr="000F2CF4" w:rsidRDefault="001F254F" w:rsidP="001F254F">
            <w:pPr>
              <w:spacing w:after="0" w:line="240" w:lineRule="auto"/>
              <w:jc w:val="center"/>
              <w:rPr>
                <w:rFonts w:ascii="Times New Roman" w:eastAsia="Calibri" w:hAnsi="Times New Roman" w:cs="Times New Roman"/>
                <w:b/>
                <w:sz w:val="26"/>
                <w:szCs w:val="26"/>
              </w:rPr>
            </w:pPr>
            <w:r w:rsidRPr="000F2CF4">
              <w:rPr>
                <w:rFonts w:ascii="Times New Roman" w:eastAsia="Calibri" w:hAnsi="Times New Roman" w:cs="Times New Roman"/>
                <w:b/>
                <w:sz w:val="26"/>
                <w:szCs w:val="26"/>
              </w:rPr>
              <w:t>Cost per Respondent</w:t>
            </w:r>
          </w:p>
          <w:p w14:paraId="5CD6046E" w14:textId="77777777" w:rsidR="001F254F" w:rsidRPr="000F2CF4" w:rsidRDefault="001F254F" w:rsidP="001F254F">
            <w:pPr>
              <w:spacing w:after="0" w:line="240" w:lineRule="auto"/>
              <w:jc w:val="center"/>
              <w:rPr>
                <w:rFonts w:ascii="Times New Roman" w:eastAsia="Calibri" w:hAnsi="Times New Roman" w:cs="Times New Roman"/>
                <w:b/>
                <w:sz w:val="26"/>
                <w:szCs w:val="26"/>
              </w:rPr>
            </w:pPr>
            <w:r w:rsidRPr="000F2CF4">
              <w:rPr>
                <w:rFonts w:ascii="Times New Roman" w:eastAsia="Calibri" w:hAnsi="Times New Roman" w:cs="Times New Roman"/>
                <w:b/>
                <w:sz w:val="26"/>
                <w:szCs w:val="26"/>
              </w:rPr>
              <w:t xml:space="preserve"> ($)</w:t>
            </w:r>
          </w:p>
          <w:p w14:paraId="1974E407" w14:textId="77777777" w:rsidR="001F254F" w:rsidRPr="000F2CF4" w:rsidRDefault="001F254F" w:rsidP="001F254F">
            <w:pPr>
              <w:spacing w:after="0" w:line="240" w:lineRule="auto"/>
              <w:jc w:val="center"/>
              <w:rPr>
                <w:rFonts w:ascii="Times New Roman" w:eastAsia="Calibri" w:hAnsi="Times New Roman" w:cs="Times New Roman"/>
                <w:b/>
                <w:sz w:val="26"/>
                <w:szCs w:val="26"/>
              </w:rPr>
            </w:pPr>
            <w:r w:rsidRPr="000F2CF4">
              <w:rPr>
                <w:rFonts w:ascii="Times New Roman" w:eastAsia="Calibri" w:hAnsi="Times New Roman" w:cs="Times New Roman"/>
                <w:b/>
                <w:sz w:val="26"/>
                <w:szCs w:val="26"/>
              </w:rPr>
              <w:t>(5)÷(1)</w:t>
            </w:r>
          </w:p>
        </w:tc>
      </w:tr>
      <w:tr w:rsidR="001F254F" w:rsidRPr="000F2CF4" w14:paraId="53B13232" w14:textId="77777777" w:rsidTr="00BE598B">
        <w:trPr>
          <w:cantSplit/>
        </w:trPr>
        <w:tc>
          <w:tcPr>
            <w:tcW w:w="878" w:type="pct"/>
          </w:tcPr>
          <w:p w14:paraId="60BB1D90" w14:textId="77777777" w:rsidR="001F254F" w:rsidRPr="000F2CF4" w:rsidRDefault="001F254F" w:rsidP="001F254F">
            <w:pPr>
              <w:spacing w:after="0" w:line="240" w:lineRule="auto"/>
              <w:rPr>
                <w:rFonts w:ascii="Times New Roman" w:eastAsia="Calibri" w:hAnsi="Times New Roman" w:cs="Times New Roman"/>
                <w:sz w:val="26"/>
                <w:szCs w:val="26"/>
              </w:rPr>
            </w:pPr>
            <w:r w:rsidRPr="002929BB">
              <w:rPr>
                <w:rFonts w:ascii="Times New Roman" w:eastAsia="Calibri" w:hAnsi="Times New Roman" w:cs="Times New Roman"/>
                <w:sz w:val="26"/>
                <w:szCs w:val="26"/>
              </w:rPr>
              <w:t>Natural Gas Pipelines</w:t>
            </w:r>
          </w:p>
        </w:tc>
        <w:tc>
          <w:tcPr>
            <w:tcW w:w="746" w:type="pct"/>
          </w:tcPr>
          <w:p w14:paraId="0569FB94" w14:textId="3C11EDB7" w:rsidR="001F254F" w:rsidRPr="000F2CF4" w:rsidRDefault="00EC756B" w:rsidP="001F254F">
            <w:pPr>
              <w:spacing w:after="0" w:line="240" w:lineRule="auto"/>
              <w:jc w:val="right"/>
              <w:rPr>
                <w:rFonts w:ascii="Times New Roman" w:eastAsia="Calibri" w:hAnsi="Times New Roman" w:cs="Times New Roman"/>
                <w:sz w:val="26"/>
                <w:szCs w:val="26"/>
              </w:rPr>
            </w:pPr>
            <w:r w:rsidRPr="000F2CF4">
              <w:rPr>
                <w:rFonts w:ascii="Times New Roman" w:eastAsia="Calibri" w:hAnsi="Times New Roman" w:cs="Times New Roman"/>
                <w:sz w:val="26"/>
                <w:szCs w:val="26"/>
              </w:rPr>
              <w:t>121</w:t>
            </w:r>
          </w:p>
          <w:p w14:paraId="4DE4FD36" w14:textId="77777777" w:rsidR="001F254F" w:rsidRPr="000F2CF4" w:rsidRDefault="001F254F" w:rsidP="001F254F">
            <w:pPr>
              <w:spacing w:after="0" w:line="240" w:lineRule="auto"/>
              <w:jc w:val="right"/>
              <w:rPr>
                <w:rFonts w:ascii="Times New Roman" w:eastAsia="Calibri" w:hAnsi="Times New Roman" w:cs="Times New Roman"/>
                <w:sz w:val="26"/>
                <w:szCs w:val="26"/>
              </w:rPr>
            </w:pPr>
          </w:p>
        </w:tc>
        <w:tc>
          <w:tcPr>
            <w:tcW w:w="746" w:type="pct"/>
          </w:tcPr>
          <w:p w14:paraId="64D2CD0B" w14:textId="77777777" w:rsidR="001F254F" w:rsidRPr="000F2CF4" w:rsidRDefault="001F254F" w:rsidP="001F254F">
            <w:pPr>
              <w:spacing w:after="0" w:line="240" w:lineRule="auto"/>
              <w:jc w:val="right"/>
              <w:rPr>
                <w:rFonts w:ascii="Times New Roman" w:eastAsia="Calibri" w:hAnsi="Times New Roman" w:cs="Times New Roman"/>
                <w:sz w:val="26"/>
                <w:szCs w:val="26"/>
              </w:rPr>
            </w:pPr>
            <w:r w:rsidRPr="000F2CF4">
              <w:rPr>
                <w:rFonts w:ascii="Times New Roman" w:eastAsia="Calibri" w:hAnsi="Times New Roman" w:cs="Times New Roman"/>
                <w:sz w:val="26"/>
                <w:szCs w:val="26"/>
              </w:rPr>
              <w:t>1</w:t>
            </w:r>
          </w:p>
        </w:tc>
        <w:tc>
          <w:tcPr>
            <w:tcW w:w="703" w:type="pct"/>
          </w:tcPr>
          <w:p w14:paraId="06110354" w14:textId="16D96877" w:rsidR="001F254F" w:rsidRPr="000F2CF4" w:rsidRDefault="001F254F" w:rsidP="001F254F">
            <w:pPr>
              <w:spacing w:after="0" w:line="240" w:lineRule="auto"/>
              <w:jc w:val="right"/>
              <w:rPr>
                <w:rFonts w:ascii="Times New Roman" w:eastAsia="Calibri" w:hAnsi="Times New Roman" w:cs="Times New Roman"/>
                <w:sz w:val="26"/>
                <w:szCs w:val="26"/>
              </w:rPr>
            </w:pPr>
            <w:r w:rsidRPr="000F2CF4">
              <w:rPr>
                <w:rFonts w:ascii="Times New Roman" w:eastAsia="Calibri" w:hAnsi="Times New Roman" w:cs="Times New Roman"/>
                <w:sz w:val="26"/>
                <w:szCs w:val="26"/>
              </w:rPr>
              <w:t>1</w:t>
            </w:r>
            <w:r w:rsidR="00EC756B" w:rsidRPr="000F2CF4">
              <w:rPr>
                <w:rFonts w:ascii="Times New Roman" w:eastAsia="Calibri" w:hAnsi="Times New Roman" w:cs="Times New Roman"/>
                <w:sz w:val="26"/>
                <w:szCs w:val="26"/>
              </w:rPr>
              <w:t>21</w:t>
            </w:r>
          </w:p>
        </w:tc>
        <w:tc>
          <w:tcPr>
            <w:tcW w:w="654" w:type="pct"/>
          </w:tcPr>
          <w:p w14:paraId="55B9694F" w14:textId="2D894EAF" w:rsidR="001F254F" w:rsidRPr="000F2CF4" w:rsidRDefault="00B65904" w:rsidP="001F254F">
            <w:pPr>
              <w:spacing w:after="0" w:line="240" w:lineRule="auto"/>
              <w:jc w:val="right"/>
              <w:rPr>
                <w:rFonts w:ascii="Times New Roman" w:eastAsia="Calibri" w:hAnsi="Times New Roman" w:cs="Times New Roman"/>
                <w:sz w:val="26"/>
                <w:szCs w:val="26"/>
              </w:rPr>
            </w:pPr>
            <w:r w:rsidRPr="000F2CF4">
              <w:rPr>
                <w:rFonts w:ascii="Times New Roman" w:eastAsia="Calibri" w:hAnsi="Times New Roman" w:cs="Times New Roman"/>
                <w:sz w:val="26"/>
                <w:szCs w:val="26"/>
              </w:rPr>
              <w:t>3</w:t>
            </w:r>
          </w:p>
          <w:p w14:paraId="4509D397" w14:textId="079C64EC" w:rsidR="001F254F" w:rsidRPr="000F2CF4" w:rsidRDefault="001F254F" w:rsidP="001F254F">
            <w:pPr>
              <w:spacing w:after="0" w:line="240" w:lineRule="auto"/>
              <w:jc w:val="right"/>
              <w:rPr>
                <w:rFonts w:ascii="Times New Roman" w:eastAsia="Calibri" w:hAnsi="Times New Roman" w:cs="Times New Roman"/>
                <w:sz w:val="26"/>
                <w:szCs w:val="26"/>
              </w:rPr>
            </w:pPr>
            <w:r w:rsidRPr="000F2CF4">
              <w:rPr>
                <w:rFonts w:ascii="Times New Roman" w:eastAsia="Calibri" w:hAnsi="Times New Roman" w:cs="Times New Roman"/>
                <w:sz w:val="26"/>
                <w:szCs w:val="26"/>
              </w:rPr>
              <w:t>$</w:t>
            </w:r>
            <w:r w:rsidR="00B65904" w:rsidRPr="000F2CF4">
              <w:rPr>
                <w:rFonts w:ascii="Times New Roman" w:eastAsia="Calibri" w:hAnsi="Times New Roman" w:cs="Times New Roman"/>
                <w:sz w:val="26"/>
                <w:szCs w:val="26"/>
              </w:rPr>
              <w:t>237</w:t>
            </w:r>
          </w:p>
        </w:tc>
        <w:tc>
          <w:tcPr>
            <w:tcW w:w="657" w:type="pct"/>
          </w:tcPr>
          <w:p w14:paraId="2507242B" w14:textId="290BC1AA" w:rsidR="001F254F" w:rsidRPr="000F2CF4" w:rsidRDefault="001F254F" w:rsidP="001F254F">
            <w:pPr>
              <w:spacing w:after="0" w:line="240" w:lineRule="auto"/>
              <w:jc w:val="right"/>
              <w:rPr>
                <w:rFonts w:ascii="Times New Roman" w:eastAsia="Calibri" w:hAnsi="Times New Roman" w:cs="Times New Roman"/>
                <w:sz w:val="26"/>
                <w:szCs w:val="26"/>
              </w:rPr>
            </w:pPr>
            <w:r w:rsidRPr="000F2CF4">
              <w:rPr>
                <w:rFonts w:ascii="Times New Roman" w:eastAsia="Calibri" w:hAnsi="Times New Roman" w:cs="Times New Roman"/>
                <w:sz w:val="26"/>
                <w:szCs w:val="26"/>
              </w:rPr>
              <w:t xml:space="preserve"> </w:t>
            </w:r>
            <w:r w:rsidR="00B65904" w:rsidRPr="000F2CF4">
              <w:rPr>
                <w:rFonts w:ascii="Times New Roman" w:eastAsia="Calibri" w:hAnsi="Times New Roman" w:cs="Times New Roman"/>
                <w:sz w:val="26"/>
                <w:szCs w:val="26"/>
              </w:rPr>
              <w:t>363</w:t>
            </w:r>
          </w:p>
          <w:p w14:paraId="1E035712" w14:textId="43114E81" w:rsidR="001F254F" w:rsidRPr="000F2CF4" w:rsidRDefault="001F254F" w:rsidP="001F254F">
            <w:pPr>
              <w:spacing w:after="0" w:line="240" w:lineRule="auto"/>
              <w:jc w:val="right"/>
              <w:rPr>
                <w:rFonts w:ascii="Times New Roman" w:eastAsia="Calibri" w:hAnsi="Times New Roman" w:cs="Times New Roman"/>
                <w:sz w:val="26"/>
                <w:szCs w:val="26"/>
              </w:rPr>
            </w:pPr>
            <w:r w:rsidRPr="000F2CF4">
              <w:rPr>
                <w:rFonts w:ascii="Times New Roman" w:eastAsia="Calibri" w:hAnsi="Times New Roman" w:cs="Times New Roman"/>
                <w:sz w:val="26"/>
                <w:szCs w:val="26"/>
              </w:rPr>
              <w:t>$</w:t>
            </w:r>
            <w:r w:rsidR="00B65904" w:rsidRPr="000F2CF4">
              <w:rPr>
                <w:rFonts w:ascii="Times New Roman" w:eastAsia="Calibri" w:hAnsi="Times New Roman" w:cs="Times New Roman"/>
                <w:sz w:val="26"/>
                <w:szCs w:val="26"/>
              </w:rPr>
              <w:t>28,677</w:t>
            </w:r>
            <w:r w:rsidRPr="000F2CF4">
              <w:rPr>
                <w:rFonts w:ascii="Times New Roman" w:eastAsia="Calibri" w:hAnsi="Times New Roman" w:cs="Times New Roman"/>
                <w:sz w:val="26"/>
                <w:szCs w:val="26"/>
              </w:rPr>
              <w:t xml:space="preserve"> </w:t>
            </w:r>
          </w:p>
        </w:tc>
        <w:tc>
          <w:tcPr>
            <w:tcW w:w="616" w:type="pct"/>
          </w:tcPr>
          <w:p w14:paraId="01301207" w14:textId="4B9F2E38" w:rsidR="001F254F" w:rsidRPr="002929BB" w:rsidRDefault="001F254F" w:rsidP="001F254F">
            <w:pPr>
              <w:spacing w:after="0" w:line="240" w:lineRule="auto"/>
              <w:jc w:val="right"/>
              <w:rPr>
                <w:rFonts w:ascii="Times New Roman" w:eastAsia="Calibri" w:hAnsi="Times New Roman" w:cs="Times New Roman"/>
                <w:sz w:val="26"/>
                <w:szCs w:val="26"/>
              </w:rPr>
            </w:pPr>
            <w:r w:rsidRPr="000F2CF4">
              <w:rPr>
                <w:rFonts w:ascii="Times New Roman" w:eastAsia="Calibri" w:hAnsi="Times New Roman" w:cs="Times New Roman"/>
                <w:sz w:val="26"/>
                <w:szCs w:val="26"/>
              </w:rPr>
              <w:t>$</w:t>
            </w:r>
            <w:r w:rsidR="00B65904" w:rsidRPr="000F2CF4">
              <w:rPr>
                <w:rFonts w:ascii="Times New Roman" w:eastAsia="Calibri" w:hAnsi="Times New Roman" w:cs="Times New Roman"/>
                <w:sz w:val="26"/>
                <w:szCs w:val="26"/>
              </w:rPr>
              <w:t>2</w:t>
            </w:r>
            <w:r w:rsidR="002929BB">
              <w:rPr>
                <w:rFonts w:ascii="Times New Roman" w:eastAsia="Calibri" w:hAnsi="Times New Roman" w:cs="Times New Roman"/>
                <w:sz w:val="26"/>
                <w:szCs w:val="26"/>
              </w:rPr>
              <w:t>37</w:t>
            </w:r>
            <w:r w:rsidRPr="000F2CF4">
              <w:rPr>
                <w:rFonts w:ascii="Times New Roman" w:eastAsia="Calibri" w:hAnsi="Times New Roman" w:cs="Times New Roman"/>
                <w:sz w:val="26"/>
                <w:szCs w:val="26"/>
              </w:rPr>
              <w:t xml:space="preserve"> </w:t>
            </w:r>
          </w:p>
          <w:p w14:paraId="2C304AC5" w14:textId="77777777" w:rsidR="001F254F" w:rsidRPr="000F2CF4" w:rsidRDefault="001F254F" w:rsidP="001F254F">
            <w:pPr>
              <w:spacing w:after="0" w:line="240" w:lineRule="auto"/>
              <w:jc w:val="right"/>
              <w:rPr>
                <w:rFonts w:ascii="Times New Roman" w:eastAsia="Calibri" w:hAnsi="Times New Roman" w:cs="Times New Roman"/>
                <w:sz w:val="26"/>
                <w:szCs w:val="26"/>
              </w:rPr>
            </w:pPr>
          </w:p>
        </w:tc>
      </w:tr>
    </w:tbl>
    <w:p w14:paraId="61E98060" w14:textId="77777777" w:rsidR="001F254F" w:rsidRPr="002929BB" w:rsidRDefault="001F254F" w:rsidP="001F254F">
      <w:pPr>
        <w:spacing w:after="0" w:line="480" w:lineRule="auto"/>
        <w:rPr>
          <w:rFonts w:ascii="Times New Roman" w:eastAsia="Times New Roman" w:hAnsi="Times New Roman" w:cs="Times New Roman"/>
          <w:sz w:val="26"/>
          <w:szCs w:val="26"/>
        </w:rPr>
      </w:pPr>
    </w:p>
    <w:p w14:paraId="55EED01F" w14:textId="77777777" w:rsidR="001F254F" w:rsidRPr="000F2CF4" w:rsidRDefault="001F254F" w:rsidP="001F254F">
      <w:pPr>
        <w:spacing w:after="0" w:line="480" w:lineRule="auto"/>
        <w:rPr>
          <w:rFonts w:ascii="Times New Roman" w:eastAsia="Times New Roman" w:hAnsi="Times New Roman" w:cs="Times New Roman"/>
          <w:sz w:val="26"/>
          <w:szCs w:val="26"/>
        </w:rPr>
      </w:pPr>
      <w:r w:rsidRPr="000F2CF4">
        <w:rPr>
          <w:rFonts w:ascii="Times New Roman" w:eastAsia="Times New Roman" w:hAnsi="Times New Roman" w:cs="Times New Roman"/>
          <w:i/>
          <w:sz w:val="26"/>
          <w:szCs w:val="26"/>
        </w:rPr>
        <w:t xml:space="preserve">Comments:  </w:t>
      </w:r>
      <w:r w:rsidRPr="000F2CF4">
        <w:rPr>
          <w:rFonts w:ascii="Times New Roman" w:eastAsia="Times New Roman" w:hAnsi="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45B308A8" w14:textId="77777777" w:rsidR="001F254F" w:rsidRPr="000F2CF4" w:rsidRDefault="001F254F" w:rsidP="001F254F">
      <w:pPr>
        <w:spacing w:after="0" w:line="480" w:lineRule="auto"/>
        <w:ind w:firstLine="720"/>
        <w:rPr>
          <w:rFonts w:ascii="Times New Roman" w:eastAsia="Times New Roman" w:hAnsi="Times New Roman" w:cs="Times New Roman"/>
          <w:sz w:val="26"/>
          <w:szCs w:val="26"/>
        </w:rPr>
      </w:pPr>
    </w:p>
    <w:p w14:paraId="005FF53E" w14:textId="77777777" w:rsidR="001F254F" w:rsidRPr="000F2CF4" w:rsidRDefault="001F254F" w:rsidP="001F254F">
      <w:pPr>
        <w:spacing w:after="0" w:line="240" w:lineRule="auto"/>
        <w:rPr>
          <w:rFonts w:ascii="Times New Roman" w:eastAsia="Times New Roman" w:hAnsi="Times New Roman" w:cs="Times New Roman"/>
          <w:sz w:val="26"/>
          <w:szCs w:val="26"/>
        </w:rPr>
      </w:pPr>
    </w:p>
    <w:p w14:paraId="7C5007B0" w14:textId="77777777" w:rsidR="001F254F" w:rsidRPr="002929BB" w:rsidRDefault="001F254F" w:rsidP="001F254F">
      <w:pPr>
        <w:spacing w:after="0" w:line="240" w:lineRule="auto"/>
        <w:jc w:val="center"/>
        <w:rPr>
          <w:rFonts w:ascii="Times New Roman" w:eastAsia="Times New Roman" w:hAnsi="Times New Roman" w:cs="Times New Roman"/>
          <w:sz w:val="26"/>
          <w:szCs w:val="26"/>
        </w:rPr>
      </w:pPr>
      <w:r w:rsidRPr="002929BB">
        <w:rPr>
          <w:rFonts w:ascii="Times New Roman" w:eastAsia="Times New Roman" w:hAnsi="Times New Roman" w:cs="Times New Roman"/>
          <w:sz w:val="26"/>
          <w:szCs w:val="26"/>
        </w:rPr>
        <w:t>Kimberly D. Bose,</w:t>
      </w:r>
    </w:p>
    <w:p w14:paraId="2543E5AC" w14:textId="77777777" w:rsidR="001F254F" w:rsidRPr="000F2CF4" w:rsidRDefault="001F254F" w:rsidP="001F254F">
      <w:pPr>
        <w:spacing w:after="0" w:line="240" w:lineRule="auto"/>
        <w:jc w:val="center"/>
        <w:rPr>
          <w:rFonts w:ascii="Times New Roman" w:eastAsia="Times New Roman" w:hAnsi="Times New Roman" w:cs="Times New Roman"/>
          <w:sz w:val="26"/>
          <w:szCs w:val="26"/>
        </w:rPr>
      </w:pPr>
      <w:r w:rsidRPr="000F2CF4">
        <w:rPr>
          <w:rFonts w:ascii="Times New Roman" w:eastAsia="Times New Roman" w:hAnsi="Times New Roman" w:cs="Times New Roman"/>
          <w:sz w:val="26"/>
          <w:szCs w:val="26"/>
        </w:rPr>
        <w:t>Secretary.</w:t>
      </w:r>
    </w:p>
    <w:p w14:paraId="38CECD94" w14:textId="77777777" w:rsidR="009272AF" w:rsidRPr="002929BB" w:rsidRDefault="009272AF" w:rsidP="001F254F">
      <w:pPr>
        <w:jc w:val="center"/>
        <w:rPr>
          <w:rFonts w:ascii="Times New Roman" w:hAnsi="Times New Roman" w:cs="Times New Roman"/>
          <w:sz w:val="26"/>
          <w:szCs w:val="26"/>
        </w:rPr>
      </w:pPr>
    </w:p>
    <w:sectPr w:rsidR="009272AF" w:rsidRPr="002929BB" w:rsidSect="00EF5878">
      <w:headerReference w:type="even" r:id="rId17"/>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426F8" w14:textId="77777777" w:rsidR="00524630" w:rsidRDefault="00524630" w:rsidP="001F254F">
      <w:pPr>
        <w:spacing w:after="0" w:line="240" w:lineRule="auto"/>
      </w:pPr>
      <w:r>
        <w:separator/>
      </w:r>
    </w:p>
  </w:endnote>
  <w:endnote w:type="continuationSeparator" w:id="0">
    <w:p w14:paraId="209D5996" w14:textId="77777777" w:rsidR="00524630" w:rsidRDefault="00524630" w:rsidP="001F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DED47" w14:textId="77777777" w:rsidR="00524630" w:rsidRDefault="00524630" w:rsidP="001F254F">
      <w:pPr>
        <w:spacing w:after="0" w:line="240" w:lineRule="auto"/>
      </w:pPr>
      <w:r>
        <w:separator/>
      </w:r>
    </w:p>
  </w:footnote>
  <w:footnote w:type="continuationSeparator" w:id="0">
    <w:p w14:paraId="444F81E8" w14:textId="77777777" w:rsidR="00524630" w:rsidRDefault="00524630" w:rsidP="001F254F">
      <w:pPr>
        <w:spacing w:after="0" w:line="240" w:lineRule="auto"/>
      </w:pPr>
      <w:r>
        <w:continuationSeparator/>
      </w:r>
    </w:p>
  </w:footnote>
  <w:footnote w:id="1">
    <w:p w14:paraId="2E34C66F" w14:textId="6013C8FD" w:rsidR="007D7DB3" w:rsidRPr="007D7DB3" w:rsidRDefault="007D7DB3">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sz w:val="26"/>
          <w:szCs w:val="26"/>
        </w:rPr>
        <w:t>Mcf =</w:t>
      </w:r>
      <w:r w:rsidRPr="007D7DB3">
        <w:rPr>
          <w:rFonts w:ascii="Times New Roman" w:hAnsi="Times New Roman" w:cs="Times New Roman"/>
          <w:sz w:val="26"/>
          <w:szCs w:val="26"/>
        </w:rPr>
        <w:t xml:space="preserve"> Thousand cubic feet</w:t>
      </w:r>
    </w:p>
  </w:footnote>
  <w:footnote w:id="2">
    <w:p w14:paraId="44067858" w14:textId="3FF0047D" w:rsidR="001F254F" w:rsidRPr="00A3726A" w:rsidRDefault="001F254F" w:rsidP="001F254F">
      <w:pPr>
        <w:pStyle w:val="FootnoteText"/>
      </w:pPr>
      <w:r w:rsidRPr="00A3726A">
        <w:rPr>
          <w:rStyle w:val="FootnoteReference"/>
        </w:rPr>
        <w:footnoteRef/>
      </w:r>
      <w:r w:rsidRPr="00A3726A">
        <w:t xml:space="preserve"> </w:t>
      </w:r>
      <w:r w:rsidR="006D646E" w:rsidRPr="006D646E">
        <w:rPr>
          <w:rFonts w:ascii="Times New Roman" w:hAnsi="Times New Roman" w:cs="Times New Roman"/>
          <w:sz w:val="26"/>
          <w:szCs w:val="26"/>
        </w:rPr>
        <w:t>B</w:t>
      </w:r>
      <w:r w:rsidRPr="006D646E">
        <w:rPr>
          <w:rFonts w:ascii="Times New Roman" w:hAnsi="Times New Roman" w:cs="Times New Roman"/>
          <w:sz w:val="26"/>
          <w:szCs w:val="26"/>
        </w:rPr>
        <w:t>urden</w:t>
      </w:r>
      <w:r w:rsidR="006D646E" w:rsidRPr="006D646E">
        <w:rPr>
          <w:rFonts w:ascii="Times New Roman" w:hAnsi="Times New Roman" w:cs="Times New Roman"/>
          <w:sz w:val="26"/>
          <w:szCs w:val="26"/>
        </w:rPr>
        <w:t xml:space="preserve"> is defined</w:t>
      </w:r>
      <w:r w:rsidRPr="006D646E">
        <w:rPr>
          <w:rFonts w:ascii="Times New Roman" w:hAnsi="Times New Roman" w:cs="Times New Roman"/>
          <w:sz w:val="26"/>
          <w:szCs w:val="26"/>
        </w:rPr>
        <w:t xml:space="preserve"> as the total time, effort, or financial resources expended by persons to generate, maintain, retain, or disclose or provide information to or for a Federal agency.</w:t>
      </w:r>
      <w:r w:rsidR="00B65904">
        <w:rPr>
          <w:rFonts w:ascii="Times New Roman" w:hAnsi="Times New Roman" w:cs="Times New Roman"/>
          <w:sz w:val="26"/>
          <w:szCs w:val="26"/>
        </w:rPr>
        <w:t xml:space="preserve"> </w:t>
      </w:r>
      <w:r w:rsidRPr="006D646E">
        <w:rPr>
          <w:rFonts w:ascii="Times New Roman" w:hAnsi="Times New Roman" w:cs="Times New Roman"/>
          <w:sz w:val="26"/>
          <w:szCs w:val="26"/>
        </w:rPr>
        <w:t xml:space="preserve"> For further explanation of what is included in the information collection burden, reference 5 Code of Federal Regulations 1320.3</w:t>
      </w:r>
      <w:r w:rsidRPr="00A3726A">
        <w:t>.</w:t>
      </w:r>
    </w:p>
  </w:footnote>
  <w:footnote w:id="3">
    <w:p w14:paraId="4743A5C7" w14:textId="77777777" w:rsidR="001F254F" w:rsidRPr="00F56BED" w:rsidRDefault="001F254F" w:rsidP="001F254F">
      <w:pPr>
        <w:pStyle w:val="FootnoteText"/>
      </w:pPr>
      <w:r w:rsidRPr="00F56BED">
        <w:rPr>
          <w:rStyle w:val="FootnoteReference"/>
        </w:rPr>
        <w:footnoteRef/>
      </w:r>
      <w:r w:rsidRPr="00F56BED">
        <w:t xml:space="preserve"> </w:t>
      </w:r>
      <w:r w:rsidR="006D646E" w:rsidRPr="006D646E">
        <w:rPr>
          <w:rFonts w:ascii="Times New Roman" w:hAnsi="Times New Roman" w:cs="Times New Roman"/>
          <w:sz w:val="26"/>
          <w:szCs w:val="26"/>
        </w:rPr>
        <w:t>The estimates for cost per response are derived using the following formula: 2018 Average Burden Hours per Response * $79 per Hour = Average Cost per Response.  The hourly cost figure of $79 is the 2018 average FERC hourly cost for wages plus benefits.  We assume for FERC-567 that respondents earn at a similar rate</w:t>
      </w:r>
      <w:r w:rsidR="006D646E" w:rsidRPr="002E7FD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D26EF" w14:textId="77777777" w:rsidR="004D79AA" w:rsidRDefault="00D74666"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CB72F8" w14:textId="77777777" w:rsidR="004D79AA" w:rsidRDefault="00D02435"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A5CAA" w14:textId="77777777" w:rsidR="004D79AA" w:rsidRPr="00B100BA" w:rsidRDefault="00D74666" w:rsidP="00920A1C">
    <w:pPr>
      <w:pStyle w:val="Header"/>
      <w:framePr w:wrap="around" w:vAnchor="text" w:hAnchor="margin" w:xAlign="right" w:y="1"/>
      <w:rPr>
        <w:rStyle w:val="PageNumber"/>
        <w:rFonts w:ascii="Times New Roman" w:hAnsi="Times New Roman" w:cs="Times New Roman"/>
        <w:sz w:val="26"/>
        <w:szCs w:val="26"/>
      </w:rPr>
    </w:pPr>
    <w:r w:rsidRPr="00B100BA">
      <w:rPr>
        <w:rStyle w:val="PageNumber"/>
        <w:rFonts w:ascii="Times New Roman" w:hAnsi="Times New Roman" w:cs="Times New Roman"/>
        <w:sz w:val="26"/>
        <w:szCs w:val="26"/>
      </w:rPr>
      <w:fldChar w:fldCharType="begin"/>
    </w:r>
    <w:r w:rsidRPr="00B100BA">
      <w:rPr>
        <w:rStyle w:val="PageNumber"/>
        <w:rFonts w:ascii="Times New Roman" w:hAnsi="Times New Roman" w:cs="Times New Roman"/>
        <w:sz w:val="26"/>
        <w:szCs w:val="26"/>
      </w:rPr>
      <w:instrText xml:space="preserve">PAGE  </w:instrText>
    </w:r>
    <w:r w:rsidRPr="00B100BA">
      <w:rPr>
        <w:rStyle w:val="PageNumber"/>
        <w:rFonts w:ascii="Times New Roman" w:hAnsi="Times New Roman" w:cs="Times New Roman"/>
        <w:sz w:val="26"/>
        <w:szCs w:val="26"/>
      </w:rPr>
      <w:fldChar w:fldCharType="separate"/>
    </w:r>
    <w:r w:rsidR="00D02435">
      <w:rPr>
        <w:rStyle w:val="PageNumber"/>
        <w:rFonts w:ascii="Times New Roman" w:hAnsi="Times New Roman" w:cs="Times New Roman"/>
        <w:noProof/>
        <w:sz w:val="26"/>
        <w:szCs w:val="26"/>
      </w:rPr>
      <w:t>2</w:t>
    </w:r>
    <w:r w:rsidRPr="00B100BA">
      <w:rPr>
        <w:rStyle w:val="PageNumber"/>
        <w:rFonts w:ascii="Times New Roman" w:hAnsi="Times New Roman" w:cs="Times New Roman"/>
        <w:sz w:val="26"/>
        <w:szCs w:val="26"/>
      </w:rPr>
      <w:fldChar w:fldCharType="end"/>
    </w:r>
  </w:p>
  <w:p w14:paraId="74E19782" w14:textId="1AAAC24B" w:rsidR="004D79AA" w:rsidRPr="00682501" w:rsidRDefault="00D74666" w:rsidP="005E318F">
    <w:pPr>
      <w:pStyle w:val="Header"/>
      <w:ind w:right="360"/>
      <w:rPr>
        <w:rFonts w:ascii="Times New Roman" w:hAnsi="Times New Roman" w:cs="Times New Roman"/>
        <w:sz w:val="26"/>
        <w:szCs w:val="26"/>
      </w:rPr>
    </w:pPr>
    <w:r w:rsidRPr="00682501">
      <w:rPr>
        <w:rFonts w:ascii="Times New Roman" w:hAnsi="Times New Roman" w:cs="Times New Roman"/>
        <w:sz w:val="26"/>
        <w:szCs w:val="26"/>
      </w:rPr>
      <w:t xml:space="preserve">Docket No. </w:t>
    </w:r>
    <w:r w:rsidR="00682501">
      <w:rPr>
        <w:rFonts w:ascii="Times New Roman" w:hAnsi="Times New Roman" w:cs="Times New Roman"/>
        <w:sz w:val="26"/>
        <w:szCs w:val="26"/>
      </w:rPr>
      <w:t>IC18-16</w:t>
    </w:r>
    <w:r w:rsidRPr="00682501">
      <w:rPr>
        <w:rFonts w:ascii="Times New Roman" w:hAnsi="Times New Roman" w:cs="Times New Roman"/>
        <w:sz w:val="26"/>
        <w:szCs w:val="26"/>
      </w:rPr>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2580"/>
        </w:tabs>
        <w:ind w:left="2580" w:hanging="360"/>
      </w:pPr>
      <w:rPr>
        <w:rFonts w:ascii="Symbol" w:hAnsi="Symbol" w:hint="default"/>
        <w:color w:val="auto"/>
      </w:rPr>
    </w:lvl>
    <w:lvl w:ilvl="1" w:tplc="04090003">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54F"/>
    <w:rsid w:val="000F2CF4"/>
    <w:rsid w:val="001F254F"/>
    <w:rsid w:val="002929BB"/>
    <w:rsid w:val="00350AD6"/>
    <w:rsid w:val="003A180D"/>
    <w:rsid w:val="00467158"/>
    <w:rsid w:val="004D6E10"/>
    <w:rsid w:val="00524630"/>
    <w:rsid w:val="00534A2E"/>
    <w:rsid w:val="00580863"/>
    <w:rsid w:val="00631B34"/>
    <w:rsid w:val="00682501"/>
    <w:rsid w:val="006D646E"/>
    <w:rsid w:val="007426D8"/>
    <w:rsid w:val="007629F8"/>
    <w:rsid w:val="007D7DB3"/>
    <w:rsid w:val="009272AF"/>
    <w:rsid w:val="00940ECF"/>
    <w:rsid w:val="00B100BA"/>
    <w:rsid w:val="00B65904"/>
    <w:rsid w:val="00D02435"/>
    <w:rsid w:val="00D74666"/>
    <w:rsid w:val="00EC756B"/>
    <w:rsid w:val="00F4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2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F25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54F"/>
    <w:rPr>
      <w:sz w:val="20"/>
      <w:szCs w:val="20"/>
    </w:rPr>
  </w:style>
  <w:style w:type="paragraph" w:styleId="Header">
    <w:name w:val="header"/>
    <w:basedOn w:val="Normal"/>
    <w:link w:val="HeaderChar"/>
    <w:uiPriority w:val="99"/>
    <w:unhideWhenUsed/>
    <w:rsid w:val="001F2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54F"/>
  </w:style>
  <w:style w:type="character" w:styleId="FootnoteReference">
    <w:name w:val="footnote reference"/>
    <w:rsid w:val="001F254F"/>
    <w:rPr>
      <w:rFonts w:ascii="Times New Roman" w:hAnsi="Times New Roman"/>
      <w:b/>
      <w:sz w:val="26"/>
      <w:szCs w:val="26"/>
      <w:vertAlign w:val="superscript"/>
    </w:rPr>
  </w:style>
  <w:style w:type="character" w:styleId="PageNumber">
    <w:name w:val="page number"/>
    <w:basedOn w:val="DefaultParagraphFont"/>
    <w:rsid w:val="001F254F"/>
  </w:style>
  <w:style w:type="character" w:styleId="CommentReference">
    <w:name w:val="annotation reference"/>
    <w:basedOn w:val="DefaultParagraphFont"/>
    <w:uiPriority w:val="99"/>
    <w:semiHidden/>
    <w:unhideWhenUsed/>
    <w:rsid w:val="00350AD6"/>
    <w:rPr>
      <w:sz w:val="16"/>
      <w:szCs w:val="16"/>
    </w:rPr>
  </w:style>
  <w:style w:type="paragraph" w:styleId="CommentText">
    <w:name w:val="annotation text"/>
    <w:basedOn w:val="Normal"/>
    <w:link w:val="CommentTextChar"/>
    <w:uiPriority w:val="99"/>
    <w:semiHidden/>
    <w:unhideWhenUsed/>
    <w:rsid w:val="00350AD6"/>
    <w:pPr>
      <w:spacing w:line="240" w:lineRule="auto"/>
    </w:pPr>
    <w:rPr>
      <w:sz w:val="20"/>
      <w:szCs w:val="20"/>
    </w:rPr>
  </w:style>
  <w:style w:type="character" w:customStyle="1" w:styleId="CommentTextChar">
    <w:name w:val="Comment Text Char"/>
    <w:basedOn w:val="DefaultParagraphFont"/>
    <w:link w:val="CommentText"/>
    <w:uiPriority w:val="99"/>
    <w:semiHidden/>
    <w:rsid w:val="00350AD6"/>
    <w:rPr>
      <w:sz w:val="20"/>
      <w:szCs w:val="20"/>
    </w:rPr>
  </w:style>
  <w:style w:type="paragraph" w:styleId="CommentSubject">
    <w:name w:val="annotation subject"/>
    <w:basedOn w:val="CommentText"/>
    <w:next w:val="CommentText"/>
    <w:link w:val="CommentSubjectChar"/>
    <w:uiPriority w:val="99"/>
    <w:semiHidden/>
    <w:unhideWhenUsed/>
    <w:rsid w:val="00350AD6"/>
    <w:rPr>
      <w:b/>
      <w:bCs/>
    </w:rPr>
  </w:style>
  <w:style w:type="character" w:customStyle="1" w:styleId="CommentSubjectChar">
    <w:name w:val="Comment Subject Char"/>
    <w:basedOn w:val="CommentTextChar"/>
    <w:link w:val="CommentSubject"/>
    <w:uiPriority w:val="99"/>
    <w:semiHidden/>
    <w:rsid w:val="00350AD6"/>
    <w:rPr>
      <w:b/>
      <w:bCs/>
      <w:sz w:val="20"/>
      <w:szCs w:val="20"/>
    </w:rPr>
  </w:style>
  <w:style w:type="paragraph" w:styleId="BalloonText">
    <w:name w:val="Balloon Text"/>
    <w:basedOn w:val="Normal"/>
    <w:link w:val="BalloonTextChar"/>
    <w:uiPriority w:val="99"/>
    <w:semiHidden/>
    <w:unhideWhenUsed/>
    <w:rsid w:val="00350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AD6"/>
    <w:rPr>
      <w:rFonts w:ascii="Segoe UI" w:hAnsi="Segoe UI" w:cs="Segoe UI"/>
      <w:sz w:val="18"/>
      <w:szCs w:val="18"/>
    </w:rPr>
  </w:style>
  <w:style w:type="paragraph" w:styleId="Footer">
    <w:name w:val="footer"/>
    <w:basedOn w:val="Normal"/>
    <w:link w:val="FooterChar"/>
    <w:uiPriority w:val="99"/>
    <w:unhideWhenUsed/>
    <w:rsid w:val="00682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5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F25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54F"/>
    <w:rPr>
      <w:sz w:val="20"/>
      <w:szCs w:val="20"/>
    </w:rPr>
  </w:style>
  <w:style w:type="paragraph" w:styleId="Header">
    <w:name w:val="header"/>
    <w:basedOn w:val="Normal"/>
    <w:link w:val="HeaderChar"/>
    <w:uiPriority w:val="99"/>
    <w:unhideWhenUsed/>
    <w:rsid w:val="001F2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54F"/>
  </w:style>
  <w:style w:type="character" w:styleId="FootnoteReference">
    <w:name w:val="footnote reference"/>
    <w:rsid w:val="001F254F"/>
    <w:rPr>
      <w:rFonts w:ascii="Times New Roman" w:hAnsi="Times New Roman"/>
      <w:b/>
      <w:sz w:val="26"/>
      <w:szCs w:val="26"/>
      <w:vertAlign w:val="superscript"/>
    </w:rPr>
  </w:style>
  <w:style w:type="character" w:styleId="PageNumber">
    <w:name w:val="page number"/>
    <w:basedOn w:val="DefaultParagraphFont"/>
    <w:rsid w:val="001F254F"/>
  </w:style>
  <w:style w:type="character" w:styleId="CommentReference">
    <w:name w:val="annotation reference"/>
    <w:basedOn w:val="DefaultParagraphFont"/>
    <w:uiPriority w:val="99"/>
    <w:semiHidden/>
    <w:unhideWhenUsed/>
    <w:rsid w:val="00350AD6"/>
    <w:rPr>
      <w:sz w:val="16"/>
      <w:szCs w:val="16"/>
    </w:rPr>
  </w:style>
  <w:style w:type="paragraph" w:styleId="CommentText">
    <w:name w:val="annotation text"/>
    <w:basedOn w:val="Normal"/>
    <w:link w:val="CommentTextChar"/>
    <w:uiPriority w:val="99"/>
    <w:semiHidden/>
    <w:unhideWhenUsed/>
    <w:rsid w:val="00350AD6"/>
    <w:pPr>
      <w:spacing w:line="240" w:lineRule="auto"/>
    </w:pPr>
    <w:rPr>
      <w:sz w:val="20"/>
      <w:szCs w:val="20"/>
    </w:rPr>
  </w:style>
  <w:style w:type="character" w:customStyle="1" w:styleId="CommentTextChar">
    <w:name w:val="Comment Text Char"/>
    <w:basedOn w:val="DefaultParagraphFont"/>
    <w:link w:val="CommentText"/>
    <w:uiPriority w:val="99"/>
    <w:semiHidden/>
    <w:rsid w:val="00350AD6"/>
    <w:rPr>
      <w:sz w:val="20"/>
      <w:szCs w:val="20"/>
    </w:rPr>
  </w:style>
  <w:style w:type="paragraph" w:styleId="CommentSubject">
    <w:name w:val="annotation subject"/>
    <w:basedOn w:val="CommentText"/>
    <w:next w:val="CommentText"/>
    <w:link w:val="CommentSubjectChar"/>
    <w:uiPriority w:val="99"/>
    <w:semiHidden/>
    <w:unhideWhenUsed/>
    <w:rsid w:val="00350AD6"/>
    <w:rPr>
      <w:b/>
      <w:bCs/>
    </w:rPr>
  </w:style>
  <w:style w:type="character" w:customStyle="1" w:styleId="CommentSubjectChar">
    <w:name w:val="Comment Subject Char"/>
    <w:basedOn w:val="CommentTextChar"/>
    <w:link w:val="CommentSubject"/>
    <w:uiPriority w:val="99"/>
    <w:semiHidden/>
    <w:rsid w:val="00350AD6"/>
    <w:rPr>
      <w:b/>
      <w:bCs/>
      <w:sz w:val="20"/>
      <w:szCs w:val="20"/>
    </w:rPr>
  </w:style>
  <w:style w:type="paragraph" w:styleId="BalloonText">
    <w:name w:val="Balloon Text"/>
    <w:basedOn w:val="Normal"/>
    <w:link w:val="BalloonTextChar"/>
    <w:uiPriority w:val="99"/>
    <w:semiHidden/>
    <w:unhideWhenUsed/>
    <w:rsid w:val="00350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AD6"/>
    <w:rPr>
      <w:rFonts w:ascii="Segoe UI" w:hAnsi="Segoe UI" w:cs="Segoe UI"/>
      <w:sz w:val="18"/>
      <w:szCs w:val="18"/>
    </w:rPr>
  </w:style>
  <w:style w:type="paragraph" w:styleId="Footer">
    <w:name w:val="footer"/>
    <w:basedOn w:val="Normal"/>
    <w:link w:val="FooterChar"/>
    <w:uiPriority w:val="99"/>
    <w:unhideWhenUsed/>
    <w:rsid w:val="00682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46407-E1E8-4F0B-841A-BC4513145649}">
  <ds:schemaRefs>
    <ds:schemaRef ds:uri="Microsoft.SharePoint.Taxonomy.ContentTypeSync"/>
  </ds:schemaRefs>
</ds:datastoreItem>
</file>

<file path=customXml/itemProps2.xml><?xml version="1.0" encoding="utf-8"?>
<ds:datastoreItem xmlns:ds="http://schemas.openxmlformats.org/officeDocument/2006/customXml" ds:itemID="{AD0D4711-DB9E-46CF-AB4B-55CE726D950D}">
  <ds:schemaRefs>
    <ds:schemaRef ds:uri="http://schemas.microsoft.com/sharepoint/v3/contenttype/forms"/>
  </ds:schemaRefs>
</ds:datastoreItem>
</file>

<file path=customXml/itemProps3.xml><?xml version="1.0" encoding="utf-8"?>
<ds:datastoreItem xmlns:ds="http://schemas.openxmlformats.org/officeDocument/2006/customXml" ds:itemID="{177014E1-D76E-461E-BFA2-90D98186A1EE}">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947E77DC-8244-4E49-9380-F1667A26B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5DD1FD-8167-45A2-9ED4-06CABAAFA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2018-07-09T13:54:00Z</dcterms:created>
  <dcterms:modified xsi:type="dcterms:W3CDTF">2018-07-09T13:54:00Z</dcterms:modified>
  <cp:category/>
  <dc:identifier/>
  <cp:contentStatus/>
  <cp:version/>
</cp:coreProperties>
</file>