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177CB4C1"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2597AE22" w:rsidR="009B359F" w:rsidRDefault="00477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77DC3">
        <w:rPr>
          <w:b/>
          <w:bCs/>
          <w:sz w:val="32"/>
          <w:szCs w:val="32"/>
        </w:rPr>
        <w:t>Efficacy of Oak Savanna Restoration History Information Request</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66C6A1A4" w:rsidR="00295103" w:rsidRPr="00996DDC"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96DDC">
        <w:rPr>
          <w:b/>
          <w:bCs/>
          <w:sz w:val="32"/>
          <w:szCs w:val="32"/>
        </w:rPr>
        <w:t>OMB Control Number 10</w:t>
      </w:r>
      <w:r w:rsidR="00ED16B4" w:rsidRPr="00996DDC">
        <w:rPr>
          <w:b/>
          <w:bCs/>
          <w:sz w:val="32"/>
          <w:szCs w:val="32"/>
        </w:rPr>
        <w:t>28</w:t>
      </w:r>
      <w:r w:rsidRPr="00996DDC">
        <w:rPr>
          <w:b/>
          <w:bCs/>
          <w:sz w:val="32"/>
          <w:szCs w:val="32"/>
        </w:rPr>
        <w:t>-</w:t>
      </w:r>
      <w:r w:rsidR="00477DC3" w:rsidRPr="00996DDC">
        <w:rPr>
          <w:b/>
          <w:bCs/>
          <w:sz w:val="32"/>
          <w:szCs w:val="32"/>
        </w:rPr>
        <w:t>NEW</w:t>
      </w:r>
    </w:p>
    <w:p w14:paraId="2F6D3D4F" w14:textId="77777777" w:rsidR="009B359F" w:rsidRPr="00996DDC"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7BC45ECC" w:rsidR="009B359F" w:rsidRPr="00996DD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DDC">
        <w:rPr>
          <w:b/>
          <w:sz w:val="24"/>
          <w:szCs w:val="24"/>
        </w:rPr>
        <w:t>Terms of Clearance:</w:t>
      </w:r>
      <w:r w:rsidRPr="00996DDC">
        <w:rPr>
          <w:sz w:val="24"/>
          <w:szCs w:val="24"/>
        </w:rPr>
        <w:t xml:space="preserve"> </w:t>
      </w:r>
      <w:r w:rsidR="003435ED" w:rsidRPr="00996DDC">
        <w:rPr>
          <w:sz w:val="24"/>
          <w:szCs w:val="24"/>
        </w:rPr>
        <w:t>None.</w:t>
      </w:r>
    </w:p>
    <w:p w14:paraId="359046D1" w14:textId="639B61A5" w:rsidR="00295103" w:rsidRPr="00996DD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3E8E2F" w14:textId="4681057F" w:rsidR="00082C1C" w:rsidRDefault="00477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Management information about restoration management activities for public and private natural areas are not readily available except through interviews with property managers.  To assess the impacts of recent land management actions on the condition of groundlayer vegetation, a central focus of this project, we need to interview property/resource managers concerning the recent history of </w:t>
      </w:r>
      <w:r w:rsidR="003435ED">
        <w:rPr>
          <w:sz w:val="24"/>
          <w:szCs w:val="24"/>
        </w:rPr>
        <w:t>wildfire/prescribed burning</w:t>
      </w:r>
      <w:r>
        <w:rPr>
          <w:sz w:val="24"/>
          <w:szCs w:val="24"/>
        </w:rPr>
        <w:t xml:space="preserve">, woody plant cutting, and other land management actions. </w:t>
      </w:r>
      <w:r w:rsidR="002A79AA">
        <w:rPr>
          <w:sz w:val="24"/>
          <w:szCs w:val="24"/>
        </w:rPr>
        <w:t>Without such data we will not be able to understand the factors that contribute to the efficacy of oak savanna groundlayer resto</w:t>
      </w:r>
      <w:r w:rsidR="003435ED">
        <w:rPr>
          <w:sz w:val="24"/>
          <w:szCs w:val="24"/>
        </w:rPr>
        <w:t>ration in the Great Lakes region.</w:t>
      </w:r>
      <w:r w:rsidR="00FB0756">
        <w:rPr>
          <w:sz w:val="24"/>
          <w:szCs w:val="24"/>
        </w:rPr>
        <w:t xml:space="preserve"> This work is consistent with </w:t>
      </w:r>
      <w:r w:rsidR="00FB0756" w:rsidRPr="00FB0756">
        <w:rPr>
          <w:sz w:val="24"/>
          <w:szCs w:val="24"/>
        </w:rPr>
        <w:t>EO 2010-12-09 Facilitating Scientific Research</w:t>
      </w:r>
      <w:r w:rsidR="00FB0756">
        <w:rPr>
          <w:sz w:val="24"/>
          <w:szCs w:val="24"/>
        </w:rPr>
        <w:t>.</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6BA13712" w:rsidR="00295103" w:rsidRDefault="00343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Managers from sites where we will have collected vegetation data will be contacted for information about management activities.  The information will be used by the Principal Investigators (PIs) and Co-PIs</w:t>
      </w:r>
      <w:r w:rsidR="00F95109">
        <w:rPr>
          <w:sz w:val="24"/>
          <w:szCs w:val="24"/>
        </w:rPr>
        <w:t xml:space="preserve"> and </w:t>
      </w:r>
      <w:r w:rsidR="000B26CB">
        <w:rPr>
          <w:sz w:val="24"/>
          <w:szCs w:val="24"/>
        </w:rPr>
        <w:t>research assistant(s)</w:t>
      </w:r>
      <w:r>
        <w:rPr>
          <w:sz w:val="24"/>
          <w:szCs w:val="24"/>
        </w:rPr>
        <w:t xml:space="preserve"> to generate a history of management database for all the sites and trea</w:t>
      </w:r>
      <w:r w:rsidR="00F95109">
        <w:rPr>
          <w:sz w:val="24"/>
          <w:szCs w:val="24"/>
        </w:rPr>
        <w:t xml:space="preserve">tments sampled.  Most sites will include three or four subsites as indicated by these treatment types: control, burned, thinned, and/or burned and thinned. The data table will include site name and subsite treatment types as identification </w:t>
      </w:r>
      <w:r w:rsidR="00F05DBF">
        <w:rPr>
          <w:sz w:val="24"/>
          <w:szCs w:val="24"/>
        </w:rPr>
        <w:t>without</w:t>
      </w:r>
      <w:r w:rsidR="00F95109">
        <w:rPr>
          <w:sz w:val="24"/>
          <w:szCs w:val="24"/>
        </w:rPr>
        <w:t xml:space="preserve"> any </w:t>
      </w:r>
      <w:r w:rsidR="000B26CB">
        <w:rPr>
          <w:sz w:val="24"/>
          <w:szCs w:val="24"/>
        </w:rPr>
        <w:t>manager’s</w:t>
      </w:r>
      <w:r w:rsidR="00F95109">
        <w:rPr>
          <w:sz w:val="24"/>
          <w:szCs w:val="24"/>
        </w:rPr>
        <w:t xml:space="preserve"> names, titles or contact information, since this latter information is irrelevant to the analysis.</w:t>
      </w:r>
    </w:p>
    <w:p w14:paraId="65FAC9E7" w14:textId="2626C744" w:rsidR="00F95109" w:rsidRDefault="00F95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data table of management history will be used to relate to the condition and status of the groundlayer vegetation, as expressed in variables such as species richness, species turnover, composition through ordination and other statistical methods including structural equation modeling. Results of analyses may include site names and treatment types, but no </w:t>
      </w:r>
      <w:r w:rsidR="000B26CB">
        <w:rPr>
          <w:sz w:val="24"/>
          <w:szCs w:val="24"/>
        </w:rPr>
        <w:t xml:space="preserve">specific </w:t>
      </w:r>
      <w:r>
        <w:rPr>
          <w:sz w:val="24"/>
          <w:szCs w:val="24"/>
        </w:rPr>
        <w:t xml:space="preserve">manager information will be </w:t>
      </w:r>
      <w:r w:rsidR="000B26CB">
        <w:rPr>
          <w:sz w:val="24"/>
          <w:szCs w:val="24"/>
        </w:rPr>
        <w:t xml:space="preserve">retained or </w:t>
      </w:r>
      <w:r>
        <w:rPr>
          <w:sz w:val="24"/>
          <w:szCs w:val="24"/>
        </w:rPr>
        <w:t>relevant to the results.</w:t>
      </w:r>
    </w:p>
    <w:p w14:paraId="511A1D83" w14:textId="5C33E66A" w:rsidR="00BE6638" w:rsidRDefault="00BE66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Question 1: </w:t>
      </w:r>
      <w:r w:rsidR="00C44959">
        <w:rPr>
          <w:sz w:val="24"/>
          <w:szCs w:val="24"/>
        </w:rPr>
        <w:t xml:space="preserve"> Site – the name of the site is selected, needed to relate site management information to vegetation data</w:t>
      </w:r>
    </w:p>
    <w:p w14:paraId="3E07B766" w14:textId="0DF4DF86" w:rsidR="00C44959" w:rsidRDefault="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Question 2: Type of management – options include, these items tell us about the management. </w:t>
      </w:r>
      <w:r>
        <w:rPr>
          <w:sz w:val="24"/>
          <w:szCs w:val="24"/>
        </w:rPr>
        <w:lastRenderedPageBreak/>
        <w:t xml:space="preserve">that has occurred at each sites. We need this information to help us understand how </w:t>
      </w:r>
      <w:r w:rsidR="005C4FC7">
        <w:rPr>
          <w:sz w:val="24"/>
          <w:szCs w:val="24"/>
        </w:rPr>
        <w:t>management</w:t>
      </w:r>
      <w:r>
        <w:rPr>
          <w:sz w:val="24"/>
          <w:szCs w:val="24"/>
        </w:rPr>
        <w:t xml:space="preserve"> has influenced the ground layer vegetation.</w:t>
      </w:r>
    </w:p>
    <w:p w14:paraId="112DC154" w14:textId="7F598140" w:rsidR="00C44959" w:rsidRP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44959">
        <w:rPr>
          <w:sz w:val="24"/>
          <w:szCs w:val="24"/>
        </w:rPr>
        <w:t>Fire - Prescribed (list date it occurred)</w:t>
      </w:r>
    </w:p>
    <w:p w14:paraId="235E6605" w14:textId="27C08384" w:rsidR="00C44959" w:rsidRP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44959">
        <w:rPr>
          <w:sz w:val="24"/>
          <w:szCs w:val="24"/>
        </w:rPr>
        <w:t>Fire - Wildfire (list date it occurred)</w:t>
      </w:r>
    </w:p>
    <w:p w14:paraId="777C91A0" w14:textId="1F821DD2" w:rsidR="00C44959" w:rsidRP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44959">
        <w:rPr>
          <w:sz w:val="24"/>
          <w:szCs w:val="24"/>
        </w:rPr>
        <w:t>Thinning - Canopy (list date it occurred)</w:t>
      </w:r>
    </w:p>
    <w:p w14:paraId="00EB8FBB" w14:textId="5DBEC3F9" w:rsidR="00C44959" w:rsidRP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44959">
        <w:rPr>
          <w:sz w:val="24"/>
          <w:szCs w:val="24"/>
        </w:rPr>
        <w:t>Thinning - Shrub (list date it occurred)</w:t>
      </w:r>
    </w:p>
    <w:p w14:paraId="67F59BEC" w14:textId="7A711A9E" w:rsidR="00C44959" w:rsidRP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44959">
        <w:rPr>
          <w:sz w:val="24"/>
          <w:szCs w:val="24"/>
        </w:rPr>
        <w:t>Seed addition (list date it occurred)</w:t>
      </w:r>
    </w:p>
    <w:p w14:paraId="546BA645" w14:textId="60172691" w:rsidR="00C44959" w:rsidRP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44959">
        <w:rPr>
          <w:sz w:val="24"/>
          <w:szCs w:val="24"/>
        </w:rPr>
        <w:t>*Tillage (list date it stopped)</w:t>
      </w:r>
    </w:p>
    <w:p w14:paraId="6DFBC595" w14:textId="757912AD" w:rsid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44959">
        <w:rPr>
          <w:sz w:val="24"/>
          <w:szCs w:val="24"/>
        </w:rPr>
        <w:t>*Grazing (list date it stopped)</w:t>
      </w:r>
    </w:p>
    <w:p w14:paraId="0C5B5088" w14:textId="44EB7E9E" w:rsid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Question 3:  Year, the year that the selected management type occurred. If known. Without this information we cannot calculate time since the last burn and variables such as fire return interval</w:t>
      </w:r>
      <w:r w:rsidR="0054189F">
        <w:rPr>
          <w:sz w:val="24"/>
          <w:szCs w:val="24"/>
        </w:rPr>
        <w:t>.</w:t>
      </w:r>
    </w:p>
    <w:p w14:paraId="2ADBDB92" w14:textId="5CD85FC6" w:rsid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Question 4: Month, the month the selected management occurred if known</w:t>
      </w:r>
      <w:r w:rsidR="0054189F">
        <w:rPr>
          <w:sz w:val="24"/>
          <w:szCs w:val="24"/>
        </w:rPr>
        <w:t xml:space="preserve">. </w:t>
      </w:r>
    </w:p>
    <w:p w14:paraId="794BDEB4" w14:textId="4816A95F" w:rsid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Question 5: Day, the day of the month when the selected management occurred, if known.</w:t>
      </w:r>
    </w:p>
    <w:p w14:paraId="4658FB85" w14:textId="1965436D" w:rsidR="00C44959"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Question 6: Season – season of the treatment, if known.</w:t>
      </w:r>
      <w:r w:rsidR="0054189F">
        <w:rPr>
          <w:sz w:val="24"/>
          <w:szCs w:val="24"/>
        </w:rPr>
        <w:t xml:space="preserve"> If the month and day are not known but the manager can tell us the season, then we will be able to examine the seasonality of treatment on groundlayer vegetation condition.</w:t>
      </w:r>
    </w:p>
    <w:p w14:paraId="55F4D41B" w14:textId="67A472AF" w:rsidR="0054189F" w:rsidRDefault="00C44959" w:rsidP="00C44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Question 7: </w:t>
      </w:r>
      <w:r w:rsidR="0054189F" w:rsidRPr="0054189F">
        <w:rPr>
          <w:sz w:val="24"/>
          <w:szCs w:val="24"/>
        </w:rPr>
        <w:t>Describing anything specific about the management</w:t>
      </w:r>
      <w:r w:rsidR="0054189F">
        <w:rPr>
          <w:sz w:val="24"/>
          <w:szCs w:val="24"/>
        </w:rPr>
        <w:t>: opportunity for manager to provide additional information.</w:t>
      </w:r>
    </w:p>
    <w:p w14:paraId="505136B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E2E90D0" w:rsidR="00082C1C" w:rsidRDefault="001F2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decided to use an easy to fill out Excel spreadsheet to obtain the information from managers. The spreadsheet includes standardized variable selection tabs that allow for consistent and easy entry of the management data.  For example, we provide site names and management treatments lookup tables so the managers do not have to type this information. All they need to enter is the dates of the last fires, cutting treatments and other management activities. </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764B36" w14:textId="35644A44" w:rsidR="001F27FD" w:rsidRDefault="001F2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As stated above, site specific management data is not available electronically. Often such information is retained in managers memory, paper records and/or site or context specific GIS or digital files that are not available to anyone else. We will be </w:t>
      </w:r>
      <w:r w:rsidR="00F05DBF">
        <w:rPr>
          <w:sz w:val="24"/>
          <w:szCs w:val="24"/>
        </w:rPr>
        <w:t xml:space="preserve">separately </w:t>
      </w:r>
      <w:r>
        <w:rPr>
          <w:sz w:val="24"/>
          <w:szCs w:val="24"/>
        </w:rPr>
        <w:t>using aerial photographs and satellite imagery from 1938-9 and 2016 National Agricultural Imagery Program (NAIP) to characterize long term trends in land</w:t>
      </w:r>
      <w:r w:rsidR="00AC27FE">
        <w:rPr>
          <w:sz w:val="24"/>
          <w:szCs w:val="24"/>
        </w:rPr>
        <w:t xml:space="preserve"> </w:t>
      </w:r>
      <w:r>
        <w:rPr>
          <w:sz w:val="24"/>
          <w:szCs w:val="24"/>
        </w:rPr>
        <w:t xml:space="preserve">use and history for the sites, but this does not provide the specificity needed from recent site history that managers possess. </w:t>
      </w:r>
      <w:r w:rsidR="00B10BB2">
        <w:rPr>
          <w:sz w:val="24"/>
          <w:szCs w:val="24"/>
        </w:rPr>
        <w:t>The land</w:t>
      </w:r>
      <w:r w:rsidR="00AC27FE">
        <w:rPr>
          <w:sz w:val="24"/>
          <w:szCs w:val="24"/>
        </w:rPr>
        <w:t xml:space="preserve"> </w:t>
      </w:r>
      <w:r w:rsidR="00B10BB2">
        <w:rPr>
          <w:sz w:val="24"/>
          <w:szCs w:val="24"/>
        </w:rPr>
        <w:t xml:space="preserve">use history and trends </w:t>
      </w:r>
      <w:r w:rsidR="00B10BB2">
        <w:rPr>
          <w:sz w:val="24"/>
          <w:szCs w:val="24"/>
        </w:rPr>
        <w:lastRenderedPageBreak/>
        <w:t>analysis does not provide date of most recent fires, thinning activities and other management actions. Thus the manager information requested and the land</w:t>
      </w:r>
      <w:r w:rsidR="00AC27FE">
        <w:rPr>
          <w:sz w:val="24"/>
          <w:szCs w:val="24"/>
        </w:rPr>
        <w:t xml:space="preserve"> </w:t>
      </w:r>
      <w:r w:rsidR="00B10BB2">
        <w:rPr>
          <w:sz w:val="24"/>
          <w:szCs w:val="24"/>
        </w:rPr>
        <w:t>use history information a</w:t>
      </w:r>
      <w:r w:rsidR="000B26CB">
        <w:rPr>
          <w:sz w:val="24"/>
          <w:szCs w:val="24"/>
        </w:rPr>
        <w:t>re</w:t>
      </w:r>
      <w:r w:rsidR="005C4FC7">
        <w:rPr>
          <w:sz w:val="24"/>
          <w:szCs w:val="24"/>
        </w:rPr>
        <w:t xml:space="preserve"> </w:t>
      </w:r>
      <w:r w:rsidR="00B10BB2">
        <w:rPr>
          <w:sz w:val="24"/>
          <w:szCs w:val="24"/>
        </w:rPr>
        <w:t>complementary, but not duplicative.</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4C1F9883" w:rsidR="00082C1C" w:rsidRDefault="00343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only potentially small businesses or entities that will be contacted will include local land trusts and parks departments. </w:t>
      </w:r>
      <w:r w:rsidR="0054189F">
        <w:rPr>
          <w:sz w:val="24"/>
          <w:szCs w:val="24"/>
        </w:rPr>
        <w:t xml:space="preserve">They will get the vegetation data concerning their lands for future reference and some understanding about how their management has influenced the condition of the groundlayer vegetation </w:t>
      </w:r>
      <w:r w:rsidR="009641B0">
        <w:rPr>
          <w:sz w:val="24"/>
          <w:szCs w:val="24"/>
        </w:rPr>
        <w:t>at their site (s). We will provide them with a better understanding of how restoration is working across the Great Lakes region.</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2F769BDC" w:rsidR="00082C1C" w:rsidRDefault="00B10B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If we are not able to collect this information from managers</w:t>
      </w:r>
      <w:r w:rsidR="00F05DBF">
        <w:rPr>
          <w:sz w:val="24"/>
          <w:szCs w:val="24"/>
        </w:rPr>
        <w:t xml:space="preserve"> (Federal and others)</w:t>
      </w:r>
      <w:r>
        <w:rPr>
          <w:sz w:val="24"/>
          <w:szCs w:val="24"/>
        </w:rPr>
        <w:t xml:space="preserve">, we will only be able to describe the vegetation patterns in the data, but will not be able to understand what, when and how management actions contributed to these patterns.  Thus we will not be able to tell land managers the differences in management efforts on the quality of groundlayer vegetation, nor be able to suggest possible best management actions.  We will have failed to meet the primary </w:t>
      </w:r>
      <w:r w:rsidR="005C4FC7">
        <w:rPr>
          <w:sz w:val="24"/>
          <w:szCs w:val="24"/>
        </w:rPr>
        <w:t>objectives</w:t>
      </w:r>
      <w:r>
        <w:rPr>
          <w:sz w:val="24"/>
          <w:szCs w:val="24"/>
        </w:rPr>
        <w:t xml:space="preserve"> of this research.</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2890ED8" w14:textId="258F7DB0" w:rsidR="00B10BB2" w:rsidRPr="00B10BB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requiring respondents to report information to the agency more often than quarterly;</w:t>
      </w:r>
      <w:r w:rsidR="00B10BB2" w:rsidRPr="00B10BB2">
        <w:rPr>
          <w:sz w:val="24"/>
          <w:szCs w:val="24"/>
        </w:rPr>
        <w:t>.</w:t>
      </w:r>
    </w:p>
    <w:p w14:paraId="7ABC220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63794CAE"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w:t>
      </w:r>
      <w:r w:rsidR="007E03A0">
        <w:rPr>
          <w:b/>
          <w:sz w:val="24"/>
          <w:szCs w:val="24"/>
        </w:rPr>
        <w:t>en reviewed and approved by O</w:t>
      </w:r>
      <w:r w:rsidR="00F05DBF">
        <w:rPr>
          <w:b/>
          <w:sz w:val="24"/>
          <w:szCs w:val="24"/>
        </w:rPr>
        <w:t>MB.</w:t>
      </w:r>
    </w:p>
    <w:p w14:paraId="3F74509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572602D4" w:rsidR="00082C1C" w:rsidRDefault="00121E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21E4F">
        <w:rPr>
          <w:sz w:val="24"/>
          <w:szCs w:val="24"/>
        </w:rPr>
        <w:t>We will contact managers at least once, and perhaps in a few instances twice for follow up clarification of their responses</w:t>
      </w:r>
      <w:r>
        <w:rPr>
          <w:sz w:val="24"/>
          <w:szCs w:val="24"/>
        </w:rPr>
        <w:t xml:space="preserve">. </w:t>
      </w:r>
      <w:r w:rsidRPr="00121E4F">
        <w:rPr>
          <w:sz w:val="24"/>
          <w:szCs w:val="24"/>
        </w:rPr>
        <w:t xml:space="preserve">We will give respondents ample time </w:t>
      </w:r>
      <w:r w:rsidR="00E3132E">
        <w:rPr>
          <w:sz w:val="24"/>
          <w:szCs w:val="24"/>
        </w:rPr>
        <w:t xml:space="preserve">of </w:t>
      </w:r>
      <w:r w:rsidRPr="00121E4F">
        <w:rPr>
          <w:sz w:val="24"/>
          <w:szCs w:val="24"/>
        </w:rPr>
        <w:t>60 days to respond to the excel questionnaire.</w:t>
      </w:r>
      <w:r w:rsidR="00E3132E">
        <w:rPr>
          <w:sz w:val="24"/>
          <w:szCs w:val="24"/>
        </w:rPr>
        <w:t xml:space="preserve"> </w:t>
      </w:r>
      <w:r w:rsidR="00E3132E" w:rsidRPr="00E3132E">
        <w:rPr>
          <w:sz w:val="24"/>
          <w:szCs w:val="24"/>
        </w:rPr>
        <w:t xml:space="preserve">Only one copy </w:t>
      </w:r>
      <w:r w:rsidR="00E3132E">
        <w:rPr>
          <w:sz w:val="24"/>
          <w:szCs w:val="24"/>
        </w:rPr>
        <w:t xml:space="preserve">of the questionnaire file </w:t>
      </w:r>
      <w:r w:rsidR="00E3132E" w:rsidRPr="00E3132E">
        <w:rPr>
          <w:sz w:val="24"/>
          <w:szCs w:val="24"/>
        </w:rPr>
        <w:t>will be retained and copied to secure backed up storage so they are not lost. Responses will be also backed up in email databases/storage as well.</w:t>
      </w:r>
      <w:r w:rsidR="00E3132E">
        <w:rPr>
          <w:sz w:val="24"/>
          <w:szCs w:val="24"/>
        </w:rPr>
        <w:t xml:space="preserve"> </w:t>
      </w:r>
      <w:r w:rsidR="0093140E">
        <w:rPr>
          <w:sz w:val="24"/>
          <w:szCs w:val="24"/>
        </w:rPr>
        <w:t xml:space="preserve">All the respondents’ data will be aggregated into one master management file for </w:t>
      </w:r>
      <w:r w:rsidR="00F70C84">
        <w:rPr>
          <w:sz w:val="24"/>
          <w:szCs w:val="24"/>
        </w:rPr>
        <w:t xml:space="preserve">data </w:t>
      </w:r>
      <w:r w:rsidR="0093140E">
        <w:rPr>
          <w:sz w:val="24"/>
          <w:szCs w:val="24"/>
        </w:rPr>
        <w:t xml:space="preserve">analysis. </w:t>
      </w:r>
      <w:r w:rsidR="00E3132E" w:rsidRPr="00E3132E">
        <w:rPr>
          <w:sz w:val="24"/>
          <w:szCs w:val="24"/>
        </w:rPr>
        <w:t>Managers for their own work would want to retain management history records, but we are not requesting them to do so beyond what they already have.</w:t>
      </w:r>
      <w:r w:rsidR="00E3132E" w:rsidRPr="00E3132E">
        <w:t xml:space="preserve"> </w:t>
      </w:r>
      <w:r w:rsidR="00E3132E" w:rsidRPr="00E3132E">
        <w:rPr>
          <w:sz w:val="24"/>
          <w:szCs w:val="24"/>
        </w:rPr>
        <w:t>No pledge of confidentiality nor submission of trade secrets or confidential information is requested from the respondents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3E378C42"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2A79AA">
        <w:rPr>
          <w:sz w:val="24"/>
          <w:szCs w:val="24"/>
        </w:rPr>
        <w:t>4/25/2018</w:t>
      </w:r>
      <w:r w:rsidR="008D6497">
        <w:rPr>
          <w:sz w:val="24"/>
          <w:szCs w:val="24"/>
        </w:rPr>
        <w:t xml:space="preserve"> at </w:t>
      </w:r>
      <w:r w:rsidR="003435ED">
        <w:rPr>
          <w:sz w:val="24"/>
          <w:szCs w:val="24"/>
        </w:rPr>
        <w:t>83</w:t>
      </w:r>
      <w:r>
        <w:rPr>
          <w:sz w:val="24"/>
          <w:szCs w:val="24"/>
        </w:rPr>
        <w:t xml:space="preserve"> FR </w:t>
      </w:r>
      <w:r w:rsidR="003435ED">
        <w:rPr>
          <w:sz w:val="24"/>
          <w:szCs w:val="24"/>
        </w:rPr>
        <w:t>18084.</w:t>
      </w:r>
      <w:r>
        <w:rPr>
          <w:sz w:val="24"/>
          <w:szCs w:val="24"/>
        </w:rPr>
        <w:t xml:space="preserve"> </w:t>
      </w:r>
      <w:r w:rsidR="00F12D87">
        <w:rPr>
          <w:sz w:val="24"/>
          <w:szCs w:val="24"/>
        </w:rPr>
        <w:t>USGS received one comment that did not address the information collection so no action was taken.</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Several modifications to the format and design of the application were suggested during the testing period and these have been incorporated.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76A960E8" w14:textId="77777777" w:rsidR="004D2B99" w:rsidRDefault="004D2B99" w:rsidP="004D2B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Southwest Michigan Land Conservancy</w:t>
            </w:r>
          </w:p>
          <w:p w14:paraId="5AF79A24" w14:textId="77777777" w:rsidR="004D2B99" w:rsidRDefault="004D2B99" w:rsidP="004D2B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Conservation and Stewardship Director and others</w:t>
            </w:r>
          </w:p>
          <w:p w14:paraId="67E14CA3" w14:textId="77777777" w:rsidR="004D2B99" w:rsidRDefault="004D2B99" w:rsidP="004D2B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8395 East Main Street</w:t>
            </w:r>
          </w:p>
          <w:p w14:paraId="49460931" w14:textId="77777777" w:rsidR="004D2B99" w:rsidRDefault="004D2B99" w:rsidP="004D2B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Galesburg, MI  49053</w:t>
            </w:r>
          </w:p>
          <w:p w14:paraId="3BA9C4EB" w14:textId="7B40F85B"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7AF448A7" w14:textId="315EDF86" w:rsidR="007B7DCF" w:rsidRDefault="004D2B9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Design was evaluated by project leaders including </w:t>
            </w:r>
            <w:r w:rsidR="00117E15">
              <w:rPr>
                <w:sz w:val="24"/>
                <w:szCs w:val="24"/>
              </w:rPr>
              <w:t>Research ecologists at the Lake Michigan Ecological Research Station, and restoration ecologists at the Department of Plant Sciences, Michigan State University.</w:t>
            </w:r>
          </w:p>
        </w:tc>
      </w:tr>
      <w:tr w:rsidR="007B7DCF" w14:paraId="4C403CC2" w14:textId="77777777" w:rsidTr="007B7DCF">
        <w:tc>
          <w:tcPr>
            <w:tcW w:w="4675" w:type="dxa"/>
          </w:tcPr>
          <w:p w14:paraId="38A8C93E" w14:textId="29E62F8F" w:rsidR="007B7DCF" w:rsidRDefault="007B7DC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3E3D2EFC" w14:textId="77777777" w:rsidR="004D2B99" w:rsidRDefault="004D2B99" w:rsidP="004D2B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04A89BA"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74B746C2" w:rsidR="00082C1C" w:rsidRDefault="002A79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payment or gift will be given to </w:t>
      </w:r>
      <w:r w:rsidR="009B2262">
        <w:rPr>
          <w:sz w:val="24"/>
          <w:szCs w:val="24"/>
        </w:rPr>
        <w:t>respondents</w:t>
      </w:r>
      <w:r>
        <w:rPr>
          <w:sz w:val="24"/>
          <w:szCs w:val="24"/>
        </w:rPr>
        <w:t>, but they will be provided with the results of this research through email</w:t>
      </w:r>
      <w:r w:rsidR="00F05DBF">
        <w:rPr>
          <w:sz w:val="24"/>
          <w:szCs w:val="24"/>
        </w:rPr>
        <w:t xml:space="preserve"> as publications are completed</w:t>
      </w:r>
      <w:r>
        <w:rPr>
          <w:sz w:val="24"/>
          <w:szCs w:val="24"/>
        </w:rPr>
        <w:t>.</w:t>
      </w:r>
      <w:r w:rsidR="00443351">
        <w:rPr>
          <w:sz w:val="24"/>
          <w:szCs w:val="24"/>
        </w:rPr>
        <w:t xml:space="preserve"> They will also be given the data collected and the locations of the study plots.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1DE9E4AB" w:rsidR="00082C1C" w:rsidRDefault="002A79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For contacting the property/resource managers, we will retain their names and contact information, but such information will not be distributed to anyone else, nor will it be </w:t>
      </w:r>
      <w:r w:rsidR="00F05DBF">
        <w:rPr>
          <w:sz w:val="24"/>
          <w:szCs w:val="24"/>
        </w:rPr>
        <w:t xml:space="preserve">retained in the data for analysis or </w:t>
      </w:r>
      <w:r>
        <w:rPr>
          <w:sz w:val="24"/>
          <w:szCs w:val="24"/>
        </w:rPr>
        <w:t>provided in reports or scientific papers. Their names may be provided in acknowledgements, to thank them for providing management information, but without any contact information.</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1B447AB9" w:rsidR="00082C1C" w:rsidRDefault="002A79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information </w:t>
      </w:r>
      <w:r w:rsidR="003435ED">
        <w:rPr>
          <w:sz w:val="24"/>
          <w:szCs w:val="24"/>
        </w:rPr>
        <w:t xml:space="preserve">of a </w:t>
      </w:r>
      <w:r>
        <w:rPr>
          <w:sz w:val="24"/>
          <w:szCs w:val="24"/>
        </w:rPr>
        <w:t xml:space="preserve">sensitive </w:t>
      </w:r>
      <w:r w:rsidR="003435ED">
        <w:rPr>
          <w:sz w:val="24"/>
          <w:szCs w:val="24"/>
        </w:rPr>
        <w:t>nature</w:t>
      </w:r>
      <w:r>
        <w:rPr>
          <w:sz w:val="24"/>
          <w:szCs w:val="24"/>
        </w:rPr>
        <w:t xml:space="preserve"> will be gathered by this request.</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747029F5" w14:textId="1A6BE919" w:rsidR="00814FB6" w:rsidRPr="0035097F" w:rsidRDefault="00814FB6" w:rsidP="00814FB6">
      <w:pPr>
        <w:widowControl/>
        <w:autoSpaceDE/>
        <w:autoSpaceDN/>
        <w:adjustRightInd/>
        <w:rPr>
          <w:sz w:val="24"/>
          <w:szCs w:val="24"/>
        </w:rPr>
      </w:pPr>
      <w:r w:rsidRPr="0035097F">
        <w:rPr>
          <w:sz w:val="24"/>
          <w:szCs w:val="24"/>
        </w:rPr>
        <w:t>Table 2 was created using information from Bureau of Labor Statistics USDL-</w:t>
      </w:r>
      <w:r w:rsidR="00EE69B9" w:rsidRPr="0035097F">
        <w:rPr>
          <w:sz w:val="24"/>
          <w:szCs w:val="24"/>
        </w:rPr>
        <w:t>18</w:t>
      </w:r>
      <w:r w:rsidRPr="0035097F">
        <w:rPr>
          <w:sz w:val="24"/>
          <w:szCs w:val="24"/>
        </w:rPr>
        <w:t>-</w:t>
      </w:r>
      <w:r w:rsidR="00EE69B9" w:rsidRPr="0035097F">
        <w:rPr>
          <w:sz w:val="24"/>
          <w:szCs w:val="24"/>
        </w:rPr>
        <w:t>0944</w:t>
      </w:r>
      <w:r w:rsidRPr="0035097F">
        <w:rPr>
          <w:sz w:val="24"/>
          <w:szCs w:val="24"/>
        </w:rPr>
        <w:t>, Employer Cost for Employee Compensation</w:t>
      </w:r>
      <w:r w:rsidR="00EE69B9" w:rsidRPr="0035097F">
        <w:rPr>
          <w:sz w:val="24"/>
          <w:szCs w:val="24"/>
        </w:rPr>
        <w:t xml:space="preserve"> – March 2018</w:t>
      </w:r>
      <w:r w:rsidRPr="0035097F">
        <w:rPr>
          <w:sz w:val="24"/>
          <w:szCs w:val="24"/>
        </w:rPr>
        <w:t xml:space="preserve">, published </w:t>
      </w:r>
      <w:r w:rsidR="00EE69B9" w:rsidRPr="0035097F">
        <w:rPr>
          <w:sz w:val="24"/>
          <w:szCs w:val="24"/>
        </w:rPr>
        <w:t xml:space="preserve">June </w:t>
      </w:r>
      <w:r w:rsidRPr="0035097F">
        <w:rPr>
          <w:sz w:val="24"/>
          <w:szCs w:val="24"/>
        </w:rPr>
        <w:t>8, 201</w:t>
      </w:r>
      <w:r w:rsidR="00EE69B9" w:rsidRPr="0035097F">
        <w:rPr>
          <w:sz w:val="24"/>
          <w:szCs w:val="24"/>
        </w:rPr>
        <w:t>8</w:t>
      </w:r>
      <w:r w:rsidRPr="0035097F">
        <w:rPr>
          <w:sz w:val="24"/>
          <w:szCs w:val="24"/>
        </w:rPr>
        <w:t>. BLS reported employee compensation for Private Industry averaged $</w:t>
      </w:r>
      <w:r w:rsidR="00EE69B9" w:rsidRPr="0035097F">
        <w:rPr>
          <w:sz w:val="24"/>
          <w:szCs w:val="24"/>
        </w:rPr>
        <w:t>36</w:t>
      </w:r>
      <w:r w:rsidRPr="0035097F">
        <w:rPr>
          <w:sz w:val="24"/>
          <w:szCs w:val="24"/>
        </w:rPr>
        <w:t>.</w:t>
      </w:r>
      <w:r w:rsidR="00EE69B9" w:rsidRPr="0035097F">
        <w:rPr>
          <w:sz w:val="24"/>
          <w:szCs w:val="24"/>
        </w:rPr>
        <w:t>32</w:t>
      </w:r>
      <w:r w:rsidRPr="0035097F">
        <w:rPr>
          <w:sz w:val="24"/>
          <w:szCs w:val="24"/>
        </w:rPr>
        <w:t xml:space="preserve"> per hour and for state and local government employees averaged $</w:t>
      </w:r>
      <w:r w:rsidR="00EE69B9" w:rsidRPr="0035097F">
        <w:rPr>
          <w:sz w:val="24"/>
          <w:szCs w:val="24"/>
        </w:rPr>
        <w:t>49.40</w:t>
      </w:r>
      <w:r w:rsidRPr="0035097F">
        <w:rPr>
          <w:sz w:val="24"/>
          <w:szCs w:val="24"/>
        </w:rPr>
        <w:t xml:space="preserve"> per hour. These values include benefits and overtime. </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B6C8FE" w14:textId="6AB9999E"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3595"/>
        <w:gridCol w:w="1440"/>
        <w:gridCol w:w="1530"/>
        <w:gridCol w:w="1170"/>
        <w:gridCol w:w="1615"/>
      </w:tblGrid>
      <w:tr w:rsidR="00740AF4" w14:paraId="3F54C53D" w14:textId="77777777" w:rsidTr="0014158F">
        <w:trPr>
          <w:trHeight w:val="665"/>
        </w:trPr>
        <w:tc>
          <w:tcPr>
            <w:tcW w:w="359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44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1145474" w:rsidR="00740AF4" w:rsidRDefault="00740AF4"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Minutes per </w:t>
            </w:r>
            <w:r w:rsidR="0014158F">
              <w:rPr>
                <w:sz w:val="24"/>
                <w:szCs w:val="24"/>
              </w:rPr>
              <w:t>R</w:t>
            </w:r>
            <w:r>
              <w:rPr>
                <w:sz w:val="24"/>
                <w:szCs w:val="24"/>
              </w:rPr>
              <w:t>esponse</w:t>
            </w:r>
          </w:p>
        </w:tc>
        <w:tc>
          <w:tcPr>
            <w:tcW w:w="117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F70C84" w14:paraId="6C8A92A0" w14:textId="77777777" w:rsidTr="0014158F">
        <w:tc>
          <w:tcPr>
            <w:tcW w:w="3595" w:type="dxa"/>
          </w:tcPr>
          <w:p w14:paraId="1D41B4EA" w14:textId="1AF5C2A9" w:rsidR="00F70C84" w:rsidRDefault="0009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contractor</w:t>
            </w:r>
            <w:r w:rsidR="00F70C84">
              <w:rPr>
                <w:sz w:val="24"/>
                <w:szCs w:val="24"/>
              </w:rPr>
              <w:t xml:space="preserve"> reads instructions</w:t>
            </w:r>
          </w:p>
        </w:tc>
        <w:tc>
          <w:tcPr>
            <w:tcW w:w="1440" w:type="dxa"/>
          </w:tcPr>
          <w:p w14:paraId="7CC63F2F" w14:textId="4E980B0A" w:rsidR="00F70C84"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w:t>
            </w:r>
          </w:p>
        </w:tc>
        <w:tc>
          <w:tcPr>
            <w:tcW w:w="1530" w:type="dxa"/>
          </w:tcPr>
          <w:p w14:paraId="5C72E788" w14:textId="60D56016" w:rsidR="00F70C84" w:rsidRDefault="00EE69B9"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1170" w:type="dxa"/>
          </w:tcPr>
          <w:p w14:paraId="3F29372E" w14:textId="12472726" w:rsidR="00F70C84"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615" w:type="dxa"/>
          </w:tcPr>
          <w:p w14:paraId="2B36B355" w14:textId="005AEF1C" w:rsidR="00F70C84"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$73</w:t>
            </w:r>
          </w:p>
        </w:tc>
      </w:tr>
      <w:tr w:rsidR="00F70C84" w14:paraId="385E9E5D" w14:textId="77777777" w:rsidTr="0014158F">
        <w:tc>
          <w:tcPr>
            <w:tcW w:w="3595" w:type="dxa"/>
            <w:tcBorders>
              <w:bottom w:val="double" w:sz="4" w:space="0" w:color="auto"/>
            </w:tcBorders>
          </w:tcPr>
          <w:p w14:paraId="75FDDC95" w14:textId="49CDDFD8" w:rsidR="00F70C84" w:rsidRDefault="0009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contractor</w:t>
            </w:r>
            <w:r w:rsidR="00F70C84">
              <w:rPr>
                <w:sz w:val="24"/>
                <w:szCs w:val="24"/>
              </w:rPr>
              <w:t xml:space="preserve"> completes survey</w:t>
            </w:r>
          </w:p>
        </w:tc>
        <w:tc>
          <w:tcPr>
            <w:tcW w:w="1440" w:type="dxa"/>
            <w:tcBorders>
              <w:bottom w:val="double" w:sz="4" w:space="0" w:color="auto"/>
            </w:tcBorders>
          </w:tcPr>
          <w:p w14:paraId="27042B94" w14:textId="08012977" w:rsidR="00F70C84"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w:t>
            </w:r>
          </w:p>
        </w:tc>
        <w:tc>
          <w:tcPr>
            <w:tcW w:w="1530" w:type="dxa"/>
            <w:tcBorders>
              <w:bottom w:val="double" w:sz="4" w:space="0" w:color="auto"/>
            </w:tcBorders>
          </w:tcPr>
          <w:p w14:paraId="66089286" w14:textId="74D41B08" w:rsidR="00F70C84" w:rsidRDefault="00EE69B9"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45</w:t>
            </w:r>
          </w:p>
        </w:tc>
        <w:tc>
          <w:tcPr>
            <w:tcW w:w="1170" w:type="dxa"/>
            <w:tcBorders>
              <w:bottom w:val="double" w:sz="4" w:space="0" w:color="auto"/>
            </w:tcBorders>
          </w:tcPr>
          <w:p w14:paraId="71E9FCA3" w14:textId="5EFB3D3F" w:rsidR="00F70C84"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w:t>
            </w:r>
          </w:p>
        </w:tc>
        <w:tc>
          <w:tcPr>
            <w:tcW w:w="1615" w:type="dxa"/>
            <w:tcBorders>
              <w:bottom w:val="double" w:sz="4" w:space="0" w:color="auto"/>
            </w:tcBorders>
          </w:tcPr>
          <w:p w14:paraId="388DF0E0" w14:textId="37F68627" w:rsidR="00F70C84"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$327</w:t>
            </w:r>
          </w:p>
        </w:tc>
      </w:tr>
      <w:tr w:rsidR="00EE69B9" w14:paraId="4AF754C5" w14:textId="77777777" w:rsidTr="005C4FC7">
        <w:tc>
          <w:tcPr>
            <w:tcW w:w="3595" w:type="dxa"/>
            <w:tcBorders>
              <w:top w:val="double" w:sz="4" w:space="0" w:color="auto"/>
              <w:left w:val="double" w:sz="4" w:space="0" w:color="auto"/>
              <w:bottom w:val="double" w:sz="4" w:space="0" w:color="auto"/>
            </w:tcBorders>
            <w:shd w:val="clear" w:color="auto" w:fill="EEECE1" w:themeFill="background2"/>
          </w:tcPr>
          <w:p w14:paraId="7AEBB33B" w14:textId="0D7BE668" w:rsidR="00EE69B9" w:rsidRPr="00B31DA0" w:rsidRDefault="00EE69B9" w:rsidP="008E08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31DA0">
              <w:rPr>
                <w:sz w:val="24"/>
                <w:szCs w:val="24"/>
              </w:rPr>
              <w:t>SubTotal</w:t>
            </w:r>
          </w:p>
        </w:tc>
        <w:tc>
          <w:tcPr>
            <w:tcW w:w="1440" w:type="dxa"/>
            <w:tcBorders>
              <w:top w:val="double" w:sz="4" w:space="0" w:color="auto"/>
              <w:bottom w:val="double" w:sz="4" w:space="0" w:color="auto"/>
            </w:tcBorders>
            <w:shd w:val="clear" w:color="auto" w:fill="EEECE1" w:themeFill="background2"/>
          </w:tcPr>
          <w:p w14:paraId="3F47D0A0" w14:textId="5070BA86" w:rsidR="00EE69B9" w:rsidRPr="00B31DA0"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w:t>
            </w:r>
          </w:p>
        </w:tc>
        <w:tc>
          <w:tcPr>
            <w:tcW w:w="1530" w:type="dxa"/>
            <w:tcBorders>
              <w:top w:val="double" w:sz="4" w:space="0" w:color="auto"/>
              <w:bottom w:val="double" w:sz="4" w:space="0" w:color="auto"/>
            </w:tcBorders>
            <w:shd w:val="clear" w:color="auto" w:fill="EEECE1" w:themeFill="background2"/>
          </w:tcPr>
          <w:p w14:paraId="411B5D12" w14:textId="77480986" w:rsidR="00EE69B9" w:rsidRPr="00B31DA0" w:rsidRDefault="00EE69B9"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top w:val="double" w:sz="4" w:space="0" w:color="auto"/>
              <w:bottom w:val="double" w:sz="4" w:space="0" w:color="auto"/>
            </w:tcBorders>
            <w:shd w:val="clear" w:color="auto" w:fill="EEECE1" w:themeFill="background2"/>
          </w:tcPr>
          <w:p w14:paraId="51CE584D" w14:textId="17A30C73" w:rsidR="00EE69B9" w:rsidRPr="00B31DA0"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11</w:t>
            </w:r>
          </w:p>
        </w:tc>
        <w:tc>
          <w:tcPr>
            <w:tcW w:w="1615" w:type="dxa"/>
            <w:tcBorders>
              <w:top w:val="double" w:sz="4" w:space="0" w:color="auto"/>
              <w:bottom w:val="double" w:sz="4" w:space="0" w:color="auto"/>
              <w:right w:val="double" w:sz="4" w:space="0" w:color="auto"/>
            </w:tcBorders>
            <w:shd w:val="clear" w:color="auto" w:fill="EEECE1" w:themeFill="background2"/>
          </w:tcPr>
          <w:p w14:paraId="741E56DD" w14:textId="215B728B" w:rsidR="00EE69B9" w:rsidRPr="00B31DA0"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$400</w:t>
            </w:r>
          </w:p>
        </w:tc>
      </w:tr>
      <w:tr w:rsidR="00740AF4" w14:paraId="23ADE0FB" w14:textId="77777777" w:rsidTr="0014158F">
        <w:tc>
          <w:tcPr>
            <w:tcW w:w="3595" w:type="dxa"/>
            <w:tcBorders>
              <w:top w:val="double" w:sz="4" w:space="0" w:color="auto"/>
            </w:tcBorders>
          </w:tcPr>
          <w:p w14:paraId="321F94B2" w14:textId="3A9FBF49" w:rsidR="00740AF4" w:rsidRDefault="0009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Local Govt </w:t>
            </w:r>
            <w:r w:rsidR="00F70C84">
              <w:rPr>
                <w:sz w:val="24"/>
                <w:szCs w:val="24"/>
              </w:rPr>
              <w:t xml:space="preserve"> </w:t>
            </w:r>
            <w:r w:rsidR="00B9425D">
              <w:rPr>
                <w:sz w:val="24"/>
                <w:szCs w:val="24"/>
              </w:rPr>
              <w:t>reads instructions</w:t>
            </w:r>
          </w:p>
        </w:tc>
        <w:tc>
          <w:tcPr>
            <w:tcW w:w="1440" w:type="dxa"/>
            <w:tcBorders>
              <w:top w:val="double" w:sz="4" w:space="0" w:color="auto"/>
            </w:tcBorders>
          </w:tcPr>
          <w:p w14:paraId="00983AD9" w14:textId="46D1251E" w:rsidR="00740AF4"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w:t>
            </w:r>
          </w:p>
        </w:tc>
        <w:tc>
          <w:tcPr>
            <w:tcW w:w="1530" w:type="dxa"/>
            <w:tcBorders>
              <w:top w:val="double" w:sz="4" w:space="0" w:color="auto"/>
            </w:tcBorders>
          </w:tcPr>
          <w:p w14:paraId="6B164390" w14:textId="4033BE4F" w:rsidR="00740AF4" w:rsidRDefault="000011DB"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1170" w:type="dxa"/>
            <w:tcBorders>
              <w:top w:val="double" w:sz="4" w:space="0" w:color="auto"/>
            </w:tcBorders>
          </w:tcPr>
          <w:p w14:paraId="502AD603" w14:textId="7F5A0A70" w:rsidR="00740AF4" w:rsidRDefault="006317F7"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p>
        </w:tc>
        <w:tc>
          <w:tcPr>
            <w:tcW w:w="1615" w:type="dxa"/>
            <w:tcBorders>
              <w:top w:val="double" w:sz="4" w:space="0" w:color="auto"/>
            </w:tcBorders>
          </w:tcPr>
          <w:p w14:paraId="16610949" w14:textId="61D42F2A" w:rsidR="00740AF4" w:rsidRDefault="001F619C"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4158F">
              <w:rPr>
                <w:sz w:val="24"/>
                <w:szCs w:val="24"/>
              </w:rPr>
              <w:t>4</w:t>
            </w:r>
            <w:r w:rsidR="00B31DA0">
              <w:rPr>
                <w:sz w:val="24"/>
                <w:szCs w:val="24"/>
              </w:rPr>
              <w:t>9</w:t>
            </w:r>
          </w:p>
        </w:tc>
      </w:tr>
      <w:tr w:rsidR="00740AF4" w14:paraId="32331283" w14:textId="77777777" w:rsidTr="0014158F">
        <w:tc>
          <w:tcPr>
            <w:tcW w:w="3595" w:type="dxa"/>
            <w:tcBorders>
              <w:bottom w:val="double" w:sz="4" w:space="0" w:color="auto"/>
            </w:tcBorders>
          </w:tcPr>
          <w:p w14:paraId="609CBE25" w14:textId="3CD6FF46" w:rsidR="00740AF4" w:rsidRDefault="0009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Local Govt  </w:t>
            </w:r>
            <w:r w:rsidR="00B9425D">
              <w:rPr>
                <w:sz w:val="24"/>
                <w:szCs w:val="24"/>
              </w:rPr>
              <w:t>completes survey</w:t>
            </w:r>
          </w:p>
        </w:tc>
        <w:tc>
          <w:tcPr>
            <w:tcW w:w="1440" w:type="dxa"/>
            <w:tcBorders>
              <w:bottom w:val="double" w:sz="4" w:space="0" w:color="auto"/>
            </w:tcBorders>
          </w:tcPr>
          <w:p w14:paraId="78377DC9" w14:textId="7AB31A69" w:rsidR="00740AF4"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w:t>
            </w:r>
          </w:p>
        </w:tc>
        <w:tc>
          <w:tcPr>
            <w:tcW w:w="1530" w:type="dxa"/>
            <w:tcBorders>
              <w:bottom w:val="double" w:sz="4" w:space="0" w:color="auto"/>
            </w:tcBorders>
          </w:tcPr>
          <w:p w14:paraId="03E17AE3" w14:textId="629EE6D9" w:rsidR="00740AF4" w:rsidRDefault="007C673B"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45</w:t>
            </w:r>
          </w:p>
        </w:tc>
        <w:tc>
          <w:tcPr>
            <w:tcW w:w="1170" w:type="dxa"/>
            <w:tcBorders>
              <w:bottom w:val="double" w:sz="4" w:space="0" w:color="auto"/>
            </w:tcBorders>
          </w:tcPr>
          <w:p w14:paraId="7C341B78" w14:textId="78BDE1D0" w:rsidR="00740AF4" w:rsidRDefault="006317F7"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w:t>
            </w:r>
          </w:p>
        </w:tc>
        <w:tc>
          <w:tcPr>
            <w:tcW w:w="1615" w:type="dxa"/>
            <w:tcBorders>
              <w:bottom w:val="double" w:sz="4" w:space="0" w:color="auto"/>
            </w:tcBorders>
          </w:tcPr>
          <w:p w14:paraId="760ED5F5" w14:textId="57CD0A57" w:rsidR="00740AF4" w:rsidRDefault="001F619C"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4158F">
              <w:rPr>
                <w:sz w:val="24"/>
                <w:szCs w:val="24"/>
              </w:rPr>
              <w:t>296</w:t>
            </w:r>
          </w:p>
        </w:tc>
      </w:tr>
      <w:tr w:rsidR="00740AF4" w14:paraId="2ADA4CFF" w14:textId="77777777" w:rsidTr="005C4FC7">
        <w:tc>
          <w:tcPr>
            <w:tcW w:w="3595" w:type="dxa"/>
            <w:tcBorders>
              <w:top w:val="double" w:sz="4" w:space="0" w:color="auto"/>
              <w:left w:val="double" w:sz="4" w:space="0" w:color="auto"/>
              <w:bottom w:val="double" w:sz="4" w:space="0" w:color="auto"/>
            </w:tcBorders>
            <w:shd w:val="clear" w:color="auto" w:fill="EEECE1" w:themeFill="background2"/>
          </w:tcPr>
          <w:p w14:paraId="6C5A04D4" w14:textId="3FA342D4" w:rsidR="00740AF4" w:rsidRPr="00B31DA0" w:rsidRDefault="00CA0DE6"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31DA0">
              <w:rPr>
                <w:sz w:val="24"/>
                <w:szCs w:val="24"/>
              </w:rPr>
              <w:t>SubTotal</w:t>
            </w:r>
          </w:p>
        </w:tc>
        <w:tc>
          <w:tcPr>
            <w:tcW w:w="1440" w:type="dxa"/>
            <w:tcBorders>
              <w:top w:val="double" w:sz="4" w:space="0" w:color="auto"/>
              <w:bottom w:val="double" w:sz="4" w:space="0" w:color="auto"/>
            </w:tcBorders>
            <w:shd w:val="clear" w:color="auto" w:fill="EEECE1" w:themeFill="background2"/>
          </w:tcPr>
          <w:p w14:paraId="54781FAB" w14:textId="1257B1F5" w:rsidR="00740AF4"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w:t>
            </w:r>
          </w:p>
        </w:tc>
        <w:tc>
          <w:tcPr>
            <w:tcW w:w="1530" w:type="dxa"/>
            <w:tcBorders>
              <w:top w:val="double" w:sz="4" w:space="0" w:color="auto"/>
              <w:bottom w:val="double" w:sz="4" w:space="0" w:color="auto"/>
            </w:tcBorders>
            <w:shd w:val="clear" w:color="auto" w:fill="EEECE1" w:themeFill="background2"/>
          </w:tcPr>
          <w:p w14:paraId="1F63B745" w14:textId="3CAD2C20" w:rsidR="00740AF4" w:rsidRDefault="00740AF4"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top w:val="double" w:sz="4" w:space="0" w:color="auto"/>
              <w:bottom w:val="double" w:sz="4" w:space="0" w:color="auto"/>
            </w:tcBorders>
            <w:shd w:val="clear" w:color="auto" w:fill="EEECE1" w:themeFill="background2"/>
          </w:tcPr>
          <w:p w14:paraId="4F7A84DE" w14:textId="7CA6C0EA" w:rsidR="00740AF4" w:rsidRDefault="006317F7"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w:t>
            </w:r>
          </w:p>
        </w:tc>
        <w:tc>
          <w:tcPr>
            <w:tcW w:w="1615" w:type="dxa"/>
            <w:tcBorders>
              <w:top w:val="double" w:sz="4" w:space="0" w:color="auto"/>
              <w:bottom w:val="double" w:sz="4" w:space="0" w:color="auto"/>
              <w:right w:val="double" w:sz="4" w:space="0" w:color="auto"/>
            </w:tcBorders>
            <w:shd w:val="clear" w:color="auto" w:fill="EEECE1" w:themeFill="background2"/>
          </w:tcPr>
          <w:p w14:paraId="2A481855" w14:textId="17EBD62F" w:rsidR="00740AF4" w:rsidRDefault="001F619C"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4158F">
              <w:rPr>
                <w:sz w:val="24"/>
                <w:szCs w:val="24"/>
              </w:rPr>
              <w:t>344</w:t>
            </w:r>
          </w:p>
        </w:tc>
      </w:tr>
      <w:tr w:rsidR="00B9425D" w14:paraId="1E3C590C" w14:textId="77777777" w:rsidTr="0014158F">
        <w:tc>
          <w:tcPr>
            <w:tcW w:w="3595" w:type="dxa"/>
            <w:tcBorders>
              <w:top w:val="double" w:sz="4" w:space="0" w:color="auto"/>
            </w:tcBorders>
          </w:tcPr>
          <w:p w14:paraId="0A1D5C10" w14:textId="3C3385D1" w:rsidR="00B9425D" w:rsidRDefault="0009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Govt</w:t>
            </w:r>
            <w:r w:rsidR="00CA0DE6">
              <w:rPr>
                <w:sz w:val="24"/>
                <w:szCs w:val="24"/>
              </w:rPr>
              <w:t xml:space="preserve"> </w:t>
            </w:r>
            <w:r w:rsidR="008E08B2">
              <w:rPr>
                <w:sz w:val="24"/>
                <w:szCs w:val="24"/>
              </w:rPr>
              <w:t xml:space="preserve">reads </w:t>
            </w:r>
            <w:r w:rsidR="00CA0DE6">
              <w:rPr>
                <w:sz w:val="24"/>
                <w:szCs w:val="24"/>
              </w:rPr>
              <w:t>instructions</w:t>
            </w:r>
          </w:p>
        </w:tc>
        <w:tc>
          <w:tcPr>
            <w:tcW w:w="1440" w:type="dxa"/>
            <w:tcBorders>
              <w:top w:val="double" w:sz="4" w:space="0" w:color="auto"/>
            </w:tcBorders>
          </w:tcPr>
          <w:p w14:paraId="23619420" w14:textId="57178EEE" w:rsidR="00B9425D"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w:t>
            </w:r>
          </w:p>
        </w:tc>
        <w:tc>
          <w:tcPr>
            <w:tcW w:w="1530" w:type="dxa"/>
            <w:tcBorders>
              <w:top w:val="double" w:sz="4" w:space="0" w:color="auto"/>
            </w:tcBorders>
          </w:tcPr>
          <w:p w14:paraId="717C5FF2" w14:textId="1911E891" w:rsidR="00B9425D" w:rsidRDefault="000011DB"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1170" w:type="dxa"/>
            <w:tcBorders>
              <w:top w:val="double" w:sz="4" w:space="0" w:color="auto"/>
            </w:tcBorders>
          </w:tcPr>
          <w:p w14:paraId="4B79BC54" w14:textId="1E66A65C" w:rsidR="00B9425D" w:rsidRDefault="00EE69B9"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p>
        </w:tc>
        <w:tc>
          <w:tcPr>
            <w:tcW w:w="1615" w:type="dxa"/>
            <w:tcBorders>
              <w:top w:val="double" w:sz="4" w:space="0" w:color="auto"/>
            </w:tcBorders>
          </w:tcPr>
          <w:p w14:paraId="183AAE45" w14:textId="4B6C223F" w:rsidR="00B9425D" w:rsidRDefault="008E08B2"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4158F">
              <w:rPr>
                <w:sz w:val="24"/>
                <w:szCs w:val="24"/>
              </w:rPr>
              <w:t>49</w:t>
            </w:r>
          </w:p>
        </w:tc>
      </w:tr>
      <w:tr w:rsidR="00B9425D" w14:paraId="17E47812" w14:textId="77777777" w:rsidTr="0014158F">
        <w:trPr>
          <w:trHeight w:val="260"/>
        </w:trPr>
        <w:tc>
          <w:tcPr>
            <w:tcW w:w="3595" w:type="dxa"/>
            <w:tcBorders>
              <w:bottom w:val="double" w:sz="4" w:space="0" w:color="auto"/>
            </w:tcBorders>
          </w:tcPr>
          <w:p w14:paraId="0C30DBE2" w14:textId="47817F3D" w:rsidR="00B9425D" w:rsidRDefault="00B31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State </w:t>
            </w:r>
            <w:r w:rsidR="00CA0DE6">
              <w:rPr>
                <w:sz w:val="24"/>
                <w:szCs w:val="24"/>
              </w:rPr>
              <w:t xml:space="preserve">Govt </w:t>
            </w:r>
            <w:r>
              <w:rPr>
                <w:sz w:val="24"/>
                <w:szCs w:val="24"/>
              </w:rPr>
              <w:t xml:space="preserve">completes </w:t>
            </w:r>
            <w:r w:rsidR="00CA0DE6">
              <w:rPr>
                <w:sz w:val="24"/>
                <w:szCs w:val="24"/>
              </w:rPr>
              <w:t>survey</w:t>
            </w:r>
          </w:p>
        </w:tc>
        <w:tc>
          <w:tcPr>
            <w:tcW w:w="1440" w:type="dxa"/>
            <w:tcBorders>
              <w:bottom w:val="double" w:sz="4" w:space="0" w:color="auto"/>
            </w:tcBorders>
          </w:tcPr>
          <w:p w14:paraId="49701B42" w14:textId="6D68A160" w:rsidR="00B9425D"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w:t>
            </w:r>
          </w:p>
        </w:tc>
        <w:tc>
          <w:tcPr>
            <w:tcW w:w="1530" w:type="dxa"/>
            <w:tcBorders>
              <w:bottom w:val="double" w:sz="4" w:space="0" w:color="auto"/>
            </w:tcBorders>
          </w:tcPr>
          <w:p w14:paraId="6CD2889E" w14:textId="1E193C58" w:rsidR="00B9425D" w:rsidRDefault="007C673B"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45</w:t>
            </w:r>
          </w:p>
        </w:tc>
        <w:tc>
          <w:tcPr>
            <w:tcW w:w="1170" w:type="dxa"/>
            <w:tcBorders>
              <w:bottom w:val="double" w:sz="4" w:space="0" w:color="auto"/>
            </w:tcBorders>
          </w:tcPr>
          <w:p w14:paraId="63D006D7" w14:textId="285E34EE" w:rsidR="00B9425D" w:rsidRDefault="006317F7"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w:t>
            </w:r>
          </w:p>
        </w:tc>
        <w:tc>
          <w:tcPr>
            <w:tcW w:w="1615" w:type="dxa"/>
            <w:tcBorders>
              <w:bottom w:val="double" w:sz="4" w:space="0" w:color="auto"/>
            </w:tcBorders>
          </w:tcPr>
          <w:p w14:paraId="3EA3403F" w14:textId="068D267A" w:rsidR="00B9425D"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r w:rsidR="0014158F">
              <w:rPr>
                <w:sz w:val="24"/>
                <w:szCs w:val="24"/>
              </w:rPr>
              <w:t>47</w:t>
            </w:r>
          </w:p>
        </w:tc>
      </w:tr>
      <w:tr w:rsidR="00B9425D" w14:paraId="454ECDF3" w14:textId="77777777" w:rsidTr="005C4FC7">
        <w:tc>
          <w:tcPr>
            <w:tcW w:w="3595" w:type="dxa"/>
            <w:tcBorders>
              <w:top w:val="double" w:sz="4" w:space="0" w:color="auto"/>
              <w:left w:val="double" w:sz="4" w:space="0" w:color="auto"/>
              <w:bottom w:val="double" w:sz="4" w:space="0" w:color="auto"/>
            </w:tcBorders>
            <w:shd w:val="clear" w:color="auto" w:fill="EEECE1" w:themeFill="background2"/>
          </w:tcPr>
          <w:p w14:paraId="32DF1372" w14:textId="75479C73" w:rsidR="00B9425D" w:rsidRDefault="00CA0DE6"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440" w:type="dxa"/>
            <w:tcBorders>
              <w:top w:val="double" w:sz="4" w:space="0" w:color="auto"/>
              <w:bottom w:val="double" w:sz="4" w:space="0" w:color="auto"/>
            </w:tcBorders>
            <w:shd w:val="clear" w:color="auto" w:fill="EEECE1" w:themeFill="background2"/>
          </w:tcPr>
          <w:p w14:paraId="32F9CC24" w14:textId="1452867E" w:rsidR="00B9425D"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w:t>
            </w:r>
          </w:p>
        </w:tc>
        <w:tc>
          <w:tcPr>
            <w:tcW w:w="1530" w:type="dxa"/>
            <w:tcBorders>
              <w:top w:val="double" w:sz="4" w:space="0" w:color="auto"/>
              <w:bottom w:val="double" w:sz="4" w:space="0" w:color="auto"/>
            </w:tcBorders>
            <w:shd w:val="clear" w:color="auto" w:fill="EEECE1" w:themeFill="background2"/>
          </w:tcPr>
          <w:p w14:paraId="34193EBF" w14:textId="2D012869" w:rsidR="00B9425D" w:rsidRDefault="00B9425D"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top w:val="double" w:sz="4" w:space="0" w:color="auto"/>
              <w:bottom w:val="double" w:sz="4" w:space="0" w:color="auto"/>
            </w:tcBorders>
            <w:shd w:val="clear" w:color="auto" w:fill="EEECE1" w:themeFill="background2"/>
          </w:tcPr>
          <w:p w14:paraId="4788EBAB" w14:textId="08DF91FD" w:rsidR="00B9425D" w:rsidRDefault="006317F7"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w:t>
            </w:r>
          </w:p>
        </w:tc>
        <w:tc>
          <w:tcPr>
            <w:tcW w:w="1615" w:type="dxa"/>
            <w:tcBorders>
              <w:top w:val="double" w:sz="4" w:space="0" w:color="auto"/>
              <w:bottom w:val="double" w:sz="4" w:space="0" w:color="auto"/>
              <w:right w:val="double" w:sz="4" w:space="0" w:color="auto"/>
            </w:tcBorders>
            <w:shd w:val="clear" w:color="auto" w:fill="EEECE1" w:themeFill="background2"/>
          </w:tcPr>
          <w:p w14:paraId="6AC5E77E" w14:textId="71A95B1B" w:rsidR="00B9425D" w:rsidRDefault="00B31DA0"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4158F">
              <w:rPr>
                <w:sz w:val="24"/>
                <w:szCs w:val="24"/>
              </w:rPr>
              <w:t>296</w:t>
            </w:r>
          </w:p>
        </w:tc>
      </w:tr>
      <w:tr w:rsidR="00B9425D" w14:paraId="73988F12" w14:textId="77777777" w:rsidTr="0014158F">
        <w:tc>
          <w:tcPr>
            <w:tcW w:w="3595" w:type="dxa"/>
            <w:tcBorders>
              <w:top w:val="double" w:sz="4" w:space="0" w:color="auto"/>
              <w:bottom w:val="double" w:sz="4" w:space="0" w:color="auto"/>
            </w:tcBorders>
          </w:tcPr>
          <w:p w14:paraId="7B3FC2CF" w14:textId="68ECA3A1" w:rsidR="00B9425D" w:rsidRDefault="00B9425D"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top w:val="double" w:sz="4" w:space="0" w:color="auto"/>
              <w:bottom w:val="double" w:sz="4" w:space="0" w:color="auto"/>
            </w:tcBorders>
          </w:tcPr>
          <w:p w14:paraId="58216FBE" w14:textId="52A0410E" w:rsidR="00B9425D" w:rsidRDefault="00B9425D"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tcBorders>
              <w:top w:val="double" w:sz="4" w:space="0" w:color="auto"/>
              <w:bottom w:val="double" w:sz="4" w:space="0" w:color="auto"/>
            </w:tcBorders>
          </w:tcPr>
          <w:p w14:paraId="15C89F46" w14:textId="0257A644" w:rsidR="00B9425D" w:rsidRDefault="00B9425D"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top w:val="double" w:sz="4" w:space="0" w:color="auto"/>
              <w:bottom w:val="double" w:sz="4" w:space="0" w:color="auto"/>
            </w:tcBorders>
          </w:tcPr>
          <w:p w14:paraId="4C92EC56" w14:textId="15755DE8" w:rsidR="00B9425D" w:rsidRDefault="00B9425D"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615" w:type="dxa"/>
            <w:tcBorders>
              <w:top w:val="double" w:sz="4" w:space="0" w:color="auto"/>
              <w:bottom w:val="double" w:sz="4" w:space="0" w:color="auto"/>
            </w:tcBorders>
          </w:tcPr>
          <w:p w14:paraId="3B818A04" w14:textId="279B8CCD" w:rsidR="00B9425D" w:rsidRDefault="00B9425D"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14158F" w14:paraId="15DF0966" w14:textId="77777777" w:rsidTr="0014158F">
        <w:tc>
          <w:tcPr>
            <w:tcW w:w="3595" w:type="dxa"/>
            <w:tcBorders>
              <w:top w:val="double" w:sz="4" w:space="0" w:color="auto"/>
            </w:tcBorders>
          </w:tcPr>
          <w:p w14:paraId="06B8C5A9" w14:textId="6D29FB48" w:rsidR="0014158F"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440" w:type="dxa"/>
            <w:tcBorders>
              <w:top w:val="double" w:sz="4" w:space="0" w:color="auto"/>
            </w:tcBorders>
          </w:tcPr>
          <w:p w14:paraId="798399AA" w14:textId="5C012B55" w:rsidR="0014158F" w:rsidRDefault="006317F7"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27</w:t>
            </w:r>
          </w:p>
        </w:tc>
        <w:tc>
          <w:tcPr>
            <w:tcW w:w="1530" w:type="dxa"/>
            <w:tcBorders>
              <w:top w:val="double" w:sz="4" w:space="0" w:color="auto"/>
            </w:tcBorders>
          </w:tcPr>
          <w:p w14:paraId="48AB1494" w14:textId="77777777" w:rsidR="0014158F"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top w:val="double" w:sz="4" w:space="0" w:color="auto"/>
            </w:tcBorders>
          </w:tcPr>
          <w:p w14:paraId="66415B7D" w14:textId="5ABE35F8" w:rsidR="0014158F"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r w:rsidR="006317F7">
              <w:rPr>
                <w:sz w:val="24"/>
                <w:szCs w:val="24"/>
              </w:rPr>
              <w:t>4</w:t>
            </w:r>
          </w:p>
        </w:tc>
        <w:tc>
          <w:tcPr>
            <w:tcW w:w="1615" w:type="dxa"/>
            <w:tcBorders>
              <w:top w:val="double" w:sz="4" w:space="0" w:color="auto"/>
            </w:tcBorders>
          </w:tcPr>
          <w:p w14:paraId="745FAF8F" w14:textId="57DA4C0A" w:rsidR="0014158F" w:rsidRDefault="0014158F" w:rsidP="00141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$1041</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48DAF63C" w:rsidR="00082C1C" w:rsidRDefault="001F61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Variation is time committed to answering the survey will depend on the number of sites that each entity owns where we have sampled the vegetation and complexity and duration of period of management.</w:t>
      </w:r>
      <w:r w:rsidR="00C007A7">
        <w:rPr>
          <w:sz w:val="24"/>
          <w:szCs w:val="24"/>
        </w:rPr>
        <w:t xml:space="preserve"> The numbers of contacts are based on our best estimates given the vegetation sampling that has been conducted so far.</w:t>
      </w:r>
    </w:p>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39BEFB12" w:rsidR="00295103" w:rsidRDefault="00F222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non-hour cost burdens for this collection. </w:t>
      </w: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35AFB555"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5414">
        <w:rPr>
          <w:sz w:val="24"/>
          <w:szCs w:val="24"/>
        </w:rPr>
        <w:t xml:space="preserve">The total annual cost to the Federal Government </w:t>
      </w:r>
      <w:r w:rsidRPr="0076232E">
        <w:rPr>
          <w:sz w:val="24"/>
          <w:szCs w:val="24"/>
        </w:rPr>
        <w:t>is $</w:t>
      </w:r>
      <w:r w:rsidR="0076232E" w:rsidRPr="0076232E">
        <w:rPr>
          <w:sz w:val="24"/>
          <w:szCs w:val="24"/>
        </w:rPr>
        <w:t>561</w:t>
      </w:r>
      <w:r w:rsidR="006317F7">
        <w:rPr>
          <w:sz w:val="24"/>
          <w:szCs w:val="24"/>
        </w:rPr>
        <w:t>7</w:t>
      </w:r>
      <w:r w:rsidRPr="00814FB6">
        <w:rPr>
          <w:color w:val="FF0000"/>
          <w:sz w:val="24"/>
          <w:szCs w:val="24"/>
        </w:rPr>
        <w:t xml:space="preserve">. </w:t>
      </w:r>
      <w:r w:rsidRPr="00075414">
        <w:rPr>
          <w:sz w:val="24"/>
          <w:szCs w:val="24"/>
        </w:rPr>
        <w:t xml:space="preserve">This includes salary and benefits for one federal employee to process the responses. We used the Office of Personnel Management Salary Table </w:t>
      </w:r>
      <w:r w:rsidR="0076232E">
        <w:rPr>
          <w:sz w:val="24"/>
          <w:szCs w:val="24"/>
        </w:rPr>
        <w:t>2018 Chicago Locality Pay</w:t>
      </w:r>
      <w:r w:rsidR="0076232E" w:rsidRPr="00075414">
        <w:rPr>
          <w:sz w:val="24"/>
          <w:szCs w:val="24"/>
        </w:rPr>
        <w:t xml:space="preserve"> </w:t>
      </w:r>
      <w:r w:rsidRPr="00075414">
        <w:rPr>
          <w:sz w:val="24"/>
          <w:szCs w:val="24"/>
        </w:rPr>
        <w:t>(</w:t>
      </w:r>
      <w:r w:rsidR="0076232E" w:rsidRPr="0076232E">
        <w:rPr>
          <w:i/>
          <w:sz w:val="24"/>
          <w:szCs w:val="24"/>
        </w:rPr>
        <w:t>https://www.opm.gov/policy-data-oversight/pay-leave/salaries-wages/salary-tables/pdf/2018/CHI_h.pdf</w:t>
      </w:r>
      <w:r w:rsidRPr="00075414">
        <w:rPr>
          <w:bCs/>
          <w:sz w:val="24"/>
          <w:szCs w:val="24"/>
        </w:rPr>
        <w:t xml:space="preserve">) </w:t>
      </w:r>
      <w:r w:rsidRPr="00075414">
        <w:rPr>
          <w:sz w:val="24"/>
          <w:szCs w:val="24"/>
        </w:rPr>
        <w:t>to de</w:t>
      </w:r>
      <w:r>
        <w:rPr>
          <w:sz w:val="24"/>
          <w:szCs w:val="24"/>
        </w:rPr>
        <w:t>termine the hourly rate (Table 2</w:t>
      </w:r>
      <w:r w:rsidRPr="00075414">
        <w:rPr>
          <w:sz w:val="24"/>
          <w:szCs w:val="24"/>
        </w:rPr>
        <w:t>). We multiplied the hourly rate by 1.</w:t>
      </w:r>
      <w:r>
        <w:rPr>
          <w:sz w:val="24"/>
          <w:szCs w:val="24"/>
        </w:rPr>
        <w:t>6</w:t>
      </w:r>
      <w:r w:rsidRPr="00075414">
        <w:rPr>
          <w:sz w:val="24"/>
          <w:szCs w:val="24"/>
        </w:rPr>
        <w:t xml:space="preserve"> to account for benefits (as implied by the BLS news release </w:t>
      </w:r>
      <w:r w:rsidRPr="00075414">
        <w:rPr>
          <w:bCs/>
          <w:sz w:val="24"/>
          <w:szCs w:val="24"/>
        </w:rPr>
        <w:t>USDL-</w:t>
      </w:r>
      <w:r w:rsidR="00C766D7">
        <w:rPr>
          <w:bCs/>
          <w:sz w:val="24"/>
          <w:szCs w:val="24"/>
        </w:rPr>
        <w:t>18</w:t>
      </w:r>
      <w:r>
        <w:rPr>
          <w:bCs/>
          <w:sz w:val="24"/>
          <w:szCs w:val="24"/>
        </w:rPr>
        <w:t>-</w:t>
      </w:r>
      <w:r w:rsidR="00C766D7">
        <w:rPr>
          <w:bCs/>
          <w:sz w:val="24"/>
          <w:szCs w:val="24"/>
        </w:rPr>
        <w:t>0944</w:t>
      </w:r>
      <w:r w:rsidRPr="00075414">
        <w:rPr>
          <w:bCs/>
          <w:sz w:val="24"/>
          <w:szCs w:val="24"/>
        </w:rPr>
        <w:t>)</w:t>
      </w:r>
      <w:r w:rsidRPr="00075414">
        <w:rPr>
          <w:sz w:val="24"/>
          <w:szCs w:val="24"/>
        </w:rPr>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TableGrid"/>
        <w:tblW w:w="0" w:type="auto"/>
        <w:tblInd w:w="360" w:type="dxa"/>
        <w:tblLook w:val="04A0" w:firstRow="1" w:lastRow="0" w:firstColumn="1" w:lastColumn="0" w:noHBand="0" w:noVBand="1"/>
      </w:tblPr>
      <w:tblGrid>
        <w:gridCol w:w="1361"/>
        <w:gridCol w:w="1307"/>
        <w:gridCol w:w="1333"/>
        <w:gridCol w:w="1294"/>
        <w:gridCol w:w="1360"/>
        <w:gridCol w:w="1408"/>
      </w:tblGrid>
      <w:tr w:rsidR="00814FB6" w14:paraId="319C6CEC" w14:textId="77777777" w:rsidTr="00921512">
        <w:tc>
          <w:tcPr>
            <w:tcW w:w="1361" w:type="dxa"/>
          </w:tcPr>
          <w:p w14:paraId="59AC6D53" w14:textId="6EDFB3F9"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14:paraId="46EAF7E5"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14:paraId="3F34F7DD"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 xml:space="preserve"> </w:t>
            </w:r>
          </w:p>
        </w:tc>
        <w:tc>
          <w:tcPr>
            <w:tcW w:w="1294" w:type="dxa"/>
          </w:tcPr>
          <w:p w14:paraId="6E15B3CC"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519F8322"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6F768A16"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14:paraId="46E5AA20" w14:textId="77777777" w:rsidTr="00921512">
        <w:tc>
          <w:tcPr>
            <w:tcW w:w="1361" w:type="dxa"/>
          </w:tcPr>
          <w:p w14:paraId="590B682F"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 xml:space="preserve"> Position</w:t>
            </w:r>
          </w:p>
        </w:tc>
        <w:tc>
          <w:tcPr>
            <w:tcW w:w="1307" w:type="dxa"/>
          </w:tcPr>
          <w:p w14:paraId="25A8B3BC"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Grade /Step</w:t>
            </w:r>
          </w:p>
        </w:tc>
        <w:tc>
          <w:tcPr>
            <w:tcW w:w="1333" w:type="dxa"/>
          </w:tcPr>
          <w:p w14:paraId="5403F2E9"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Hourly Rate</w:t>
            </w:r>
          </w:p>
        </w:tc>
        <w:tc>
          <w:tcPr>
            <w:tcW w:w="1294" w:type="dxa"/>
          </w:tcPr>
          <w:p w14:paraId="368AB6A7"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Annu Hrs by Fed</w:t>
            </w:r>
          </w:p>
        </w:tc>
        <w:tc>
          <w:tcPr>
            <w:tcW w:w="1360" w:type="dxa"/>
          </w:tcPr>
          <w:p w14:paraId="028DEEA0"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Fully Loaded Hr Rate (x</w:t>
            </w:r>
            <w:r>
              <w:rPr>
                <w:b/>
              </w:rPr>
              <w:t xml:space="preserve"> 1.6</w:t>
            </w:r>
            <w:r w:rsidRPr="007E3D59">
              <w:rPr>
                <w:b/>
              </w:rPr>
              <w:t>)</w:t>
            </w:r>
          </w:p>
        </w:tc>
        <w:tc>
          <w:tcPr>
            <w:tcW w:w="1408" w:type="dxa"/>
          </w:tcPr>
          <w:p w14:paraId="1A082E51"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Total Labor Value</w:t>
            </w:r>
          </w:p>
        </w:tc>
      </w:tr>
      <w:tr w:rsidR="00814FB6" w14:paraId="1074DF46" w14:textId="77777777" w:rsidTr="00921512">
        <w:tc>
          <w:tcPr>
            <w:tcW w:w="1361" w:type="dxa"/>
          </w:tcPr>
          <w:p w14:paraId="73BC7027"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Project Lead</w:t>
            </w:r>
          </w:p>
        </w:tc>
        <w:tc>
          <w:tcPr>
            <w:tcW w:w="1307" w:type="dxa"/>
          </w:tcPr>
          <w:p w14:paraId="1F2782E7" w14:textId="5B3CD11A" w:rsidR="00814FB6" w:rsidRDefault="0030414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13/9</w:t>
            </w:r>
          </w:p>
        </w:tc>
        <w:tc>
          <w:tcPr>
            <w:tcW w:w="1333" w:type="dxa"/>
          </w:tcPr>
          <w:p w14:paraId="49D59FC6" w14:textId="5B3F323C" w:rsidR="00814FB6" w:rsidRDefault="00814FB6" w:rsidP="00D408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w:t>
            </w:r>
            <w:r w:rsidR="00D40810">
              <w:t>58.51</w:t>
            </w:r>
            <w:r w:rsidRPr="00635C8A">
              <w:t xml:space="preserve"> </w:t>
            </w:r>
          </w:p>
        </w:tc>
        <w:tc>
          <w:tcPr>
            <w:tcW w:w="1294" w:type="dxa"/>
          </w:tcPr>
          <w:p w14:paraId="235F5030" w14:textId="25B61D7B" w:rsidR="00814FB6" w:rsidRDefault="00D4081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60</w:t>
            </w:r>
          </w:p>
        </w:tc>
        <w:tc>
          <w:tcPr>
            <w:tcW w:w="1360" w:type="dxa"/>
          </w:tcPr>
          <w:p w14:paraId="3D9413BA" w14:textId="2771BC61" w:rsidR="00814FB6" w:rsidRDefault="00814FB6" w:rsidP="00DA32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w:t>
            </w:r>
            <w:r w:rsidR="00CF7B11">
              <w:t>93.62</w:t>
            </w:r>
          </w:p>
        </w:tc>
        <w:tc>
          <w:tcPr>
            <w:tcW w:w="1408" w:type="dxa"/>
          </w:tcPr>
          <w:p w14:paraId="5AB9440F" w14:textId="0FBCE161" w:rsidR="00814FB6" w:rsidRDefault="00814FB6" w:rsidP="006317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$5</w:t>
            </w:r>
            <w:r w:rsidR="00CF7B11">
              <w:t>,61</w:t>
            </w:r>
            <w:r w:rsidR="006317F7">
              <w:t>7</w:t>
            </w:r>
          </w:p>
        </w:tc>
      </w:tr>
      <w:tr w:rsidR="00814FB6" w14:paraId="37FC731E" w14:textId="77777777" w:rsidTr="00921512">
        <w:tc>
          <w:tcPr>
            <w:tcW w:w="1361" w:type="dxa"/>
          </w:tcPr>
          <w:p w14:paraId="6EA64284" w14:textId="6C0537C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07" w:type="dxa"/>
          </w:tcPr>
          <w:p w14:paraId="7B52A3BB" w14:textId="7FC2B776"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33" w:type="dxa"/>
          </w:tcPr>
          <w:p w14:paraId="2C603EC9" w14:textId="27D70AB6"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94" w:type="dxa"/>
          </w:tcPr>
          <w:p w14:paraId="0355769F" w14:textId="489C1B7B"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228013A3" w14:textId="1EC00C14"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Pr>
          <w:p w14:paraId="4F8EE538" w14:textId="2A4E73DF"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814FB6" w14:paraId="112342D8" w14:textId="77777777" w:rsidTr="00921512">
        <w:tc>
          <w:tcPr>
            <w:tcW w:w="1361" w:type="dxa"/>
            <w:tcBorders>
              <w:bottom w:val="double" w:sz="4" w:space="0" w:color="auto"/>
            </w:tcBorders>
          </w:tcPr>
          <w:p w14:paraId="6AD918EB" w14:textId="311F7D74"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07" w:type="dxa"/>
            <w:tcBorders>
              <w:bottom w:val="double" w:sz="4" w:space="0" w:color="auto"/>
            </w:tcBorders>
          </w:tcPr>
          <w:p w14:paraId="259DD31A" w14:textId="24ECF27D"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33" w:type="dxa"/>
            <w:tcBorders>
              <w:bottom w:val="double" w:sz="4" w:space="0" w:color="auto"/>
            </w:tcBorders>
          </w:tcPr>
          <w:p w14:paraId="32B85D4B" w14:textId="1191E438"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94" w:type="dxa"/>
            <w:tcBorders>
              <w:bottom w:val="double" w:sz="4" w:space="0" w:color="auto"/>
            </w:tcBorders>
          </w:tcPr>
          <w:p w14:paraId="65DFDFB5" w14:textId="381826B6"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Borders>
              <w:bottom w:val="double" w:sz="4" w:space="0" w:color="auto"/>
            </w:tcBorders>
          </w:tcPr>
          <w:p w14:paraId="1215AAB2" w14:textId="07BB50D1"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Borders>
              <w:bottom w:val="double" w:sz="4" w:space="0" w:color="auto"/>
            </w:tcBorders>
          </w:tcPr>
          <w:p w14:paraId="5BDEE5D0" w14:textId="1F39CEB2"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814FB6" w14:paraId="4E717B68" w14:textId="77777777" w:rsidTr="00814FB6">
        <w:tc>
          <w:tcPr>
            <w:tcW w:w="1361"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double" w:sz="4" w:space="0" w:color="auto"/>
              <w:bottom w:val="double" w:sz="4" w:space="0" w:color="auto"/>
            </w:tcBorders>
            <w:shd w:val="clear" w:color="auto" w:fill="D9D9D9" w:themeFill="background1" w:themeFillShade="D9"/>
          </w:tcPr>
          <w:p w14:paraId="6525F898"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double" w:sz="4" w:space="0" w:color="auto"/>
              <w:bottom w:val="double" w:sz="4" w:space="0" w:color="auto"/>
            </w:tcBorders>
            <w:shd w:val="clear" w:color="auto" w:fill="D9D9D9" w:themeFill="background1" w:themeFillShade="D9"/>
          </w:tcPr>
          <w:p w14:paraId="7CBEC545"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TOTALS</w:t>
            </w:r>
          </w:p>
        </w:tc>
        <w:tc>
          <w:tcPr>
            <w:tcW w:w="1294" w:type="dxa"/>
            <w:tcBorders>
              <w:top w:val="double" w:sz="4" w:space="0" w:color="auto"/>
              <w:bottom w:val="double" w:sz="4" w:space="0" w:color="auto"/>
            </w:tcBorders>
            <w:shd w:val="clear" w:color="auto" w:fill="D9D9D9" w:themeFill="background1" w:themeFillShade="D9"/>
          </w:tcPr>
          <w:p w14:paraId="3DA2D10B" w14:textId="3EB8D335" w:rsidR="00814FB6" w:rsidRPr="000122F5" w:rsidRDefault="00D4081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60</w:t>
            </w:r>
          </w:p>
        </w:tc>
        <w:tc>
          <w:tcPr>
            <w:tcW w:w="1360" w:type="dxa"/>
            <w:tcBorders>
              <w:top w:val="double" w:sz="4" w:space="0" w:color="auto"/>
              <w:bottom w:val="double" w:sz="4" w:space="0" w:color="auto"/>
            </w:tcBorders>
            <w:shd w:val="clear" w:color="auto" w:fill="D9D9D9" w:themeFill="background1" w:themeFillShade="D9"/>
          </w:tcPr>
          <w:p w14:paraId="2A3A58E8"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1B7181D1" w14:textId="77777777" w:rsidR="00814FB6" w:rsidRPr="000122F5"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408" w:type="dxa"/>
            <w:tcBorders>
              <w:top w:val="double" w:sz="4" w:space="0" w:color="auto"/>
              <w:bottom w:val="double" w:sz="4" w:space="0" w:color="auto"/>
              <w:right w:val="double" w:sz="4" w:space="0" w:color="auto"/>
            </w:tcBorders>
            <w:shd w:val="clear" w:color="auto" w:fill="D9D9D9" w:themeFill="background1" w:themeFillShade="D9"/>
          </w:tcPr>
          <w:p w14:paraId="1D6F35D9" w14:textId="5A0ACC34" w:rsidR="00814FB6" w:rsidRPr="000122F5" w:rsidRDefault="00814FB6" w:rsidP="006317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CF7B11">
              <w:t>561</w:t>
            </w:r>
            <w:r w:rsidR="006317F7">
              <w:t>7</w:t>
            </w:r>
          </w:p>
        </w:tc>
      </w:tr>
    </w:tbl>
    <w:p w14:paraId="729819B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4579DB52"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73289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p w14:paraId="1724120B" w14:textId="6DC8D583" w:rsidR="00814FB6" w:rsidRDefault="006317F7"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other Federal government expenses. </w:t>
      </w:r>
    </w:p>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22DC62BB" w:rsidR="00082C1C" w:rsidRDefault="00CF7B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None</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6BB0C2B" w:rsidR="00295103" w:rsidRDefault="003041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The survey results will be tabulated into a large excel spreadsheet that includes site names and treatments, but excludes manager name and contact information. Data collection will occur from the date of approval to </w:t>
      </w:r>
      <w:r w:rsidR="00C007A7">
        <w:rPr>
          <w:sz w:val="24"/>
          <w:szCs w:val="24"/>
        </w:rPr>
        <w:t>August 15</w:t>
      </w:r>
      <w:r w:rsidR="00520B7F">
        <w:rPr>
          <w:sz w:val="24"/>
          <w:szCs w:val="24"/>
        </w:rPr>
        <w:t xml:space="preserve">, 2019. Most collections should be completed prior to December 31, 2018. End of cooperative agreement with Michigan State University will be August 15, 2019. Data will be statistically analyzed using statistical software (R, Systat etc.) to summarize management history at each site and treatment combination (e.g. time since most recent fire, </w:t>
      </w:r>
      <w:r w:rsidR="001F619C">
        <w:rPr>
          <w:sz w:val="24"/>
          <w:szCs w:val="24"/>
        </w:rPr>
        <w:t>fire return interval, time since last cutting, and fire frequency)</w:t>
      </w:r>
      <w:r w:rsidR="00520B7F">
        <w:rPr>
          <w:sz w:val="24"/>
          <w:szCs w:val="24"/>
        </w:rPr>
        <w:t>.  These variables will be summarized in the scientific paper and the raw dataset will be made available to as required</w:t>
      </w:r>
      <w:r w:rsidR="00121E4F">
        <w:rPr>
          <w:sz w:val="24"/>
          <w:szCs w:val="24"/>
        </w:rPr>
        <w:t xml:space="preserve"> by federal law</w:t>
      </w:r>
      <w:r w:rsidR="00520B7F">
        <w:rPr>
          <w:sz w:val="24"/>
          <w:szCs w:val="24"/>
        </w:rPr>
        <w:t xml:space="preserve"> Completion of publication of scientific paper from the project is uncertain, but a good faith effort will be made to have the paper in draft form</w:t>
      </w:r>
      <w:r w:rsidR="001F619C">
        <w:rPr>
          <w:sz w:val="24"/>
          <w:szCs w:val="24"/>
        </w:rPr>
        <w:t xml:space="preserve"> and submitted to a scientific journal</w:t>
      </w:r>
      <w:r w:rsidR="00520B7F">
        <w:rPr>
          <w:sz w:val="24"/>
          <w:szCs w:val="24"/>
        </w:rPr>
        <w:t xml:space="preserve"> by August 15, </w:t>
      </w:r>
      <w:r w:rsidR="00121E4F">
        <w:rPr>
          <w:sz w:val="24"/>
          <w:szCs w:val="24"/>
        </w:rPr>
        <w:t>2019</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1334483A" w:rsidR="00082C1C" w:rsidRDefault="00520B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2E7C2A3A" w:rsidR="00295103" w:rsidRDefault="00F222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will be no </w:t>
      </w:r>
      <w:r w:rsidR="00913EE2">
        <w:rPr>
          <w:sz w:val="24"/>
          <w:szCs w:val="24"/>
        </w:rPr>
        <w:t xml:space="preserve">exception to certification requirements. </w:t>
      </w:r>
    </w:p>
    <w:p w14:paraId="6C6CB1EF" w14:textId="4794C1B5" w:rsidR="00913EE2" w:rsidRDefault="00913E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D807E9" w14:textId="77777777" w:rsidR="00913EE2" w:rsidRDefault="00913E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E11D6" w14:textId="77777777" w:rsidR="00D562D1" w:rsidRDefault="00D562D1" w:rsidP="00082C1C">
      <w:r>
        <w:separator/>
      </w:r>
    </w:p>
  </w:endnote>
  <w:endnote w:type="continuationSeparator" w:id="0">
    <w:p w14:paraId="6527FBB1" w14:textId="77777777" w:rsidR="00D562D1" w:rsidRDefault="00D562D1"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68C87311"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617">
      <w:rPr>
        <w:rStyle w:val="PageNumber"/>
        <w:noProof/>
      </w:rPr>
      <w:t>1</w:t>
    </w:r>
    <w:r>
      <w:rPr>
        <w:rStyle w:val="PageNumber"/>
      </w:rPr>
      <w:fldChar w:fldCharType="end"/>
    </w:r>
  </w:p>
  <w:p w14:paraId="7310D9EE" w14:textId="77777777" w:rsidR="00082C1C" w:rsidRDefault="00082C1C">
    <w:pPr>
      <w:pStyle w:val="Footer"/>
    </w:pPr>
  </w:p>
  <w:p w14:paraId="471EDABE" w14:textId="77777777" w:rsidR="007A5BE7" w:rsidRDefault="007A5B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8010"/>
      <w:gridCol w:w="1350"/>
    </w:tblGrid>
    <w:tr w:rsidR="00CD6020" w:rsidRPr="004513E4" w14:paraId="015A4A27" w14:textId="77777777" w:rsidTr="00EF4617">
      <w:tc>
        <w:tcPr>
          <w:tcW w:w="8010" w:type="dxa"/>
        </w:tcPr>
        <w:p w14:paraId="6E8F3B04" w14:textId="7D78ED45" w:rsidR="00CD6020" w:rsidRPr="004513E4" w:rsidRDefault="00C93F60" w:rsidP="004513E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EF4617" w:rsidRPr="00EF4617">
            <w:rPr>
              <w:noProof/>
            </w:rPr>
            <w:t>1028-0000 SS-A Oak Savanna  2018-10-12-JP.docx</w:t>
          </w:r>
          <w:r>
            <w:rPr>
              <w:noProof/>
            </w:rPr>
            <w:fldChar w:fldCharType="end"/>
          </w:r>
        </w:p>
      </w:tc>
      <w:tc>
        <w:tcPr>
          <w:tcW w:w="1350" w:type="dxa"/>
        </w:tcPr>
        <w:p w14:paraId="07D7EAE0" w14:textId="29EEA1FF"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9304DB">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12631067" w:rsidR="00082C1C" w:rsidRDefault="00082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D776" w14:textId="77777777" w:rsidR="00EF4617" w:rsidRDefault="00EF4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2E9C0" w14:textId="77777777" w:rsidR="00D562D1" w:rsidRDefault="00D562D1" w:rsidP="00082C1C">
      <w:r>
        <w:separator/>
      </w:r>
    </w:p>
  </w:footnote>
  <w:footnote w:type="continuationSeparator" w:id="0">
    <w:p w14:paraId="65AE8C16" w14:textId="77777777" w:rsidR="00D562D1" w:rsidRDefault="00D562D1"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F423C" w14:textId="77777777" w:rsidR="00EF4617" w:rsidRDefault="00EF4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6B0E" w14:textId="77777777" w:rsidR="00EF4617" w:rsidRDefault="00EF46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62AEB" w14:textId="77777777" w:rsidR="00EF4617" w:rsidRDefault="00EF4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11DB"/>
    <w:rsid w:val="000257C8"/>
    <w:rsid w:val="00026233"/>
    <w:rsid w:val="000306D2"/>
    <w:rsid w:val="00082C1C"/>
    <w:rsid w:val="0009207A"/>
    <w:rsid w:val="00097475"/>
    <w:rsid w:val="000B26CB"/>
    <w:rsid w:val="000D0F75"/>
    <w:rsid w:val="000F1C17"/>
    <w:rsid w:val="000F3AF1"/>
    <w:rsid w:val="00117E15"/>
    <w:rsid w:val="00121E4F"/>
    <w:rsid w:val="0013587D"/>
    <w:rsid w:val="0014158F"/>
    <w:rsid w:val="00162B02"/>
    <w:rsid w:val="001F27FD"/>
    <w:rsid w:val="001F619C"/>
    <w:rsid w:val="002372C1"/>
    <w:rsid w:val="00265C98"/>
    <w:rsid w:val="00267CC1"/>
    <w:rsid w:val="00295103"/>
    <w:rsid w:val="002A029A"/>
    <w:rsid w:val="002A79AA"/>
    <w:rsid w:val="002F3C7C"/>
    <w:rsid w:val="00304146"/>
    <w:rsid w:val="003435ED"/>
    <w:rsid w:val="0035097F"/>
    <w:rsid w:val="00352210"/>
    <w:rsid w:val="003B1CC0"/>
    <w:rsid w:val="003C3292"/>
    <w:rsid w:val="00443351"/>
    <w:rsid w:val="00453654"/>
    <w:rsid w:val="00477A7A"/>
    <w:rsid w:val="00477DC3"/>
    <w:rsid w:val="004A3089"/>
    <w:rsid w:val="004A6DFA"/>
    <w:rsid w:val="004B54CA"/>
    <w:rsid w:val="004C5EAF"/>
    <w:rsid w:val="004D2B99"/>
    <w:rsid w:val="00520B7F"/>
    <w:rsid w:val="00525467"/>
    <w:rsid w:val="0054189F"/>
    <w:rsid w:val="005809EC"/>
    <w:rsid w:val="005C4FC7"/>
    <w:rsid w:val="005D2401"/>
    <w:rsid w:val="005D39A7"/>
    <w:rsid w:val="005E0031"/>
    <w:rsid w:val="0060758B"/>
    <w:rsid w:val="006317F7"/>
    <w:rsid w:val="00634AA9"/>
    <w:rsid w:val="00661045"/>
    <w:rsid w:val="0069546D"/>
    <w:rsid w:val="006A3E1A"/>
    <w:rsid w:val="006E339F"/>
    <w:rsid w:val="00701C0C"/>
    <w:rsid w:val="00732896"/>
    <w:rsid w:val="00737CB7"/>
    <w:rsid w:val="00740AF4"/>
    <w:rsid w:val="00757643"/>
    <w:rsid w:val="0076232E"/>
    <w:rsid w:val="007851E9"/>
    <w:rsid w:val="007A3FE2"/>
    <w:rsid w:val="007A5BE7"/>
    <w:rsid w:val="007B7DCF"/>
    <w:rsid w:val="007C673B"/>
    <w:rsid w:val="007D38CA"/>
    <w:rsid w:val="007E03A0"/>
    <w:rsid w:val="007E21B5"/>
    <w:rsid w:val="0081259F"/>
    <w:rsid w:val="008139D5"/>
    <w:rsid w:val="00814FB6"/>
    <w:rsid w:val="00845886"/>
    <w:rsid w:val="00845AF1"/>
    <w:rsid w:val="00857E7B"/>
    <w:rsid w:val="008D6497"/>
    <w:rsid w:val="008E08B2"/>
    <w:rsid w:val="00901CDF"/>
    <w:rsid w:val="00913EE2"/>
    <w:rsid w:val="009304DB"/>
    <w:rsid w:val="0093140E"/>
    <w:rsid w:val="00933006"/>
    <w:rsid w:val="00936CD7"/>
    <w:rsid w:val="00944C21"/>
    <w:rsid w:val="009641B0"/>
    <w:rsid w:val="00991511"/>
    <w:rsid w:val="009944AB"/>
    <w:rsid w:val="00996DDC"/>
    <w:rsid w:val="009A67CC"/>
    <w:rsid w:val="009B2262"/>
    <w:rsid w:val="009B359F"/>
    <w:rsid w:val="009D2194"/>
    <w:rsid w:val="00A11128"/>
    <w:rsid w:val="00A9089C"/>
    <w:rsid w:val="00A94C72"/>
    <w:rsid w:val="00AC27FE"/>
    <w:rsid w:val="00B07679"/>
    <w:rsid w:val="00B10BB2"/>
    <w:rsid w:val="00B31DA0"/>
    <w:rsid w:val="00B661EB"/>
    <w:rsid w:val="00B80DEC"/>
    <w:rsid w:val="00B9052C"/>
    <w:rsid w:val="00B9425D"/>
    <w:rsid w:val="00BE0F05"/>
    <w:rsid w:val="00BE6638"/>
    <w:rsid w:val="00C007A7"/>
    <w:rsid w:val="00C06B0E"/>
    <w:rsid w:val="00C44959"/>
    <w:rsid w:val="00C766D7"/>
    <w:rsid w:val="00C93F60"/>
    <w:rsid w:val="00CA0DE6"/>
    <w:rsid w:val="00CA378C"/>
    <w:rsid w:val="00CB6C4F"/>
    <w:rsid w:val="00CD6020"/>
    <w:rsid w:val="00CF6EA1"/>
    <w:rsid w:val="00CF7B11"/>
    <w:rsid w:val="00D40810"/>
    <w:rsid w:val="00D55D8F"/>
    <w:rsid w:val="00D562D1"/>
    <w:rsid w:val="00DA3298"/>
    <w:rsid w:val="00DE1FFE"/>
    <w:rsid w:val="00DE7630"/>
    <w:rsid w:val="00E23D4A"/>
    <w:rsid w:val="00E3132E"/>
    <w:rsid w:val="00E6013B"/>
    <w:rsid w:val="00E73A8A"/>
    <w:rsid w:val="00E90DD8"/>
    <w:rsid w:val="00ED16B4"/>
    <w:rsid w:val="00EE28A1"/>
    <w:rsid w:val="00EE69B9"/>
    <w:rsid w:val="00EF4617"/>
    <w:rsid w:val="00F05DBF"/>
    <w:rsid w:val="00F12D87"/>
    <w:rsid w:val="00F22250"/>
    <w:rsid w:val="00F31455"/>
    <w:rsid w:val="00F45D4E"/>
    <w:rsid w:val="00F65E9E"/>
    <w:rsid w:val="00F70C84"/>
    <w:rsid w:val="00F73931"/>
    <w:rsid w:val="00F95109"/>
    <w:rsid w:val="00FB0756"/>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styleId="FollowedHyperlink">
    <w:name w:val="FollowedHyperlink"/>
    <w:basedOn w:val="DefaultParagraphFont"/>
    <w:uiPriority w:val="99"/>
    <w:semiHidden/>
    <w:unhideWhenUsed/>
    <w:rsid w:val="00CB6C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styleId="FollowedHyperlink">
    <w:name w:val="FollowedHyperlink"/>
    <w:basedOn w:val="DefaultParagraphFont"/>
    <w:uiPriority w:val="99"/>
    <w:semiHidden/>
    <w:unhideWhenUsed/>
    <w:rsid w:val="00CB6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77860-DB2C-4BDE-A9A5-C99079CA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2018-07-09T19:15:00Z</cp:lastPrinted>
  <dcterms:created xsi:type="dcterms:W3CDTF">2018-10-17T00:16:00Z</dcterms:created>
  <dcterms:modified xsi:type="dcterms:W3CDTF">2018-10-17T00:16:00Z</dcterms:modified>
</cp:coreProperties>
</file>