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8FDBF" w14:textId="689F2D6C" w:rsidR="00200A59" w:rsidRDefault="00B50715" w:rsidP="00B50715">
      <w:pPr>
        <w:jc w:val="center"/>
      </w:pPr>
      <w:bookmarkStart w:id="0" w:name="_GoBack"/>
      <w:bookmarkEnd w:id="0"/>
      <w:r>
        <w:t xml:space="preserve">CAHPS for </w:t>
      </w:r>
      <w:r w:rsidR="0041620A">
        <w:t>MIPS</w:t>
      </w:r>
      <w:r>
        <w:t xml:space="preserve"> </w:t>
      </w:r>
      <w:r w:rsidR="00AA6C3C">
        <w:t>Vendor Participation Survey</w:t>
      </w:r>
    </w:p>
    <w:p w14:paraId="56DB3FC2" w14:textId="2E724303" w:rsidR="00B50715" w:rsidRDefault="00B50715" w:rsidP="00B50715">
      <w:pPr>
        <w:jc w:val="center"/>
      </w:pPr>
      <w:r>
        <w:t>201</w:t>
      </w:r>
      <w:r w:rsidR="007C4A17">
        <w:t>8 Proposed</w:t>
      </w:r>
      <w:r>
        <w:t xml:space="preserve"> vs. 2018 </w:t>
      </w:r>
      <w:r w:rsidR="00511277">
        <w:t>Finalized</w:t>
      </w:r>
    </w:p>
    <w:p w14:paraId="70818D73" w14:textId="6B131E85" w:rsidR="00F22AD8" w:rsidRDefault="00F22AD8" w:rsidP="00F22AD8">
      <w:pPr>
        <w:jc w:val="center"/>
      </w:pPr>
      <w:r>
        <w:t>NOTE:</w:t>
      </w:r>
      <w:r w:rsidRPr="00C21EB9">
        <w:t xml:space="preserve"> </w:t>
      </w:r>
      <w:r w:rsidRPr="00EE77D8">
        <w:rPr>
          <w:sz w:val="20"/>
          <w:szCs w:val="20"/>
        </w:rPr>
        <w:t>T</w:t>
      </w:r>
      <w:r w:rsidRPr="00F22AD8">
        <w:rPr>
          <w:sz w:val="20"/>
          <w:szCs w:val="20"/>
        </w:rPr>
        <w:t>here m</w:t>
      </w:r>
      <w:r w:rsidRPr="008A5526">
        <w:rPr>
          <w:sz w:val="20"/>
          <w:szCs w:val="20"/>
        </w:rPr>
        <w:t xml:space="preserve">ay be slight wording </w:t>
      </w:r>
      <w:r>
        <w:rPr>
          <w:sz w:val="20"/>
          <w:szCs w:val="20"/>
        </w:rPr>
        <w:t>changes</w:t>
      </w:r>
      <w:r w:rsidRPr="00F22AD8">
        <w:rPr>
          <w:sz w:val="20"/>
          <w:szCs w:val="20"/>
        </w:rPr>
        <w:t xml:space="preserve"> </w:t>
      </w:r>
      <w:r>
        <w:rPr>
          <w:sz w:val="20"/>
          <w:szCs w:val="20"/>
        </w:rPr>
        <w:t xml:space="preserve">made </w:t>
      </w:r>
      <w:r w:rsidRPr="00EE77D8">
        <w:rPr>
          <w:sz w:val="20"/>
          <w:szCs w:val="20"/>
        </w:rPr>
        <w:t>to</w:t>
      </w:r>
      <w:r w:rsidRPr="00F22AD8">
        <w:rPr>
          <w:sz w:val="20"/>
          <w:szCs w:val="20"/>
        </w:rPr>
        <w:t xml:space="preserve"> some questions</w:t>
      </w:r>
      <w:r>
        <w:rPr>
          <w:sz w:val="20"/>
          <w:szCs w:val="20"/>
        </w:rPr>
        <w:t xml:space="preserve"> in the 2018 CAHPS for MIPS survey.  T</w:t>
      </w:r>
      <w:r w:rsidRPr="00F22AD8">
        <w:rPr>
          <w:sz w:val="20"/>
          <w:szCs w:val="20"/>
        </w:rPr>
        <w:t>he final</w:t>
      </w:r>
      <w:r>
        <w:rPr>
          <w:sz w:val="20"/>
          <w:szCs w:val="20"/>
        </w:rPr>
        <w:t xml:space="preserve"> version of the</w:t>
      </w:r>
      <w:r w:rsidRPr="00F22AD8">
        <w:rPr>
          <w:sz w:val="20"/>
          <w:szCs w:val="20"/>
        </w:rPr>
        <w:t xml:space="preserve"> CAHPS for MIPS survey will be posted to the QPP website or CMS website.</w:t>
      </w:r>
    </w:p>
    <w:p w14:paraId="3429D83C" w14:textId="77777777" w:rsidR="00B50715" w:rsidRDefault="00B50715"/>
    <w:tbl>
      <w:tblPr>
        <w:tblStyle w:val="TableGrid"/>
        <w:tblW w:w="13945" w:type="dxa"/>
        <w:tblLook w:val="04A0" w:firstRow="1" w:lastRow="0" w:firstColumn="1" w:lastColumn="0" w:noHBand="0" w:noVBand="1"/>
      </w:tblPr>
      <w:tblGrid>
        <w:gridCol w:w="2965"/>
        <w:gridCol w:w="3420"/>
        <w:gridCol w:w="3870"/>
        <w:gridCol w:w="3690"/>
      </w:tblGrid>
      <w:tr w:rsidR="00AA6C3C" w:rsidRPr="0055318B" w14:paraId="00CC5751" w14:textId="14BFFAC0" w:rsidTr="00F758A9">
        <w:trPr>
          <w:cantSplit/>
          <w:tblHeader/>
        </w:trPr>
        <w:tc>
          <w:tcPr>
            <w:tcW w:w="2965" w:type="dxa"/>
            <w:shd w:val="clear" w:color="auto" w:fill="F3F3F3"/>
          </w:tcPr>
          <w:p w14:paraId="44594718" w14:textId="4CFEA271" w:rsidR="00AA6C3C" w:rsidRPr="0055318B" w:rsidRDefault="00AA6C3C" w:rsidP="0055318B">
            <w:pPr>
              <w:jc w:val="center"/>
              <w:rPr>
                <w:b/>
                <w:sz w:val="20"/>
                <w:szCs w:val="20"/>
              </w:rPr>
            </w:pPr>
            <w:r>
              <w:rPr>
                <w:b/>
                <w:sz w:val="20"/>
                <w:szCs w:val="20"/>
              </w:rPr>
              <w:t xml:space="preserve">Form </w:t>
            </w:r>
            <w:r w:rsidRPr="0055318B">
              <w:rPr>
                <w:b/>
                <w:sz w:val="20"/>
                <w:szCs w:val="20"/>
              </w:rPr>
              <w:t>Name</w:t>
            </w:r>
          </w:p>
        </w:tc>
        <w:tc>
          <w:tcPr>
            <w:tcW w:w="3420" w:type="dxa"/>
          </w:tcPr>
          <w:p w14:paraId="300940A2" w14:textId="61AAA79B" w:rsidR="00AA6C3C" w:rsidRPr="0055318B" w:rsidRDefault="00AA6C3C" w:rsidP="0055318B">
            <w:pPr>
              <w:jc w:val="center"/>
              <w:rPr>
                <w:b/>
                <w:sz w:val="20"/>
                <w:szCs w:val="20"/>
              </w:rPr>
            </w:pPr>
            <w:r>
              <w:rPr>
                <w:b/>
                <w:sz w:val="20"/>
                <w:szCs w:val="20"/>
              </w:rPr>
              <w:t xml:space="preserve">Form Title </w:t>
            </w:r>
            <w:r w:rsidRPr="0055318B">
              <w:rPr>
                <w:b/>
                <w:sz w:val="20"/>
                <w:szCs w:val="20"/>
              </w:rPr>
              <w:t xml:space="preserve">– </w:t>
            </w:r>
            <w:r>
              <w:rPr>
                <w:b/>
                <w:sz w:val="20"/>
                <w:szCs w:val="20"/>
              </w:rPr>
              <w:t>Proposed Rule 2018</w:t>
            </w:r>
          </w:p>
        </w:tc>
        <w:tc>
          <w:tcPr>
            <w:tcW w:w="3870" w:type="dxa"/>
          </w:tcPr>
          <w:p w14:paraId="1C1E7BDE" w14:textId="6CF38C2D" w:rsidR="00AA6C3C" w:rsidRPr="0055318B" w:rsidRDefault="00AA6C3C" w:rsidP="0055318B">
            <w:pPr>
              <w:jc w:val="center"/>
              <w:rPr>
                <w:b/>
                <w:sz w:val="20"/>
                <w:szCs w:val="20"/>
              </w:rPr>
            </w:pPr>
            <w:r>
              <w:rPr>
                <w:b/>
                <w:sz w:val="20"/>
                <w:szCs w:val="20"/>
              </w:rPr>
              <w:t xml:space="preserve">Form Title </w:t>
            </w:r>
            <w:r w:rsidRPr="0055318B">
              <w:rPr>
                <w:b/>
                <w:sz w:val="20"/>
                <w:szCs w:val="20"/>
              </w:rPr>
              <w:t xml:space="preserve">– </w:t>
            </w:r>
            <w:r>
              <w:rPr>
                <w:b/>
                <w:sz w:val="20"/>
                <w:szCs w:val="20"/>
              </w:rPr>
              <w:t xml:space="preserve">Final Rule </w:t>
            </w:r>
            <w:r w:rsidRPr="0055318B">
              <w:rPr>
                <w:b/>
                <w:sz w:val="20"/>
                <w:szCs w:val="20"/>
              </w:rPr>
              <w:t>2018</w:t>
            </w:r>
          </w:p>
          <w:p w14:paraId="41806AAB" w14:textId="112667E1" w:rsidR="00AA6C3C" w:rsidRPr="0055318B" w:rsidRDefault="00AA6C3C" w:rsidP="0055318B">
            <w:pPr>
              <w:jc w:val="center"/>
              <w:rPr>
                <w:sz w:val="20"/>
                <w:szCs w:val="20"/>
              </w:rPr>
            </w:pPr>
            <w:r w:rsidRPr="0055318B">
              <w:rPr>
                <w:sz w:val="20"/>
                <w:szCs w:val="20"/>
              </w:rPr>
              <w:t xml:space="preserve">(Note: </w:t>
            </w:r>
            <w:r w:rsidRPr="0055318B">
              <w:rPr>
                <w:sz w:val="20"/>
                <w:szCs w:val="20"/>
                <w:u w:val="single"/>
              </w:rPr>
              <w:t>underlined</w:t>
            </w:r>
            <w:r w:rsidRPr="0055318B">
              <w:rPr>
                <w:sz w:val="20"/>
                <w:szCs w:val="20"/>
              </w:rPr>
              <w:t xml:space="preserve"> text indicates</w:t>
            </w:r>
            <w:r w:rsidRPr="0055318B">
              <w:rPr>
                <w:sz w:val="20"/>
                <w:szCs w:val="20"/>
              </w:rPr>
              <w:br/>
              <w:t xml:space="preserve"> new language)</w:t>
            </w:r>
          </w:p>
        </w:tc>
        <w:tc>
          <w:tcPr>
            <w:tcW w:w="3690" w:type="dxa"/>
          </w:tcPr>
          <w:p w14:paraId="240346F5" w14:textId="275E5EE5" w:rsidR="00AA6C3C" w:rsidRPr="0055318B" w:rsidRDefault="00AA6C3C" w:rsidP="0055318B">
            <w:pPr>
              <w:jc w:val="center"/>
              <w:rPr>
                <w:b/>
                <w:sz w:val="20"/>
                <w:szCs w:val="20"/>
              </w:rPr>
            </w:pPr>
            <w:r w:rsidRPr="0055318B">
              <w:rPr>
                <w:b/>
                <w:sz w:val="20"/>
                <w:szCs w:val="20"/>
              </w:rPr>
              <w:t>Reason for Change</w:t>
            </w:r>
          </w:p>
        </w:tc>
      </w:tr>
      <w:tr w:rsidR="00AA6C3C" w:rsidRPr="00B50715" w14:paraId="25EA9BAE" w14:textId="2CC5E91D" w:rsidTr="00F758A9">
        <w:trPr>
          <w:cantSplit/>
        </w:trPr>
        <w:tc>
          <w:tcPr>
            <w:tcW w:w="2965" w:type="dxa"/>
            <w:shd w:val="clear" w:color="auto" w:fill="F3F3F3"/>
          </w:tcPr>
          <w:p w14:paraId="1A932AEC" w14:textId="17549868" w:rsidR="00AA6C3C" w:rsidRPr="00152A7B" w:rsidRDefault="00AA6C3C"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The Consumer Assessment of Healthcare Providers and Systems (CAHPS) for the Merit-based Incentive Payment System (MIPS) Survey 2018 Survey Administration Renewal Participation Form for Survey Vendors</w:t>
            </w:r>
          </w:p>
        </w:tc>
        <w:tc>
          <w:tcPr>
            <w:tcW w:w="3420" w:type="dxa"/>
          </w:tcPr>
          <w:p w14:paraId="1AE25D2E" w14:textId="73FC7A81" w:rsidR="00AA6C3C" w:rsidRPr="00B50715" w:rsidRDefault="00AA6C3C" w:rsidP="00152A7B">
            <w:pPr>
              <w:pStyle w:val="Heading1"/>
              <w:rPr>
                <w:sz w:val="18"/>
                <w:szCs w:val="18"/>
              </w:rPr>
            </w:pPr>
            <w:r w:rsidRPr="00152A7B">
              <w:rPr>
                <w:rFonts w:ascii="Times New Roman" w:eastAsiaTheme="minorEastAsia" w:hAnsi="Times New Roman" w:cs="Times New Roman"/>
                <w:b w:val="0"/>
                <w:color w:val="auto"/>
                <w:sz w:val="20"/>
                <w:szCs w:val="20"/>
              </w:rPr>
              <w:t>The Consumer Assessment of Healthcare Providers and Systems (CAHPS) for the Merit-based Incentive Payment System (MIPS) Survey 2018 Survey Administration Renewal Participation Form for Survey Vendors</w:t>
            </w:r>
          </w:p>
        </w:tc>
        <w:tc>
          <w:tcPr>
            <w:tcW w:w="3870" w:type="dxa"/>
          </w:tcPr>
          <w:p w14:paraId="5BBE8709" w14:textId="496E4843" w:rsidR="005A434D" w:rsidRPr="005A434D" w:rsidRDefault="005A434D" w:rsidP="005A434D">
            <w:pPr>
              <w:pStyle w:val="Heading1"/>
              <w:rPr>
                <w:rFonts w:ascii="Times New Roman" w:eastAsiaTheme="minorEastAsia" w:hAnsi="Times New Roman" w:cs="Times New Roman"/>
                <w:b w:val="0"/>
                <w:color w:val="auto"/>
                <w:sz w:val="20"/>
                <w:szCs w:val="20"/>
              </w:rPr>
            </w:pPr>
            <w:r w:rsidRPr="005A434D">
              <w:rPr>
                <w:rFonts w:ascii="Times New Roman" w:eastAsiaTheme="minorEastAsia" w:hAnsi="Times New Roman" w:cs="Times New Roman"/>
                <w:b w:val="0"/>
                <w:color w:val="auto"/>
                <w:sz w:val="20"/>
                <w:szCs w:val="20"/>
              </w:rPr>
              <w:t>The Consumer Assessment of Healthcare Providers and S</w:t>
            </w:r>
            <w:r w:rsidR="00084CC3">
              <w:rPr>
                <w:rFonts w:ascii="Times New Roman" w:eastAsiaTheme="minorEastAsia" w:hAnsi="Times New Roman" w:cs="Times New Roman"/>
                <w:b w:val="0"/>
                <w:color w:val="auto"/>
                <w:sz w:val="20"/>
                <w:szCs w:val="20"/>
              </w:rPr>
              <w:t>ystems (CAHPS) for the Merit-</w:t>
            </w:r>
            <w:r w:rsidRPr="005A434D">
              <w:rPr>
                <w:rFonts w:ascii="Times New Roman" w:eastAsiaTheme="minorEastAsia" w:hAnsi="Times New Roman" w:cs="Times New Roman"/>
                <w:b w:val="0"/>
                <w:color w:val="auto"/>
                <w:sz w:val="20"/>
                <w:szCs w:val="20"/>
              </w:rPr>
              <w:t>based Incentive Payment System (MIPS) Survey</w:t>
            </w:r>
          </w:p>
          <w:p w14:paraId="374F38F0" w14:textId="77777777" w:rsidR="005A434D" w:rsidRPr="005A434D" w:rsidRDefault="005A434D" w:rsidP="005A434D">
            <w:pPr>
              <w:pStyle w:val="Heading2"/>
              <w:rPr>
                <w:rFonts w:ascii="Times New Roman" w:eastAsiaTheme="minorEastAsia" w:hAnsi="Times New Roman" w:cs="Times New Roman"/>
                <w:b w:val="0"/>
                <w:color w:val="auto"/>
                <w:sz w:val="20"/>
                <w:szCs w:val="20"/>
              </w:rPr>
            </w:pPr>
            <w:r w:rsidRPr="005A434D">
              <w:rPr>
                <w:rFonts w:ascii="Times New Roman" w:eastAsiaTheme="minorEastAsia" w:hAnsi="Times New Roman" w:cs="Times New Roman"/>
                <w:b w:val="0"/>
                <w:color w:val="auto"/>
                <w:sz w:val="20"/>
                <w:szCs w:val="20"/>
              </w:rPr>
              <w:t>Participation Form for Survey Vendors</w:t>
            </w:r>
          </w:p>
          <w:p w14:paraId="76D5C3BA" w14:textId="7EE6C20F" w:rsidR="00AA6C3C" w:rsidRPr="005A434D" w:rsidRDefault="00AA6C3C" w:rsidP="00B714A0">
            <w:pPr>
              <w:ind w:left="245" w:hanging="245"/>
              <w:rPr>
                <w:sz w:val="20"/>
                <w:szCs w:val="20"/>
              </w:rPr>
            </w:pPr>
          </w:p>
        </w:tc>
        <w:tc>
          <w:tcPr>
            <w:tcW w:w="3690" w:type="dxa"/>
          </w:tcPr>
          <w:p w14:paraId="3F8CDBA5" w14:textId="2163BCB9" w:rsidR="00AA6C3C" w:rsidRPr="00152A7B" w:rsidRDefault="005A434D"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Consolidating renewal form and new participation form together.</w:t>
            </w:r>
          </w:p>
        </w:tc>
      </w:tr>
      <w:tr w:rsidR="00D23B09" w:rsidRPr="00B50715" w14:paraId="3A8F5478" w14:textId="77777777" w:rsidTr="00F758A9">
        <w:trPr>
          <w:cantSplit/>
        </w:trPr>
        <w:tc>
          <w:tcPr>
            <w:tcW w:w="2965" w:type="dxa"/>
            <w:shd w:val="clear" w:color="auto" w:fill="F3F3F3"/>
          </w:tcPr>
          <w:p w14:paraId="5B328ED1" w14:textId="004059D3" w:rsidR="00D23B09" w:rsidRPr="00152A7B" w:rsidRDefault="00D23B09"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The Consumer Assessment of Healthcare Providers and Systems (CAHPS) for the Merit-based Incentive Payment System (MIPS) Survey</w:t>
            </w:r>
          </w:p>
          <w:p w14:paraId="601FB435" w14:textId="3D9DD1F3" w:rsidR="00D23B09" w:rsidRPr="00152A7B" w:rsidRDefault="00D23B09"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Participation Form for Survey Vendors</w:t>
            </w:r>
          </w:p>
        </w:tc>
        <w:tc>
          <w:tcPr>
            <w:tcW w:w="3420" w:type="dxa"/>
          </w:tcPr>
          <w:p w14:paraId="3B5139F5" w14:textId="77777777" w:rsidR="00D23B09" w:rsidRDefault="00D23B09" w:rsidP="00AA6C3C">
            <w:pPr>
              <w:ind w:hanging="15"/>
              <w:rPr>
                <w:sz w:val="20"/>
                <w:szCs w:val="20"/>
              </w:rPr>
            </w:pPr>
          </w:p>
        </w:tc>
        <w:tc>
          <w:tcPr>
            <w:tcW w:w="3870" w:type="dxa"/>
          </w:tcPr>
          <w:p w14:paraId="36294AA4" w14:textId="059C244B" w:rsidR="00D23B09" w:rsidRPr="00084CC3" w:rsidRDefault="00084CC3" w:rsidP="005A434D">
            <w:pPr>
              <w:pStyle w:val="Heading1"/>
              <w:rPr>
                <w:rFonts w:ascii="Times New Roman" w:eastAsiaTheme="minorEastAsia" w:hAnsi="Times New Roman" w:cs="Times New Roman"/>
                <w:b w:val="0"/>
                <w:color w:val="auto"/>
                <w:sz w:val="20"/>
                <w:szCs w:val="20"/>
              </w:rPr>
            </w:pPr>
            <w:r w:rsidRPr="00084CC3">
              <w:rPr>
                <w:rFonts w:ascii="Times New Roman" w:eastAsiaTheme="minorEastAsia" w:hAnsi="Times New Roman" w:cs="Times New Roman"/>
                <w:b w:val="0"/>
                <w:i/>
                <w:color w:val="auto"/>
                <w:sz w:val="20"/>
                <w:szCs w:val="20"/>
              </w:rPr>
              <w:t>Page 1</w:t>
            </w:r>
            <w:r>
              <w:rPr>
                <w:rFonts w:ascii="Times New Roman" w:eastAsiaTheme="minorEastAsia" w:hAnsi="Times New Roman" w:cs="Times New Roman"/>
                <w:b w:val="0"/>
                <w:color w:val="auto"/>
                <w:sz w:val="20"/>
                <w:szCs w:val="20"/>
              </w:rPr>
              <w:t xml:space="preserve">: </w:t>
            </w:r>
            <w:r w:rsidR="00D23B09" w:rsidRPr="00D23B09">
              <w:rPr>
                <w:rFonts w:ascii="Times New Roman" w:eastAsiaTheme="minorEastAsia" w:hAnsi="Times New Roman" w:cs="Times New Roman"/>
                <w:b w:val="0"/>
                <w:color w:val="auto"/>
                <w:sz w:val="20"/>
                <w:szCs w:val="20"/>
                <w:u w:val="single"/>
              </w:rPr>
              <w:t>Note: Organizations must also adhere to the Rules of Participation</w:t>
            </w:r>
          </w:p>
        </w:tc>
        <w:tc>
          <w:tcPr>
            <w:tcW w:w="3690" w:type="dxa"/>
          </w:tcPr>
          <w:p w14:paraId="692138DD" w14:textId="673A33E8" w:rsidR="00D23B09" w:rsidRPr="00FA60D8" w:rsidRDefault="00FA60D8" w:rsidP="00FA60D8">
            <w:pPr>
              <w:pStyle w:val="Heading1"/>
              <w:rPr>
                <w:rFonts w:ascii="Times New Roman" w:eastAsiaTheme="minorEastAsia" w:hAnsi="Times New Roman" w:cs="Times New Roman"/>
                <w:b w:val="0"/>
                <w:color w:val="auto"/>
                <w:sz w:val="20"/>
                <w:szCs w:val="20"/>
              </w:rPr>
            </w:pPr>
            <w:r w:rsidRPr="00FA60D8">
              <w:rPr>
                <w:rFonts w:ascii="Times New Roman" w:eastAsiaTheme="minorEastAsia" w:hAnsi="Times New Roman" w:cs="Times New Roman"/>
                <w:b w:val="0"/>
                <w:color w:val="auto"/>
                <w:sz w:val="20"/>
                <w:szCs w:val="20"/>
              </w:rPr>
              <w:t>Narrative added to stress importance of adhering to the Rules of Participation.</w:t>
            </w:r>
          </w:p>
        </w:tc>
      </w:tr>
      <w:tr w:rsidR="00152A7B" w:rsidRPr="00B50715" w14:paraId="074F0C11" w14:textId="77777777" w:rsidTr="00F758A9">
        <w:trPr>
          <w:cantSplit/>
        </w:trPr>
        <w:tc>
          <w:tcPr>
            <w:tcW w:w="2965" w:type="dxa"/>
            <w:shd w:val="clear" w:color="auto" w:fill="F3F3F3"/>
          </w:tcPr>
          <w:p w14:paraId="1455909F" w14:textId="77777777"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The Consumer Assessment of Healthcare Providers and Systems (CAHPS) for the Merit-based Incentive Payment System (MIPS) Survey</w:t>
            </w:r>
          </w:p>
          <w:p w14:paraId="19BA0E29" w14:textId="3199E746" w:rsidR="00152A7B" w:rsidRDefault="00152A7B" w:rsidP="00152A7B">
            <w:pPr>
              <w:pStyle w:val="Heading1"/>
              <w:rPr>
                <w:sz w:val="20"/>
                <w:szCs w:val="20"/>
              </w:rPr>
            </w:pPr>
            <w:r w:rsidRPr="00152A7B">
              <w:rPr>
                <w:rFonts w:ascii="Times New Roman" w:eastAsiaTheme="minorEastAsia" w:hAnsi="Times New Roman" w:cs="Times New Roman"/>
                <w:b w:val="0"/>
                <w:color w:val="auto"/>
                <w:sz w:val="20"/>
                <w:szCs w:val="20"/>
              </w:rPr>
              <w:t>Participation Form for Survey Vendors</w:t>
            </w:r>
          </w:p>
        </w:tc>
        <w:tc>
          <w:tcPr>
            <w:tcW w:w="3420" w:type="dxa"/>
          </w:tcPr>
          <w:p w14:paraId="11BDEE99" w14:textId="1008BF2B" w:rsidR="00152A7B" w:rsidRPr="00084CC3" w:rsidRDefault="00152A7B" w:rsidP="00152A7B">
            <w:pPr>
              <w:pStyle w:val="Heading1"/>
              <w:rPr>
                <w:sz w:val="20"/>
                <w:szCs w:val="20"/>
              </w:rPr>
            </w:pPr>
            <w:r w:rsidRPr="00152A7B">
              <w:rPr>
                <w:rFonts w:ascii="Times New Roman" w:eastAsiaTheme="minorEastAsia" w:hAnsi="Times New Roman" w:cs="Times New Roman"/>
                <w:b w:val="0"/>
                <w:i/>
                <w:color w:val="auto"/>
                <w:sz w:val="20"/>
                <w:szCs w:val="20"/>
              </w:rPr>
              <w:t>Page 2</w:t>
            </w:r>
            <w:r w:rsidRPr="00152A7B">
              <w:rPr>
                <w:rFonts w:ascii="Times New Roman" w:eastAsiaTheme="minorEastAsia" w:hAnsi="Times New Roman" w:cs="Times New Roman"/>
                <w:b w:val="0"/>
                <w:color w:val="auto"/>
                <w:sz w:val="20"/>
                <w:szCs w:val="20"/>
              </w:rPr>
              <w:t>: I</w:t>
            </w:r>
            <w:r w:rsidRPr="00084CC3">
              <w:rPr>
                <w:rFonts w:ascii="Times New Roman" w:eastAsiaTheme="minorEastAsia" w:hAnsi="Times New Roman" w:cs="Times New Roman"/>
                <w:b w:val="0"/>
                <w:color w:val="auto"/>
                <w:sz w:val="20"/>
                <w:szCs w:val="20"/>
              </w:rPr>
              <w:t>f Yes, please provide the name of the survey(s) for which you have been approved as a vendor in the table 2.1.b below.</w:t>
            </w:r>
          </w:p>
        </w:tc>
        <w:tc>
          <w:tcPr>
            <w:tcW w:w="3870" w:type="dxa"/>
          </w:tcPr>
          <w:p w14:paraId="3E7723CC" w14:textId="471BAA36" w:rsidR="00152A7B" w:rsidRPr="00084CC3" w:rsidRDefault="00152A7B" w:rsidP="00152A7B">
            <w:pPr>
              <w:pStyle w:val="Heading1"/>
              <w:rPr>
                <w:rFonts w:ascii="Times New Roman" w:eastAsiaTheme="minorEastAsia" w:hAnsi="Times New Roman" w:cs="Times New Roman"/>
                <w:b w:val="0"/>
                <w:color w:val="auto"/>
                <w:sz w:val="20"/>
                <w:szCs w:val="20"/>
              </w:rPr>
            </w:pPr>
            <w:r w:rsidRPr="00084CC3">
              <w:rPr>
                <w:rFonts w:ascii="Times New Roman" w:eastAsiaTheme="minorEastAsia" w:hAnsi="Times New Roman" w:cs="Times New Roman"/>
                <w:b w:val="0"/>
                <w:color w:val="auto"/>
                <w:sz w:val="20"/>
                <w:szCs w:val="20"/>
              </w:rPr>
              <w:t>Text deleted</w:t>
            </w:r>
            <w:r>
              <w:rPr>
                <w:rFonts w:ascii="Times New Roman" w:eastAsiaTheme="minorEastAsia" w:hAnsi="Times New Roman" w:cs="Times New Roman"/>
                <w:b w:val="0"/>
                <w:color w:val="auto"/>
                <w:sz w:val="20"/>
                <w:szCs w:val="20"/>
              </w:rPr>
              <w:t>.</w:t>
            </w:r>
          </w:p>
        </w:tc>
        <w:tc>
          <w:tcPr>
            <w:tcW w:w="3690" w:type="dxa"/>
          </w:tcPr>
          <w:p w14:paraId="7BA51622" w14:textId="32ED12F9" w:rsidR="00152A7B" w:rsidRDefault="00FA60D8" w:rsidP="00152A7B">
            <w:pPr>
              <w:rPr>
                <w:sz w:val="18"/>
                <w:szCs w:val="18"/>
              </w:rPr>
            </w:pPr>
            <w:r>
              <w:rPr>
                <w:sz w:val="18"/>
                <w:szCs w:val="18"/>
              </w:rPr>
              <w:t>Question no longer necessary</w:t>
            </w:r>
          </w:p>
        </w:tc>
      </w:tr>
      <w:tr w:rsidR="00951E87" w:rsidRPr="00B50715" w14:paraId="430A4599" w14:textId="77777777" w:rsidTr="00F758A9">
        <w:trPr>
          <w:cantSplit/>
        </w:trPr>
        <w:tc>
          <w:tcPr>
            <w:tcW w:w="2965" w:type="dxa"/>
            <w:shd w:val="clear" w:color="auto" w:fill="F3F3F3"/>
          </w:tcPr>
          <w:p w14:paraId="56949EF0" w14:textId="77777777" w:rsidR="00951E87" w:rsidRPr="00152A7B" w:rsidRDefault="00951E87" w:rsidP="00951E87">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lastRenderedPageBreak/>
              <w:t>The Consumer Assessment of Healthcare Providers and Systems (CAHPS) for the Merit-based Incentive Payment System (MIPS) Survey</w:t>
            </w:r>
          </w:p>
          <w:p w14:paraId="279F17BE" w14:textId="1EA23D2C" w:rsidR="00951E87" w:rsidRPr="00152A7B" w:rsidRDefault="00951E87" w:rsidP="00951E87">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Participation Form for Survey Vendors</w:t>
            </w:r>
          </w:p>
        </w:tc>
        <w:tc>
          <w:tcPr>
            <w:tcW w:w="3420" w:type="dxa"/>
          </w:tcPr>
          <w:p w14:paraId="1D5E94FD" w14:textId="19A4D435" w:rsidR="00951E87" w:rsidRPr="00152A7B" w:rsidRDefault="00951E87" w:rsidP="00152A7B">
            <w:pPr>
              <w:pStyle w:val="Heading1"/>
              <w:rPr>
                <w:rFonts w:ascii="Times New Roman" w:eastAsiaTheme="minorEastAsia" w:hAnsi="Times New Roman" w:cs="Times New Roman"/>
                <w:b w:val="0"/>
                <w:color w:val="auto"/>
                <w:sz w:val="20"/>
                <w:szCs w:val="20"/>
              </w:rPr>
            </w:pPr>
            <w:r w:rsidRPr="00951E87">
              <w:rPr>
                <w:rFonts w:ascii="Times New Roman" w:eastAsiaTheme="minorEastAsia" w:hAnsi="Times New Roman" w:cs="Times New Roman"/>
                <w:b w:val="0"/>
                <w:color w:val="auto"/>
                <w:sz w:val="20"/>
                <w:szCs w:val="20"/>
              </w:rPr>
              <w:t>Check here to add up to 3 more subcontractors Include additional subcontractor information in a separate document.</w:t>
            </w:r>
          </w:p>
        </w:tc>
        <w:tc>
          <w:tcPr>
            <w:tcW w:w="3870" w:type="dxa"/>
          </w:tcPr>
          <w:p w14:paraId="508673E4" w14:textId="25FAB55F" w:rsidR="00951E87" w:rsidRPr="00152A7B" w:rsidRDefault="00951E87" w:rsidP="00152A7B">
            <w:pPr>
              <w:pStyle w:val="Heading1"/>
              <w:rPr>
                <w:rFonts w:ascii="Times New Roman" w:eastAsiaTheme="minorEastAsia" w:hAnsi="Times New Roman" w:cs="Times New Roman"/>
                <w:b w:val="0"/>
                <w:color w:val="auto"/>
                <w:sz w:val="20"/>
                <w:szCs w:val="20"/>
              </w:rPr>
            </w:pPr>
            <w:r w:rsidRPr="00951E87">
              <w:rPr>
                <w:rFonts w:ascii="Times New Roman" w:eastAsiaTheme="minorEastAsia" w:hAnsi="Times New Roman" w:cs="Times New Roman"/>
                <w:b w:val="0"/>
                <w:color w:val="auto"/>
                <w:sz w:val="20"/>
                <w:szCs w:val="20"/>
              </w:rPr>
              <w:t>Include additional subcontractor information in a separate document.</w:t>
            </w:r>
          </w:p>
        </w:tc>
        <w:tc>
          <w:tcPr>
            <w:tcW w:w="3690" w:type="dxa"/>
          </w:tcPr>
          <w:p w14:paraId="5118E4B1" w14:textId="1582A947" w:rsidR="00951E87" w:rsidRPr="00152A7B" w:rsidRDefault="00951E87" w:rsidP="00152A7B">
            <w:pPr>
              <w:pStyle w:val="Heading1"/>
              <w:rPr>
                <w:rFonts w:ascii="Times New Roman" w:eastAsiaTheme="minorEastAsia" w:hAnsi="Times New Roman" w:cs="Times New Roman"/>
                <w:b w:val="0"/>
                <w:color w:val="auto"/>
                <w:sz w:val="20"/>
                <w:szCs w:val="20"/>
              </w:rPr>
            </w:pPr>
            <w:r>
              <w:rPr>
                <w:rFonts w:ascii="Times New Roman" w:eastAsiaTheme="minorEastAsia" w:hAnsi="Times New Roman" w:cs="Times New Roman"/>
                <w:b w:val="0"/>
                <w:color w:val="auto"/>
                <w:sz w:val="20"/>
                <w:szCs w:val="20"/>
              </w:rPr>
              <w:t>Form will be posted as PDF file, therefore check boxes can not be used.</w:t>
            </w:r>
          </w:p>
        </w:tc>
      </w:tr>
      <w:tr w:rsidR="00152A7B" w:rsidRPr="00B50715" w14:paraId="4475EDD3" w14:textId="77777777" w:rsidTr="00F758A9">
        <w:trPr>
          <w:cantSplit/>
        </w:trPr>
        <w:tc>
          <w:tcPr>
            <w:tcW w:w="2965" w:type="dxa"/>
            <w:shd w:val="clear" w:color="auto" w:fill="F3F3F3"/>
          </w:tcPr>
          <w:p w14:paraId="1352CDEC" w14:textId="77777777"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The Consumer Assessment of Healthcare Providers and Systems (CAHPS) for the Merit-based Incentive Payment System (MIPS) Survey</w:t>
            </w:r>
          </w:p>
          <w:p w14:paraId="280D3B90" w14:textId="6AB298BE" w:rsidR="00152A7B" w:rsidRDefault="00152A7B" w:rsidP="00152A7B">
            <w:pPr>
              <w:pStyle w:val="Heading1"/>
              <w:rPr>
                <w:sz w:val="20"/>
                <w:szCs w:val="20"/>
              </w:rPr>
            </w:pPr>
            <w:r w:rsidRPr="00152A7B">
              <w:rPr>
                <w:rFonts w:ascii="Times New Roman" w:eastAsiaTheme="minorEastAsia" w:hAnsi="Times New Roman" w:cs="Times New Roman"/>
                <w:b w:val="0"/>
                <w:color w:val="auto"/>
                <w:sz w:val="20"/>
                <w:szCs w:val="20"/>
              </w:rPr>
              <w:t>Participation Form for Survey Vendors</w:t>
            </w:r>
          </w:p>
        </w:tc>
        <w:tc>
          <w:tcPr>
            <w:tcW w:w="3420" w:type="dxa"/>
          </w:tcPr>
          <w:p w14:paraId="1EB2CE8B" w14:textId="352F9287" w:rsidR="00152A7B" w:rsidRDefault="00152A7B" w:rsidP="00152A7B">
            <w:pPr>
              <w:pStyle w:val="Heading1"/>
              <w:rPr>
                <w:sz w:val="20"/>
                <w:szCs w:val="20"/>
              </w:rPr>
            </w:pPr>
            <w:r w:rsidRPr="00152A7B">
              <w:rPr>
                <w:rFonts w:ascii="Times New Roman" w:eastAsiaTheme="minorEastAsia" w:hAnsi="Times New Roman" w:cs="Times New Roman"/>
                <w:b w:val="0"/>
                <w:color w:val="auto"/>
                <w:sz w:val="20"/>
                <w:szCs w:val="20"/>
              </w:rPr>
              <w:t>5.1. Please email CVs for all of your key project staff and key subcontractor’s staff via the CAHPS for MIPS Survey Technical Assistance email at [TBD].</w:t>
            </w:r>
          </w:p>
        </w:tc>
        <w:tc>
          <w:tcPr>
            <w:tcW w:w="3870" w:type="dxa"/>
          </w:tcPr>
          <w:p w14:paraId="4CAA6C0F" w14:textId="44EFBAC4" w:rsidR="00152A7B" w:rsidRPr="005A434D"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 xml:space="preserve">5.1. Please email CVs for all of your key project staff listed in Table 3.1.a. List of Key Project Staff via the CAHPS for MIPS Survey Technical Assistance email at </w:t>
            </w:r>
            <w:r w:rsidR="00F403F9">
              <w:rPr>
                <w:rFonts w:ascii="Times New Roman" w:eastAsiaTheme="minorEastAsia" w:hAnsi="Times New Roman" w:cs="Times New Roman"/>
                <w:b w:val="0"/>
                <w:color w:val="auto"/>
                <w:sz w:val="20"/>
                <w:szCs w:val="20"/>
              </w:rPr>
              <w:t>mipscahps@</w:t>
            </w:r>
            <w:r w:rsidR="004917DF">
              <w:rPr>
                <w:rFonts w:ascii="Times New Roman" w:eastAsiaTheme="minorEastAsia" w:hAnsi="Times New Roman" w:cs="Times New Roman"/>
                <w:b w:val="0"/>
                <w:color w:val="auto"/>
                <w:sz w:val="20"/>
                <w:szCs w:val="20"/>
              </w:rPr>
              <w:t>hcqis.org</w:t>
            </w:r>
            <w:r w:rsidRPr="00152A7B">
              <w:rPr>
                <w:rFonts w:ascii="Times New Roman" w:eastAsiaTheme="minorEastAsia" w:hAnsi="Times New Roman" w:cs="Times New Roman"/>
                <w:b w:val="0"/>
                <w:color w:val="auto"/>
                <w:sz w:val="20"/>
                <w:szCs w:val="20"/>
              </w:rPr>
              <w:t>.</w:t>
            </w:r>
          </w:p>
        </w:tc>
        <w:tc>
          <w:tcPr>
            <w:tcW w:w="3690" w:type="dxa"/>
          </w:tcPr>
          <w:p w14:paraId="410052D1" w14:textId="46BBD4CC"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Edited for Clarity</w:t>
            </w:r>
          </w:p>
        </w:tc>
      </w:tr>
      <w:tr w:rsidR="00152A7B" w:rsidRPr="00B50715" w14:paraId="7A21D094" w14:textId="77777777" w:rsidTr="00F758A9">
        <w:trPr>
          <w:cantSplit/>
        </w:trPr>
        <w:tc>
          <w:tcPr>
            <w:tcW w:w="2965" w:type="dxa"/>
            <w:shd w:val="clear" w:color="auto" w:fill="F3F3F3"/>
          </w:tcPr>
          <w:p w14:paraId="1F6A7322" w14:textId="77777777"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The Consumer Assessment of Healthcare Providers and Systems (CAHPS) for the Merit-based Incentive Payment System (MIPS) Survey</w:t>
            </w:r>
          </w:p>
          <w:p w14:paraId="4E21CB24" w14:textId="51CFA748" w:rsidR="00152A7B" w:rsidRDefault="00152A7B" w:rsidP="00152A7B">
            <w:pPr>
              <w:pStyle w:val="Heading1"/>
              <w:rPr>
                <w:sz w:val="20"/>
                <w:szCs w:val="20"/>
              </w:rPr>
            </w:pPr>
            <w:r w:rsidRPr="00152A7B">
              <w:rPr>
                <w:rFonts w:ascii="Times New Roman" w:eastAsiaTheme="minorEastAsia" w:hAnsi="Times New Roman" w:cs="Times New Roman"/>
                <w:b w:val="0"/>
                <w:color w:val="auto"/>
                <w:sz w:val="20"/>
                <w:szCs w:val="20"/>
              </w:rPr>
              <w:t>Participation Form for Survey Vendors</w:t>
            </w:r>
          </w:p>
        </w:tc>
        <w:tc>
          <w:tcPr>
            <w:tcW w:w="3420" w:type="dxa"/>
          </w:tcPr>
          <w:p w14:paraId="017AF681" w14:textId="506A07AA" w:rsidR="00152A7B" w:rsidRDefault="00152A7B" w:rsidP="00152A7B">
            <w:pPr>
              <w:pStyle w:val="Heading1"/>
              <w:rPr>
                <w:sz w:val="20"/>
                <w:szCs w:val="20"/>
              </w:rPr>
            </w:pPr>
            <w:r w:rsidRPr="00152A7B">
              <w:rPr>
                <w:rFonts w:ascii="Times New Roman" w:eastAsiaTheme="minorEastAsia" w:hAnsi="Times New Roman" w:cs="Times New Roman"/>
                <w:b w:val="0"/>
                <w:color w:val="auto"/>
                <w:sz w:val="20"/>
                <w:szCs w:val="20"/>
              </w:rPr>
              <w:t>Your organization’s Project Manager, Mail Survey Supervisor and Telephone Survey Supervisor must attend training for your organization.  Your organization’s Programmer/Developer or the Programmer/Developer’s Supervisor is strongly encouraged to attend training. Your organization’s subcontractors that have key roles in administering the CAHPS for MIPS Survey are required to attend training.</w:t>
            </w:r>
          </w:p>
        </w:tc>
        <w:tc>
          <w:tcPr>
            <w:tcW w:w="3870" w:type="dxa"/>
          </w:tcPr>
          <w:p w14:paraId="654F5ED8" w14:textId="54F78AD1" w:rsidR="00152A7B" w:rsidRPr="005A434D" w:rsidRDefault="00951E87" w:rsidP="00152A7B">
            <w:pPr>
              <w:pStyle w:val="Heading1"/>
              <w:rPr>
                <w:rFonts w:ascii="Times New Roman" w:eastAsiaTheme="minorEastAsia" w:hAnsi="Times New Roman" w:cs="Times New Roman"/>
                <w:b w:val="0"/>
                <w:color w:val="auto"/>
                <w:sz w:val="20"/>
                <w:szCs w:val="20"/>
              </w:rPr>
            </w:pPr>
            <w:r w:rsidRPr="00951E87">
              <w:rPr>
                <w:rFonts w:ascii="Times New Roman" w:eastAsiaTheme="minorEastAsia" w:hAnsi="Times New Roman" w:cs="Times New Roman"/>
                <w:b w:val="0"/>
                <w:color w:val="auto"/>
                <w:sz w:val="20"/>
                <w:szCs w:val="20"/>
              </w:rPr>
              <w:t xml:space="preserve">In addition to </w:t>
            </w:r>
            <w:r>
              <w:rPr>
                <w:rFonts w:ascii="Times New Roman" w:eastAsiaTheme="minorEastAsia" w:hAnsi="Times New Roman" w:cs="Times New Roman"/>
                <w:b w:val="0"/>
                <w:color w:val="auto"/>
                <w:sz w:val="20"/>
                <w:szCs w:val="20"/>
              </w:rPr>
              <w:t>the Project Manager, we require</w:t>
            </w:r>
            <w:r w:rsidRPr="00951E87">
              <w:rPr>
                <w:rFonts w:ascii="Times New Roman" w:eastAsiaTheme="minorEastAsia" w:hAnsi="Times New Roman" w:cs="Times New Roman"/>
                <w:b w:val="0"/>
                <w:color w:val="auto"/>
                <w:sz w:val="20"/>
                <w:szCs w:val="20"/>
              </w:rPr>
              <w:t xml:space="preserve"> th</w:t>
            </w:r>
            <w:r>
              <w:rPr>
                <w:rFonts w:ascii="Times New Roman" w:eastAsiaTheme="minorEastAsia" w:hAnsi="Times New Roman" w:cs="Times New Roman"/>
                <w:b w:val="0"/>
                <w:color w:val="auto"/>
                <w:sz w:val="20"/>
                <w:szCs w:val="20"/>
              </w:rPr>
              <w:t>e following staff to attend training, as applicable</w:t>
            </w:r>
            <w:r w:rsidR="00C61305">
              <w:rPr>
                <w:rFonts w:ascii="Times New Roman" w:eastAsiaTheme="minorEastAsia" w:hAnsi="Times New Roman" w:cs="Times New Roman"/>
                <w:b w:val="0"/>
                <w:color w:val="auto"/>
                <w:sz w:val="20"/>
                <w:szCs w:val="20"/>
              </w:rPr>
              <w:t xml:space="preserve">: </w:t>
            </w:r>
            <w:r w:rsidRPr="00951E87">
              <w:rPr>
                <w:rFonts w:ascii="Times New Roman" w:eastAsiaTheme="minorEastAsia" w:hAnsi="Times New Roman" w:cs="Times New Roman"/>
                <w:b w:val="0"/>
                <w:color w:val="auto"/>
                <w:sz w:val="20"/>
                <w:szCs w:val="20"/>
              </w:rPr>
              <w:t xml:space="preserve">Mail Survey Supervisor; </w:t>
            </w:r>
            <w:r w:rsidR="00C61305">
              <w:rPr>
                <w:rFonts w:ascii="Times New Roman" w:eastAsiaTheme="minorEastAsia" w:hAnsi="Times New Roman" w:cs="Times New Roman"/>
                <w:b w:val="0"/>
                <w:color w:val="auto"/>
                <w:sz w:val="20"/>
                <w:szCs w:val="20"/>
              </w:rPr>
              <w:t xml:space="preserve">Telephone Survey Supervisor; </w:t>
            </w:r>
            <w:r w:rsidRPr="00951E87">
              <w:rPr>
                <w:rFonts w:ascii="Times New Roman" w:eastAsiaTheme="minorEastAsia" w:hAnsi="Times New Roman" w:cs="Times New Roman"/>
                <w:b w:val="0"/>
                <w:color w:val="auto"/>
                <w:sz w:val="20"/>
                <w:szCs w:val="20"/>
              </w:rPr>
              <w:t>Information Systems Specialist and Com</w:t>
            </w:r>
            <w:r w:rsidR="00C61305">
              <w:rPr>
                <w:rFonts w:ascii="Times New Roman" w:eastAsiaTheme="minorEastAsia" w:hAnsi="Times New Roman" w:cs="Times New Roman"/>
                <w:b w:val="0"/>
                <w:color w:val="auto"/>
                <w:sz w:val="20"/>
                <w:szCs w:val="20"/>
              </w:rPr>
              <w:t xml:space="preserve">puter Programmer/Developer; </w:t>
            </w:r>
            <w:r w:rsidRPr="00951E87">
              <w:rPr>
                <w:rFonts w:ascii="Times New Roman" w:eastAsiaTheme="minorEastAsia" w:hAnsi="Times New Roman" w:cs="Times New Roman"/>
                <w:b w:val="0"/>
                <w:color w:val="auto"/>
                <w:sz w:val="20"/>
                <w:szCs w:val="20"/>
              </w:rPr>
              <w:t xml:space="preserve">Data Administrator; </w:t>
            </w:r>
            <w:r w:rsidR="00C61305">
              <w:rPr>
                <w:rFonts w:ascii="Times New Roman" w:eastAsiaTheme="minorEastAsia" w:hAnsi="Times New Roman" w:cs="Times New Roman"/>
                <w:b w:val="0"/>
                <w:color w:val="auto"/>
                <w:sz w:val="20"/>
                <w:szCs w:val="20"/>
              </w:rPr>
              <w:t xml:space="preserve">and </w:t>
            </w:r>
            <w:r w:rsidRPr="00951E87">
              <w:rPr>
                <w:rFonts w:ascii="Times New Roman" w:eastAsiaTheme="minorEastAsia" w:hAnsi="Times New Roman" w:cs="Times New Roman"/>
                <w:b w:val="0"/>
                <w:color w:val="auto"/>
                <w:sz w:val="20"/>
                <w:szCs w:val="20"/>
              </w:rPr>
              <w:t>Back-up Data Administrator. Your organization’s subcontractors that have key roles in administering the CAHPS for MIPS Survey are also required to attend training.</w:t>
            </w:r>
          </w:p>
        </w:tc>
        <w:tc>
          <w:tcPr>
            <w:tcW w:w="3690" w:type="dxa"/>
          </w:tcPr>
          <w:p w14:paraId="30F67636" w14:textId="556813E7" w:rsidR="00152A7B" w:rsidRDefault="00152A7B" w:rsidP="00152A7B">
            <w:pPr>
              <w:pStyle w:val="Heading1"/>
              <w:rPr>
                <w:sz w:val="18"/>
                <w:szCs w:val="18"/>
              </w:rPr>
            </w:pPr>
            <w:r w:rsidRPr="00152A7B">
              <w:rPr>
                <w:rFonts w:ascii="Times New Roman" w:eastAsiaTheme="minorEastAsia" w:hAnsi="Times New Roman" w:cs="Times New Roman"/>
                <w:b w:val="0"/>
                <w:color w:val="auto"/>
                <w:sz w:val="20"/>
                <w:szCs w:val="20"/>
              </w:rPr>
              <w:t>Edited for clarity</w:t>
            </w:r>
            <w:r w:rsidR="00C61305">
              <w:rPr>
                <w:rFonts w:ascii="Times New Roman" w:eastAsiaTheme="minorEastAsia" w:hAnsi="Times New Roman" w:cs="Times New Roman"/>
                <w:b w:val="0"/>
                <w:color w:val="auto"/>
                <w:sz w:val="20"/>
                <w:szCs w:val="20"/>
              </w:rPr>
              <w:t xml:space="preserve"> and to address the need for certain staff members to only attend specific training sessions that are germane to their particular role.  </w:t>
            </w:r>
          </w:p>
        </w:tc>
      </w:tr>
      <w:tr w:rsidR="00152A7B" w:rsidRPr="00B50715" w14:paraId="6B37DA77" w14:textId="77777777" w:rsidTr="00F758A9">
        <w:trPr>
          <w:cantSplit/>
        </w:trPr>
        <w:tc>
          <w:tcPr>
            <w:tcW w:w="2965" w:type="dxa"/>
            <w:shd w:val="clear" w:color="auto" w:fill="F3F3F3"/>
          </w:tcPr>
          <w:p w14:paraId="4C4A22B1" w14:textId="77777777"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The Consumer Assessment of Healthcare Providers and Systems (CAHPS) for the Merit-based Incentive Payment System (MIPS) Survey</w:t>
            </w:r>
          </w:p>
          <w:p w14:paraId="529A8103" w14:textId="5321B27F"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Participation Form for Survey Vendors</w:t>
            </w:r>
          </w:p>
        </w:tc>
        <w:tc>
          <w:tcPr>
            <w:tcW w:w="3420" w:type="dxa"/>
          </w:tcPr>
          <w:p w14:paraId="0C543AA4" w14:textId="7AAAB6F8" w:rsidR="00152A7B" w:rsidRDefault="00152A7B" w:rsidP="00152A7B">
            <w:pPr>
              <w:pStyle w:val="Heading1"/>
              <w:rPr>
                <w:sz w:val="20"/>
                <w:szCs w:val="20"/>
              </w:rPr>
            </w:pPr>
            <w:r w:rsidRPr="00152A7B">
              <w:rPr>
                <w:rFonts w:ascii="Times New Roman" w:eastAsiaTheme="minorEastAsia" w:hAnsi="Times New Roman" w:cs="Times New Roman"/>
                <w:b w:val="0"/>
                <w:color w:val="auto"/>
                <w:sz w:val="20"/>
                <w:szCs w:val="20"/>
              </w:rPr>
              <w:t>Acknowledge that review of and agreement with the Rules of Participation is necessary for participation and public reporting of results by CMS’ Medicare Compare Website.</w:t>
            </w:r>
          </w:p>
        </w:tc>
        <w:tc>
          <w:tcPr>
            <w:tcW w:w="3870" w:type="dxa"/>
          </w:tcPr>
          <w:p w14:paraId="165A644C" w14:textId="178CE7A9" w:rsidR="00152A7B" w:rsidRPr="005A434D"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Acknowledge that review of, and agreement with, the Rules of Participation is necessary for participation and public reporting of results by CMS’ Medicare Compare Website.</w:t>
            </w:r>
          </w:p>
        </w:tc>
        <w:tc>
          <w:tcPr>
            <w:tcW w:w="3690" w:type="dxa"/>
          </w:tcPr>
          <w:p w14:paraId="24C66C5C" w14:textId="6197EF76"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Corrected Punctuation</w:t>
            </w:r>
          </w:p>
        </w:tc>
      </w:tr>
      <w:tr w:rsidR="00152A7B" w:rsidRPr="00B50715" w14:paraId="14A22685" w14:textId="77777777" w:rsidTr="00F758A9">
        <w:trPr>
          <w:cantSplit/>
        </w:trPr>
        <w:tc>
          <w:tcPr>
            <w:tcW w:w="2965" w:type="dxa"/>
            <w:shd w:val="clear" w:color="auto" w:fill="F3F3F3"/>
          </w:tcPr>
          <w:p w14:paraId="74B9AA31" w14:textId="77777777"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The Consumer Assessment of Healthcare Providers and Systems (CAHPS) for the Merit-based Incentive Payment System (MIPS) Survey</w:t>
            </w:r>
          </w:p>
          <w:p w14:paraId="49435BCF" w14:textId="11C30853"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Participation Form for Survey Vendors</w:t>
            </w:r>
          </w:p>
        </w:tc>
        <w:tc>
          <w:tcPr>
            <w:tcW w:w="3420" w:type="dxa"/>
          </w:tcPr>
          <w:p w14:paraId="38260185" w14:textId="373DBE9C" w:rsidR="00152A7B" w:rsidRPr="00152A7B"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Applicant organization qualification and acceptanc</w:t>
            </w:r>
            <w:r>
              <w:rPr>
                <w:rFonts w:ascii="Times New Roman" w:eastAsiaTheme="minorEastAsia" w:hAnsi="Times New Roman" w:cs="Times New Roman"/>
                <w:b w:val="0"/>
                <w:color w:val="auto"/>
                <w:sz w:val="20"/>
                <w:szCs w:val="20"/>
              </w:rPr>
              <w:t>e</w:t>
            </w:r>
          </w:p>
        </w:tc>
        <w:tc>
          <w:tcPr>
            <w:tcW w:w="3870" w:type="dxa"/>
          </w:tcPr>
          <w:p w14:paraId="251525AF" w14:textId="02E4BC0F" w:rsidR="00152A7B" w:rsidRPr="005A434D" w:rsidRDefault="00152A7B" w:rsidP="00152A7B">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 xml:space="preserve">Applicant Organization </w:t>
            </w:r>
            <w:r>
              <w:rPr>
                <w:rFonts w:ascii="Times New Roman" w:eastAsiaTheme="minorEastAsia" w:hAnsi="Times New Roman" w:cs="Times New Roman"/>
                <w:b w:val="0"/>
                <w:color w:val="auto"/>
                <w:sz w:val="20"/>
                <w:szCs w:val="20"/>
              </w:rPr>
              <w:t xml:space="preserve">Qualification and </w:t>
            </w:r>
            <w:r w:rsidRPr="00152A7B">
              <w:rPr>
                <w:rFonts w:ascii="Times New Roman" w:eastAsiaTheme="minorEastAsia" w:hAnsi="Times New Roman" w:cs="Times New Roman"/>
                <w:b w:val="0"/>
                <w:color w:val="auto"/>
                <w:sz w:val="20"/>
                <w:szCs w:val="20"/>
              </w:rPr>
              <w:t>Acceptance</w:t>
            </w:r>
          </w:p>
        </w:tc>
        <w:tc>
          <w:tcPr>
            <w:tcW w:w="3690" w:type="dxa"/>
          </w:tcPr>
          <w:p w14:paraId="3753604C" w14:textId="04D7576F" w:rsidR="00152A7B" w:rsidRPr="00152A7B" w:rsidRDefault="00152A7B" w:rsidP="00152A7B">
            <w:pPr>
              <w:pStyle w:val="Heading1"/>
              <w:rPr>
                <w:rFonts w:ascii="Times New Roman" w:eastAsiaTheme="minorEastAsia" w:hAnsi="Times New Roman" w:cs="Times New Roman"/>
                <w:b w:val="0"/>
                <w:color w:val="auto"/>
                <w:sz w:val="20"/>
                <w:szCs w:val="20"/>
              </w:rPr>
            </w:pPr>
            <w:r>
              <w:rPr>
                <w:rFonts w:ascii="Times New Roman" w:eastAsiaTheme="minorEastAsia" w:hAnsi="Times New Roman" w:cs="Times New Roman"/>
                <w:b w:val="0"/>
                <w:color w:val="auto"/>
                <w:sz w:val="20"/>
                <w:szCs w:val="20"/>
              </w:rPr>
              <w:t>Letter capitalization</w:t>
            </w:r>
          </w:p>
        </w:tc>
      </w:tr>
      <w:tr w:rsidR="00C61305" w:rsidRPr="00B50715" w14:paraId="3DB4A12F" w14:textId="77777777" w:rsidTr="00F758A9">
        <w:trPr>
          <w:cantSplit/>
        </w:trPr>
        <w:tc>
          <w:tcPr>
            <w:tcW w:w="2965" w:type="dxa"/>
            <w:shd w:val="clear" w:color="auto" w:fill="F3F3F3"/>
          </w:tcPr>
          <w:p w14:paraId="43FBA526" w14:textId="77777777" w:rsidR="00C61305" w:rsidRPr="00152A7B" w:rsidRDefault="00C61305" w:rsidP="00C61305">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The Consumer Assessment of Healthcare Providers and Systems (CAHPS) for the Merit-based Incentive Payment System (MIPS) Survey</w:t>
            </w:r>
          </w:p>
          <w:p w14:paraId="10EDF799" w14:textId="27FB7587" w:rsidR="00C61305" w:rsidRPr="00152A7B" w:rsidRDefault="00C61305" w:rsidP="00C61305">
            <w:pPr>
              <w:pStyle w:val="Heading1"/>
              <w:rPr>
                <w:rFonts w:ascii="Times New Roman" w:eastAsiaTheme="minorEastAsia" w:hAnsi="Times New Roman" w:cs="Times New Roman"/>
                <w:b w:val="0"/>
                <w:color w:val="auto"/>
                <w:sz w:val="20"/>
                <w:szCs w:val="20"/>
              </w:rPr>
            </w:pPr>
            <w:r w:rsidRPr="00152A7B">
              <w:rPr>
                <w:rFonts w:ascii="Times New Roman" w:eastAsiaTheme="minorEastAsia" w:hAnsi="Times New Roman" w:cs="Times New Roman"/>
                <w:b w:val="0"/>
                <w:color w:val="auto"/>
                <w:sz w:val="20"/>
                <w:szCs w:val="20"/>
              </w:rPr>
              <w:t>Participation Form for Survey Vendors</w:t>
            </w:r>
          </w:p>
        </w:tc>
        <w:tc>
          <w:tcPr>
            <w:tcW w:w="3420" w:type="dxa"/>
          </w:tcPr>
          <w:p w14:paraId="14407430" w14:textId="2650CE4E" w:rsidR="00C61305" w:rsidRPr="00152A7B" w:rsidRDefault="00C61305" w:rsidP="00152A7B">
            <w:pPr>
              <w:pStyle w:val="Heading1"/>
              <w:rPr>
                <w:rFonts w:ascii="Times New Roman" w:eastAsiaTheme="minorEastAsia" w:hAnsi="Times New Roman" w:cs="Times New Roman"/>
                <w:b w:val="0"/>
                <w:color w:val="auto"/>
                <w:sz w:val="20"/>
                <w:szCs w:val="20"/>
              </w:rPr>
            </w:pPr>
            <w:r w:rsidRPr="00C61305">
              <w:rPr>
                <w:rFonts w:ascii="Times New Roman" w:eastAsiaTheme="minorEastAsia" w:hAnsi="Times New Roman" w:cs="Times New Roman"/>
                <w:b w:val="0"/>
                <w:color w:val="auto"/>
                <w:sz w:val="20"/>
                <w:szCs w:val="20"/>
              </w:rPr>
              <w:t>According to the Paperwork Reduction Act of 1995, no persons are required to respond to a collection of information unless it displays a valid OMB control number. The valid OMB control number for this information collection is 0938-1222.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c>
        <w:tc>
          <w:tcPr>
            <w:tcW w:w="3870" w:type="dxa"/>
          </w:tcPr>
          <w:p w14:paraId="07B6137B" w14:textId="6EEAEECD" w:rsidR="00C61305" w:rsidRPr="00152A7B" w:rsidRDefault="00C61305" w:rsidP="00152A7B">
            <w:pPr>
              <w:pStyle w:val="Heading1"/>
              <w:rPr>
                <w:rFonts w:ascii="Times New Roman" w:eastAsiaTheme="minorEastAsia" w:hAnsi="Times New Roman" w:cs="Times New Roman"/>
                <w:b w:val="0"/>
                <w:color w:val="auto"/>
                <w:sz w:val="20"/>
                <w:szCs w:val="20"/>
              </w:rPr>
            </w:pPr>
            <w:r w:rsidRPr="00C61305">
              <w:rPr>
                <w:rFonts w:ascii="Times New Roman" w:eastAsiaTheme="minorEastAsia" w:hAnsi="Times New Roman" w:cs="Times New Roman"/>
                <w:b w:val="0"/>
                <w:color w:val="auto"/>
                <w:sz w:val="20"/>
                <w:szCs w:val="20"/>
              </w:rPr>
              <w:t xml:space="preserve">According to the Paperwork Reduction Act of 1995, no persons are required to respond to a collection of information unless it displays a valid OMB control number. The valid OMB control number for this information collection is 0938-1222 </w:t>
            </w:r>
            <w:r w:rsidRPr="00C61305">
              <w:rPr>
                <w:rFonts w:ascii="Times New Roman" w:eastAsiaTheme="minorEastAsia" w:hAnsi="Times New Roman" w:cs="Times New Roman"/>
                <w:b w:val="0"/>
                <w:color w:val="auto"/>
                <w:sz w:val="20"/>
                <w:szCs w:val="20"/>
                <w:u w:val="single"/>
              </w:rPr>
              <w:t>(</w:t>
            </w:r>
            <w:r w:rsidRPr="008E59E2">
              <w:rPr>
                <w:rFonts w:ascii="Times New Roman" w:eastAsiaTheme="minorEastAsia" w:hAnsi="Times New Roman" w:cs="Times New Roman"/>
                <w:b w:val="0"/>
                <w:color w:val="auto"/>
                <w:sz w:val="20"/>
                <w:szCs w:val="20"/>
                <w:u w:val="single"/>
              </w:rPr>
              <w:t xml:space="preserve">Expiration date: </w:t>
            </w:r>
            <w:r w:rsidR="00E77F72">
              <w:rPr>
                <w:rFonts w:ascii="Times New Roman" w:eastAsiaTheme="minorEastAsia" w:hAnsi="Times New Roman" w:cs="Times New Roman"/>
                <w:b w:val="0"/>
                <w:color w:val="auto"/>
                <w:sz w:val="20"/>
                <w:szCs w:val="20"/>
              </w:rPr>
              <w:t>04</w:t>
            </w:r>
            <w:r w:rsidRPr="008E59E2">
              <w:rPr>
                <w:rFonts w:ascii="Times New Roman" w:eastAsiaTheme="minorEastAsia" w:hAnsi="Times New Roman" w:cs="Times New Roman"/>
                <w:b w:val="0"/>
                <w:color w:val="auto"/>
                <w:sz w:val="20"/>
                <w:szCs w:val="20"/>
                <w:u w:val="single"/>
              </w:rPr>
              <w:t>/</w:t>
            </w:r>
            <w:r w:rsidR="00E77F72">
              <w:rPr>
                <w:rFonts w:ascii="Times New Roman" w:eastAsiaTheme="minorEastAsia" w:hAnsi="Times New Roman" w:cs="Times New Roman"/>
                <w:b w:val="0"/>
                <w:color w:val="auto"/>
                <w:sz w:val="20"/>
                <w:szCs w:val="20"/>
              </w:rPr>
              <w:t>30</w:t>
            </w:r>
            <w:r w:rsidRPr="008E59E2">
              <w:rPr>
                <w:rFonts w:ascii="Times New Roman" w:eastAsiaTheme="minorEastAsia" w:hAnsi="Times New Roman" w:cs="Times New Roman"/>
                <w:b w:val="0"/>
                <w:color w:val="auto"/>
                <w:sz w:val="20"/>
                <w:szCs w:val="20"/>
                <w:u w:val="single"/>
              </w:rPr>
              <w:t>/</w:t>
            </w:r>
            <w:r w:rsidR="00E77F72">
              <w:rPr>
                <w:rFonts w:ascii="Times New Roman" w:eastAsiaTheme="minorEastAsia" w:hAnsi="Times New Roman" w:cs="Times New Roman"/>
                <w:b w:val="0"/>
                <w:color w:val="auto"/>
                <w:sz w:val="20"/>
                <w:szCs w:val="20"/>
              </w:rPr>
              <w:t>2020</w:t>
            </w:r>
            <w:r w:rsidRPr="008E59E2">
              <w:rPr>
                <w:rFonts w:ascii="Times New Roman" w:eastAsiaTheme="minorEastAsia" w:hAnsi="Times New Roman" w:cs="Times New Roman"/>
                <w:b w:val="0"/>
                <w:color w:val="auto"/>
                <w:sz w:val="20"/>
                <w:szCs w:val="20"/>
                <w:u w:val="single"/>
              </w:rPr>
              <w:t>)</w:t>
            </w:r>
            <w:r w:rsidRPr="00C61305">
              <w:rPr>
                <w:rFonts w:ascii="Times New Roman" w:eastAsiaTheme="minorEastAsia" w:hAnsi="Times New Roman" w:cs="Times New Roman"/>
                <w:b w:val="0"/>
                <w:color w:val="auto"/>
                <w:sz w:val="20"/>
                <w:szCs w:val="20"/>
              </w:rPr>
              <w:t xml:space="preserve">.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C61305">
              <w:rPr>
                <w:rFonts w:ascii="Times New Roman" w:eastAsiaTheme="minorEastAsia" w:hAnsi="Times New Roman" w:cs="Times New Roman"/>
                <w:b w:val="0"/>
                <w:color w:val="auto"/>
                <w:sz w:val="20"/>
                <w:szCs w:val="20"/>
                <w:u w:val="single"/>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QPP@cms.hhs.gov</w:t>
            </w:r>
          </w:p>
        </w:tc>
        <w:tc>
          <w:tcPr>
            <w:tcW w:w="3690" w:type="dxa"/>
          </w:tcPr>
          <w:p w14:paraId="6F161871" w14:textId="49C9F423" w:rsidR="00C61305" w:rsidRDefault="00C61305" w:rsidP="00152A7B">
            <w:pPr>
              <w:pStyle w:val="Heading1"/>
              <w:rPr>
                <w:rFonts w:ascii="Times New Roman" w:eastAsiaTheme="minorEastAsia" w:hAnsi="Times New Roman" w:cs="Times New Roman"/>
                <w:b w:val="0"/>
                <w:color w:val="auto"/>
                <w:sz w:val="20"/>
                <w:szCs w:val="20"/>
              </w:rPr>
            </w:pPr>
            <w:r>
              <w:rPr>
                <w:rFonts w:ascii="Times New Roman" w:eastAsiaTheme="minorEastAsia" w:hAnsi="Times New Roman" w:cs="Times New Roman"/>
                <w:b w:val="0"/>
                <w:color w:val="auto"/>
                <w:sz w:val="20"/>
                <w:szCs w:val="20"/>
              </w:rPr>
              <w:t xml:space="preserve">Edited to be in </w:t>
            </w:r>
            <w:r w:rsidR="00FD137A">
              <w:rPr>
                <w:rFonts w:ascii="Times New Roman" w:eastAsiaTheme="minorEastAsia" w:hAnsi="Times New Roman" w:cs="Times New Roman"/>
                <w:b w:val="0"/>
                <w:color w:val="auto"/>
                <w:sz w:val="20"/>
                <w:szCs w:val="20"/>
              </w:rPr>
              <w:t>agreement with other CAHPS for MIPS PRA Appendices.</w:t>
            </w:r>
          </w:p>
        </w:tc>
      </w:tr>
    </w:tbl>
    <w:p w14:paraId="01C29FFC" w14:textId="1132616A" w:rsidR="001F5FBF" w:rsidRDefault="001F5FBF"/>
    <w:sectPr w:rsidR="001F5FBF" w:rsidSect="002D2B00">
      <w:footerReference w:type="even" r:id="rId10"/>
      <w:footerReference w:type="default" r:id="rId11"/>
      <w:pgSz w:w="15840" w:h="12240" w:orient="landscape"/>
      <w:pgMar w:top="1800" w:right="1080" w:bottom="180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949F4" w14:textId="77777777" w:rsidR="005C5AB6" w:rsidRDefault="005C5AB6" w:rsidP="002D3FF2">
      <w:r>
        <w:separator/>
      </w:r>
    </w:p>
  </w:endnote>
  <w:endnote w:type="continuationSeparator" w:id="0">
    <w:p w14:paraId="6D27C26D" w14:textId="77777777" w:rsidR="005C5AB6" w:rsidRDefault="005C5AB6" w:rsidP="002D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02207" w14:textId="77777777" w:rsidR="00DA74E7" w:rsidRDefault="00DA74E7" w:rsidP="00DE1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38207" w14:textId="77777777" w:rsidR="00DA74E7" w:rsidRDefault="00DA74E7" w:rsidP="002D3F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F520C" w14:textId="7A887EFF" w:rsidR="00DA74E7" w:rsidRDefault="00DA74E7" w:rsidP="00DE1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798E">
      <w:rPr>
        <w:rStyle w:val="PageNumber"/>
        <w:noProof/>
      </w:rPr>
      <w:t>1</w:t>
    </w:r>
    <w:r>
      <w:rPr>
        <w:rStyle w:val="PageNumber"/>
      </w:rPr>
      <w:fldChar w:fldCharType="end"/>
    </w:r>
  </w:p>
  <w:p w14:paraId="41516D6A" w14:textId="77777777" w:rsidR="00DA74E7" w:rsidRDefault="00DA74E7" w:rsidP="002D3F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AFC3D" w14:textId="77777777" w:rsidR="005C5AB6" w:rsidRDefault="005C5AB6" w:rsidP="002D3FF2">
      <w:r>
        <w:separator/>
      </w:r>
    </w:p>
  </w:footnote>
  <w:footnote w:type="continuationSeparator" w:id="0">
    <w:p w14:paraId="697635FF" w14:textId="77777777" w:rsidR="005C5AB6" w:rsidRDefault="005C5AB6" w:rsidP="002D3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715"/>
    <w:rsid w:val="00064A38"/>
    <w:rsid w:val="00080AF1"/>
    <w:rsid w:val="00084CC3"/>
    <w:rsid w:val="000B276E"/>
    <w:rsid w:val="000C6B53"/>
    <w:rsid w:val="00152A7B"/>
    <w:rsid w:val="00156281"/>
    <w:rsid w:val="00162588"/>
    <w:rsid w:val="001B6E67"/>
    <w:rsid w:val="001F5FBF"/>
    <w:rsid w:val="00200A59"/>
    <w:rsid w:val="0021536A"/>
    <w:rsid w:val="00230E1F"/>
    <w:rsid w:val="00267E4B"/>
    <w:rsid w:val="00295953"/>
    <w:rsid w:val="002D2B00"/>
    <w:rsid w:val="002D3FF2"/>
    <w:rsid w:val="002D55CA"/>
    <w:rsid w:val="00312B8D"/>
    <w:rsid w:val="003660F1"/>
    <w:rsid w:val="00370129"/>
    <w:rsid w:val="003B04F2"/>
    <w:rsid w:val="003C7584"/>
    <w:rsid w:val="0041620A"/>
    <w:rsid w:val="0046242A"/>
    <w:rsid w:val="00462B95"/>
    <w:rsid w:val="004917DF"/>
    <w:rsid w:val="004C39CF"/>
    <w:rsid w:val="004C3AD2"/>
    <w:rsid w:val="004D628E"/>
    <w:rsid w:val="005000AB"/>
    <w:rsid w:val="00511277"/>
    <w:rsid w:val="00521C19"/>
    <w:rsid w:val="005514C8"/>
    <w:rsid w:val="00552794"/>
    <w:rsid w:val="0055318B"/>
    <w:rsid w:val="00587F27"/>
    <w:rsid w:val="005A434D"/>
    <w:rsid w:val="005C5AB6"/>
    <w:rsid w:val="005D3D4B"/>
    <w:rsid w:val="0062453F"/>
    <w:rsid w:val="0063082B"/>
    <w:rsid w:val="00674B0A"/>
    <w:rsid w:val="006C796F"/>
    <w:rsid w:val="006D3D40"/>
    <w:rsid w:val="006E1BED"/>
    <w:rsid w:val="006F6237"/>
    <w:rsid w:val="00725509"/>
    <w:rsid w:val="0072653A"/>
    <w:rsid w:val="00745A30"/>
    <w:rsid w:val="007B62E0"/>
    <w:rsid w:val="007C4A17"/>
    <w:rsid w:val="007F6FF0"/>
    <w:rsid w:val="008322AE"/>
    <w:rsid w:val="008570A7"/>
    <w:rsid w:val="00872BD4"/>
    <w:rsid w:val="008830B6"/>
    <w:rsid w:val="008E59E2"/>
    <w:rsid w:val="009451DC"/>
    <w:rsid w:val="00945F3F"/>
    <w:rsid w:val="00951E87"/>
    <w:rsid w:val="009564B9"/>
    <w:rsid w:val="00995215"/>
    <w:rsid w:val="00A61096"/>
    <w:rsid w:val="00AA6C3C"/>
    <w:rsid w:val="00AB2E01"/>
    <w:rsid w:val="00AE18D8"/>
    <w:rsid w:val="00B0063C"/>
    <w:rsid w:val="00B37455"/>
    <w:rsid w:val="00B50715"/>
    <w:rsid w:val="00B714A0"/>
    <w:rsid w:val="00B91D25"/>
    <w:rsid w:val="00B96C11"/>
    <w:rsid w:val="00BC2065"/>
    <w:rsid w:val="00C071F6"/>
    <w:rsid w:val="00C076A4"/>
    <w:rsid w:val="00C61305"/>
    <w:rsid w:val="00C90EA2"/>
    <w:rsid w:val="00D0798E"/>
    <w:rsid w:val="00D23B09"/>
    <w:rsid w:val="00D9361C"/>
    <w:rsid w:val="00DA74E7"/>
    <w:rsid w:val="00DE1F55"/>
    <w:rsid w:val="00DE2D24"/>
    <w:rsid w:val="00E231CD"/>
    <w:rsid w:val="00E2693D"/>
    <w:rsid w:val="00E26A9F"/>
    <w:rsid w:val="00E77F72"/>
    <w:rsid w:val="00E95BEC"/>
    <w:rsid w:val="00F16763"/>
    <w:rsid w:val="00F22AD8"/>
    <w:rsid w:val="00F403F9"/>
    <w:rsid w:val="00F758A9"/>
    <w:rsid w:val="00FA60D8"/>
    <w:rsid w:val="00FD137A"/>
    <w:rsid w:val="00FE20C8"/>
    <w:rsid w:val="00FE6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9764D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434D"/>
    <w:pPr>
      <w:spacing w:before="120" w:after="120"/>
      <w:outlineLvl w:val="0"/>
    </w:pPr>
    <w:rPr>
      <w:rFonts w:ascii="Arial" w:eastAsia="Times New Roman" w:hAnsi="Arial" w:cs="Arial"/>
      <w:b/>
      <w:noProof/>
      <w:color w:val="243766"/>
      <w:sz w:val="40"/>
      <w:szCs w:val="32"/>
    </w:rPr>
  </w:style>
  <w:style w:type="paragraph" w:styleId="Heading2">
    <w:name w:val="heading 2"/>
    <w:basedOn w:val="Normal"/>
    <w:next w:val="Normal"/>
    <w:link w:val="Heading2Char"/>
    <w:uiPriority w:val="9"/>
    <w:semiHidden/>
    <w:unhideWhenUsed/>
    <w:qFormat/>
    <w:rsid w:val="005A434D"/>
    <w:pPr>
      <w:widowControl w:val="0"/>
      <w:autoSpaceDE w:val="0"/>
      <w:autoSpaceDN w:val="0"/>
      <w:adjustRightInd w:val="0"/>
      <w:spacing w:line="288" w:lineRule="auto"/>
      <w:outlineLvl w:val="1"/>
    </w:pPr>
    <w:rPr>
      <w:rFonts w:ascii="Arial" w:eastAsia="Times New Roman" w:hAnsi="Arial" w:cs="Arial"/>
      <w:b/>
      <w:color w:val="0033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x">
    <w:name w:val="Quex"/>
    <w:basedOn w:val="Normal"/>
    <w:qFormat/>
    <w:rsid w:val="00080AF1"/>
    <w:pPr>
      <w:tabs>
        <w:tab w:val="left" w:pos="540"/>
      </w:tabs>
      <w:spacing w:after="120"/>
      <w:ind w:left="540" w:hanging="540"/>
    </w:pPr>
    <w:rPr>
      <w:rFonts w:ascii="Arial" w:eastAsia="Times New Roman" w:hAnsi="Arial"/>
      <w:b/>
      <w:szCs w:val="20"/>
    </w:rPr>
  </w:style>
  <w:style w:type="table" w:styleId="TableGrid">
    <w:name w:val="Table Grid"/>
    <w:basedOn w:val="TableNormal"/>
    <w:uiPriority w:val="59"/>
    <w:rsid w:val="00B50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3FF2"/>
    <w:pPr>
      <w:tabs>
        <w:tab w:val="center" w:pos="4320"/>
        <w:tab w:val="right" w:pos="8640"/>
      </w:tabs>
    </w:pPr>
  </w:style>
  <w:style w:type="character" w:customStyle="1" w:styleId="FooterChar">
    <w:name w:val="Footer Char"/>
    <w:basedOn w:val="DefaultParagraphFont"/>
    <w:link w:val="Footer"/>
    <w:uiPriority w:val="99"/>
    <w:rsid w:val="002D3FF2"/>
  </w:style>
  <w:style w:type="character" w:styleId="PageNumber">
    <w:name w:val="page number"/>
    <w:basedOn w:val="DefaultParagraphFont"/>
    <w:uiPriority w:val="99"/>
    <w:semiHidden/>
    <w:unhideWhenUsed/>
    <w:rsid w:val="002D3FF2"/>
  </w:style>
  <w:style w:type="paragraph" w:styleId="FootnoteText">
    <w:name w:val="footnote text"/>
    <w:basedOn w:val="Normal"/>
    <w:link w:val="FootnoteTextChar"/>
    <w:uiPriority w:val="99"/>
    <w:unhideWhenUsed/>
    <w:rsid w:val="00725509"/>
  </w:style>
  <w:style w:type="character" w:customStyle="1" w:styleId="FootnoteTextChar">
    <w:name w:val="Footnote Text Char"/>
    <w:basedOn w:val="DefaultParagraphFont"/>
    <w:link w:val="FootnoteText"/>
    <w:uiPriority w:val="99"/>
    <w:rsid w:val="00725509"/>
  </w:style>
  <w:style w:type="character" w:styleId="FootnoteReference">
    <w:name w:val="footnote reference"/>
    <w:basedOn w:val="DefaultParagraphFont"/>
    <w:uiPriority w:val="99"/>
    <w:unhideWhenUsed/>
    <w:rsid w:val="00725509"/>
    <w:rPr>
      <w:vertAlign w:val="superscript"/>
    </w:rPr>
  </w:style>
  <w:style w:type="character" w:styleId="CommentReference">
    <w:name w:val="annotation reference"/>
    <w:basedOn w:val="DefaultParagraphFont"/>
    <w:uiPriority w:val="99"/>
    <w:semiHidden/>
    <w:unhideWhenUsed/>
    <w:rsid w:val="00945F3F"/>
    <w:rPr>
      <w:sz w:val="16"/>
      <w:szCs w:val="16"/>
    </w:rPr>
  </w:style>
  <w:style w:type="paragraph" w:styleId="CommentText">
    <w:name w:val="annotation text"/>
    <w:basedOn w:val="Normal"/>
    <w:link w:val="CommentTextChar"/>
    <w:uiPriority w:val="99"/>
    <w:semiHidden/>
    <w:unhideWhenUsed/>
    <w:rsid w:val="00945F3F"/>
    <w:rPr>
      <w:sz w:val="20"/>
      <w:szCs w:val="20"/>
    </w:rPr>
  </w:style>
  <w:style w:type="character" w:customStyle="1" w:styleId="CommentTextChar">
    <w:name w:val="Comment Text Char"/>
    <w:basedOn w:val="DefaultParagraphFont"/>
    <w:link w:val="CommentText"/>
    <w:uiPriority w:val="99"/>
    <w:semiHidden/>
    <w:rsid w:val="00945F3F"/>
    <w:rPr>
      <w:sz w:val="20"/>
      <w:szCs w:val="20"/>
    </w:rPr>
  </w:style>
  <w:style w:type="paragraph" w:styleId="CommentSubject">
    <w:name w:val="annotation subject"/>
    <w:basedOn w:val="CommentText"/>
    <w:next w:val="CommentText"/>
    <w:link w:val="CommentSubjectChar"/>
    <w:uiPriority w:val="99"/>
    <w:semiHidden/>
    <w:unhideWhenUsed/>
    <w:rsid w:val="00945F3F"/>
    <w:rPr>
      <w:b/>
      <w:bCs/>
    </w:rPr>
  </w:style>
  <w:style w:type="character" w:customStyle="1" w:styleId="CommentSubjectChar">
    <w:name w:val="Comment Subject Char"/>
    <w:basedOn w:val="CommentTextChar"/>
    <w:link w:val="CommentSubject"/>
    <w:uiPriority w:val="99"/>
    <w:semiHidden/>
    <w:rsid w:val="00945F3F"/>
    <w:rPr>
      <w:b/>
      <w:bCs/>
      <w:sz w:val="20"/>
      <w:szCs w:val="20"/>
    </w:rPr>
  </w:style>
  <w:style w:type="paragraph" w:styleId="BalloonText">
    <w:name w:val="Balloon Text"/>
    <w:basedOn w:val="Normal"/>
    <w:link w:val="BalloonTextChar"/>
    <w:uiPriority w:val="99"/>
    <w:semiHidden/>
    <w:unhideWhenUsed/>
    <w:rsid w:val="00945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F3F"/>
    <w:rPr>
      <w:rFonts w:ascii="Segoe UI" w:hAnsi="Segoe UI" w:cs="Segoe UI"/>
      <w:sz w:val="18"/>
      <w:szCs w:val="18"/>
    </w:rPr>
  </w:style>
  <w:style w:type="paragraph" w:styleId="ListParagraph">
    <w:name w:val="List Paragraph"/>
    <w:basedOn w:val="Normal"/>
    <w:uiPriority w:val="34"/>
    <w:qFormat/>
    <w:rsid w:val="001F5FBF"/>
    <w:pPr>
      <w:ind w:left="720"/>
      <w:contextualSpacing/>
    </w:pPr>
  </w:style>
  <w:style w:type="character" w:customStyle="1" w:styleId="Heading1Char">
    <w:name w:val="Heading 1 Char"/>
    <w:basedOn w:val="DefaultParagraphFont"/>
    <w:link w:val="Heading1"/>
    <w:uiPriority w:val="9"/>
    <w:rsid w:val="005A434D"/>
    <w:rPr>
      <w:rFonts w:ascii="Arial" w:eastAsia="Times New Roman" w:hAnsi="Arial" w:cs="Arial"/>
      <w:b/>
      <w:noProof/>
      <w:color w:val="243766"/>
      <w:sz w:val="40"/>
      <w:szCs w:val="32"/>
    </w:rPr>
  </w:style>
  <w:style w:type="character" w:customStyle="1" w:styleId="Heading2Char">
    <w:name w:val="Heading 2 Char"/>
    <w:basedOn w:val="DefaultParagraphFont"/>
    <w:link w:val="Heading2"/>
    <w:uiPriority w:val="9"/>
    <w:semiHidden/>
    <w:rsid w:val="005A434D"/>
    <w:rPr>
      <w:rFonts w:ascii="Arial" w:eastAsia="Times New Roman" w:hAnsi="Arial" w:cs="Arial"/>
      <w:b/>
      <w:color w:val="003366"/>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434D"/>
    <w:pPr>
      <w:spacing w:before="120" w:after="120"/>
      <w:outlineLvl w:val="0"/>
    </w:pPr>
    <w:rPr>
      <w:rFonts w:ascii="Arial" w:eastAsia="Times New Roman" w:hAnsi="Arial" w:cs="Arial"/>
      <w:b/>
      <w:noProof/>
      <w:color w:val="243766"/>
      <w:sz w:val="40"/>
      <w:szCs w:val="32"/>
    </w:rPr>
  </w:style>
  <w:style w:type="paragraph" w:styleId="Heading2">
    <w:name w:val="heading 2"/>
    <w:basedOn w:val="Normal"/>
    <w:next w:val="Normal"/>
    <w:link w:val="Heading2Char"/>
    <w:uiPriority w:val="9"/>
    <w:semiHidden/>
    <w:unhideWhenUsed/>
    <w:qFormat/>
    <w:rsid w:val="005A434D"/>
    <w:pPr>
      <w:widowControl w:val="0"/>
      <w:autoSpaceDE w:val="0"/>
      <w:autoSpaceDN w:val="0"/>
      <w:adjustRightInd w:val="0"/>
      <w:spacing w:line="288" w:lineRule="auto"/>
      <w:outlineLvl w:val="1"/>
    </w:pPr>
    <w:rPr>
      <w:rFonts w:ascii="Arial" w:eastAsia="Times New Roman" w:hAnsi="Arial" w:cs="Arial"/>
      <w:b/>
      <w:color w:val="0033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x">
    <w:name w:val="Quex"/>
    <w:basedOn w:val="Normal"/>
    <w:qFormat/>
    <w:rsid w:val="00080AF1"/>
    <w:pPr>
      <w:tabs>
        <w:tab w:val="left" w:pos="540"/>
      </w:tabs>
      <w:spacing w:after="120"/>
      <w:ind w:left="540" w:hanging="540"/>
    </w:pPr>
    <w:rPr>
      <w:rFonts w:ascii="Arial" w:eastAsia="Times New Roman" w:hAnsi="Arial"/>
      <w:b/>
      <w:szCs w:val="20"/>
    </w:rPr>
  </w:style>
  <w:style w:type="table" w:styleId="TableGrid">
    <w:name w:val="Table Grid"/>
    <w:basedOn w:val="TableNormal"/>
    <w:uiPriority w:val="59"/>
    <w:rsid w:val="00B50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3FF2"/>
    <w:pPr>
      <w:tabs>
        <w:tab w:val="center" w:pos="4320"/>
        <w:tab w:val="right" w:pos="8640"/>
      </w:tabs>
    </w:pPr>
  </w:style>
  <w:style w:type="character" w:customStyle="1" w:styleId="FooterChar">
    <w:name w:val="Footer Char"/>
    <w:basedOn w:val="DefaultParagraphFont"/>
    <w:link w:val="Footer"/>
    <w:uiPriority w:val="99"/>
    <w:rsid w:val="002D3FF2"/>
  </w:style>
  <w:style w:type="character" w:styleId="PageNumber">
    <w:name w:val="page number"/>
    <w:basedOn w:val="DefaultParagraphFont"/>
    <w:uiPriority w:val="99"/>
    <w:semiHidden/>
    <w:unhideWhenUsed/>
    <w:rsid w:val="002D3FF2"/>
  </w:style>
  <w:style w:type="paragraph" w:styleId="FootnoteText">
    <w:name w:val="footnote text"/>
    <w:basedOn w:val="Normal"/>
    <w:link w:val="FootnoteTextChar"/>
    <w:uiPriority w:val="99"/>
    <w:unhideWhenUsed/>
    <w:rsid w:val="00725509"/>
  </w:style>
  <w:style w:type="character" w:customStyle="1" w:styleId="FootnoteTextChar">
    <w:name w:val="Footnote Text Char"/>
    <w:basedOn w:val="DefaultParagraphFont"/>
    <w:link w:val="FootnoteText"/>
    <w:uiPriority w:val="99"/>
    <w:rsid w:val="00725509"/>
  </w:style>
  <w:style w:type="character" w:styleId="FootnoteReference">
    <w:name w:val="footnote reference"/>
    <w:basedOn w:val="DefaultParagraphFont"/>
    <w:uiPriority w:val="99"/>
    <w:unhideWhenUsed/>
    <w:rsid w:val="00725509"/>
    <w:rPr>
      <w:vertAlign w:val="superscript"/>
    </w:rPr>
  </w:style>
  <w:style w:type="character" w:styleId="CommentReference">
    <w:name w:val="annotation reference"/>
    <w:basedOn w:val="DefaultParagraphFont"/>
    <w:uiPriority w:val="99"/>
    <w:semiHidden/>
    <w:unhideWhenUsed/>
    <w:rsid w:val="00945F3F"/>
    <w:rPr>
      <w:sz w:val="16"/>
      <w:szCs w:val="16"/>
    </w:rPr>
  </w:style>
  <w:style w:type="paragraph" w:styleId="CommentText">
    <w:name w:val="annotation text"/>
    <w:basedOn w:val="Normal"/>
    <w:link w:val="CommentTextChar"/>
    <w:uiPriority w:val="99"/>
    <w:semiHidden/>
    <w:unhideWhenUsed/>
    <w:rsid w:val="00945F3F"/>
    <w:rPr>
      <w:sz w:val="20"/>
      <w:szCs w:val="20"/>
    </w:rPr>
  </w:style>
  <w:style w:type="character" w:customStyle="1" w:styleId="CommentTextChar">
    <w:name w:val="Comment Text Char"/>
    <w:basedOn w:val="DefaultParagraphFont"/>
    <w:link w:val="CommentText"/>
    <w:uiPriority w:val="99"/>
    <w:semiHidden/>
    <w:rsid w:val="00945F3F"/>
    <w:rPr>
      <w:sz w:val="20"/>
      <w:szCs w:val="20"/>
    </w:rPr>
  </w:style>
  <w:style w:type="paragraph" w:styleId="CommentSubject">
    <w:name w:val="annotation subject"/>
    <w:basedOn w:val="CommentText"/>
    <w:next w:val="CommentText"/>
    <w:link w:val="CommentSubjectChar"/>
    <w:uiPriority w:val="99"/>
    <w:semiHidden/>
    <w:unhideWhenUsed/>
    <w:rsid w:val="00945F3F"/>
    <w:rPr>
      <w:b/>
      <w:bCs/>
    </w:rPr>
  </w:style>
  <w:style w:type="character" w:customStyle="1" w:styleId="CommentSubjectChar">
    <w:name w:val="Comment Subject Char"/>
    <w:basedOn w:val="CommentTextChar"/>
    <w:link w:val="CommentSubject"/>
    <w:uiPriority w:val="99"/>
    <w:semiHidden/>
    <w:rsid w:val="00945F3F"/>
    <w:rPr>
      <w:b/>
      <w:bCs/>
      <w:sz w:val="20"/>
      <w:szCs w:val="20"/>
    </w:rPr>
  </w:style>
  <w:style w:type="paragraph" w:styleId="BalloonText">
    <w:name w:val="Balloon Text"/>
    <w:basedOn w:val="Normal"/>
    <w:link w:val="BalloonTextChar"/>
    <w:uiPriority w:val="99"/>
    <w:semiHidden/>
    <w:unhideWhenUsed/>
    <w:rsid w:val="00945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F3F"/>
    <w:rPr>
      <w:rFonts w:ascii="Segoe UI" w:hAnsi="Segoe UI" w:cs="Segoe UI"/>
      <w:sz w:val="18"/>
      <w:szCs w:val="18"/>
    </w:rPr>
  </w:style>
  <w:style w:type="paragraph" w:styleId="ListParagraph">
    <w:name w:val="List Paragraph"/>
    <w:basedOn w:val="Normal"/>
    <w:uiPriority w:val="34"/>
    <w:qFormat/>
    <w:rsid w:val="001F5FBF"/>
    <w:pPr>
      <w:ind w:left="720"/>
      <w:contextualSpacing/>
    </w:pPr>
  </w:style>
  <w:style w:type="character" w:customStyle="1" w:styleId="Heading1Char">
    <w:name w:val="Heading 1 Char"/>
    <w:basedOn w:val="DefaultParagraphFont"/>
    <w:link w:val="Heading1"/>
    <w:uiPriority w:val="9"/>
    <w:rsid w:val="005A434D"/>
    <w:rPr>
      <w:rFonts w:ascii="Arial" w:eastAsia="Times New Roman" w:hAnsi="Arial" w:cs="Arial"/>
      <w:b/>
      <w:noProof/>
      <w:color w:val="243766"/>
      <w:sz w:val="40"/>
      <w:szCs w:val="32"/>
    </w:rPr>
  </w:style>
  <w:style w:type="character" w:customStyle="1" w:styleId="Heading2Char">
    <w:name w:val="Heading 2 Char"/>
    <w:basedOn w:val="DefaultParagraphFont"/>
    <w:link w:val="Heading2"/>
    <w:uiPriority w:val="9"/>
    <w:semiHidden/>
    <w:rsid w:val="005A434D"/>
    <w:rPr>
      <w:rFonts w:ascii="Arial" w:eastAsia="Times New Roman" w:hAnsi="Arial" w:cs="Arial"/>
      <w:b/>
      <w:color w:val="0033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5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62A2B-9D8A-4C91-961A-5D2852399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720006-768E-4587-BBEC-32C21A5F9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ECC16-5A44-4334-9630-6BA2AED74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CAHPS for MIPS Summary Survey: 2017 Actual vs. 2018 Proposed Measures</vt:lpstr>
    </vt:vector>
  </TitlesOfParts>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Summary Survey: 2017 Actual vs. 2018 Proposed Measures</dc:title>
  <dc:subject/>
  <dc:creator>CMS</dc:creator>
  <cp:keywords/>
  <dc:description/>
  <cp:lastModifiedBy>SYSTEM</cp:lastModifiedBy>
  <cp:revision>2</cp:revision>
  <dcterms:created xsi:type="dcterms:W3CDTF">2018-08-21T18:41:00Z</dcterms:created>
  <dcterms:modified xsi:type="dcterms:W3CDTF">2018-08-21T18:41:00Z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1505100</vt:r8>
  </property>
  <property fmtid="{D5CDD505-2E9C-101B-9397-08002B2CF9AE}" pid="5" name="URL">
    <vt:lpwstr/>
  </property>
  <property fmtid="{D5CDD505-2E9C-101B-9397-08002B2CF9AE}" pid="6" name="xd_ProgID">
    <vt:lpwstr/>
  </property>
  <property fmtid="{D5CDD505-2E9C-101B-9397-08002B2CF9AE}" pid="7" name="TemplateUrl">
    <vt:lpwstr/>
  </property>
</Properties>
</file>