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77" w:rsidRDefault="002C0077">
      <w:bookmarkStart w:id="0" w:name="_GoBack"/>
      <w:bookmarkEnd w:id="0"/>
    </w:p>
    <w:p w:rsidR="002C0077" w:rsidRPr="002C0077" w:rsidRDefault="002C0077" w:rsidP="002C0077">
      <w:pPr>
        <w:spacing w:before="150" w:after="45" w:line="240" w:lineRule="auto"/>
        <w:ind w:hanging="480"/>
        <w:outlineLvl w:val="2"/>
        <w:rPr>
          <w:rFonts w:ascii="Arial" w:eastAsia="Times New Roman" w:hAnsi="Arial" w:cs="Arial"/>
          <w:b/>
          <w:bCs/>
          <w:color w:val="32434F"/>
          <w:sz w:val="27"/>
          <w:szCs w:val="27"/>
        </w:rPr>
      </w:pPr>
      <w:r>
        <w:rPr>
          <w:rFonts w:ascii="Arial" w:eastAsia="Times New Roman" w:hAnsi="Arial" w:cs="Arial"/>
          <w:b/>
          <w:bCs/>
          <w:color w:val="32434F"/>
          <w:sz w:val="27"/>
          <w:szCs w:val="27"/>
        </w:rPr>
        <w:t xml:space="preserve">34 U.S.C. </w:t>
      </w:r>
      <w:r w:rsidRPr="002C0077">
        <w:rPr>
          <w:rFonts w:ascii="Arial" w:eastAsia="Times New Roman" w:hAnsi="Arial" w:cs="Arial"/>
          <w:b/>
          <w:bCs/>
          <w:color w:val="32434F"/>
          <w:sz w:val="27"/>
          <w:szCs w:val="27"/>
        </w:rPr>
        <w:t>§10238. Accountability and oversight</w:t>
      </w:r>
    </w:p>
    <w:p w:rsidR="002C0077" w:rsidRPr="002C0077" w:rsidRDefault="002C0077" w:rsidP="002C0077">
      <w:pPr>
        <w:spacing w:before="105" w:after="45" w:line="240" w:lineRule="auto"/>
        <w:ind w:hanging="240"/>
        <w:outlineLvl w:val="3"/>
        <w:rPr>
          <w:rFonts w:ascii="Arial" w:eastAsia="Times New Roman" w:hAnsi="Arial" w:cs="Arial"/>
          <w:b/>
          <w:bCs/>
          <w:sz w:val="24"/>
          <w:szCs w:val="24"/>
        </w:rPr>
      </w:pPr>
      <w:bookmarkStart w:id="1" w:name="substructure-location_a"/>
      <w:bookmarkEnd w:id="1"/>
      <w:r w:rsidRPr="002C0077">
        <w:rPr>
          <w:rFonts w:ascii="Arial" w:eastAsia="Times New Roman" w:hAnsi="Arial" w:cs="Arial"/>
          <w:b/>
          <w:bCs/>
          <w:sz w:val="24"/>
          <w:szCs w:val="24"/>
        </w:rPr>
        <w:t>(a) Report by grant recipients</w:t>
      </w:r>
    </w:p>
    <w:p w:rsidR="002C0077" w:rsidRPr="002C0077" w:rsidRDefault="002C0077" w:rsidP="002C0077">
      <w:pPr>
        <w:spacing w:after="0" w:line="240" w:lineRule="auto"/>
        <w:ind w:firstLine="240"/>
        <w:rPr>
          <w:rFonts w:ascii="Arial" w:eastAsia="Times New Roman" w:hAnsi="Arial" w:cs="Arial"/>
        </w:rPr>
      </w:pPr>
      <w:r w:rsidRPr="002C0077">
        <w:rPr>
          <w:rFonts w:ascii="Arial" w:eastAsia="Times New Roman" w:hAnsi="Arial" w:cs="Arial"/>
        </w:rPr>
        <w:t>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2C0077" w:rsidRPr="002C0077" w:rsidRDefault="002C0077" w:rsidP="002C0077">
      <w:pPr>
        <w:spacing w:before="105" w:after="45" w:line="240" w:lineRule="auto"/>
        <w:ind w:hanging="240"/>
        <w:outlineLvl w:val="3"/>
        <w:rPr>
          <w:rFonts w:ascii="Arial" w:eastAsia="Times New Roman" w:hAnsi="Arial" w:cs="Arial"/>
          <w:b/>
          <w:bCs/>
          <w:sz w:val="24"/>
          <w:szCs w:val="24"/>
        </w:rPr>
      </w:pPr>
      <w:bookmarkStart w:id="2" w:name="substructure-location_b"/>
      <w:bookmarkEnd w:id="2"/>
      <w:r w:rsidRPr="002C0077">
        <w:rPr>
          <w:rFonts w:ascii="Arial" w:eastAsia="Times New Roman" w:hAnsi="Arial" w:cs="Arial"/>
          <w:b/>
          <w:bCs/>
          <w:sz w:val="24"/>
          <w:szCs w:val="24"/>
        </w:rPr>
        <w:t>(b) Report to Congress</w:t>
      </w:r>
    </w:p>
    <w:p w:rsidR="002C0077" w:rsidRPr="002C0077" w:rsidRDefault="002C0077" w:rsidP="002C0077">
      <w:pPr>
        <w:spacing w:after="75" w:line="240" w:lineRule="auto"/>
        <w:ind w:firstLine="240"/>
        <w:rPr>
          <w:rFonts w:ascii="Arial" w:eastAsia="Times New Roman" w:hAnsi="Arial" w:cs="Arial"/>
        </w:rPr>
      </w:pPr>
      <w:r w:rsidRPr="002C0077">
        <w:rPr>
          <w:rFonts w:ascii="Arial" w:eastAsia="Times New Roman" w:hAnsi="Arial" w:cs="Arial"/>
        </w:rPr>
        <w:t>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2C0077" w:rsidRDefault="002C0077"/>
    <w:sectPr w:rsidR="002C0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77"/>
    <w:rsid w:val="002C0077"/>
    <w:rsid w:val="00A26845"/>
    <w:rsid w:val="00C8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0077"/>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077"/>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0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077"/>
    <w:rPr>
      <w:rFonts w:ascii="Times New Roman" w:eastAsia="Times New Roman" w:hAnsi="Times New Roman" w:cs="Times New Roman"/>
      <w:b/>
      <w:bCs/>
      <w:smallCaps/>
      <w:sz w:val="24"/>
      <w:szCs w:val="24"/>
    </w:rPr>
  </w:style>
  <w:style w:type="paragraph" w:customStyle="1" w:styleId="statutory-body">
    <w:name w:val="statutory-body"/>
    <w:basedOn w:val="Normal"/>
    <w:rsid w:val="002C0077"/>
    <w:pPr>
      <w:spacing w:after="0" w:line="240" w:lineRule="auto"/>
      <w:ind w:firstLine="2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0077"/>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C0077"/>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00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C0077"/>
    <w:rPr>
      <w:rFonts w:ascii="Times New Roman" w:eastAsia="Times New Roman" w:hAnsi="Times New Roman" w:cs="Times New Roman"/>
      <w:b/>
      <w:bCs/>
      <w:smallCaps/>
      <w:sz w:val="24"/>
      <w:szCs w:val="24"/>
    </w:rPr>
  </w:style>
  <w:style w:type="paragraph" w:customStyle="1" w:styleId="statutory-body">
    <w:name w:val="statutory-body"/>
    <w:basedOn w:val="Normal"/>
    <w:rsid w:val="002C0077"/>
    <w:pPr>
      <w:spacing w:after="0" w:line="240" w:lineRule="auto"/>
      <w:ind w:firstLine="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4811">
      <w:bodyDiv w:val="1"/>
      <w:marLeft w:val="720"/>
      <w:marRight w:val="0"/>
      <w:marTop w:val="0"/>
      <w:marBottom w:val="0"/>
      <w:divBdr>
        <w:top w:val="none" w:sz="0" w:space="0" w:color="auto"/>
        <w:left w:val="none" w:sz="0" w:space="0" w:color="auto"/>
        <w:bottom w:val="none" w:sz="0" w:space="0" w:color="auto"/>
        <w:right w:val="none" w:sz="0" w:space="0" w:color="auto"/>
      </w:divBdr>
      <w:divsChild>
        <w:div w:id="1758139006">
          <w:marLeft w:val="75"/>
          <w:marRight w:val="75"/>
          <w:marTop w:val="75"/>
          <w:marBottom w:val="75"/>
          <w:divBdr>
            <w:top w:val="none" w:sz="0" w:space="0" w:color="auto"/>
            <w:left w:val="none" w:sz="0" w:space="0" w:color="auto"/>
            <w:bottom w:val="none" w:sz="0" w:space="0" w:color="auto"/>
            <w:right w:val="none" w:sz="0" w:space="0" w:color="auto"/>
          </w:divBdr>
          <w:divsChild>
            <w:div w:id="1365595541">
              <w:marLeft w:val="0"/>
              <w:marRight w:val="0"/>
              <w:marTop w:val="0"/>
              <w:marBottom w:val="0"/>
              <w:divBdr>
                <w:top w:val="none" w:sz="0" w:space="0" w:color="auto"/>
                <w:left w:val="none" w:sz="0" w:space="0" w:color="auto"/>
                <w:bottom w:val="none" w:sz="0" w:space="0" w:color="auto"/>
                <w:right w:val="none" w:sz="0" w:space="0" w:color="auto"/>
              </w:divBdr>
              <w:divsChild>
                <w:div w:id="1631087302">
                  <w:marLeft w:val="0"/>
                  <w:marRight w:val="0"/>
                  <w:marTop w:val="0"/>
                  <w:marBottom w:val="0"/>
                  <w:divBdr>
                    <w:top w:val="none" w:sz="0" w:space="0" w:color="auto"/>
                    <w:left w:val="none" w:sz="0" w:space="0" w:color="auto"/>
                    <w:bottom w:val="none" w:sz="0" w:space="0" w:color="auto"/>
                    <w:right w:val="none" w:sz="0" w:space="0" w:color="auto"/>
                  </w:divBdr>
                  <w:divsChild>
                    <w:div w:id="21195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2018-06-25T20:48:00Z</dcterms:created>
  <dcterms:modified xsi:type="dcterms:W3CDTF">2018-06-25T20:48:00Z</dcterms:modified>
</cp:coreProperties>
</file>