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21E225" w14:textId="77777777" w:rsidR="00EF590C" w:rsidRDefault="00EF590C" w:rsidP="00EF590C">
      <w:pPr>
        <w:jc w:val="center"/>
        <w:rPr>
          <w:rFonts w:cstheme="minorHAnsi"/>
          <w:b/>
          <w:bCs/>
        </w:rPr>
      </w:pPr>
      <w:bookmarkStart w:id="0" w:name="_Toc184540229"/>
      <w:bookmarkStart w:id="1" w:name="_GoBack"/>
      <w:bookmarkEnd w:id="1"/>
    </w:p>
    <w:p w14:paraId="6FC97D6B" w14:textId="77777777" w:rsidR="00EF590C" w:rsidRDefault="00EF590C" w:rsidP="00EF590C">
      <w:pPr>
        <w:jc w:val="center"/>
        <w:rPr>
          <w:rFonts w:cstheme="minorHAnsi"/>
          <w:b/>
          <w:bCs/>
        </w:rPr>
      </w:pPr>
    </w:p>
    <w:p w14:paraId="0D5155F2" w14:textId="77777777" w:rsidR="00EF590C" w:rsidRDefault="00EF590C" w:rsidP="00EF590C">
      <w:pPr>
        <w:jc w:val="center"/>
        <w:rPr>
          <w:rFonts w:cstheme="minorHAnsi"/>
          <w:b/>
          <w:bCs/>
        </w:rPr>
      </w:pPr>
    </w:p>
    <w:p w14:paraId="2D9395D6" w14:textId="77777777" w:rsidR="00EF590C" w:rsidRDefault="00EF590C" w:rsidP="00EF590C">
      <w:pPr>
        <w:jc w:val="center"/>
        <w:rPr>
          <w:rFonts w:cstheme="minorHAnsi"/>
          <w:b/>
          <w:bCs/>
        </w:rPr>
      </w:pPr>
    </w:p>
    <w:p w14:paraId="0BB0BEE7" w14:textId="77777777" w:rsidR="00EF590C" w:rsidRDefault="00EF590C" w:rsidP="00EF590C">
      <w:pPr>
        <w:jc w:val="center"/>
        <w:rPr>
          <w:rFonts w:cstheme="minorHAnsi"/>
          <w:b/>
          <w:bCs/>
        </w:rPr>
      </w:pPr>
    </w:p>
    <w:p w14:paraId="6E4664E3" w14:textId="77777777" w:rsidR="00EF590C" w:rsidRDefault="00EF590C" w:rsidP="00EF590C">
      <w:pPr>
        <w:jc w:val="center"/>
        <w:rPr>
          <w:rFonts w:cstheme="minorHAnsi"/>
          <w:b/>
          <w:bCs/>
        </w:rPr>
      </w:pPr>
    </w:p>
    <w:p w14:paraId="1AD23926" w14:textId="77777777" w:rsidR="00EF590C" w:rsidRDefault="00EF590C" w:rsidP="00EF590C">
      <w:pPr>
        <w:jc w:val="center"/>
        <w:rPr>
          <w:rFonts w:cstheme="minorHAnsi"/>
          <w:b/>
          <w:bCs/>
        </w:rPr>
      </w:pPr>
    </w:p>
    <w:p w14:paraId="792108B5" w14:textId="77777777" w:rsidR="00EF590C" w:rsidRDefault="00EF590C" w:rsidP="00EF590C">
      <w:pPr>
        <w:jc w:val="center"/>
        <w:rPr>
          <w:rFonts w:cstheme="minorHAnsi"/>
          <w:b/>
          <w:bCs/>
        </w:rPr>
      </w:pPr>
    </w:p>
    <w:p w14:paraId="641EE933" w14:textId="77777777" w:rsidR="00EF590C" w:rsidRDefault="00EF590C" w:rsidP="00EF590C">
      <w:pPr>
        <w:jc w:val="center"/>
        <w:rPr>
          <w:rFonts w:cstheme="minorHAnsi"/>
          <w:b/>
          <w:bCs/>
        </w:rPr>
      </w:pPr>
    </w:p>
    <w:p w14:paraId="43312BCF" w14:textId="77777777" w:rsidR="00EF590C" w:rsidRDefault="00EF590C" w:rsidP="00EF590C">
      <w:pPr>
        <w:jc w:val="center"/>
        <w:rPr>
          <w:rFonts w:cstheme="minorHAnsi"/>
          <w:b/>
          <w:bCs/>
        </w:rPr>
      </w:pPr>
    </w:p>
    <w:p w14:paraId="21946A3F" w14:textId="77777777" w:rsidR="00EF590C" w:rsidRDefault="00EF590C" w:rsidP="00EF590C">
      <w:pPr>
        <w:jc w:val="center"/>
        <w:rPr>
          <w:rFonts w:cstheme="minorHAnsi"/>
          <w:b/>
          <w:bCs/>
        </w:rPr>
      </w:pPr>
    </w:p>
    <w:p w14:paraId="42132646" w14:textId="77777777" w:rsidR="00EF590C" w:rsidRDefault="00EF590C" w:rsidP="00EF590C">
      <w:pPr>
        <w:jc w:val="center"/>
        <w:rPr>
          <w:rFonts w:cstheme="minorHAnsi"/>
          <w:b/>
          <w:bCs/>
        </w:rPr>
      </w:pPr>
    </w:p>
    <w:p w14:paraId="49A661D0" w14:textId="77777777" w:rsidR="00EF590C" w:rsidRDefault="00EF590C" w:rsidP="00EF590C">
      <w:pPr>
        <w:jc w:val="center"/>
        <w:rPr>
          <w:rFonts w:cstheme="minorHAnsi"/>
          <w:b/>
          <w:bCs/>
        </w:rPr>
      </w:pPr>
    </w:p>
    <w:p w14:paraId="0BC3B355" w14:textId="77777777" w:rsidR="00EF590C" w:rsidRDefault="00EF590C" w:rsidP="00EF590C">
      <w:pPr>
        <w:jc w:val="center"/>
        <w:rPr>
          <w:rFonts w:cstheme="minorHAnsi"/>
          <w:b/>
          <w:bCs/>
        </w:rPr>
      </w:pPr>
    </w:p>
    <w:p w14:paraId="24953490" w14:textId="0F0346E7" w:rsidR="002C7536" w:rsidRPr="00F05A62" w:rsidRDefault="002C7536" w:rsidP="00EF590C">
      <w:pPr>
        <w:jc w:val="center"/>
        <w:rPr>
          <w:rFonts w:asciiTheme="majorHAnsi" w:hAnsiTheme="majorHAnsi" w:cstheme="majorHAnsi"/>
        </w:rPr>
      </w:pPr>
      <w:r w:rsidRPr="00235930">
        <w:rPr>
          <w:rFonts w:cstheme="minorHAnsi"/>
          <w:b/>
          <w:bCs/>
        </w:rPr>
        <w:t xml:space="preserve">A </w:t>
      </w:r>
      <w:r w:rsidR="004A52BF">
        <w:rPr>
          <w:rFonts w:cstheme="minorHAnsi"/>
          <w:b/>
          <w:bCs/>
        </w:rPr>
        <w:t xml:space="preserve">Tailored </w:t>
      </w:r>
      <w:r w:rsidRPr="00235930">
        <w:rPr>
          <w:rFonts w:cstheme="minorHAnsi"/>
          <w:b/>
          <w:bCs/>
        </w:rPr>
        <w:t>Communication</w:t>
      </w:r>
      <w:r w:rsidR="00733E1B">
        <w:rPr>
          <w:rFonts w:cstheme="minorHAnsi"/>
          <w:b/>
          <w:bCs/>
        </w:rPr>
        <w:t>s</w:t>
      </w:r>
      <w:r w:rsidRPr="00235930">
        <w:rPr>
          <w:rFonts w:cstheme="minorHAnsi"/>
          <w:b/>
          <w:bCs/>
        </w:rPr>
        <w:t xml:space="preserve"> Campaign to </w:t>
      </w:r>
      <w:r>
        <w:rPr>
          <w:rFonts w:cstheme="minorHAnsi"/>
          <w:b/>
          <w:bCs/>
        </w:rPr>
        <w:t>Reduce</w:t>
      </w:r>
      <w:r w:rsidRPr="00235930">
        <w:rPr>
          <w:rFonts w:cstheme="minorHAnsi"/>
          <w:b/>
          <w:bCs/>
        </w:rPr>
        <w:t xml:space="preserve"> Pregnancy-</w:t>
      </w:r>
      <w:r w:rsidR="00A729D1">
        <w:rPr>
          <w:rFonts w:cstheme="minorHAnsi"/>
          <w:b/>
          <w:bCs/>
        </w:rPr>
        <w:t>R</w:t>
      </w:r>
      <w:r w:rsidRPr="00235930">
        <w:rPr>
          <w:rFonts w:cstheme="minorHAnsi"/>
          <w:b/>
          <w:bCs/>
        </w:rPr>
        <w:t xml:space="preserve">elated Complications </w:t>
      </w:r>
      <w:r>
        <w:rPr>
          <w:rFonts w:cstheme="minorHAnsi"/>
          <w:b/>
          <w:bCs/>
        </w:rPr>
        <w:t>and</w:t>
      </w:r>
      <w:r w:rsidRPr="00235930">
        <w:rPr>
          <w:rFonts w:cstheme="minorHAnsi"/>
          <w:b/>
          <w:bCs/>
        </w:rPr>
        <w:t xml:space="preserve"> Death</w:t>
      </w:r>
    </w:p>
    <w:p w14:paraId="0F1274F2" w14:textId="1E98D7BA" w:rsidR="00617FE7" w:rsidRDefault="00617FE7" w:rsidP="00EF590C">
      <w:pPr>
        <w:jc w:val="center"/>
        <w:rPr>
          <w:rFonts w:cstheme="minorHAnsi"/>
          <w:b/>
        </w:rPr>
      </w:pPr>
    </w:p>
    <w:p w14:paraId="6898CE90" w14:textId="4465F9D6" w:rsidR="0024354B" w:rsidRDefault="0024354B" w:rsidP="00EF590C">
      <w:pPr>
        <w:jc w:val="center"/>
        <w:rPr>
          <w:rFonts w:cstheme="minorHAnsi"/>
          <w:b/>
        </w:rPr>
      </w:pPr>
    </w:p>
    <w:p w14:paraId="680B5382" w14:textId="6CAE0361" w:rsidR="0024354B" w:rsidRPr="0024354B" w:rsidRDefault="0024354B" w:rsidP="00EF590C">
      <w:pPr>
        <w:jc w:val="center"/>
        <w:rPr>
          <w:rFonts w:cstheme="minorHAnsi"/>
          <w:i/>
        </w:rPr>
      </w:pPr>
      <w:r w:rsidRPr="0024354B">
        <w:rPr>
          <w:rFonts w:cstheme="minorHAnsi"/>
          <w:b/>
          <w:i/>
        </w:rPr>
        <w:t xml:space="preserve">Attachment 4: Consent Form for </w:t>
      </w:r>
      <w:r w:rsidR="004F5952">
        <w:rPr>
          <w:rFonts w:cstheme="minorHAnsi"/>
          <w:b/>
          <w:i/>
        </w:rPr>
        <w:t xml:space="preserve">Focus Group </w:t>
      </w:r>
      <w:r w:rsidRPr="0024354B">
        <w:rPr>
          <w:rFonts w:cstheme="minorHAnsi"/>
          <w:b/>
          <w:i/>
        </w:rPr>
        <w:t>Participation</w:t>
      </w:r>
    </w:p>
    <w:p w14:paraId="172E58A4" w14:textId="77777777" w:rsidR="0024354B" w:rsidRDefault="0024354B" w:rsidP="00617FE7">
      <w:pPr>
        <w:jc w:val="both"/>
        <w:rPr>
          <w:rFonts w:cstheme="minorHAnsi"/>
          <w:b/>
        </w:rPr>
      </w:pPr>
    </w:p>
    <w:bookmarkEnd w:id="0"/>
    <w:p w14:paraId="0ACE003C" w14:textId="77777777" w:rsidR="0024354B" w:rsidRDefault="0024354B" w:rsidP="00617FE7">
      <w:pPr>
        <w:rPr>
          <w:b/>
          <w:bCs/>
          <w:iCs/>
        </w:rPr>
      </w:pPr>
    </w:p>
    <w:p w14:paraId="39CC1552" w14:textId="77777777" w:rsidR="0024354B" w:rsidRDefault="0024354B" w:rsidP="00617FE7">
      <w:pPr>
        <w:rPr>
          <w:b/>
          <w:bCs/>
          <w:iCs/>
        </w:rPr>
      </w:pPr>
    </w:p>
    <w:p w14:paraId="65D74A6D" w14:textId="77777777" w:rsidR="0024354B" w:rsidRDefault="0024354B" w:rsidP="00617FE7">
      <w:pPr>
        <w:rPr>
          <w:b/>
          <w:bCs/>
          <w:iCs/>
        </w:rPr>
      </w:pPr>
    </w:p>
    <w:p w14:paraId="6A6D840D" w14:textId="77777777" w:rsidR="0024354B" w:rsidRDefault="0024354B" w:rsidP="00617FE7">
      <w:pPr>
        <w:rPr>
          <w:b/>
          <w:bCs/>
          <w:iCs/>
        </w:rPr>
      </w:pPr>
    </w:p>
    <w:p w14:paraId="0C099A25" w14:textId="77777777" w:rsidR="0024354B" w:rsidRDefault="0024354B" w:rsidP="00617FE7">
      <w:pPr>
        <w:rPr>
          <w:b/>
          <w:bCs/>
          <w:iCs/>
        </w:rPr>
      </w:pPr>
    </w:p>
    <w:p w14:paraId="198AB327" w14:textId="77777777" w:rsidR="0024354B" w:rsidRDefault="0024354B" w:rsidP="00617FE7">
      <w:pPr>
        <w:rPr>
          <w:b/>
          <w:bCs/>
          <w:iCs/>
        </w:rPr>
      </w:pPr>
    </w:p>
    <w:p w14:paraId="3585939A" w14:textId="77777777" w:rsidR="0024354B" w:rsidRDefault="0024354B" w:rsidP="00617FE7">
      <w:pPr>
        <w:rPr>
          <w:b/>
          <w:bCs/>
          <w:iCs/>
        </w:rPr>
      </w:pPr>
    </w:p>
    <w:p w14:paraId="1B4C4606" w14:textId="77777777" w:rsidR="0024354B" w:rsidRDefault="0024354B" w:rsidP="00617FE7">
      <w:pPr>
        <w:rPr>
          <w:b/>
          <w:bCs/>
          <w:iCs/>
        </w:rPr>
      </w:pPr>
    </w:p>
    <w:p w14:paraId="6E90F05A" w14:textId="77777777" w:rsidR="0024354B" w:rsidRDefault="0024354B" w:rsidP="00617FE7">
      <w:pPr>
        <w:rPr>
          <w:b/>
          <w:bCs/>
          <w:iCs/>
        </w:rPr>
      </w:pPr>
    </w:p>
    <w:p w14:paraId="42D109B3" w14:textId="77777777" w:rsidR="0024354B" w:rsidRDefault="0024354B" w:rsidP="00617FE7">
      <w:pPr>
        <w:rPr>
          <w:b/>
          <w:bCs/>
          <w:iCs/>
        </w:rPr>
      </w:pPr>
    </w:p>
    <w:p w14:paraId="5BDF0F16" w14:textId="77777777" w:rsidR="0024354B" w:rsidRDefault="0024354B" w:rsidP="00617FE7">
      <w:pPr>
        <w:rPr>
          <w:b/>
          <w:bCs/>
          <w:iCs/>
        </w:rPr>
      </w:pPr>
    </w:p>
    <w:p w14:paraId="5B21E27C" w14:textId="77777777" w:rsidR="0024354B" w:rsidRDefault="0024354B" w:rsidP="00617FE7">
      <w:pPr>
        <w:rPr>
          <w:b/>
          <w:bCs/>
          <w:iCs/>
        </w:rPr>
      </w:pPr>
    </w:p>
    <w:p w14:paraId="4F4E1F0B" w14:textId="77777777" w:rsidR="0024354B" w:rsidRDefault="0024354B" w:rsidP="00617FE7">
      <w:pPr>
        <w:rPr>
          <w:b/>
          <w:bCs/>
          <w:iCs/>
        </w:rPr>
      </w:pPr>
    </w:p>
    <w:p w14:paraId="27060E9E" w14:textId="77777777" w:rsidR="0024354B" w:rsidRDefault="0024354B" w:rsidP="00617FE7">
      <w:pPr>
        <w:rPr>
          <w:b/>
          <w:bCs/>
          <w:iCs/>
        </w:rPr>
      </w:pPr>
    </w:p>
    <w:p w14:paraId="6D51A5D0" w14:textId="77777777" w:rsidR="0024354B" w:rsidRDefault="0024354B" w:rsidP="00617FE7">
      <w:pPr>
        <w:rPr>
          <w:b/>
          <w:bCs/>
          <w:iCs/>
        </w:rPr>
      </w:pPr>
    </w:p>
    <w:p w14:paraId="3D3EB713" w14:textId="77777777" w:rsidR="0024354B" w:rsidRDefault="0024354B" w:rsidP="00617FE7">
      <w:pPr>
        <w:rPr>
          <w:b/>
          <w:bCs/>
          <w:iCs/>
        </w:rPr>
      </w:pPr>
    </w:p>
    <w:p w14:paraId="2FE3EC3B" w14:textId="77777777" w:rsidR="0024354B" w:rsidRDefault="0024354B" w:rsidP="00617FE7">
      <w:pPr>
        <w:rPr>
          <w:b/>
          <w:bCs/>
          <w:iCs/>
        </w:rPr>
      </w:pPr>
    </w:p>
    <w:p w14:paraId="1DE1E2EE" w14:textId="77777777" w:rsidR="0024354B" w:rsidRDefault="0024354B" w:rsidP="00617FE7">
      <w:pPr>
        <w:rPr>
          <w:b/>
          <w:bCs/>
          <w:iCs/>
        </w:rPr>
      </w:pPr>
    </w:p>
    <w:p w14:paraId="05BE9615" w14:textId="77777777" w:rsidR="0024354B" w:rsidRDefault="0024354B" w:rsidP="00617FE7">
      <w:pPr>
        <w:rPr>
          <w:b/>
          <w:bCs/>
          <w:iCs/>
        </w:rPr>
      </w:pPr>
    </w:p>
    <w:p w14:paraId="6B30FB11" w14:textId="77777777" w:rsidR="0024354B" w:rsidRDefault="0024354B" w:rsidP="00617FE7">
      <w:pPr>
        <w:rPr>
          <w:b/>
          <w:bCs/>
          <w:iCs/>
        </w:rPr>
      </w:pPr>
    </w:p>
    <w:p w14:paraId="515C82E3" w14:textId="77777777" w:rsidR="0024354B" w:rsidRDefault="0024354B" w:rsidP="00617FE7">
      <w:pPr>
        <w:rPr>
          <w:b/>
          <w:bCs/>
          <w:iCs/>
        </w:rPr>
      </w:pPr>
    </w:p>
    <w:p w14:paraId="1E303D2C" w14:textId="77777777" w:rsidR="0024354B" w:rsidRDefault="0024354B" w:rsidP="00617FE7">
      <w:pPr>
        <w:rPr>
          <w:b/>
          <w:bCs/>
          <w:iCs/>
        </w:rPr>
      </w:pPr>
    </w:p>
    <w:p w14:paraId="225C8258" w14:textId="77777777" w:rsidR="0024354B" w:rsidRDefault="0024354B" w:rsidP="00617FE7">
      <w:pPr>
        <w:rPr>
          <w:b/>
          <w:bCs/>
          <w:iCs/>
        </w:rPr>
      </w:pPr>
    </w:p>
    <w:p w14:paraId="10C2055B" w14:textId="77777777" w:rsidR="0024354B" w:rsidRDefault="0024354B" w:rsidP="00617FE7">
      <w:pPr>
        <w:rPr>
          <w:b/>
          <w:bCs/>
          <w:iCs/>
        </w:rPr>
      </w:pPr>
    </w:p>
    <w:p w14:paraId="7DE7DFA7" w14:textId="77777777" w:rsidR="0024354B" w:rsidRDefault="0024354B" w:rsidP="00617FE7">
      <w:pPr>
        <w:rPr>
          <w:b/>
          <w:bCs/>
          <w:iCs/>
        </w:rPr>
      </w:pPr>
    </w:p>
    <w:p w14:paraId="0590D8B0" w14:textId="59B22EB9" w:rsidR="00936226" w:rsidRDefault="00936226" w:rsidP="008D72CD">
      <w:pPr>
        <w:jc w:val="center"/>
        <w:rPr>
          <w:rFonts w:asciiTheme="majorHAnsi" w:hAnsiTheme="majorHAnsi" w:cstheme="majorHAnsi"/>
        </w:rPr>
      </w:pPr>
      <w:r w:rsidRPr="00936226">
        <w:rPr>
          <w:rFonts w:cstheme="minorHAnsi"/>
          <w:b/>
          <w:bCs/>
        </w:rPr>
        <w:lastRenderedPageBreak/>
        <w:t>A Tailored Communications Campaign to Reduce Pregnancy-Related Complications and Death</w:t>
      </w:r>
    </w:p>
    <w:p w14:paraId="3D2F5DB6" w14:textId="77777777" w:rsidR="00936226" w:rsidRDefault="00936226" w:rsidP="00936226">
      <w:pPr>
        <w:jc w:val="both"/>
        <w:rPr>
          <w:rFonts w:asciiTheme="majorHAnsi" w:hAnsiTheme="majorHAnsi" w:cstheme="majorHAnsi"/>
        </w:rPr>
      </w:pPr>
    </w:p>
    <w:p w14:paraId="59A21C3B" w14:textId="77BE74CA" w:rsidR="00936226" w:rsidRPr="00936226" w:rsidRDefault="00936226" w:rsidP="00936226">
      <w:pPr>
        <w:jc w:val="center"/>
        <w:rPr>
          <w:rFonts w:asciiTheme="majorHAnsi" w:hAnsiTheme="majorHAnsi" w:cstheme="majorHAnsi"/>
        </w:rPr>
      </w:pPr>
      <w:r w:rsidRPr="00936226">
        <w:rPr>
          <w:rFonts w:cstheme="minorHAnsi"/>
          <w:b/>
        </w:rPr>
        <w:t>Consent Form for</w:t>
      </w:r>
      <w:r w:rsidR="004F5952">
        <w:rPr>
          <w:rFonts w:cstheme="minorHAnsi"/>
          <w:b/>
        </w:rPr>
        <w:t xml:space="preserve"> Focus Group</w:t>
      </w:r>
      <w:r w:rsidRPr="00936226">
        <w:rPr>
          <w:rFonts w:cstheme="minorHAnsi"/>
          <w:b/>
        </w:rPr>
        <w:t xml:space="preserve"> Participation </w:t>
      </w:r>
    </w:p>
    <w:p w14:paraId="720731C0" w14:textId="77777777" w:rsidR="00936226" w:rsidRDefault="00936226" w:rsidP="00617FE7">
      <w:pPr>
        <w:rPr>
          <w:b/>
          <w:bCs/>
          <w:iCs/>
        </w:rPr>
      </w:pPr>
    </w:p>
    <w:p w14:paraId="335D1A57" w14:textId="5C0FE487" w:rsidR="00617FE7" w:rsidRDefault="00617FE7" w:rsidP="00617FE7">
      <w:pPr>
        <w:rPr>
          <w:b/>
        </w:rPr>
      </w:pPr>
      <w:r>
        <w:rPr>
          <w:b/>
          <w:bCs/>
          <w:iCs/>
        </w:rPr>
        <w:t>Participating Institutions:</w:t>
      </w:r>
      <w:r>
        <w:rPr>
          <w:b/>
          <w:iCs/>
        </w:rPr>
        <w:t xml:space="preserve"> </w:t>
      </w:r>
      <w:r w:rsidR="006804A2">
        <w:rPr>
          <w:b/>
        </w:rPr>
        <w:t>Centers for Disease Control and Preventi</w:t>
      </w:r>
      <w:r w:rsidR="00936226">
        <w:rPr>
          <w:b/>
        </w:rPr>
        <w:t>on (CDC), MarketVision, V&amp;L Research and</w:t>
      </w:r>
      <w:r w:rsidR="006804A2">
        <w:rPr>
          <w:b/>
        </w:rPr>
        <w:t xml:space="preserve"> Consulting, Inc.</w:t>
      </w:r>
    </w:p>
    <w:p w14:paraId="15C84C3B" w14:textId="77777777" w:rsidR="00617FE7" w:rsidRDefault="00617FE7" w:rsidP="00617FE7">
      <w:pPr>
        <w:jc w:val="center"/>
        <w:rPr>
          <w:b/>
          <w:bCs/>
        </w:rPr>
      </w:pPr>
    </w:p>
    <w:p w14:paraId="75236DE2" w14:textId="28801C6D" w:rsidR="00617FE7" w:rsidRDefault="00617FE7" w:rsidP="00617FE7">
      <w:pPr>
        <w:rPr>
          <w:b/>
          <w:bCs/>
        </w:rPr>
      </w:pPr>
      <w:r>
        <w:rPr>
          <w:b/>
          <w:bCs/>
        </w:rPr>
        <w:t>Introduction</w:t>
      </w:r>
      <w:r w:rsidR="00F05CB2">
        <w:rPr>
          <w:b/>
          <w:bCs/>
        </w:rPr>
        <w:t xml:space="preserve"> and Purpose:</w:t>
      </w:r>
    </w:p>
    <w:p w14:paraId="55CF513F" w14:textId="4FBD2A08" w:rsidR="00F05CB2" w:rsidRDefault="00936226" w:rsidP="00F05CB2">
      <w:pPr>
        <w:rPr>
          <w:bCs/>
        </w:rPr>
      </w:pPr>
      <w:r w:rsidRPr="00936226">
        <w:rPr>
          <w:bCs/>
        </w:rPr>
        <w:t>V&amp;L Research and Consulting</w:t>
      </w:r>
      <w:r w:rsidR="00F05CB2">
        <w:rPr>
          <w:b/>
          <w:bCs/>
        </w:rPr>
        <w:t xml:space="preserve"> </w:t>
      </w:r>
      <w:r w:rsidR="00F05CB2">
        <w:rPr>
          <w:bCs/>
        </w:rPr>
        <w:t>is conducting focus groups with currently pregnant and recently postpartum women and a member of their support system, such as a spouse</w:t>
      </w:r>
      <w:r>
        <w:rPr>
          <w:bCs/>
        </w:rPr>
        <w:t xml:space="preserve"> or partner</w:t>
      </w:r>
      <w:r w:rsidR="00F05CB2">
        <w:rPr>
          <w:bCs/>
        </w:rPr>
        <w:t>, family member, friend</w:t>
      </w:r>
      <w:r w:rsidR="008D72CD">
        <w:rPr>
          <w:bCs/>
        </w:rPr>
        <w:t>,</w:t>
      </w:r>
      <w:r w:rsidR="00F05CB2">
        <w:rPr>
          <w:bCs/>
        </w:rPr>
        <w:t xml:space="preserve"> or doula, to </w:t>
      </w:r>
      <w:r>
        <w:rPr>
          <w:bCs/>
        </w:rPr>
        <w:t>understand</w:t>
      </w:r>
      <w:r w:rsidR="00F05CB2" w:rsidRPr="00F05CB2">
        <w:rPr>
          <w:bCs/>
        </w:rPr>
        <w:t xml:space="preserve"> how these audiences perceive messaging intended to reduce the risk of severe pregnancy-related complications and deaths.</w:t>
      </w:r>
      <w:r w:rsidR="00F05CB2">
        <w:rPr>
          <w:bCs/>
        </w:rPr>
        <w:t xml:space="preserve"> </w:t>
      </w:r>
      <w:r w:rsidR="00F05CB2" w:rsidRPr="00F05CB2">
        <w:rPr>
          <w:bCs/>
        </w:rPr>
        <w:t xml:space="preserve">Information gathered </w:t>
      </w:r>
      <w:r>
        <w:rPr>
          <w:bCs/>
        </w:rPr>
        <w:t>from</w:t>
      </w:r>
      <w:r w:rsidR="00F05CB2" w:rsidRPr="00F05CB2">
        <w:rPr>
          <w:bCs/>
        </w:rPr>
        <w:t xml:space="preserve"> these focus groups will help improve public health communication messaging on this topic among pregnant and postpartum women, as well as members of their support system.  </w:t>
      </w:r>
    </w:p>
    <w:p w14:paraId="52C951AC" w14:textId="104F18B7" w:rsidR="000A05C0" w:rsidRDefault="000A05C0" w:rsidP="00F05CB2">
      <w:pPr>
        <w:rPr>
          <w:bCs/>
        </w:rPr>
      </w:pPr>
    </w:p>
    <w:p w14:paraId="4573E72B" w14:textId="7052FACA" w:rsidR="000A05C0" w:rsidRDefault="008D72CD" w:rsidP="00F05CB2">
      <w:pPr>
        <w:rPr>
          <w:bCs/>
        </w:rPr>
      </w:pPr>
      <w:r>
        <w:rPr>
          <w:bCs/>
        </w:rPr>
        <w:t>This focus group will</w:t>
      </w:r>
      <w:r w:rsidR="005833AD">
        <w:rPr>
          <w:bCs/>
        </w:rPr>
        <w:t xml:space="preserve"> take about three</w:t>
      </w:r>
      <w:r w:rsidR="000A05C0">
        <w:rPr>
          <w:bCs/>
        </w:rPr>
        <w:t xml:space="preserve"> hours. </w:t>
      </w:r>
      <w:r>
        <w:rPr>
          <w:bCs/>
        </w:rPr>
        <w:t>During this time</w:t>
      </w:r>
      <w:r w:rsidR="00936226">
        <w:rPr>
          <w:bCs/>
        </w:rPr>
        <w:t>,</w:t>
      </w:r>
      <w:r w:rsidR="000A05C0">
        <w:rPr>
          <w:bCs/>
        </w:rPr>
        <w:t xml:space="preserve"> we will discuss health communication materials that have been developed to reduce the risk of severe pregnancy-related complications and deaths.</w:t>
      </w:r>
    </w:p>
    <w:p w14:paraId="2FC48032" w14:textId="2076C3B3" w:rsidR="000A05C0" w:rsidRDefault="000A05C0" w:rsidP="00F05CB2">
      <w:pPr>
        <w:rPr>
          <w:bCs/>
        </w:rPr>
      </w:pPr>
    </w:p>
    <w:p w14:paraId="073E7316" w14:textId="6CAE719D" w:rsidR="000A05C0" w:rsidRPr="00995B48" w:rsidRDefault="000A05C0" w:rsidP="00F05CB2">
      <w:pPr>
        <w:rPr>
          <w:bCs/>
        </w:rPr>
      </w:pPr>
      <w:r>
        <w:rPr>
          <w:bCs/>
        </w:rPr>
        <w:t xml:space="preserve">You are the expert on your experience, and your thoughts and opinions are greatly valued and appreciated. We want to learn from you. We encourage you to speak openly and honestly about your experience and opinions. There are no right or wrong answers. </w:t>
      </w:r>
      <w:r w:rsidR="008D72CD">
        <w:rPr>
          <w:bCs/>
        </w:rPr>
        <w:t>If</w:t>
      </w:r>
      <w:r>
        <w:rPr>
          <w:bCs/>
        </w:rPr>
        <w:t xml:space="preserve"> you agree to participate in the discussion, here are some points you should know:</w:t>
      </w:r>
    </w:p>
    <w:p w14:paraId="7E2F23FF" w14:textId="77777777" w:rsidR="000A05C0" w:rsidRDefault="000A05C0" w:rsidP="00617FE7">
      <w:pPr>
        <w:rPr>
          <w:bCs/>
        </w:rPr>
      </w:pPr>
    </w:p>
    <w:p w14:paraId="62ECA20D" w14:textId="3254CAE9" w:rsidR="00617FE7" w:rsidRPr="00995B48" w:rsidRDefault="008943F3" w:rsidP="00995B48">
      <w:pPr>
        <w:pStyle w:val="ListParagraph"/>
        <w:numPr>
          <w:ilvl w:val="0"/>
          <w:numId w:val="5"/>
        </w:numPr>
        <w:rPr>
          <w:b/>
        </w:rPr>
      </w:pPr>
      <w:r>
        <w:rPr>
          <w:b/>
        </w:rPr>
        <w:t>Participant</w:t>
      </w:r>
      <w:r w:rsidR="00EC759F">
        <w:rPr>
          <w:b/>
        </w:rPr>
        <w:t xml:space="preserve"> Rights</w:t>
      </w:r>
      <w:r w:rsidR="000A05C0" w:rsidRPr="00995B48">
        <w:rPr>
          <w:b/>
        </w:rPr>
        <w:t>:</w:t>
      </w:r>
      <w:r w:rsidR="000A05C0" w:rsidRPr="00F73D12">
        <w:t xml:space="preserve"> This discussion is completely voluntary. You may choose to leave the focus group and/or not answer a question at any time for any reason.</w:t>
      </w:r>
    </w:p>
    <w:p w14:paraId="6D61319D" w14:textId="12AFC312" w:rsidR="000A05C0" w:rsidRPr="00F73D12" w:rsidRDefault="000A05C0" w:rsidP="00995B48">
      <w:pPr>
        <w:pStyle w:val="ListParagraph"/>
        <w:numPr>
          <w:ilvl w:val="0"/>
          <w:numId w:val="5"/>
        </w:numPr>
        <w:autoSpaceDE w:val="0"/>
        <w:autoSpaceDN w:val="0"/>
        <w:adjustRightInd w:val="0"/>
      </w:pPr>
      <w:r w:rsidRPr="00E40BF1">
        <w:rPr>
          <w:b/>
        </w:rPr>
        <w:t>Privacy:</w:t>
      </w:r>
      <w:r w:rsidRPr="00F73D12">
        <w:t xml:space="preserve"> We will take every precaution to protect your identity and ensure your privacy </w:t>
      </w:r>
      <w:r w:rsidR="00830C14">
        <w:t>to the extent permitted by law</w:t>
      </w:r>
      <w:r w:rsidRPr="00F73D12">
        <w:t xml:space="preserve">. We will keep your name </w:t>
      </w:r>
      <w:r w:rsidR="008D72CD">
        <w:t xml:space="preserve">and contact </w:t>
      </w:r>
      <w:r>
        <w:t>information</w:t>
      </w:r>
      <w:r w:rsidRPr="00F73D12">
        <w:t xml:space="preserve"> private. Your contact information will be kept separate from any focus group responses</w:t>
      </w:r>
      <w:r w:rsidR="008D72CD">
        <w:t>,</w:t>
      </w:r>
      <w:r>
        <w:t xml:space="preserve"> and all responses will be summarized anonymously</w:t>
      </w:r>
      <w:r w:rsidRPr="00F73D12">
        <w:t>. We also will never use your name in any reports.</w:t>
      </w:r>
      <w:r w:rsidR="00B03988">
        <w:t xml:space="preserve"> After we have completed our reports, all notes, audio recordings</w:t>
      </w:r>
      <w:r w:rsidR="008D72CD">
        <w:t>,</w:t>
      </w:r>
      <w:r w:rsidR="00B03988">
        <w:t xml:space="preserve"> and electronic files will be destroyed.</w:t>
      </w:r>
      <w:r w:rsidRPr="00F73D12">
        <w:t xml:space="preserve">   </w:t>
      </w:r>
    </w:p>
    <w:p w14:paraId="0EFBB3F3" w14:textId="62225C00" w:rsidR="000A05C0" w:rsidRPr="00995B48" w:rsidRDefault="0098124B" w:rsidP="00995B48">
      <w:pPr>
        <w:pStyle w:val="ListParagraph"/>
        <w:numPr>
          <w:ilvl w:val="0"/>
          <w:numId w:val="5"/>
        </w:numPr>
        <w:rPr>
          <w:b/>
        </w:rPr>
      </w:pPr>
      <w:r w:rsidRPr="00E40BF1">
        <w:rPr>
          <w:b/>
        </w:rPr>
        <w:t xml:space="preserve">Benefits: </w:t>
      </w:r>
      <w:r w:rsidRPr="00F73D12">
        <w:t xml:space="preserve">Your participation in the focus group will not result in any direct benefits to you. </w:t>
      </w:r>
      <w:r w:rsidR="00936226">
        <w:t>However, your thoughts and opinions</w:t>
      </w:r>
      <w:r w:rsidRPr="00F73D12">
        <w:t xml:space="preserve"> will help to develop a communication</w:t>
      </w:r>
      <w:r>
        <w:t>s</w:t>
      </w:r>
      <w:r w:rsidRPr="00F73D12">
        <w:t xml:space="preserve"> campaign</w:t>
      </w:r>
      <w:r>
        <w:t xml:space="preserve"> </w:t>
      </w:r>
      <w:r w:rsidR="008D72CD">
        <w:t>intended to</w:t>
      </w:r>
      <w:r>
        <w:t xml:space="preserve"> reduce the risk of severe pregnancy-related complications and deaths among women in the United States. </w:t>
      </w:r>
    </w:p>
    <w:p w14:paraId="7DD55E9C" w14:textId="27C2D54B" w:rsidR="00C312B6" w:rsidRPr="00995B48" w:rsidRDefault="00C312B6" w:rsidP="00995B48">
      <w:pPr>
        <w:pStyle w:val="ListParagraph"/>
        <w:numPr>
          <w:ilvl w:val="0"/>
          <w:numId w:val="5"/>
        </w:numPr>
        <w:rPr>
          <w:b/>
        </w:rPr>
      </w:pPr>
      <w:r>
        <w:rPr>
          <w:b/>
        </w:rPr>
        <w:t xml:space="preserve">Risks: </w:t>
      </w:r>
      <w:r w:rsidRPr="00995B48">
        <w:t>The focus group poses minimal, if any, risks to you. W</w:t>
      </w:r>
      <w:r w:rsidR="004F5952">
        <w:t xml:space="preserve">e will ask your opinions about </w:t>
      </w:r>
      <w:r w:rsidRPr="00995B48">
        <w:t xml:space="preserve">messaging related to reducing the risk of severe pregnancy-related complications and deaths. You may talk about how your current or previous pregnancy, or your experience supporting a pregnant or postpartum woman, </w:t>
      </w:r>
      <w:r w:rsidR="004F5952">
        <w:t>affects</w:t>
      </w:r>
      <w:r w:rsidRPr="00995B48">
        <w:t xml:space="preserve"> your opinion.</w:t>
      </w:r>
      <w:r>
        <w:rPr>
          <w:b/>
        </w:rPr>
        <w:t xml:space="preserve"> </w:t>
      </w:r>
    </w:p>
    <w:p w14:paraId="3428D97B" w14:textId="73FF6059" w:rsidR="00E40BF1" w:rsidRPr="00995B48" w:rsidRDefault="00E40BF1" w:rsidP="00995B48">
      <w:pPr>
        <w:pStyle w:val="ListParagraph"/>
        <w:numPr>
          <w:ilvl w:val="0"/>
          <w:numId w:val="5"/>
        </w:numPr>
        <w:autoSpaceDE w:val="0"/>
        <w:autoSpaceDN w:val="0"/>
        <w:adjustRightInd w:val="0"/>
      </w:pPr>
      <w:r w:rsidRPr="00995B48">
        <w:rPr>
          <w:b/>
        </w:rPr>
        <w:t>Incentive:</w:t>
      </w:r>
      <w:r>
        <w:t xml:space="preserve"> In appreciation of your time, you will receive a $75 cash gift card for participating in today’s focus group. </w:t>
      </w:r>
    </w:p>
    <w:p w14:paraId="341F5B72" w14:textId="51EDE546" w:rsidR="00B03988" w:rsidRPr="00F73D12" w:rsidRDefault="00B03988" w:rsidP="00995B48">
      <w:pPr>
        <w:pStyle w:val="ListParagraph"/>
        <w:numPr>
          <w:ilvl w:val="0"/>
          <w:numId w:val="5"/>
        </w:numPr>
        <w:autoSpaceDE w:val="0"/>
        <w:autoSpaceDN w:val="0"/>
        <w:adjustRightInd w:val="0"/>
      </w:pPr>
      <w:r w:rsidRPr="00E40BF1">
        <w:rPr>
          <w:b/>
        </w:rPr>
        <w:t>Audiotaping and Notes:</w:t>
      </w:r>
      <w:r w:rsidRPr="00F73D12">
        <w:t xml:space="preserve"> The discussion will be audio-recorded. </w:t>
      </w:r>
      <w:r>
        <w:t>No</w:t>
      </w:r>
      <w:r w:rsidRPr="00F73D12">
        <w:t xml:space="preserve"> quotes or comments you make w</w:t>
      </w:r>
      <w:r w:rsidR="00E64AE4">
        <w:t>ill</w:t>
      </w:r>
      <w:r w:rsidRPr="00F73D12">
        <w:t xml:space="preserve"> be linked with your name in any way. We </w:t>
      </w:r>
      <w:r w:rsidR="00830C14">
        <w:t>may</w:t>
      </w:r>
      <w:r w:rsidRPr="00F73D12">
        <w:t xml:space="preserve"> take notes throughout </w:t>
      </w:r>
      <w:r>
        <w:t>the focus group</w:t>
      </w:r>
      <w:r w:rsidRPr="00F73D12">
        <w:t xml:space="preserve"> today to help us keep track of your responses. We will keep all information, </w:t>
      </w:r>
      <w:r w:rsidRPr="00F73D12">
        <w:lastRenderedPageBreak/>
        <w:t xml:space="preserve">notes, and audiotapes locked in a file cabinet or a secure computer file. Only </w:t>
      </w:r>
      <w:r w:rsidR="00E64AE4">
        <w:t>project</w:t>
      </w:r>
      <w:r w:rsidRPr="00F73D12">
        <w:t xml:space="preserve"> staff will be a</w:t>
      </w:r>
      <w:r w:rsidR="00E40BF1">
        <w:t xml:space="preserve">ble to access the information. </w:t>
      </w:r>
      <w:r w:rsidR="00E40BF1" w:rsidRPr="00F73D12">
        <w:t>These notes</w:t>
      </w:r>
      <w:r w:rsidR="00E40BF1">
        <w:t xml:space="preserve"> and audio recordings</w:t>
      </w:r>
      <w:r w:rsidR="00E40BF1" w:rsidRPr="00F73D12">
        <w:t xml:space="preserve"> will be destroyed upon conclusion of the project.</w:t>
      </w:r>
    </w:p>
    <w:p w14:paraId="46CF7065" w14:textId="0263EC5C" w:rsidR="00E40BF1" w:rsidRPr="00F73D12" w:rsidRDefault="00E40BF1" w:rsidP="00E40BF1">
      <w:pPr>
        <w:numPr>
          <w:ilvl w:val="0"/>
          <w:numId w:val="5"/>
        </w:numPr>
        <w:autoSpaceDE w:val="0"/>
        <w:autoSpaceDN w:val="0"/>
        <w:adjustRightInd w:val="0"/>
      </w:pPr>
      <w:r w:rsidRPr="00F73D12">
        <w:rPr>
          <w:b/>
        </w:rPr>
        <w:t>Observers:</w:t>
      </w:r>
      <w:r w:rsidRPr="00F73D12">
        <w:t xml:space="preserve"> Individuals from the </w:t>
      </w:r>
      <w:r w:rsidR="00E64AE4">
        <w:t>project</w:t>
      </w:r>
      <w:r w:rsidRPr="00F73D12">
        <w:t xml:space="preserve"> team will be observing this focus group silently. They will not participate in the discussion. </w:t>
      </w:r>
    </w:p>
    <w:p w14:paraId="1F17A471" w14:textId="690C3D0B" w:rsidR="00E40BF1" w:rsidRDefault="00E40BF1" w:rsidP="00E40BF1">
      <w:pPr>
        <w:numPr>
          <w:ilvl w:val="0"/>
          <w:numId w:val="5"/>
        </w:numPr>
        <w:autoSpaceDE w:val="0"/>
        <w:autoSpaceDN w:val="0"/>
        <w:adjustRightInd w:val="0"/>
      </w:pPr>
      <w:r w:rsidRPr="00F73D12">
        <w:rPr>
          <w:b/>
        </w:rPr>
        <w:t>Questions:</w:t>
      </w:r>
      <w:r w:rsidRPr="00F73D12">
        <w:t xml:space="preserve"> We will answer any questions you have about this focus group discussion before you take part.  </w:t>
      </w:r>
    </w:p>
    <w:p w14:paraId="4DBFE58B" w14:textId="77777777" w:rsidR="00E40BF1" w:rsidRDefault="00E40BF1" w:rsidP="00617FE7">
      <w:pPr>
        <w:rPr>
          <w:b/>
          <w:bCs/>
        </w:rPr>
      </w:pPr>
    </w:p>
    <w:p w14:paraId="311330BE" w14:textId="52761EF8" w:rsidR="00617FE7" w:rsidRDefault="00617FE7" w:rsidP="00617FE7">
      <w:pPr>
        <w:rPr>
          <w:b/>
          <w:bCs/>
        </w:rPr>
      </w:pPr>
      <w:r>
        <w:rPr>
          <w:b/>
          <w:bCs/>
        </w:rPr>
        <w:t xml:space="preserve">What if I want to stop before my part in </w:t>
      </w:r>
      <w:r w:rsidR="00967275">
        <w:rPr>
          <w:b/>
          <w:bCs/>
        </w:rPr>
        <w:t>the concept testing</w:t>
      </w:r>
      <w:r>
        <w:rPr>
          <w:b/>
          <w:bCs/>
        </w:rPr>
        <w:t xml:space="preserve"> is complete?</w:t>
      </w:r>
    </w:p>
    <w:p w14:paraId="4841BA8C" w14:textId="066CFA4F" w:rsidR="00617FE7" w:rsidRDefault="00617FE7" w:rsidP="00617FE7">
      <w:r>
        <w:t xml:space="preserve">Taking part in this </w:t>
      </w:r>
      <w:r w:rsidR="00E40BF1">
        <w:t>focus</w:t>
      </w:r>
      <w:r w:rsidR="00C312B6">
        <w:t xml:space="preserve"> group</w:t>
      </w:r>
      <w:r w:rsidR="00E64AE4">
        <w:t xml:space="preserve"> </w:t>
      </w:r>
      <w:r>
        <w:t xml:space="preserve">is voluntary. You do not have to </w:t>
      </w:r>
      <w:r w:rsidR="00967275">
        <w:t>participate</w:t>
      </w:r>
      <w:r>
        <w:t xml:space="preserve"> if you do not want to. If you agree to </w:t>
      </w:r>
      <w:r w:rsidR="00967275">
        <w:t>participate</w:t>
      </w:r>
      <w:r>
        <w:t xml:space="preserve">, but later change your mind, you may drop out at any time for any reason. There are no penalties or consequences of any kind if you decide that you do not want to participate. During the </w:t>
      </w:r>
      <w:r w:rsidR="00936226">
        <w:t>focus group</w:t>
      </w:r>
      <w:r>
        <w:t xml:space="preserve">, you </w:t>
      </w:r>
      <w:r w:rsidR="002C7536">
        <w:t>may</w:t>
      </w:r>
      <w:r>
        <w:t xml:space="preserve"> choose not to answer any questions.  </w:t>
      </w:r>
    </w:p>
    <w:p w14:paraId="1C9E5851" w14:textId="72840FFD" w:rsidR="00617FE7" w:rsidRDefault="00617FE7" w:rsidP="00617FE7"/>
    <w:p w14:paraId="24319D51" w14:textId="77777777" w:rsidR="00E40BF1" w:rsidRPr="00F73D12" w:rsidRDefault="00E40BF1" w:rsidP="00E40BF1">
      <w:pPr>
        <w:rPr>
          <w:b/>
        </w:rPr>
      </w:pPr>
      <w:r w:rsidRPr="00F73D12">
        <w:rPr>
          <w:b/>
        </w:rPr>
        <w:t>Your Consent</w:t>
      </w:r>
    </w:p>
    <w:p w14:paraId="1E6CF7CE" w14:textId="2E819CE0" w:rsidR="00E40BF1" w:rsidRDefault="00E40BF1" w:rsidP="00E40BF1">
      <w:r w:rsidRPr="00F73D12">
        <w:t xml:space="preserve">I have read this consent form. I had a chance to ask questions, and my questions were answered. I was given a copy of this consent form. I agree to participate in the </w:t>
      </w:r>
      <w:r w:rsidR="00E64AE4">
        <w:t>focus group</w:t>
      </w:r>
      <w:r w:rsidRPr="00F73D12">
        <w:t>.</w:t>
      </w:r>
    </w:p>
    <w:p w14:paraId="3D6C0D2D" w14:textId="77777777" w:rsidR="00830C14" w:rsidRPr="00F73D12" w:rsidRDefault="00830C14" w:rsidP="00E40BF1"/>
    <w:p w14:paraId="556B6955" w14:textId="26E8420E" w:rsidR="00E40BF1" w:rsidRPr="00F73D12" w:rsidRDefault="00E40BF1" w:rsidP="00E40BF1">
      <w:r w:rsidRPr="00F73D12">
        <w:rPr>
          <w:b/>
        </w:rPr>
        <w:t>______________________________________________________________________________</w:t>
      </w:r>
      <w:r w:rsidRPr="00F73D12">
        <w:rPr>
          <w:b/>
        </w:rPr>
        <w:br/>
      </w:r>
      <w:r w:rsidRPr="00F73D12">
        <w:t xml:space="preserve">The above document describing the benefits, risks, and procedures for this </w:t>
      </w:r>
      <w:r w:rsidR="00E64AE4">
        <w:t>focus group</w:t>
      </w:r>
      <w:r w:rsidRPr="00F73D12">
        <w:t xml:space="preserve"> has been explained to me. I agree to participate.</w:t>
      </w:r>
    </w:p>
    <w:p w14:paraId="14B4D75F" w14:textId="77777777" w:rsidR="00E40BF1" w:rsidRPr="00F73D12" w:rsidRDefault="00E40BF1" w:rsidP="00E40BF1"/>
    <w:p w14:paraId="78B703CB" w14:textId="77777777" w:rsidR="00E40BF1" w:rsidRPr="00F73D12" w:rsidRDefault="00E40BF1" w:rsidP="00E40BF1">
      <w:r w:rsidRPr="00F73D12">
        <w:t>_________________________________</w:t>
      </w:r>
      <w:r w:rsidRPr="00F73D12">
        <w:tab/>
      </w:r>
      <w:r w:rsidRPr="00F73D12">
        <w:tab/>
      </w:r>
      <w:r w:rsidRPr="00F73D12">
        <w:tab/>
      </w:r>
      <w:r w:rsidRPr="00F73D12">
        <w:tab/>
      </w:r>
      <w:r w:rsidRPr="00F73D12">
        <w:tab/>
        <w:t>_________________</w:t>
      </w:r>
    </w:p>
    <w:p w14:paraId="20196A00" w14:textId="77777777" w:rsidR="00E40BF1" w:rsidRPr="00F73D12" w:rsidRDefault="00E40BF1" w:rsidP="00E40BF1">
      <w:r w:rsidRPr="00F73D12">
        <w:rPr>
          <w:b/>
          <w:bCs/>
        </w:rPr>
        <w:t>Signature of Participant</w:t>
      </w:r>
      <w:r w:rsidRPr="00F73D12">
        <w:rPr>
          <w:b/>
          <w:bCs/>
        </w:rPr>
        <w:tab/>
      </w:r>
      <w:r w:rsidRPr="00F73D12">
        <w:rPr>
          <w:b/>
          <w:bCs/>
        </w:rPr>
        <w:tab/>
      </w:r>
      <w:r w:rsidRPr="00F73D12">
        <w:rPr>
          <w:b/>
          <w:bCs/>
        </w:rPr>
        <w:tab/>
      </w:r>
      <w:r w:rsidRPr="00F73D12">
        <w:rPr>
          <w:b/>
          <w:bCs/>
        </w:rPr>
        <w:tab/>
      </w:r>
      <w:r w:rsidRPr="00F73D12">
        <w:rPr>
          <w:b/>
          <w:bCs/>
        </w:rPr>
        <w:tab/>
      </w:r>
      <w:r w:rsidRPr="00F73D12">
        <w:rPr>
          <w:b/>
          <w:bCs/>
        </w:rPr>
        <w:tab/>
      </w:r>
      <w:r w:rsidRPr="00F73D12">
        <w:rPr>
          <w:b/>
          <w:bCs/>
        </w:rPr>
        <w:tab/>
        <w:t>Date</w:t>
      </w:r>
    </w:p>
    <w:p w14:paraId="0A04412B" w14:textId="77777777" w:rsidR="00E40BF1" w:rsidRPr="00F73D12" w:rsidRDefault="00E40BF1" w:rsidP="00E40BF1"/>
    <w:p w14:paraId="6044C6D1" w14:textId="77777777" w:rsidR="00E40BF1" w:rsidRPr="00F73D12" w:rsidRDefault="00E40BF1" w:rsidP="00E40BF1">
      <w:r w:rsidRPr="00F73D12">
        <w:t>_________________________________</w:t>
      </w:r>
      <w:r w:rsidRPr="00F73D12">
        <w:tab/>
      </w:r>
      <w:r w:rsidRPr="00F73D12">
        <w:tab/>
      </w:r>
      <w:r w:rsidRPr="00F73D12">
        <w:tab/>
      </w:r>
      <w:r w:rsidRPr="00F73D12">
        <w:tab/>
      </w:r>
      <w:r w:rsidRPr="00F73D12">
        <w:tab/>
        <w:t>_________________</w:t>
      </w:r>
    </w:p>
    <w:p w14:paraId="498C229B" w14:textId="77777777" w:rsidR="00E40BF1" w:rsidRPr="000B7D72" w:rsidRDefault="00E40BF1" w:rsidP="00E40BF1">
      <w:r w:rsidRPr="00F73D12">
        <w:rPr>
          <w:b/>
          <w:bCs/>
        </w:rPr>
        <w:t>Signature of Person Obtaining Consent</w:t>
      </w:r>
      <w:r w:rsidRPr="00F73D12">
        <w:rPr>
          <w:b/>
          <w:bCs/>
        </w:rPr>
        <w:tab/>
      </w:r>
      <w:r w:rsidRPr="00F73D12">
        <w:rPr>
          <w:b/>
          <w:bCs/>
        </w:rPr>
        <w:tab/>
      </w:r>
      <w:r w:rsidRPr="00F73D12">
        <w:rPr>
          <w:b/>
          <w:bCs/>
        </w:rPr>
        <w:tab/>
      </w:r>
      <w:r w:rsidRPr="00F73D12">
        <w:rPr>
          <w:b/>
          <w:bCs/>
        </w:rPr>
        <w:tab/>
      </w:r>
      <w:r w:rsidRPr="00F73D12">
        <w:rPr>
          <w:b/>
          <w:bCs/>
        </w:rPr>
        <w:tab/>
        <w:t>Date</w:t>
      </w:r>
    </w:p>
    <w:p w14:paraId="4F665758" w14:textId="77777777" w:rsidR="00E40BF1" w:rsidRDefault="00E40BF1" w:rsidP="00617FE7"/>
    <w:p w14:paraId="50B10CB8" w14:textId="77777777" w:rsidR="00617FE7" w:rsidRDefault="00617FE7" w:rsidP="00617FE7">
      <w:pPr>
        <w:rPr>
          <w:color w:val="FF0000"/>
        </w:rPr>
      </w:pPr>
    </w:p>
    <w:p w14:paraId="27DADC74" w14:textId="77777777" w:rsidR="00EF590C" w:rsidRDefault="00EF590C" w:rsidP="004F2A74"/>
    <w:p w14:paraId="74FBFC4F" w14:textId="77777777" w:rsidR="00EF590C" w:rsidRDefault="00EF590C" w:rsidP="004F2A74"/>
    <w:p w14:paraId="04EA2888" w14:textId="6F6158EB" w:rsidR="004F2A74" w:rsidRDefault="00E30784" w:rsidP="004F2A74">
      <w:r>
        <w:t xml:space="preserve">Flesch-Kincaid Grade Level: </w:t>
      </w:r>
      <w:r w:rsidR="004F5952">
        <w:t>9.7</w:t>
      </w:r>
    </w:p>
    <w:sectPr w:rsidR="004F2A74" w:rsidSect="00617FE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88684D" w14:textId="77777777" w:rsidR="00926B22" w:rsidRDefault="00926B22" w:rsidP="00617FE7">
      <w:r>
        <w:separator/>
      </w:r>
    </w:p>
  </w:endnote>
  <w:endnote w:type="continuationSeparator" w:id="0">
    <w:p w14:paraId="0C18103A" w14:textId="77777777" w:rsidR="00926B22" w:rsidRDefault="00926B22" w:rsidP="00617FE7">
      <w:r>
        <w:continuationSeparator/>
      </w:r>
    </w:p>
  </w:endnote>
  <w:endnote w:type="continuationNotice" w:id="1">
    <w:p w14:paraId="6CB9CD1F" w14:textId="77777777" w:rsidR="00926B22" w:rsidRDefault="00926B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DDC1D" w14:textId="24EF4F8A" w:rsidR="00617FE7" w:rsidRDefault="00617FE7" w:rsidP="00617FE7">
    <w:pPr>
      <w:ind w:lef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F2B891" w14:textId="77777777" w:rsidR="00926B22" w:rsidRDefault="00926B22" w:rsidP="00617FE7">
      <w:r>
        <w:separator/>
      </w:r>
    </w:p>
  </w:footnote>
  <w:footnote w:type="continuationSeparator" w:id="0">
    <w:p w14:paraId="104FB571" w14:textId="77777777" w:rsidR="00926B22" w:rsidRDefault="00926B22" w:rsidP="00617FE7">
      <w:r>
        <w:continuationSeparator/>
      </w:r>
    </w:p>
  </w:footnote>
  <w:footnote w:type="continuationNotice" w:id="1">
    <w:p w14:paraId="6104924C" w14:textId="77777777" w:rsidR="00926B22" w:rsidRDefault="00926B2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369CE"/>
    <w:multiLevelType w:val="hybridMultilevel"/>
    <w:tmpl w:val="DCA4445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EAD5874"/>
    <w:multiLevelType w:val="hybridMultilevel"/>
    <w:tmpl w:val="443C1BB8"/>
    <w:lvl w:ilvl="0" w:tplc="04090005">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
    <w:nsid w:val="39246278"/>
    <w:multiLevelType w:val="hybridMultilevel"/>
    <w:tmpl w:val="9F564C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3A0103"/>
    <w:multiLevelType w:val="hybridMultilevel"/>
    <w:tmpl w:val="CD00F1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307A98"/>
    <w:multiLevelType w:val="hybridMultilevel"/>
    <w:tmpl w:val="F2287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797524"/>
    <w:multiLevelType w:val="hybridMultilevel"/>
    <w:tmpl w:val="5164C8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FE7"/>
    <w:rsid w:val="00044F04"/>
    <w:rsid w:val="000A05C0"/>
    <w:rsid w:val="000C78A1"/>
    <w:rsid w:val="000D4DA4"/>
    <w:rsid w:val="001911F8"/>
    <w:rsid w:val="001D2C40"/>
    <w:rsid w:val="0020407E"/>
    <w:rsid w:val="00220297"/>
    <w:rsid w:val="0024354B"/>
    <w:rsid w:val="00254C95"/>
    <w:rsid w:val="00261E72"/>
    <w:rsid w:val="00277786"/>
    <w:rsid w:val="002C7536"/>
    <w:rsid w:val="00307E82"/>
    <w:rsid w:val="003B30D7"/>
    <w:rsid w:val="003B4A45"/>
    <w:rsid w:val="003F412F"/>
    <w:rsid w:val="004236E7"/>
    <w:rsid w:val="00471F7C"/>
    <w:rsid w:val="004A1A02"/>
    <w:rsid w:val="004A52BF"/>
    <w:rsid w:val="004D676A"/>
    <w:rsid w:val="004F2A74"/>
    <w:rsid w:val="004F5952"/>
    <w:rsid w:val="00514F3F"/>
    <w:rsid w:val="00552B15"/>
    <w:rsid w:val="005833AD"/>
    <w:rsid w:val="00617FE7"/>
    <w:rsid w:val="006804A2"/>
    <w:rsid w:val="00685208"/>
    <w:rsid w:val="006E0B20"/>
    <w:rsid w:val="00716D7C"/>
    <w:rsid w:val="00726146"/>
    <w:rsid w:val="00733E1B"/>
    <w:rsid w:val="00737A5E"/>
    <w:rsid w:val="00830C14"/>
    <w:rsid w:val="00864535"/>
    <w:rsid w:val="0088708A"/>
    <w:rsid w:val="008943F3"/>
    <w:rsid w:val="008A06C5"/>
    <w:rsid w:val="008C0DDC"/>
    <w:rsid w:val="008D72CD"/>
    <w:rsid w:val="008E229D"/>
    <w:rsid w:val="00906296"/>
    <w:rsid w:val="009142F9"/>
    <w:rsid w:val="00916560"/>
    <w:rsid w:val="0092385C"/>
    <w:rsid w:val="00926B22"/>
    <w:rsid w:val="00936226"/>
    <w:rsid w:val="00967275"/>
    <w:rsid w:val="009740B8"/>
    <w:rsid w:val="0098124B"/>
    <w:rsid w:val="00995B48"/>
    <w:rsid w:val="00A729D1"/>
    <w:rsid w:val="00A83962"/>
    <w:rsid w:val="00AA1E2F"/>
    <w:rsid w:val="00AB658B"/>
    <w:rsid w:val="00AC6001"/>
    <w:rsid w:val="00B03988"/>
    <w:rsid w:val="00B5316D"/>
    <w:rsid w:val="00BD702C"/>
    <w:rsid w:val="00BF59FB"/>
    <w:rsid w:val="00C312B6"/>
    <w:rsid w:val="00C7730A"/>
    <w:rsid w:val="00CB2E3E"/>
    <w:rsid w:val="00CE751B"/>
    <w:rsid w:val="00D110C4"/>
    <w:rsid w:val="00D66B00"/>
    <w:rsid w:val="00E147A9"/>
    <w:rsid w:val="00E30784"/>
    <w:rsid w:val="00E40BF1"/>
    <w:rsid w:val="00E64AE4"/>
    <w:rsid w:val="00EC759F"/>
    <w:rsid w:val="00EF590C"/>
    <w:rsid w:val="00F02E06"/>
    <w:rsid w:val="00F05CB2"/>
    <w:rsid w:val="00F4748E"/>
    <w:rsid w:val="00F52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35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FE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17FE7"/>
    <w:pPr>
      <w:keepNext/>
      <w:outlineLvl w:val="0"/>
    </w:pPr>
  </w:style>
  <w:style w:type="paragraph" w:styleId="Heading2">
    <w:name w:val="heading 2"/>
    <w:basedOn w:val="Normal"/>
    <w:next w:val="Normal"/>
    <w:link w:val="Heading2Char"/>
    <w:qFormat/>
    <w:rsid w:val="00617FE7"/>
    <w:pPr>
      <w:keepNext/>
      <w:widowControl w:val="0"/>
      <w:tabs>
        <w:tab w:val="left" w:pos="-1440"/>
        <w:tab w:val="left" w:pos="-720"/>
        <w:tab w:val="left" w:pos="0"/>
        <w:tab w:val="left" w:pos="360"/>
      </w:tabs>
      <w:autoSpaceDE w:val="0"/>
      <w:autoSpaceDN w:val="0"/>
      <w:adjustRightInd w:val="0"/>
      <w:outlineLvl w:val="1"/>
    </w:pPr>
    <w:rPr>
      <w:u w:val="single"/>
    </w:rPr>
  </w:style>
  <w:style w:type="paragraph" w:styleId="Heading3">
    <w:name w:val="heading 3"/>
    <w:basedOn w:val="Normal"/>
    <w:next w:val="Normal"/>
    <w:link w:val="Heading3Char"/>
    <w:qFormat/>
    <w:rsid w:val="00617FE7"/>
    <w:pPr>
      <w:keepNext/>
      <w:autoSpaceDE w:val="0"/>
      <w:autoSpaceDN w:val="0"/>
      <w:adjustRightInd w:val="0"/>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7FE7"/>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617FE7"/>
    <w:rPr>
      <w:rFonts w:ascii="Times New Roman" w:eastAsia="Times New Roman" w:hAnsi="Times New Roman" w:cs="Times New Roman"/>
      <w:sz w:val="24"/>
      <w:szCs w:val="24"/>
      <w:u w:val="single"/>
    </w:rPr>
  </w:style>
  <w:style w:type="character" w:customStyle="1" w:styleId="Heading3Char">
    <w:name w:val="Heading 3 Char"/>
    <w:basedOn w:val="DefaultParagraphFont"/>
    <w:link w:val="Heading3"/>
    <w:rsid w:val="00617FE7"/>
    <w:rPr>
      <w:rFonts w:ascii="Arial" w:eastAsia="Times New Roman" w:hAnsi="Arial" w:cs="Arial"/>
      <w:b/>
      <w:bCs/>
      <w:sz w:val="26"/>
      <w:szCs w:val="26"/>
    </w:rPr>
  </w:style>
  <w:style w:type="paragraph" w:styleId="BodyTextIndent">
    <w:name w:val="Body Text Indent"/>
    <w:basedOn w:val="Normal"/>
    <w:link w:val="BodyTextIndentChar"/>
    <w:rsid w:val="00617FE7"/>
    <w:pPr>
      <w:ind w:left="720"/>
    </w:pPr>
  </w:style>
  <w:style w:type="character" w:customStyle="1" w:styleId="BodyTextIndentChar">
    <w:name w:val="Body Text Indent Char"/>
    <w:basedOn w:val="DefaultParagraphFont"/>
    <w:link w:val="BodyTextIndent"/>
    <w:rsid w:val="00617FE7"/>
    <w:rPr>
      <w:rFonts w:ascii="Times New Roman" w:eastAsia="Times New Roman" w:hAnsi="Times New Roman" w:cs="Times New Roman"/>
      <w:sz w:val="24"/>
      <w:szCs w:val="24"/>
    </w:rPr>
  </w:style>
  <w:style w:type="paragraph" w:styleId="BodyText">
    <w:name w:val="Body Text"/>
    <w:basedOn w:val="Normal"/>
    <w:link w:val="BodyTextChar"/>
    <w:rsid w:val="00617FE7"/>
    <w:pPr>
      <w:autoSpaceDE w:val="0"/>
      <w:autoSpaceDN w:val="0"/>
      <w:adjustRightInd w:val="0"/>
      <w:spacing w:after="120"/>
    </w:pPr>
    <w:rPr>
      <w:sz w:val="20"/>
      <w:szCs w:val="20"/>
    </w:rPr>
  </w:style>
  <w:style w:type="character" w:customStyle="1" w:styleId="BodyTextChar">
    <w:name w:val="Body Text Char"/>
    <w:basedOn w:val="DefaultParagraphFont"/>
    <w:link w:val="BodyText"/>
    <w:rsid w:val="00617FE7"/>
    <w:rPr>
      <w:rFonts w:ascii="Times New Roman" w:eastAsia="Times New Roman" w:hAnsi="Times New Roman" w:cs="Times New Roman"/>
      <w:sz w:val="20"/>
      <w:szCs w:val="20"/>
    </w:rPr>
  </w:style>
  <w:style w:type="character" w:customStyle="1" w:styleId="footnoteref">
    <w:name w:val="footnote ref"/>
    <w:rsid w:val="00617FE7"/>
  </w:style>
  <w:style w:type="character" w:styleId="CommentReference">
    <w:name w:val="annotation reference"/>
    <w:basedOn w:val="DefaultParagraphFont"/>
    <w:unhideWhenUsed/>
    <w:rsid w:val="00617FE7"/>
    <w:rPr>
      <w:sz w:val="16"/>
      <w:szCs w:val="16"/>
    </w:rPr>
  </w:style>
  <w:style w:type="paragraph" w:styleId="CommentText">
    <w:name w:val="annotation text"/>
    <w:basedOn w:val="Normal"/>
    <w:link w:val="CommentTextChar"/>
    <w:unhideWhenUsed/>
    <w:rsid w:val="00617FE7"/>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rsid w:val="00617FE7"/>
    <w:rPr>
      <w:sz w:val="20"/>
      <w:szCs w:val="20"/>
    </w:rPr>
  </w:style>
  <w:style w:type="paragraph" w:styleId="BalloonText">
    <w:name w:val="Balloon Text"/>
    <w:basedOn w:val="Normal"/>
    <w:link w:val="BalloonTextChar"/>
    <w:uiPriority w:val="99"/>
    <w:semiHidden/>
    <w:unhideWhenUsed/>
    <w:rsid w:val="00617F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FE7"/>
    <w:rPr>
      <w:rFonts w:ascii="Segoe UI" w:eastAsia="Times New Roman" w:hAnsi="Segoe UI" w:cs="Segoe UI"/>
      <w:sz w:val="18"/>
      <w:szCs w:val="18"/>
    </w:rPr>
  </w:style>
  <w:style w:type="paragraph" w:styleId="Header">
    <w:name w:val="header"/>
    <w:basedOn w:val="Normal"/>
    <w:link w:val="HeaderChar"/>
    <w:uiPriority w:val="99"/>
    <w:unhideWhenUsed/>
    <w:rsid w:val="00617FE7"/>
    <w:pPr>
      <w:tabs>
        <w:tab w:val="center" w:pos="4680"/>
        <w:tab w:val="right" w:pos="9360"/>
      </w:tabs>
    </w:pPr>
  </w:style>
  <w:style w:type="character" w:customStyle="1" w:styleId="HeaderChar">
    <w:name w:val="Header Char"/>
    <w:basedOn w:val="DefaultParagraphFont"/>
    <w:link w:val="Header"/>
    <w:uiPriority w:val="99"/>
    <w:rsid w:val="00617FE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17FE7"/>
    <w:pPr>
      <w:tabs>
        <w:tab w:val="center" w:pos="4680"/>
        <w:tab w:val="right" w:pos="9360"/>
      </w:tabs>
    </w:pPr>
  </w:style>
  <w:style w:type="character" w:customStyle="1" w:styleId="FooterChar">
    <w:name w:val="Footer Char"/>
    <w:basedOn w:val="DefaultParagraphFont"/>
    <w:link w:val="Footer"/>
    <w:uiPriority w:val="99"/>
    <w:rsid w:val="00617FE7"/>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6804A2"/>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6804A2"/>
    <w:rPr>
      <w:rFonts w:ascii="Times New Roman" w:eastAsia="Times New Roman" w:hAnsi="Times New Roman" w:cs="Times New Roman"/>
      <w:b/>
      <w:bCs/>
      <w:sz w:val="20"/>
      <w:szCs w:val="20"/>
    </w:rPr>
  </w:style>
  <w:style w:type="paragraph" w:styleId="ListParagraph">
    <w:name w:val="List Paragraph"/>
    <w:basedOn w:val="Normal"/>
    <w:uiPriority w:val="34"/>
    <w:qFormat/>
    <w:rsid w:val="000A05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FE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17FE7"/>
    <w:pPr>
      <w:keepNext/>
      <w:outlineLvl w:val="0"/>
    </w:pPr>
  </w:style>
  <w:style w:type="paragraph" w:styleId="Heading2">
    <w:name w:val="heading 2"/>
    <w:basedOn w:val="Normal"/>
    <w:next w:val="Normal"/>
    <w:link w:val="Heading2Char"/>
    <w:qFormat/>
    <w:rsid w:val="00617FE7"/>
    <w:pPr>
      <w:keepNext/>
      <w:widowControl w:val="0"/>
      <w:tabs>
        <w:tab w:val="left" w:pos="-1440"/>
        <w:tab w:val="left" w:pos="-720"/>
        <w:tab w:val="left" w:pos="0"/>
        <w:tab w:val="left" w:pos="360"/>
      </w:tabs>
      <w:autoSpaceDE w:val="0"/>
      <w:autoSpaceDN w:val="0"/>
      <w:adjustRightInd w:val="0"/>
      <w:outlineLvl w:val="1"/>
    </w:pPr>
    <w:rPr>
      <w:u w:val="single"/>
    </w:rPr>
  </w:style>
  <w:style w:type="paragraph" w:styleId="Heading3">
    <w:name w:val="heading 3"/>
    <w:basedOn w:val="Normal"/>
    <w:next w:val="Normal"/>
    <w:link w:val="Heading3Char"/>
    <w:qFormat/>
    <w:rsid w:val="00617FE7"/>
    <w:pPr>
      <w:keepNext/>
      <w:autoSpaceDE w:val="0"/>
      <w:autoSpaceDN w:val="0"/>
      <w:adjustRightInd w:val="0"/>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7FE7"/>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617FE7"/>
    <w:rPr>
      <w:rFonts w:ascii="Times New Roman" w:eastAsia="Times New Roman" w:hAnsi="Times New Roman" w:cs="Times New Roman"/>
      <w:sz w:val="24"/>
      <w:szCs w:val="24"/>
      <w:u w:val="single"/>
    </w:rPr>
  </w:style>
  <w:style w:type="character" w:customStyle="1" w:styleId="Heading3Char">
    <w:name w:val="Heading 3 Char"/>
    <w:basedOn w:val="DefaultParagraphFont"/>
    <w:link w:val="Heading3"/>
    <w:rsid w:val="00617FE7"/>
    <w:rPr>
      <w:rFonts w:ascii="Arial" w:eastAsia="Times New Roman" w:hAnsi="Arial" w:cs="Arial"/>
      <w:b/>
      <w:bCs/>
      <w:sz w:val="26"/>
      <w:szCs w:val="26"/>
    </w:rPr>
  </w:style>
  <w:style w:type="paragraph" w:styleId="BodyTextIndent">
    <w:name w:val="Body Text Indent"/>
    <w:basedOn w:val="Normal"/>
    <w:link w:val="BodyTextIndentChar"/>
    <w:rsid w:val="00617FE7"/>
    <w:pPr>
      <w:ind w:left="720"/>
    </w:pPr>
  </w:style>
  <w:style w:type="character" w:customStyle="1" w:styleId="BodyTextIndentChar">
    <w:name w:val="Body Text Indent Char"/>
    <w:basedOn w:val="DefaultParagraphFont"/>
    <w:link w:val="BodyTextIndent"/>
    <w:rsid w:val="00617FE7"/>
    <w:rPr>
      <w:rFonts w:ascii="Times New Roman" w:eastAsia="Times New Roman" w:hAnsi="Times New Roman" w:cs="Times New Roman"/>
      <w:sz w:val="24"/>
      <w:szCs w:val="24"/>
    </w:rPr>
  </w:style>
  <w:style w:type="paragraph" w:styleId="BodyText">
    <w:name w:val="Body Text"/>
    <w:basedOn w:val="Normal"/>
    <w:link w:val="BodyTextChar"/>
    <w:rsid w:val="00617FE7"/>
    <w:pPr>
      <w:autoSpaceDE w:val="0"/>
      <w:autoSpaceDN w:val="0"/>
      <w:adjustRightInd w:val="0"/>
      <w:spacing w:after="120"/>
    </w:pPr>
    <w:rPr>
      <w:sz w:val="20"/>
      <w:szCs w:val="20"/>
    </w:rPr>
  </w:style>
  <w:style w:type="character" w:customStyle="1" w:styleId="BodyTextChar">
    <w:name w:val="Body Text Char"/>
    <w:basedOn w:val="DefaultParagraphFont"/>
    <w:link w:val="BodyText"/>
    <w:rsid w:val="00617FE7"/>
    <w:rPr>
      <w:rFonts w:ascii="Times New Roman" w:eastAsia="Times New Roman" w:hAnsi="Times New Roman" w:cs="Times New Roman"/>
      <w:sz w:val="20"/>
      <w:szCs w:val="20"/>
    </w:rPr>
  </w:style>
  <w:style w:type="character" w:customStyle="1" w:styleId="footnoteref">
    <w:name w:val="footnote ref"/>
    <w:rsid w:val="00617FE7"/>
  </w:style>
  <w:style w:type="character" w:styleId="CommentReference">
    <w:name w:val="annotation reference"/>
    <w:basedOn w:val="DefaultParagraphFont"/>
    <w:unhideWhenUsed/>
    <w:rsid w:val="00617FE7"/>
    <w:rPr>
      <w:sz w:val="16"/>
      <w:szCs w:val="16"/>
    </w:rPr>
  </w:style>
  <w:style w:type="paragraph" w:styleId="CommentText">
    <w:name w:val="annotation text"/>
    <w:basedOn w:val="Normal"/>
    <w:link w:val="CommentTextChar"/>
    <w:unhideWhenUsed/>
    <w:rsid w:val="00617FE7"/>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rsid w:val="00617FE7"/>
    <w:rPr>
      <w:sz w:val="20"/>
      <w:szCs w:val="20"/>
    </w:rPr>
  </w:style>
  <w:style w:type="paragraph" w:styleId="BalloonText">
    <w:name w:val="Balloon Text"/>
    <w:basedOn w:val="Normal"/>
    <w:link w:val="BalloonTextChar"/>
    <w:uiPriority w:val="99"/>
    <w:semiHidden/>
    <w:unhideWhenUsed/>
    <w:rsid w:val="00617F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FE7"/>
    <w:rPr>
      <w:rFonts w:ascii="Segoe UI" w:eastAsia="Times New Roman" w:hAnsi="Segoe UI" w:cs="Segoe UI"/>
      <w:sz w:val="18"/>
      <w:szCs w:val="18"/>
    </w:rPr>
  </w:style>
  <w:style w:type="paragraph" w:styleId="Header">
    <w:name w:val="header"/>
    <w:basedOn w:val="Normal"/>
    <w:link w:val="HeaderChar"/>
    <w:uiPriority w:val="99"/>
    <w:unhideWhenUsed/>
    <w:rsid w:val="00617FE7"/>
    <w:pPr>
      <w:tabs>
        <w:tab w:val="center" w:pos="4680"/>
        <w:tab w:val="right" w:pos="9360"/>
      </w:tabs>
    </w:pPr>
  </w:style>
  <w:style w:type="character" w:customStyle="1" w:styleId="HeaderChar">
    <w:name w:val="Header Char"/>
    <w:basedOn w:val="DefaultParagraphFont"/>
    <w:link w:val="Header"/>
    <w:uiPriority w:val="99"/>
    <w:rsid w:val="00617FE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17FE7"/>
    <w:pPr>
      <w:tabs>
        <w:tab w:val="center" w:pos="4680"/>
        <w:tab w:val="right" w:pos="9360"/>
      </w:tabs>
    </w:pPr>
  </w:style>
  <w:style w:type="character" w:customStyle="1" w:styleId="FooterChar">
    <w:name w:val="Footer Char"/>
    <w:basedOn w:val="DefaultParagraphFont"/>
    <w:link w:val="Footer"/>
    <w:uiPriority w:val="99"/>
    <w:rsid w:val="00617FE7"/>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6804A2"/>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6804A2"/>
    <w:rPr>
      <w:rFonts w:ascii="Times New Roman" w:eastAsia="Times New Roman" w:hAnsi="Times New Roman" w:cs="Times New Roman"/>
      <w:b/>
      <w:bCs/>
      <w:sz w:val="20"/>
      <w:szCs w:val="20"/>
    </w:rPr>
  </w:style>
  <w:style w:type="paragraph" w:styleId="ListParagraph">
    <w:name w:val="List Paragraph"/>
    <w:basedOn w:val="Normal"/>
    <w:uiPriority w:val="34"/>
    <w:qFormat/>
    <w:rsid w:val="000A05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132688">
      <w:bodyDiv w:val="1"/>
      <w:marLeft w:val="0"/>
      <w:marRight w:val="0"/>
      <w:marTop w:val="0"/>
      <w:marBottom w:val="0"/>
      <w:divBdr>
        <w:top w:val="none" w:sz="0" w:space="0" w:color="auto"/>
        <w:left w:val="none" w:sz="0" w:space="0" w:color="auto"/>
        <w:bottom w:val="none" w:sz="0" w:space="0" w:color="auto"/>
        <w:right w:val="none" w:sz="0" w:space="0" w:color="auto"/>
      </w:divBdr>
    </w:div>
    <w:div w:id="210576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Mayes, Nikki (CDC/DDNID/NCCDPHP/DRH)</dc:creator>
  <cp:keywords/>
  <dc:description/>
  <cp:lastModifiedBy>SYSTEM</cp:lastModifiedBy>
  <cp:revision>2</cp:revision>
  <dcterms:created xsi:type="dcterms:W3CDTF">2019-07-22T20:34:00Z</dcterms:created>
  <dcterms:modified xsi:type="dcterms:W3CDTF">2019-07-22T20:34:00Z</dcterms:modified>
</cp:coreProperties>
</file>