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05" w:rsidRDefault="00D00C05" w:rsidP="00D00C05">
      <w:pPr>
        <w:spacing w:after="100" w:afterAutospacing="1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OMB Control No. 0648-xxxx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Expiration Date: xx/xx/20xx</w:t>
      </w:r>
    </w:p>
    <w:p w:rsidR="00D00C05" w:rsidRDefault="00D00C05" w:rsidP="00DB28AF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54BF4">
        <w:rPr>
          <w:rFonts w:ascii="Times New Roman" w:hAnsi="Times New Roman" w:cs="Times New Roman"/>
          <w:sz w:val="24"/>
          <w:szCs w:val="24"/>
        </w:rPr>
        <w:t xml:space="preserve">Initial telephone </w:t>
      </w:r>
      <w:r>
        <w:rPr>
          <w:rFonts w:ascii="Times New Roman" w:hAnsi="Times New Roman" w:cs="Times New Roman"/>
          <w:sz w:val="24"/>
          <w:szCs w:val="24"/>
        </w:rPr>
        <w:t>screen script</w:t>
      </w:r>
      <w:r w:rsidRPr="00654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 xml:space="preserve">I’m </w:t>
      </w:r>
      <w:r>
        <w:rPr>
          <w:rFonts w:ascii="Times New Roman" w:hAnsi="Times New Roman" w:cs="Times New Roman"/>
          <w:i/>
          <w:sz w:val="24"/>
          <w:szCs w:val="24"/>
        </w:rPr>
        <w:t xml:space="preserve">a contractor working for NOAA Fisheries </w:t>
      </w:r>
      <w:r w:rsidRPr="00654BF4">
        <w:rPr>
          <w:rFonts w:ascii="Times New Roman" w:hAnsi="Times New Roman" w:cs="Times New Roman"/>
          <w:i/>
          <w:sz w:val="24"/>
          <w:szCs w:val="24"/>
        </w:rPr>
        <w:t>and we’re conducting a survey with Washington and Oregon Charter fishing vessel owners to better understand the economic contributions to recreational fisheries and the potential impact of changes in the fisheries. 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 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Did your vessel carry fishing </w:t>
      </w:r>
      <w:r>
        <w:rPr>
          <w:rFonts w:ascii="Times New Roman" w:hAnsi="Times New Roman" w:cs="Times New Roman"/>
          <w:i/>
          <w:sz w:val="24"/>
          <w:szCs w:val="24"/>
        </w:rPr>
        <w:t>passengers in salt water in 2017</w:t>
      </w:r>
      <w:r w:rsidRPr="00654BF4"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Saltwater is defined as all waters seaward of river or stream mouths, including estuaries, and the Columbia River seaward of the Tongue Point-Rocky Point line. 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Yes [Continue]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No [Thank and terminate]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 </w:t>
      </w:r>
    </w:p>
    <w:p w:rsidR="00DB28AF" w:rsidRPr="00654BF4" w:rsidRDefault="00DB28AF" w:rsidP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[If yes] For this survey we’re mailing questionnaires and scheduling in-person appointments at a location convenient to you.</w:t>
      </w:r>
    </w:p>
    <w:p w:rsidR="00B51C80" w:rsidRDefault="00412C73"/>
    <w:sectPr w:rsidR="00B5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AF"/>
    <w:rsid w:val="0039443C"/>
    <w:rsid w:val="00412C73"/>
    <w:rsid w:val="005A1496"/>
    <w:rsid w:val="007E61C8"/>
    <w:rsid w:val="00D00C05"/>
    <w:rsid w:val="00D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3837-81B2-4204-86F0-642A1D4E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SYSTEM</cp:lastModifiedBy>
  <cp:revision>2</cp:revision>
  <dcterms:created xsi:type="dcterms:W3CDTF">2018-06-28T16:51:00Z</dcterms:created>
  <dcterms:modified xsi:type="dcterms:W3CDTF">2018-06-28T16:51:00Z</dcterms:modified>
</cp:coreProperties>
</file>