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1DC" w:rsidRPr="00F22786" w:rsidRDefault="00E83F7B">
      <w:pPr>
        <w:rPr>
          <w:b/>
        </w:rPr>
      </w:pPr>
      <w:bookmarkStart w:id="0" w:name="_GoBack"/>
      <w:bookmarkEnd w:id="0"/>
      <w:r>
        <w:rPr>
          <w:b/>
        </w:rPr>
        <w:t xml:space="preserve">Attachment 3: Source and </w:t>
      </w:r>
      <w:r w:rsidR="00F22786">
        <w:rPr>
          <w:b/>
        </w:rPr>
        <w:t>history of questions on the ZRHER Call-Back S</w:t>
      </w:r>
      <w:r w:rsidR="00B441DC" w:rsidRPr="00F22786">
        <w:rPr>
          <w:b/>
        </w:rPr>
        <w:t>urvey</w:t>
      </w:r>
    </w:p>
    <w:tbl>
      <w:tblPr>
        <w:tblStyle w:val="TableGrid"/>
        <w:tblW w:w="10875" w:type="dxa"/>
        <w:tblLook w:val="04A0" w:firstRow="1" w:lastRow="0" w:firstColumn="1" w:lastColumn="0" w:noHBand="0" w:noVBand="1"/>
      </w:tblPr>
      <w:tblGrid>
        <w:gridCol w:w="1615"/>
        <w:gridCol w:w="4770"/>
        <w:gridCol w:w="4490"/>
      </w:tblGrid>
      <w:tr w:rsidR="005C3277" w:rsidRPr="00AE3A25" w:rsidTr="00C97211">
        <w:trPr>
          <w:trHeight w:val="440"/>
        </w:trPr>
        <w:tc>
          <w:tcPr>
            <w:tcW w:w="1615" w:type="dxa"/>
            <w:shd w:val="clear" w:color="auto" w:fill="0D0D0D" w:themeFill="text1" w:themeFillTint="F2"/>
          </w:tcPr>
          <w:p w:rsidR="005C3277" w:rsidRPr="001B1DF2" w:rsidRDefault="001B1DF2">
            <w:pPr>
              <w:rPr>
                <w:rFonts w:cstheme="minorHAnsi"/>
                <w:b/>
                <w:sz w:val="24"/>
                <w:szCs w:val="24"/>
              </w:rPr>
            </w:pPr>
            <w:r>
              <w:rPr>
                <w:rFonts w:cstheme="minorHAnsi"/>
                <w:b/>
                <w:sz w:val="24"/>
                <w:szCs w:val="24"/>
              </w:rPr>
              <w:t>S</w:t>
            </w:r>
            <w:r w:rsidR="005C3277" w:rsidRPr="001B1DF2">
              <w:rPr>
                <w:rFonts w:cstheme="minorHAnsi"/>
                <w:b/>
                <w:sz w:val="24"/>
                <w:szCs w:val="24"/>
              </w:rPr>
              <w:t>ection name</w:t>
            </w:r>
          </w:p>
        </w:tc>
        <w:tc>
          <w:tcPr>
            <w:tcW w:w="4770" w:type="dxa"/>
            <w:tcBorders>
              <w:bottom w:val="single" w:sz="8" w:space="0" w:color="auto"/>
            </w:tcBorders>
            <w:shd w:val="clear" w:color="auto" w:fill="0D0D0D" w:themeFill="text1" w:themeFillTint="F2"/>
          </w:tcPr>
          <w:p w:rsidR="005C3277" w:rsidRPr="001B1DF2" w:rsidRDefault="001A0EE6">
            <w:pPr>
              <w:rPr>
                <w:rFonts w:cstheme="minorHAnsi"/>
                <w:b/>
                <w:sz w:val="24"/>
                <w:szCs w:val="24"/>
              </w:rPr>
            </w:pPr>
            <w:r w:rsidRPr="001B1DF2">
              <w:rPr>
                <w:rFonts w:cstheme="minorHAnsi"/>
                <w:b/>
                <w:sz w:val="24"/>
                <w:szCs w:val="24"/>
              </w:rPr>
              <w:t>Question</w:t>
            </w:r>
          </w:p>
        </w:tc>
        <w:tc>
          <w:tcPr>
            <w:tcW w:w="4490" w:type="dxa"/>
            <w:tcBorders>
              <w:bottom w:val="single" w:sz="8" w:space="0" w:color="auto"/>
            </w:tcBorders>
            <w:shd w:val="clear" w:color="auto" w:fill="0D0D0D" w:themeFill="text1" w:themeFillTint="F2"/>
          </w:tcPr>
          <w:p w:rsidR="005C3277" w:rsidRPr="001B1DF2" w:rsidRDefault="005C3277">
            <w:pPr>
              <w:rPr>
                <w:rFonts w:cstheme="minorHAnsi"/>
                <w:b/>
                <w:sz w:val="24"/>
                <w:szCs w:val="24"/>
              </w:rPr>
            </w:pPr>
            <w:r w:rsidRPr="001B1DF2">
              <w:rPr>
                <w:rFonts w:cstheme="minorHAnsi"/>
                <w:b/>
                <w:sz w:val="24"/>
                <w:szCs w:val="24"/>
              </w:rPr>
              <w:t>Comments on inclusion and prior use</w:t>
            </w:r>
          </w:p>
        </w:tc>
      </w:tr>
      <w:tr w:rsidR="001E4FEF" w:rsidRPr="00AE3A25" w:rsidTr="00C97211">
        <w:trPr>
          <w:trHeight w:val="440"/>
        </w:trPr>
        <w:tc>
          <w:tcPr>
            <w:tcW w:w="1615" w:type="dxa"/>
            <w:vMerge w:val="restart"/>
            <w:tcBorders>
              <w:left w:val="single" w:sz="8" w:space="0" w:color="auto"/>
              <w:right w:val="single" w:sz="8" w:space="0" w:color="auto"/>
            </w:tcBorders>
          </w:tcPr>
          <w:p w:rsidR="001E4FEF" w:rsidRPr="00AE3A25" w:rsidRDefault="001E4FEF">
            <w:pPr>
              <w:rPr>
                <w:rFonts w:cstheme="minorHAnsi"/>
                <w:sz w:val="20"/>
                <w:szCs w:val="20"/>
              </w:rPr>
            </w:pPr>
            <w:r w:rsidRPr="00AE3A25">
              <w:rPr>
                <w:rFonts w:cstheme="minorHAnsi"/>
                <w:sz w:val="20"/>
                <w:szCs w:val="20"/>
              </w:rPr>
              <w:t>Section 1: Zika-Related Knowledge and Healthcare Provider Communication</w:t>
            </w: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rsidP="001F3FC4">
            <w:pPr>
              <w:tabs>
                <w:tab w:val="left" w:pos="1440"/>
              </w:tabs>
              <w:rPr>
                <w:rFonts w:cstheme="minorHAnsi"/>
                <w:sz w:val="20"/>
                <w:szCs w:val="20"/>
              </w:rPr>
            </w:pPr>
            <w:r w:rsidRPr="00AE3A25">
              <w:rPr>
                <w:rFonts w:cstheme="minorHAnsi"/>
                <w:sz w:val="20"/>
                <w:szCs w:val="20"/>
              </w:rPr>
              <w:t>1.1</w:t>
            </w:r>
            <w:r w:rsidR="0062336C">
              <w:rPr>
                <w:rFonts w:cstheme="minorHAnsi"/>
                <w:sz w:val="20"/>
                <w:szCs w:val="20"/>
              </w:rPr>
              <w:t>.</w:t>
            </w:r>
            <w:r w:rsidRPr="00AE3A25">
              <w:rPr>
                <w:rFonts w:cstheme="minorHAnsi"/>
                <w:sz w:val="20"/>
                <w:szCs w:val="20"/>
              </w:rPr>
              <w:t xml:space="preserve"> At any time, has a doctor, nurse, or other healthcare worker talked to you about Zika?</w:t>
            </w:r>
          </w:p>
          <w:p w:rsidR="001E4FEF" w:rsidRPr="00AE3A25" w:rsidRDefault="001E4FEF" w:rsidP="006D75DC">
            <w:pPr>
              <w:tabs>
                <w:tab w:val="left" w:pos="1440"/>
              </w:tabs>
              <w:rPr>
                <w:rFonts w:cstheme="minorHAnsi"/>
                <w:sz w:val="20"/>
                <w:szCs w:val="20"/>
              </w:rPr>
            </w:pPr>
          </w:p>
        </w:tc>
        <w:tc>
          <w:tcPr>
            <w:tcW w:w="4490" w:type="dxa"/>
            <w:vMerge w:val="restart"/>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BA5422" w:rsidP="001E4FEF">
            <w:pPr>
              <w:rPr>
                <w:rFonts w:cstheme="minorHAnsi"/>
                <w:sz w:val="20"/>
                <w:szCs w:val="20"/>
              </w:rPr>
            </w:pPr>
            <w:r w:rsidRPr="00AE3A25">
              <w:rPr>
                <w:rFonts w:cstheme="minorHAnsi"/>
                <w:sz w:val="20"/>
                <w:szCs w:val="20"/>
              </w:rPr>
              <w:t>These questions were adapted from the Assessment</w:t>
            </w:r>
            <w:r w:rsidR="001E4FEF" w:rsidRPr="00AE3A25">
              <w:rPr>
                <w:rFonts w:cstheme="minorHAnsi"/>
                <w:sz w:val="20"/>
                <w:szCs w:val="20"/>
              </w:rPr>
              <w:t xml:space="preserve"> of Contraceptive Use and Needs, Puerto Rico, 2016 (CAPRZ) surv</w:t>
            </w:r>
            <w:r w:rsidR="00A600E6">
              <w:rPr>
                <w:rFonts w:cstheme="minorHAnsi"/>
                <w:sz w:val="20"/>
                <w:szCs w:val="20"/>
              </w:rPr>
              <w:t xml:space="preserve">ey (0920-1114); </w:t>
            </w:r>
            <w:r w:rsidR="001E4FEF" w:rsidRPr="00AE3A25">
              <w:rPr>
                <w:rFonts w:cstheme="minorHAnsi"/>
                <w:sz w:val="20"/>
                <w:szCs w:val="20"/>
              </w:rPr>
              <w:t>similar questions were asked on the Zika Postpartum Emergency Response Survey, Puerto Rico, 2016  (ZPER) (0920-1127).</w:t>
            </w:r>
          </w:p>
          <w:p w:rsidR="001E4FEF" w:rsidRPr="00AB6BBA" w:rsidRDefault="001E4FEF" w:rsidP="001E4FEF">
            <w:pPr>
              <w:rPr>
                <w:rFonts w:cstheme="minorHAnsi"/>
                <w:sz w:val="16"/>
                <w:szCs w:val="16"/>
              </w:rPr>
            </w:pPr>
          </w:p>
          <w:p w:rsidR="00AE3A25" w:rsidRPr="00AE3A25" w:rsidRDefault="001E4FEF" w:rsidP="001F3FC4">
            <w:pPr>
              <w:rPr>
                <w:rFonts w:cstheme="minorHAnsi"/>
                <w:sz w:val="20"/>
                <w:szCs w:val="20"/>
              </w:rPr>
            </w:pPr>
            <w:r w:rsidRPr="00AE3A25">
              <w:rPr>
                <w:rFonts w:cstheme="minorHAnsi"/>
                <w:sz w:val="20"/>
                <w:szCs w:val="20"/>
              </w:rPr>
              <w:t>Including the</w:t>
            </w:r>
            <w:r w:rsidR="00BA5422" w:rsidRPr="00AE3A25">
              <w:rPr>
                <w:rFonts w:cstheme="minorHAnsi"/>
                <w:sz w:val="20"/>
                <w:szCs w:val="20"/>
              </w:rPr>
              <w:t xml:space="preserve">se </w:t>
            </w:r>
            <w:r w:rsidRPr="00AE3A25">
              <w:rPr>
                <w:rFonts w:cstheme="minorHAnsi"/>
                <w:sz w:val="20"/>
                <w:szCs w:val="20"/>
              </w:rPr>
              <w:t xml:space="preserve"> question</w:t>
            </w:r>
            <w:r w:rsidR="00BA5422" w:rsidRPr="00AE3A25">
              <w:rPr>
                <w:rFonts w:cstheme="minorHAnsi"/>
                <w:sz w:val="20"/>
                <w:szCs w:val="20"/>
              </w:rPr>
              <w:t>s</w:t>
            </w:r>
            <w:r w:rsidRPr="00AE3A25">
              <w:rPr>
                <w:rFonts w:cstheme="minorHAnsi"/>
                <w:sz w:val="20"/>
                <w:szCs w:val="20"/>
              </w:rPr>
              <w:t xml:space="preserve"> on the </w:t>
            </w:r>
            <w:r w:rsidR="00F22786" w:rsidRPr="00AE3A25">
              <w:rPr>
                <w:rFonts w:cstheme="minorHAnsi"/>
                <w:sz w:val="20"/>
                <w:szCs w:val="20"/>
              </w:rPr>
              <w:t xml:space="preserve">ZRHER Call-Back Survey </w:t>
            </w:r>
            <w:r w:rsidRPr="00AE3A25">
              <w:rPr>
                <w:rFonts w:cstheme="minorHAnsi"/>
                <w:sz w:val="20"/>
                <w:szCs w:val="20"/>
              </w:rPr>
              <w:t>is important for determining if healthcare providers</w:t>
            </w:r>
            <w:r w:rsidR="005342E2" w:rsidRPr="00AE3A25">
              <w:rPr>
                <w:rFonts w:cstheme="minorHAnsi"/>
                <w:sz w:val="20"/>
                <w:szCs w:val="20"/>
              </w:rPr>
              <w:t xml:space="preserve"> in the target states and territories</w:t>
            </w:r>
            <w:r w:rsidRPr="00AE3A25">
              <w:rPr>
                <w:rFonts w:cstheme="minorHAnsi"/>
                <w:sz w:val="20"/>
                <w:szCs w:val="20"/>
              </w:rPr>
              <w:t xml:space="preserve"> are: screening non-pregnant women for potential exposure to Zika and other infectious diseases that can affect pregnancy outcomes; whether women </w:t>
            </w:r>
            <w:r w:rsidR="0094728F" w:rsidRPr="00AE3A25">
              <w:rPr>
                <w:rFonts w:cstheme="minorHAnsi"/>
                <w:sz w:val="20"/>
                <w:szCs w:val="20"/>
              </w:rPr>
              <w:t>have been counseled on appropriate waiting periods</w:t>
            </w:r>
            <w:r w:rsidR="00BA5422" w:rsidRPr="00AE3A25">
              <w:rPr>
                <w:rFonts w:cstheme="minorHAnsi"/>
                <w:sz w:val="20"/>
                <w:szCs w:val="20"/>
              </w:rPr>
              <w:t xml:space="preserve"> for trying to conceive</w:t>
            </w:r>
            <w:r w:rsidR="0094728F" w:rsidRPr="00AE3A25">
              <w:rPr>
                <w:rFonts w:cstheme="minorHAnsi"/>
                <w:sz w:val="20"/>
                <w:szCs w:val="20"/>
              </w:rPr>
              <w:t>; and whether their receipt of counseling and knowledge of preconception recommendations varies with the effectiveness of contraceptive method they are using and risk for unintended pregnancy.</w:t>
            </w:r>
            <w:r w:rsidR="005342E2" w:rsidRPr="00AE3A25">
              <w:rPr>
                <w:rFonts w:cstheme="minorHAnsi"/>
                <w:sz w:val="20"/>
                <w:szCs w:val="20"/>
              </w:rPr>
              <w:t xml:space="preserve">  </w:t>
            </w:r>
          </w:p>
          <w:p w:rsidR="00AE3A25" w:rsidRPr="00AB6BBA" w:rsidRDefault="00AE3A25" w:rsidP="001F3FC4">
            <w:pPr>
              <w:rPr>
                <w:rFonts w:cstheme="minorHAnsi"/>
                <w:sz w:val="16"/>
                <w:szCs w:val="16"/>
              </w:rPr>
            </w:pPr>
          </w:p>
          <w:p w:rsidR="001E4FEF" w:rsidRPr="00AE3A25" w:rsidRDefault="00AE3A25" w:rsidP="00AE3A25">
            <w:pPr>
              <w:rPr>
                <w:rFonts w:cstheme="minorHAnsi"/>
                <w:sz w:val="20"/>
                <w:szCs w:val="20"/>
              </w:rPr>
            </w:pPr>
            <w:r w:rsidRPr="00AE3A25">
              <w:rPr>
                <w:rFonts w:cstheme="minorHAnsi"/>
                <w:sz w:val="20"/>
                <w:szCs w:val="20"/>
              </w:rPr>
              <w:t xml:space="preserve">No other survey </w:t>
            </w:r>
            <w:r w:rsidR="00C97211">
              <w:rPr>
                <w:rFonts w:cstheme="minorHAnsi"/>
                <w:sz w:val="20"/>
                <w:szCs w:val="20"/>
              </w:rPr>
              <w:t xml:space="preserve">other than ZRHER </w:t>
            </w:r>
            <w:r w:rsidRPr="00AE3A25">
              <w:rPr>
                <w:rFonts w:cstheme="minorHAnsi"/>
                <w:sz w:val="20"/>
                <w:szCs w:val="20"/>
              </w:rPr>
              <w:t>provides this information for women of reproductive age who are not pregnant and representative of the women in the targeted states and territo</w:t>
            </w:r>
            <w:r w:rsidR="00C97211">
              <w:rPr>
                <w:rFonts w:cstheme="minorHAnsi"/>
                <w:sz w:val="20"/>
                <w:szCs w:val="20"/>
              </w:rPr>
              <w:t>ries, or</w:t>
            </w:r>
            <w:r w:rsidR="0043194E">
              <w:rPr>
                <w:rFonts w:cstheme="minorHAnsi"/>
                <w:sz w:val="20"/>
                <w:szCs w:val="20"/>
              </w:rPr>
              <w:t xml:space="preserve"> aligns this information with contraceptive use data.</w:t>
            </w:r>
            <w:r w:rsidRPr="00AE3A25">
              <w:rPr>
                <w:rFonts w:cstheme="minorHAnsi"/>
                <w:sz w:val="20"/>
                <w:szCs w:val="20"/>
              </w:rPr>
              <w:t xml:space="preserve">  </w:t>
            </w:r>
          </w:p>
        </w:tc>
      </w:tr>
      <w:tr w:rsidR="001E4FEF" w:rsidRPr="00AE3A25" w:rsidTr="00C97211">
        <w:trPr>
          <w:trHeight w:val="440"/>
        </w:trPr>
        <w:tc>
          <w:tcPr>
            <w:tcW w:w="1615" w:type="dxa"/>
            <w:vMerge/>
            <w:tcBorders>
              <w:left w:val="single" w:sz="8" w:space="0" w:color="auto"/>
              <w:right w:val="single" w:sz="8" w:space="0" w:color="auto"/>
            </w:tcBorders>
          </w:tcPr>
          <w:p w:rsidR="001E4FEF" w:rsidRPr="00AE3A25" w:rsidRDefault="001E4FEF" w:rsidP="0060297C">
            <w:pPr>
              <w:tabs>
                <w:tab w:val="left" w:pos="2051"/>
              </w:tabs>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rsidP="006D75DC">
            <w:pPr>
              <w:tabs>
                <w:tab w:val="left" w:pos="2051"/>
              </w:tabs>
              <w:rPr>
                <w:rFonts w:cstheme="minorHAnsi"/>
                <w:sz w:val="20"/>
                <w:szCs w:val="20"/>
              </w:rPr>
            </w:pPr>
            <w:r w:rsidRPr="00AE3A25">
              <w:rPr>
                <w:rFonts w:cstheme="minorHAnsi"/>
                <w:sz w:val="20"/>
                <w:szCs w:val="20"/>
              </w:rPr>
              <w:t>1.2</w:t>
            </w:r>
            <w:r w:rsidR="0062336C">
              <w:rPr>
                <w:rFonts w:cstheme="minorHAnsi"/>
                <w:sz w:val="20"/>
                <w:szCs w:val="20"/>
              </w:rPr>
              <w:t>.</w:t>
            </w:r>
            <w:r w:rsidRPr="00AE3A25">
              <w:rPr>
                <w:rFonts w:cstheme="minorHAnsi"/>
                <w:sz w:val="20"/>
                <w:szCs w:val="20"/>
              </w:rPr>
              <w:t xml:space="preserve"> Did you ask abo</w:t>
            </w:r>
            <w:r w:rsidR="00623387">
              <w:rPr>
                <w:rFonts w:cstheme="minorHAnsi"/>
                <w:sz w:val="20"/>
                <w:szCs w:val="20"/>
              </w:rPr>
              <w:t>ut Zika before that discussion?</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rsidP="001F3FC4">
            <w:pPr>
              <w:rPr>
                <w:rFonts w:cstheme="minorHAnsi"/>
                <w:sz w:val="20"/>
                <w:szCs w:val="20"/>
              </w:rPr>
            </w:pPr>
          </w:p>
        </w:tc>
      </w:tr>
      <w:tr w:rsidR="001E4FEF" w:rsidRPr="00AE3A25" w:rsidTr="00C97211">
        <w:trPr>
          <w:trHeight w:val="440"/>
        </w:trPr>
        <w:tc>
          <w:tcPr>
            <w:tcW w:w="1615" w:type="dxa"/>
            <w:vMerge/>
            <w:tcBorders>
              <w:left w:val="single" w:sz="8" w:space="0" w:color="auto"/>
              <w:right w:val="single" w:sz="8" w:space="0" w:color="auto"/>
            </w:tcBorders>
          </w:tcPr>
          <w:p w:rsidR="001E4FEF" w:rsidRPr="00AE3A25" w:rsidRDefault="001E4FEF" w:rsidP="004E787C">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rsidP="006D75DC">
            <w:pPr>
              <w:rPr>
                <w:rFonts w:cstheme="minorHAnsi"/>
                <w:sz w:val="20"/>
                <w:szCs w:val="20"/>
              </w:rPr>
            </w:pPr>
            <w:r w:rsidRPr="00AE3A25">
              <w:rPr>
                <w:rFonts w:cstheme="minorHAnsi"/>
                <w:sz w:val="20"/>
                <w:szCs w:val="20"/>
              </w:rPr>
              <w:t>1.3</w:t>
            </w:r>
            <w:r w:rsidR="0062336C">
              <w:rPr>
                <w:rFonts w:cstheme="minorHAnsi"/>
                <w:sz w:val="20"/>
                <w:szCs w:val="20"/>
              </w:rPr>
              <w:t>.</w:t>
            </w:r>
            <w:r w:rsidRPr="00AE3A25">
              <w:rPr>
                <w:rFonts w:cstheme="minorHAnsi"/>
                <w:sz w:val="20"/>
                <w:szCs w:val="20"/>
              </w:rPr>
              <w:t xml:space="preserve"> The last time you spoke to a doctor, nurse or other healthcare worker, did that person ask you whether you had recently traveled outside of the United States?</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rsidP="001F3FC4">
            <w:pPr>
              <w:rPr>
                <w:rFonts w:cstheme="minorHAnsi"/>
                <w:sz w:val="20"/>
                <w:szCs w:val="20"/>
              </w:rPr>
            </w:pPr>
          </w:p>
        </w:tc>
      </w:tr>
      <w:tr w:rsidR="001E4FEF" w:rsidRPr="00AE3A25" w:rsidTr="00C97211">
        <w:trPr>
          <w:trHeight w:val="440"/>
        </w:trPr>
        <w:tc>
          <w:tcPr>
            <w:tcW w:w="1615" w:type="dxa"/>
            <w:vMerge/>
            <w:tcBorders>
              <w:left w:val="single" w:sz="8" w:space="0" w:color="auto"/>
              <w:right w:val="single" w:sz="8" w:space="0" w:color="auto"/>
            </w:tcBorders>
          </w:tcPr>
          <w:p w:rsidR="001E4FEF" w:rsidRPr="00AE3A25" w:rsidRDefault="001E4FEF">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rsidP="006D75DC">
            <w:pPr>
              <w:rPr>
                <w:rFonts w:cstheme="minorHAnsi"/>
                <w:sz w:val="20"/>
                <w:szCs w:val="20"/>
              </w:rPr>
            </w:pPr>
            <w:r w:rsidRPr="00AE3A25">
              <w:rPr>
                <w:rFonts w:cstheme="minorHAnsi"/>
                <w:sz w:val="20"/>
                <w:szCs w:val="20"/>
              </w:rPr>
              <w:t>1.4</w:t>
            </w:r>
            <w:r w:rsidR="0062336C">
              <w:rPr>
                <w:rFonts w:cstheme="minorHAnsi"/>
                <w:sz w:val="20"/>
                <w:szCs w:val="20"/>
              </w:rPr>
              <w:t>.</w:t>
            </w:r>
            <w:r w:rsidRPr="00AE3A25">
              <w:rPr>
                <w:rFonts w:cstheme="minorHAnsi"/>
                <w:sz w:val="20"/>
                <w:szCs w:val="20"/>
              </w:rPr>
              <w:t xml:space="preserve"> The last time you spoke to a doctor, nurse or other healthcare worker, did that person ask you whether you had plans to travel outside of the United States?</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rsidP="001F3FC4">
            <w:pPr>
              <w:rPr>
                <w:rFonts w:cstheme="minorHAnsi"/>
                <w:sz w:val="20"/>
                <w:szCs w:val="20"/>
              </w:rPr>
            </w:pPr>
          </w:p>
        </w:tc>
      </w:tr>
      <w:tr w:rsidR="001E4FEF" w:rsidRPr="00AE3A25" w:rsidTr="00C97211">
        <w:trPr>
          <w:trHeight w:val="440"/>
        </w:trPr>
        <w:tc>
          <w:tcPr>
            <w:tcW w:w="1615" w:type="dxa"/>
            <w:vMerge/>
            <w:tcBorders>
              <w:left w:val="single" w:sz="8" w:space="0" w:color="auto"/>
              <w:right w:val="single" w:sz="8" w:space="0" w:color="auto"/>
            </w:tcBorders>
          </w:tcPr>
          <w:p w:rsidR="001E4FEF" w:rsidRPr="00AE3A25" w:rsidRDefault="001E4FEF">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5342E2" w:rsidP="006D75DC">
            <w:pPr>
              <w:rPr>
                <w:rFonts w:cstheme="minorHAnsi"/>
                <w:sz w:val="20"/>
                <w:szCs w:val="20"/>
              </w:rPr>
            </w:pPr>
            <w:r w:rsidRPr="00AE3A25">
              <w:rPr>
                <w:rFonts w:cstheme="minorHAnsi"/>
                <w:sz w:val="20"/>
                <w:szCs w:val="20"/>
              </w:rPr>
              <w:t>1.5</w:t>
            </w:r>
            <w:r w:rsidR="0062336C">
              <w:rPr>
                <w:rFonts w:cstheme="minorHAnsi"/>
                <w:sz w:val="20"/>
                <w:szCs w:val="20"/>
              </w:rPr>
              <w:t>.</w:t>
            </w:r>
            <w:r w:rsidRPr="00AE3A25">
              <w:rPr>
                <w:rFonts w:cstheme="minorHAnsi"/>
                <w:sz w:val="20"/>
                <w:szCs w:val="20"/>
              </w:rPr>
              <w:t xml:space="preserve"> Do you </w:t>
            </w:r>
            <w:r w:rsidR="001E4FEF" w:rsidRPr="00AE3A25">
              <w:rPr>
                <w:rFonts w:cstheme="minorHAnsi"/>
                <w:sz w:val="20"/>
                <w:szCs w:val="20"/>
              </w:rPr>
              <w:t xml:space="preserve">think it is safe for a pregnant woman to travel to areas where there is Zika virus? </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pPr>
              <w:rPr>
                <w:rFonts w:cstheme="minorHAnsi"/>
                <w:sz w:val="20"/>
                <w:szCs w:val="20"/>
              </w:rPr>
            </w:pPr>
          </w:p>
        </w:tc>
      </w:tr>
      <w:tr w:rsidR="001E4FEF" w:rsidRPr="00AE3A25" w:rsidTr="00C97211">
        <w:trPr>
          <w:trHeight w:val="440"/>
        </w:trPr>
        <w:tc>
          <w:tcPr>
            <w:tcW w:w="1615" w:type="dxa"/>
            <w:vMerge/>
            <w:tcBorders>
              <w:left w:val="single" w:sz="8" w:space="0" w:color="auto"/>
              <w:right w:val="single" w:sz="8" w:space="0" w:color="auto"/>
            </w:tcBorders>
          </w:tcPr>
          <w:p w:rsidR="001E4FEF" w:rsidRPr="00AE3A25" w:rsidRDefault="001E4FEF">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rsidP="00DE6CB1">
            <w:pPr>
              <w:rPr>
                <w:rFonts w:cstheme="minorHAnsi"/>
                <w:sz w:val="20"/>
                <w:szCs w:val="20"/>
              </w:rPr>
            </w:pPr>
            <w:r w:rsidRPr="00AE3A25">
              <w:rPr>
                <w:rFonts w:cstheme="minorHAnsi"/>
                <w:sz w:val="20"/>
                <w:szCs w:val="20"/>
              </w:rPr>
              <w:t>1.6</w:t>
            </w:r>
            <w:r w:rsidR="0062336C">
              <w:rPr>
                <w:rFonts w:cstheme="minorHAnsi"/>
                <w:sz w:val="20"/>
                <w:szCs w:val="20"/>
              </w:rPr>
              <w:t>.</w:t>
            </w:r>
            <w:r w:rsidRPr="00AE3A25">
              <w:rPr>
                <w:rFonts w:cstheme="minorHAnsi"/>
                <w:sz w:val="20"/>
                <w:szCs w:val="20"/>
              </w:rPr>
              <w:t xml:space="preserve"> Do you think a woman should wait to try to get pregnant after she has traveled to an area with Zika virus?  </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pPr>
              <w:rPr>
                <w:rFonts w:cstheme="minorHAnsi"/>
                <w:sz w:val="20"/>
                <w:szCs w:val="20"/>
              </w:rPr>
            </w:pPr>
          </w:p>
        </w:tc>
      </w:tr>
      <w:tr w:rsidR="001E4FEF" w:rsidRPr="00AE3A25" w:rsidTr="00C97211">
        <w:trPr>
          <w:trHeight w:val="440"/>
        </w:trPr>
        <w:tc>
          <w:tcPr>
            <w:tcW w:w="1615" w:type="dxa"/>
            <w:vMerge/>
            <w:tcBorders>
              <w:left w:val="single" w:sz="8" w:space="0" w:color="auto"/>
              <w:right w:val="single" w:sz="8" w:space="0" w:color="auto"/>
            </w:tcBorders>
          </w:tcPr>
          <w:p w:rsidR="001E4FEF" w:rsidRPr="00AE3A25" w:rsidRDefault="001E4FEF">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rsidP="006D75DC">
            <w:pPr>
              <w:rPr>
                <w:rFonts w:cstheme="minorHAnsi"/>
                <w:sz w:val="20"/>
                <w:szCs w:val="20"/>
              </w:rPr>
            </w:pPr>
            <w:r w:rsidRPr="00AE3A25">
              <w:rPr>
                <w:rFonts w:cstheme="minorHAnsi"/>
                <w:sz w:val="20"/>
                <w:szCs w:val="20"/>
              </w:rPr>
              <w:t>1.7</w:t>
            </w:r>
            <w:r w:rsidR="0062336C">
              <w:rPr>
                <w:rFonts w:cstheme="minorHAnsi"/>
                <w:sz w:val="20"/>
                <w:szCs w:val="20"/>
              </w:rPr>
              <w:t>.</w:t>
            </w:r>
            <w:r w:rsidRPr="00AE3A25">
              <w:rPr>
                <w:rFonts w:cstheme="minorHAnsi"/>
                <w:sz w:val="20"/>
                <w:szCs w:val="20"/>
              </w:rPr>
              <w:t xml:space="preserve"> How long should a woman wait to try to get pregnant after she returns from an area with Zika virus?    </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pPr>
              <w:rPr>
                <w:rFonts w:cstheme="minorHAnsi"/>
                <w:sz w:val="20"/>
                <w:szCs w:val="20"/>
              </w:rPr>
            </w:pPr>
          </w:p>
        </w:tc>
      </w:tr>
      <w:tr w:rsidR="001E4FEF" w:rsidRPr="00AE3A25" w:rsidTr="00C97211">
        <w:trPr>
          <w:trHeight w:val="440"/>
        </w:trPr>
        <w:tc>
          <w:tcPr>
            <w:tcW w:w="1615" w:type="dxa"/>
            <w:vMerge/>
            <w:tcBorders>
              <w:left w:val="single" w:sz="8" w:space="0" w:color="auto"/>
              <w:right w:val="single" w:sz="8" w:space="0" w:color="auto"/>
            </w:tcBorders>
          </w:tcPr>
          <w:p w:rsidR="001E4FEF" w:rsidRPr="00AE3A25" w:rsidRDefault="001E4FEF">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rsidP="00A70BBC">
            <w:pPr>
              <w:rPr>
                <w:rFonts w:cstheme="minorHAnsi"/>
                <w:sz w:val="20"/>
                <w:szCs w:val="20"/>
              </w:rPr>
            </w:pPr>
            <w:r w:rsidRPr="00AE3A25">
              <w:rPr>
                <w:rFonts w:cstheme="minorHAnsi"/>
                <w:sz w:val="20"/>
                <w:szCs w:val="20"/>
              </w:rPr>
              <w:t>1.8</w:t>
            </w:r>
            <w:r w:rsidR="0062336C">
              <w:rPr>
                <w:rFonts w:cstheme="minorHAnsi"/>
                <w:sz w:val="20"/>
                <w:szCs w:val="20"/>
              </w:rPr>
              <w:t>.</w:t>
            </w:r>
            <w:r w:rsidRPr="00AE3A25">
              <w:rPr>
                <w:rFonts w:cstheme="minorHAnsi"/>
                <w:sz w:val="20"/>
                <w:szCs w:val="20"/>
              </w:rPr>
              <w:t xml:space="preserve"> Do you think a woman should wait to try to get pregnant after her male partner has traveled to an area with Zika virus?  </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pPr>
              <w:rPr>
                <w:rFonts w:cstheme="minorHAnsi"/>
                <w:sz w:val="20"/>
                <w:szCs w:val="20"/>
              </w:rPr>
            </w:pPr>
          </w:p>
        </w:tc>
      </w:tr>
      <w:tr w:rsidR="001E4FEF" w:rsidRPr="00AE3A25" w:rsidTr="00C97211">
        <w:trPr>
          <w:trHeight w:val="440"/>
        </w:trPr>
        <w:tc>
          <w:tcPr>
            <w:tcW w:w="1615" w:type="dxa"/>
            <w:vMerge/>
            <w:tcBorders>
              <w:left w:val="single" w:sz="8" w:space="0" w:color="auto"/>
              <w:right w:val="single" w:sz="8" w:space="0" w:color="auto"/>
            </w:tcBorders>
          </w:tcPr>
          <w:p w:rsidR="001E4FEF" w:rsidRPr="00AE3A25" w:rsidRDefault="001E4FEF">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rsidP="00A70BBC">
            <w:pPr>
              <w:rPr>
                <w:rFonts w:cstheme="minorHAnsi"/>
                <w:sz w:val="20"/>
                <w:szCs w:val="20"/>
              </w:rPr>
            </w:pPr>
            <w:r w:rsidRPr="00AE3A25">
              <w:rPr>
                <w:rFonts w:cstheme="minorHAnsi"/>
                <w:sz w:val="20"/>
                <w:szCs w:val="20"/>
              </w:rPr>
              <w:t>1.9</w:t>
            </w:r>
            <w:r w:rsidR="0062336C">
              <w:rPr>
                <w:rFonts w:cstheme="minorHAnsi"/>
                <w:sz w:val="20"/>
                <w:szCs w:val="20"/>
              </w:rPr>
              <w:t>.</w:t>
            </w:r>
            <w:r w:rsidRPr="00AE3A25">
              <w:rPr>
                <w:rFonts w:cstheme="minorHAnsi"/>
                <w:sz w:val="20"/>
                <w:szCs w:val="20"/>
              </w:rPr>
              <w:t xml:space="preserve"> How long should a woman wait to try to get pregnant after her male partner returns? </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1E4FEF" w:rsidRPr="00AE3A25" w:rsidRDefault="001E4FEF">
            <w:pPr>
              <w:rPr>
                <w:rFonts w:cstheme="minorHAnsi"/>
                <w:sz w:val="20"/>
                <w:szCs w:val="20"/>
              </w:rPr>
            </w:pPr>
          </w:p>
        </w:tc>
      </w:tr>
      <w:tr w:rsidR="00AD32AE" w:rsidRPr="00AE3A25" w:rsidTr="00C97211">
        <w:trPr>
          <w:trHeight w:val="440"/>
        </w:trPr>
        <w:tc>
          <w:tcPr>
            <w:tcW w:w="1615" w:type="dxa"/>
            <w:vMerge w:val="restart"/>
            <w:tcBorders>
              <w:right w:val="single" w:sz="8" w:space="0" w:color="auto"/>
            </w:tcBorders>
          </w:tcPr>
          <w:p w:rsidR="00AD32AE" w:rsidRPr="00AE3A25" w:rsidRDefault="00AD32AE">
            <w:pPr>
              <w:rPr>
                <w:rFonts w:cstheme="minorHAnsi"/>
                <w:sz w:val="20"/>
                <w:szCs w:val="20"/>
              </w:rPr>
            </w:pPr>
            <w:r w:rsidRPr="00AE3A25">
              <w:rPr>
                <w:rFonts w:cstheme="minorHAnsi"/>
                <w:sz w:val="20"/>
                <w:szCs w:val="20"/>
              </w:rPr>
              <w:t>Section 2: Having Children and Use of Birth Control</w:t>
            </w: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AD32AE" w:rsidRPr="00AE3A25" w:rsidRDefault="00AD32AE" w:rsidP="00425B8D">
            <w:pPr>
              <w:rPr>
                <w:rFonts w:cstheme="minorHAnsi"/>
                <w:sz w:val="20"/>
                <w:szCs w:val="20"/>
              </w:rPr>
            </w:pPr>
            <w:r w:rsidRPr="00AE3A25">
              <w:rPr>
                <w:rFonts w:cstheme="minorHAnsi"/>
                <w:sz w:val="20"/>
                <w:szCs w:val="20"/>
              </w:rPr>
              <w:t>2.1</w:t>
            </w:r>
            <w:r w:rsidR="0062336C">
              <w:rPr>
                <w:rFonts w:cstheme="minorHAnsi"/>
                <w:sz w:val="20"/>
                <w:szCs w:val="20"/>
              </w:rPr>
              <w:t>.</w:t>
            </w:r>
            <w:r w:rsidRPr="00AE3A25">
              <w:rPr>
                <w:rFonts w:cstheme="minorHAnsi"/>
                <w:sz w:val="20"/>
                <w:szCs w:val="20"/>
              </w:rPr>
              <w:t xml:space="preserve"> Did you or your partner do anything the last time you had vaginal sex in the past year to keep you from getting pregnant?</w:t>
            </w:r>
            <w:r w:rsidRPr="00AE3A25">
              <w:rPr>
                <w:rFonts w:cstheme="minorHAnsi"/>
                <w:sz w:val="20"/>
                <w:szCs w:val="20"/>
              </w:rPr>
              <w:tab/>
            </w:r>
          </w:p>
        </w:tc>
        <w:tc>
          <w:tcPr>
            <w:tcW w:w="4490" w:type="dxa"/>
            <w:vMerge w:val="restart"/>
            <w:tcBorders>
              <w:top w:val="single" w:sz="8" w:space="0" w:color="auto"/>
              <w:left w:val="single" w:sz="8" w:space="0" w:color="auto"/>
              <w:bottom w:val="single" w:sz="8" w:space="0" w:color="auto"/>
              <w:right w:val="single" w:sz="8" w:space="0" w:color="auto"/>
            </w:tcBorders>
            <w:shd w:val="clear" w:color="auto" w:fill="auto"/>
          </w:tcPr>
          <w:p w:rsidR="00AD32AE" w:rsidRPr="00AE3A25" w:rsidRDefault="00AD32AE" w:rsidP="00AD32AE">
            <w:pPr>
              <w:rPr>
                <w:rFonts w:cstheme="minorHAnsi"/>
                <w:sz w:val="20"/>
                <w:szCs w:val="20"/>
              </w:rPr>
            </w:pPr>
            <w:r w:rsidRPr="00AE3A25">
              <w:rPr>
                <w:rFonts w:cstheme="minorHAnsi"/>
                <w:sz w:val="20"/>
                <w:szCs w:val="20"/>
              </w:rPr>
              <w:t xml:space="preserve">These question have been </w:t>
            </w:r>
            <w:r w:rsidR="00BA5422" w:rsidRPr="00AE3A25">
              <w:rPr>
                <w:rFonts w:cstheme="minorHAnsi"/>
                <w:sz w:val="20"/>
                <w:szCs w:val="20"/>
              </w:rPr>
              <w:t xml:space="preserve">adapted from the </w:t>
            </w:r>
            <w:r w:rsidRPr="00AE3A25">
              <w:rPr>
                <w:rFonts w:cstheme="minorHAnsi"/>
                <w:sz w:val="20"/>
                <w:szCs w:val="20"/>
              </w:rPr>
              <w:t xml:space="preserve">optional BRFSS </w:t>
            </w:r>
            <w:r w:rsidR="00BA5422" w:rsidRPr="00AE3A25">
              <w:rPr>
                <w:rFonts w:cstheme="minorHAnsi"/>
                <w:sz w:val="20"/>
                <w:szCs w:val="20"/>
              </w:rPr>
              <w:t xml:space="preserve">Preconception Care </w:t>
            </w:r>
            <w:r w:rsidRPr="00AE3A25">
              <w:rPr>
                <w:rFonts w:cstheme="minorHAnsi"/>
                <w:sz w:val="20"/>
                <w:szCs w:val="20"/>
              </w:rPr>
              <w:t xml:space="preserve">module, </w:t>
            </w:r>
            <w:r w:rsidR="00BA5422" w:rsidRPr="00AE3A25">
              <w:rPr>
                <w:rFonts w:cstheme="minorHAnsi"/>
                <w:sz w:val="20"/>
                <w:szCs w:val="20"/>
              </w:rPr>
              <w:t xml:space="preserve">asked </w:t>
            </w:r>
            <w:r w:rsidRPr="00AE3A25">
              <w:rPr>
                <w:rFonts w:cstheme="minorHAnsi"/>
                <w:sz w:val="20"/>
                <w:szCs w:val="20"/>
              </w:rPr>
              <w:t xml:space="preserve">most recently in 2017 (0920-1061); similar questions were included </w:t>
            </w:r>
            <w:r w:rsidR="0043194E">
              <w:rPr>
                <w:rFonts w:cstheme="minorHAnsi"/>
                <w:sz w:val="20"/>
                <w:szCs w:val="20"/>
              </w:rPr>
              <w:t xml:space="preserve">on the </w:t>
            </w:r>
            <w:r w:rsidRPr="00AE3A25">
              <w:rPr>
                <w:rFonts w:cstheme="minorHAnsi"/>
                <w:sz w:val="20"/>
                <w:szCs w:val="20"/>
              </w:rPr>
              <w:t xml:space="preserve">Assessment of Contraceptive Use and Needs, Puerto Rico, 2016 (CAPRZ) </w:t>
            </w:r>
            <w:r w:rsidR="00C97211">
              <w:rPr>
                <w:rFonts w:cstheme="minorHAnsi"/>
                <w:sz w:val="20"/>
                <w:szCs w:val="20"/>
              </w:rPr>
              <w:t xml:space="preserve">survey </w:t>
            </w:r>
            <w:r w:rsidR="001B1DF2">
              <w:rPr>
                <w:rFonts w:cstheme="minorHAnsi"/>
                <w:sz w:val="20"/>
                <w:szCs w:val="20"/>
              </w:rPr>
              <w:t>(0920-1114).</w:t>
            </w:r>
            <w:r w:rsidRPr="00AE3A25">
              <w:rPr>
                <w:rFonts w:cstheme="minorHAnsi"/>
                <w:sz w:val="20"/>
                <w:szCs w:val="20"/>
              </w:rPr>
              <w:t xml:space="preserve"> </w:t>
            </w:r>
            <w:r w:rsidR="00BA5422" w:rsidRPr="00AE3A25">
              <w:rPr>
                <w:rFonts w:cstheme="minorHAnsi"/>
                <w:sz w:val="20"/>
                <w:szCs w:val="20"/>
              </w:rPr>
              <w:t xml:space="preserve">These questions help to </w:t>
            </w:r>
            <w:r w:rsidR="00C97211">
              <w:rPr>
                <w:rFonts w:cstheme="minorHAnsi"/>
                <w:sz w:val="20"/>
                <w:szCs w:val="20"/>
              </w:rPr>
              <w:t xml:space="preserve">identify </w:t>
            </w:r>
            <w:r w:rsidRPr="00AE3A25">
              <w:rPr>
                <w:rFonts w:cstheme="minorHAnsi"/>
                <w:sz w:val="20"/>
                <w:szCs w:val="20"/>
              </w:rPr>
              <w:t>women who may benefit from the use of contraception because they are at risk for becoming pregnant unintentionally</w:t>
            </w:r>
            <w:r w:rsidR="00BA5422" w:rsidRPr="00AE3A25">
              <w:rPr>
                <w:rFonts w:cstheme="minorHAnsi"/>
                <w:sz w:val="20"/>
                <w:szCs w:val="20"/>
              </w:rPr>
              <w:t>, and the effectiveness of the contraceptive methods they are using</w:t>
            </w:r>
            <w:r w:rsidRPr="00AE3A25">
              <w:rPr>
                <w:rFonts w:cstheme="minorHAnsi"/>
                <w:sz w:val="20"/>
                <w:szCs w:val="20"/>
              </w:rPr>
              <w:t xml:space="preserve">.  </w:t>
            </w:r>
          </w:p>
          <w:p w:rsidR="00AD32AE" w:rsidRPr="00AB6BBA" w:rsidRDefault="00AD32AE" w:rsidP="00AD32AE">
            <w:pPr>
              <w:rPr>
                <w:rFonts w:cstheme="minorHAnsi"/>
                <w:sz w:val="16"/>
                <w:szCs w:val="16"/>
              </w:rPr>
            </w:pPr>
          </w:p>
          <w:p w:rsidR="00AD32AE" w:rsidRPr="00AE3A25" w:rsidRDefault="00AD32AE" w:rsidP="00BA5422">
            <w:pPr>
              <w:rPr>
                <w:rFonts w:cstheme="minorHAnsi"/>
                <w:sz w:val="20"/>
                <w:szCs w:val="20"/>
              </w:rPr>
            </w:pPr>
            <w:r w:rsidRPr="00AE3A25">
              <w:rPr>
                <w:rFonts w:cstheme="minorHAnsi"/>
                <w:sz w:val="20"/>
                <w:szCs w:val="20"/>
              </w:rPr>
              <w:t>Additional question</w:t>
            </w:r>
            <w:r w:rsidR="0043194E">
              <w:rPr>
                <w:rFonts w:cstheme="minorHAnsi"/>
                <w:sz w:val="20"/>
                <w:szCs w:val="20"/>
              </w:rPr>
              <w:t>s</w:t>
            </w:r>
            <w:r w:rsidRPr="00AE3A25">
              <w:rPr>
                <w:rFonts w:cstheme="minorHAnsi"/>
                <w:sz w:val="20"/>
                <w:szCs w:val="20"/>
              </w:rPr>
              <w:t xml:space="preserve"> have been </w:t>
            </w:r>
            <w:r w:rsidR="00BA5422" w:rsidRPr="00AE3A25">
              <w:rPr>
                <w:rFonts w:cstheme="minorHAnsi"/>
                <w:sz w:val="20"/>
                <w:szCs w:val="20"/>
              </w:rPr>
              <w:t xml:space="preserve">added from the </w:t>
            </w:r>
            <w:r w:rsidRPr="00AE3A25">
              <w:rPr>
                <w:rFonts w:cstheme="minorHAnsi"/>
                <w:sz w:val="20"/>
                <w:szCs w:val="20"/>
              </w:rPr>
              <w:t>National Survey of Family Growth (0920-0314) to help state</w:t>
            </w:r>
            <w:r w:rsidR="0043194E">
              <w:rPr>
                <w:rFonts w:cstheme="minorHAnsi"/>
                <w:sz w:val="20"/>
                <w:szCs w:val="20"/>
              </w:rPr>
              <w:t>s</w:t>
            </w:r>
            <w:r w:rsidRPr="00AE3A25">
              <w:rPr>
                <w:rFonts w:cstheme="minorHAnsi"/>
                <w:sz w:val="20"/>
                <w:szCs w:val="20"/>
              </w:rPr>
              <w:t xml:space="preserve"> and territories identify the barriers for women in accessing contraception.  </w:t>
            </w:r>
          </w:p>
          <w:p w:rsidR="00A03763" w:rsidRPr="00AB6BBA" w:rsidRDefault="00A03763" w:rsidP="00BA5422">
            <w:pPr>
              <w:rPr>
                <w:rFonts w:cstheme="minorHAnsi"/>
                <w:sz w:val="16"/>
                <w:szCs w:val="16"/>
              </w:rPr>
            </w:pPr>
          </w:p>
          <w:p w:rsidR="00A03763" w:rsidRPr="00AE3A25" w:rsidRDefault="001B1DF2" w:rsidP="00BA5422">
            <w:pPr>
              <w:rPr>
                <w:rFonts w:cstheme="minorHAnsi"/>
                <w:sz w:val="20"/>
                <w:szCs w:val="20"/>
              </w:rPr>
            </w:pPr>
            <w:r>
              <w:rPr>
                <w:rFonts w:cstheme="minorHAnsi"/>
                <w:sz w:val="20"/>
                <w:szCs w:val="20"/>
              </w:rPr>
              <w:t>No</w:t>
            </w:r>
            <w:r w:rsidR="00A03763" w:rsidRPr="00AE3A25">
              <w:rPr>
                <w:rFonts w:cstheme="minorHAnsi"/>
                <w:sz w:val="20"/>
                <w:szCs w:val="20"/>
              </w:rPr>
              <w:t xml:space="preserve"> survey</w:t>
            </w:r>
            <w:r w:rsidR="00AE3A25" w:rsidRPr="00AE3A25">
              <w:rPr>
                <w:rFonts w:cstheme="minorHAnsi"/>
                <w:sz w:val="20"/>
                <w:szCs w:val="20"/>
              </w:rPr>
              <w:t xml:space="preserve"> other than ZRHER</w:t>
            </w:r>
            <w:r w:rsidR="00A03763" w:rsidRPr="00AE3A25">
              <w:rPr>
                <w:rFonts w:cstheme="minorHAnsi"/>
                <w:sz w:val="20"/>
                <w:szCs w:val="20"/>
              </w:rPr>
              <w:t xml:space="preserve"> provides state-based estimates of contraceptive use that can be matched with pregnancy intention</w:t>
            </w:r>
            <w:r w:rsidR="00A600E6">
              <w:rPr>
                <w:rFonts w:cstheme="minorHAnsi"/>
                <w:sz w:val="20"/>
                <w:szCs w:val="20"/>
              </w:rPr>
              <w:t>s, barriers to contraception</w:t>
            </w:r>
            <w:r w:rsidR="00A03763" w:rsidRPr="00AE3A25">
              <w:rPr>
                <w:rFonts w:cstheme="minorHAnsi"/>
                <w:sz w:val="20"/>
                <w:szCs w:val="20"/>
              </w:rPr>
              <w:t xml:space="preserve"> and receipt of preconception care.  </w:t>
            </w:r>
          </w:p>
        </w:tc>
      </w:tr>
      <w:tr w:rsidR="00AD32AE" w:rsidRPr="00AE3A25" w:rsidTr="00C97211">
        <w:trPr>
          <w:trHeight w:val="440"/>
        </w:trPr>
        <w:tc>
          <w:tcPr>
            <w:tcW w:w="1615" w:type="dxa"/>
            <w:vMerge/>
            <w:tcBorders>
              <w:right w:val="single" w:sz="8" w:space="0" w:color="auto"/>
            </w:tcBorders>
          </w:tcPr>
          <w:p w:rsidR="00AD32AE" w:rsidRPr="00AE3A25" w:rsidRDefault="00AD32AE" w:rsidP="0053122C">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AD32AE" w:rsidRPr="00AE3A25" w:rsidRDefault="00AD32AE" w:rsidP="00934AF4">
            <w:pPr>
              <w:rPr>
                <w:rFonts w:cstheme="minorHAnsi"/>
                <w:sz w:val="20"/>
                <w:szCs w:val="20"/>
              </w:rPr>
            </w:pPr>
            <w:r w:rsidRPr="00AE3A25">
              <w:rPr>
                <w:rFonts w:cstheme="minorHAnsi"/>
                <w:sz w:val="20"/>
                <w:szCs w:val="20"/>
              </w:rPr>
              <w:t>2.2</w:t>
            </w:r>
            <w:r w:rsidR="0062336C">
              <w:rPr>
                <w:rFonts w:cstheme="minorHAnsi"/>
                <w:sz w:val="20"/>
                <w:szCs w:val="20"/>
              </w:rPr>
              <w:t>.</w:t>
            </w:r>
            <w:r w:rsidRPr="00AE3A25">
              <w:rPr>
                <w:rFonts w:cstheme="minorHAnsi"/>
                <w:sz w:val="20"/>
                <w:szCs w:val="20"/>
              </w:rPr>
              <w:t xml:space="preserve"> What was your main reason for not doing anything the last time you had sex in the past year to keep you from getting pregnant? </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AD32AE" w:rsidRPr="00AE3A25" w:rsidRDefault="00AD32AE" w:rsidP="00AD32AE">
            <w:pPr>
              <w:rPr>
                <w:rFonts w:cstheme="minorHAnsi"/>
                <w:sz w:val="20"/>
                <w:szCs w:val="20"/>
              </w:rPr>
            </w:pPr>
          </w:p>
        </w:tc>
      </w:tr>
      <w:tr w:rsidR="00AD32AE" w:rsidRPr="00AE3A25" w:rsidTr="00C97211">
        <w:trPr>
          <w:trHeight w:val="440"/>
        </w:trPr>
        <w:tc>
          <w:tcPr>
            <w:tcW w:w="1615" w:type="dxa"/>
            <w:vMerge/>
            <w:tcBorders>
              <w:right w:val="single" w:sz="8" w:space="0" w:color="auto"/>
            </w:tcBorders>
          </w:tcPr>
          <w:p w:rsidR="00AD32AE" w:rsidRPr="00AE3A25" w:rsidRDefault="00AD32AE" w:rsidP="00414248">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AD32AE" w:rsidRPr="00AE3A25" w:rsidRDefault="00AD32AE" w:rsidP="00414248">
            <w:pPr>
              <w:rPr>
                <w:rFonts w:cstheme="minorHAnsi"/>
                <w:sz w:val="20"/>
                <w:szCs w:val="20"/>
              </w:rPr>
            </w:pPr>
            <w:r w:rsidRPr="00AE3A25">
              <w:rPr>
                <w:rFonts w:cstheme="minorHAnsi"/>
                <w:sz w:val="20"/>
                <w:szCs w:val="20"/>
              </w:rPr>
              <w:t>2.3</w:t>
            </w:r>
            <w:r w:rsidR="0062336C">
              <w:rPr>
                <w:rFonts w:cstheme="minorHAnsi"/>
                <w:sz w:val="20"/>
                <w:szCs w:val="20"/>
              </w:rPr>
              <w:t>.</w:t>
            </w:r>
            <w:r w:rsidRPr="00AE3A25">
              <w:rPr>
                <w:rFonts w:cstheme="minorHAnsi"/>
                <w:sz w:val="20"/>
                <w:szCs w:val="20"/>
              </w:rPr>
              <w:t xml:space="preserve"> If you did not have to worry about cost and could use any type of birth control method, would you want to use a method?</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AD32AE" w:rsidRPr="00AE3A25" w:rsidRDefault="00AD32AE" w:rsidP="00414248">
            <w:pPr>
              <w:rPr>
                <w:rFonts w:cstheme="minorHAnsi"/>
                <w:sz w:val="20"/>
                <w:szCs w:val="20"/>
              </w:rPr>
            </w:pPr>
          </w:p>
        </w:tc>
      </w:tr>
      <w:tr w:rsidR="00AD32AE" w:rsidRPr="00AE3A25" w:rsidTr="00C97211">
        <w:trPr>
          <w:trHeight w:val="818"/>
        </w:trPr>
        <w:tc>
          <w:tcPr>
            <w:tcW w:w="1615" w:type="dxa"/>
            <w:vMerge/>
            <w:tcBorders>
              <w:right w:val="single" w:sz="8" w:space="0" w:color="auto"/>
            </w:tcBorders>
          </w:tcPr>
          <w:p w:rsidR="00AD32AE" w:rsidRPr="00AE3A25" w:rsidRDefault="00AD32AE" w:rsidP="00414248">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AD32AE" w:rsidRPr="00AE3A25" w:rsidRDefault="00AD32AE" w:rsidP="00DE6CB1">
            <w:pPr>
              <w:rPr>
                <w:rFonts w:cstheme="minorHAnsi"/>
                <w:sz w:val="20"/>
                <w:szCs w:val="20"/>
              </w:rPr>
            </w:pPr>
            <w:r w:rsidRPr="00AE3A25">
              <w:rPr>
                <w:rFonts w:cstheme="minorHAnsi"/>
                <w:sz w:val="20"/>
                <w:szCs w:val="20"/>
              </w:rPr>
              <w:t>2.4 What did you or your partner do the last time you had vaginal sex in the past year to keep you from getting pregnant?</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AD32AE" w:rsidRPr="00AE3A25" w:rsidRDefault="00AD32AE" w:rsidP="00414248">
            <w:pPr>
              <w:rPr>
                <w:rFonts w:cstheme="minorHAnsi"/>
                <w:sz w:val="20"/>
                <w:szCs w:val="20"/>
              </w:rPr>
            </w:pPr>
          </w:p>
        </w:tc>
      </w:tr>
      <w:tr w:rsidR="00AD32AE" w:rsidRPr="00AE3A25" w:rsidTr="00C97211">
        <w:trPr>
          <w:trHeight w:val="548"/>
        </w:trPr>
        <w:tc>
          <w:tcPr>
            <w:tcW w:w="1615" w:type="dxa"/>
            <w:vMerge/>
            <w:tcBorders>
              <w:right w:val="single" w:sz="8" w:space="0" w:color="auto"/>
            </w:tcBorders>
          </w:tcPr>
          <w:p w:rsidR="00AD32AE" w:rsidRPr="00AE3A25" w:rsidRDefault="00AD32AE" w:rsidP="00414248">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AD32AE" w:rsidRPr="00AE3A25" w:rsidRDefault="00050279" w:rsidP="00DE6CB1">
            <w:pPr>
              <w:rPr>
                <w:rFonts w:cstheme="minorHAnsi"/>
                <w:sz w:val="20"/>
                <w:szCs w:val="20"/>
              </w:rPr>
            </w:pPr>
            <w:r w:rsidRPr="00AE3A25">
              <w:rPr>
                <w:rFonts w:cstheme="minorHAnsi"/>
                <w:sz w:val="20"/>
                <w:szCs w:val="20"/>
              </w:rPr>
              <w:t xml:space="preserve">2.5 </w:t>
            </w:r>
            <w:r w:rsidR="00AD32AE" w:rsidRPr="00AE3A25">
              <w:rPr>
                <w:rFonts w:cstheme="minorHAnsi"/>
                <w:sz w:val="20"/>
                <w:szCs w:val="20"/>
              </w:rPr>
              <w:t>As best as you can remember, what month and year did you start using</w:t>
            </w:r>
            <w:r w:rsidRPr="00AE3A25">
              <w:rPr>
                <w:rFonts w:cstheme="minorHAnsi"/>
                <w:sz w:val="20"/>
                <w:szCs w:val="20"/>
              </w:rPr>
              <w:t xml:space="preserve"> (that particular method)?</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AD32AE" w:rsidRPr="00AE3A25" w:rsidRDefault="00AD32AE" w:rsidP="00AF3750">
            <w:pPr>
              <w:rPr>
                <w:rFonts w:cstheme="minorHAnsi"/>
                <w:sz w:val="20"/>
                <w:szCs w:val="20"/>
              </w:rPr>
            </w:pPr>
          </w:p>
        </w:tc>
      </w:tr>
      <w:tr w:rsidR="00AD32AE" w:rsidRPr="00AE3A25" w:rsidTr="00C97211">
        <w:trPr>
          <w:trHeight w:val="440"/>
        </w:trPr>
        <w:tc>
          <w:tcPr>
            <w:tcW w:w="1615" w:type="dxa"/>
            <w:vMerge/>
            <w:tcBorders>
              <w:right w:val="single" w:sz="8" w:space="0" w:color="auto"/>
            </w:tcBorders>
          </w:tcPr>
          <w:p w:rsidR="00AD32AE" w:rsidRPr="00AE3A25" w:rsidRDefault="00AD32AE" w:rsidP="00414248">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AD32AE" w:rsidRPr="00AE3A25" w:rsidRDefault="00AD32AE" w:rsidP="00A20D1C">
            <w:pPr>
              <w:rPr>
                <w:rFonts w:cstheme="minorHAnsi"/>
                <w:sz w:val="20"/>
                <w:szCs w:val="20"/>
              </w:rPr>
            </w:pPr>
            <w:r w:rsidRPr="00AE3A25">
              <w:rPr>
                <w:rFonts w:cstheme="minorHAnsi"/>
                <w:sz w:val="20"/>
                <w:szCs w:val="20"/>
              </w:rPr>
              <w:t>2.6</w:t>
            </w:r>
            <w:r w:rsidR="0062336C">
              <w:rPr>
                <w:rFonts w:cstheme="minorHAnsi"/>
                <w:sz w:val="20"/>
                <w:szCs w:val="20"/>
              </w:rPr>
              <w:t>.</w:t>
            </w:r>
            <w:r w:rsidRPr="00AE3A25">
              <w:rPr>
                <w:rFonts w:cstheme="minorHAnsi"/>
                <w:sz w:val="20"/>
                <w:szCs w:val="20"/>
              </w:rPr>
              <w:t xml:space="preserve"> What was your most important reason for starting that</w:t>
            </w:r>
            <w:r w:rsidR="00050279" w:rsidRPr="00AE3A25">
              <w:rPr>
                <w:rFonts w:cstheme="minorHAnsi"/>
                <w:sz w:val="20"/>
                <w:szCs w:val="20"/>
              </w:rPr>
              <w:t xml:space="preserve"> particular</w:t>
            </w:r>
            <w:r w:rsidRPr="00AE3A25">
              <w:rPr>
                <w:rFonts w:cstheme="minorHAnsi"/>
                <w:sz w:val="20"/>
                <w:szCs w:val="20"/>
              </w:rPr>
              <w:t xml:space="preserve"> method?</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AD32AE" w:rsidRPr="00AE3A25" w:rsidRDefault="00AD32AE" w:rsidP="00414248">
            <w:pPr>
              <w:rPr>
                <w:rFonts w:cstheme="minorHAnsi"/>
                <w:sz w:val="20"/>
                <w:szCs w:val="20"/>
              </w:rPr>
            </w:pPr>
          </w:p>
        </w:tc>
      </w:tr>
      <w:tr w:rsidR="00AD32AE" w:rsidRPr="00AE3A25" w:rsidTr="00C97211">
        <w:trPr>
          <w:trHeight w:val="440"/>
        </w:trPr>
        <w:tc>
          <w:tcPr>
            <w:tcW w:w="1615" w:type="dxa"/>
            <w:vMerge/>
            <w:tcBorders>
              <w:right w:val="single" w:sz="8" w:space="0" w:color="auto"/>
            </w:tcBorders>
          </w:tcPr>
          <w:p w:rsidR="00AD32AE" w:rsidRPr="00AE3A25" w:rsidRDefault="00AD32AE" w:rsidP="00414248">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AD32AE" w:rsidRPr="00AE3A25" w:rsidRDefault="00AD32AE" w:rsidP="00414248">
            <w:pPr>
              <w:rPr>
                <w:rFonts w:cstheme="minorHAnsi"/>
                <w:sz w:val="20"/>
                <w:szCs w:val="20"/>
              </w:rPr>
            </w:pPr>
            <w:r w:rsidRPr="00AE3A25">
              <w:rPr>
                <w:rFonts w:cstheme="minorHAnsi"/>
                <w:sz w:val="20"/>
                <w:szCs w:val="20"/>
              </w:rPr>
              <w:t>2.7</w:t>
            </w:r>
            <w:r w:rsidR="0062336C">
              <w:rPr>
                <w:rFonts w:cstheme="minorHAnsi"/>
                <w:sz w:val="20"/>
                <w:szCs w:val="20"/>
              </w:rPr>
              <w:t>.</w:t>
            </w:r>
            <w:r w:rsidRPr="00AE3A25">
              <w:rPr>
                <w:rFonts w:cstheme="minorHAnsi"/>
                <w:sz w:val="20"/>
                <w:szCs w:val="20"/>
              </w:rPr>
              <w:t xml:space="preserve"> If you did not have to worry about cost and could use any type of contraceptive method available, would you want to use a different method?</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AD32AE" w:rsidRPr="00AE3A25" w:rsidRDefault="00AD32AE" w:rsidP="00414248">
            <w:pPr>
              <w:rPr>
                <w:rFonts w:cstheme="minorHAnsi"/>
                <w:sz w:val="20"/>
                <w:szCs w:val="20"/>
              </w:rPr>
            </w:pPr>
          </w:p>
        </w:tc>
      </w:tr>
      <w:tr w:rsidR="001F13F4" w:rsidRPr="00AE3A25" w:rsidTr="00C97211">
        <w:trPr>
          <w:trHeight w:val="530"/>
        </w:trPr>
        <w:tc>
          <w:tcPr>
            <w:tcW w:w="1615" w:type="dxa"/>
            <w:vMerge/>
            <w:tcBorders>
              <w:right w:val="single" w:sz="8" w:space="0" w:color="auto"/>
            </w:tcBorders>
          </w:tcPr>
          <w:p w:rsidR="001F13F4" w:rsidRPr="00AE3A25" w:rsidRDefault="001F13F4" w:rsidP="00414248">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F13F4" w:rsidRPr="00AE3A25" w:rsidRDefault="001F13F4" w:rsidP="00414248">
            <w:pPr>
              <w:rPr>
                <w:rFonts w:eastAsia="MS PGothic" w:cstheme="minorHAnsi"/>
                <w:sz w:val="20"/>
                <w:szCs w:val="20"/>
                <w:lang w:eastAsia="ja-JP"/>
              </w:rPr>
            </w:pPr>
            <w:r w:rsidRPr="00AE3A25">
              <w:rPr>
                <w:rFonts w:cstheme="minorHAnsi"/>
                <w:sz w:val="20"/>
                <w:szCs w:val="20"/>
              </w:rPr>
              <w:t>2.8</w:t>
            </w:r>
            <w:r w:rsidR="0062336C">
              <w:rPr>
                <w:rFonts w:cstheme="minorHAnsi"/>
                <w:sz w:val="20"/>
                <w:szCs w:val="20"/>
              </w:rPr>
              <w:t>.</w:t>
            </w:r>
            <w:r w:rsidRPr="00AE3A25">
              <w:rPr>
                <w:rFonts w:cstheme="minorHAnsi"/>
                <w:sz w:val="20"/>
                <w:szCs w:val="20"/>
              </w:rPr>
              <w:t xml:space="preserve"> In addition to the method we just discussed, the last time you had sex in the past year, did you and your partner use a condom?</w:t>
            </w:r>
            <w:r w:rsidRPr="00AE3A25">
              <w:rPr>
                <w:rFonts w:eastAsia="MS PGothic" w:cstheme="minorHAnsi"/>
                <w:sz w:val="20"/>
                <w:szCs w:val="20"/>
                <w:lang w:eastAsia="ja-JP"/>
              </w:rPr>
              <w:t xml:space="preserve"> </w:t>
            </w:r>
          </w:p>
        </w:tc>
        <w:tc>
          <w:tcPr>
            <w:tcW w:w="4490" w:type="dxa"/>
            <w:vMerge w:val="restart"/>
            <w:tcBorders>
              <w:top w:val="single" w:sz="8" w:space="0" w:color="auto"/>
              <w:left w:val="single" w:sz="8" w:space="0" w:color="auto"/>
              <w:bottom w:val="single" w:sz="8" w:space="0" w:color="auto"/>
              <w:right w:val="single" w:sz="8" w:space="0" w:color="auto"/>
            </w:tcBorders>
            <w:shd w:val="clear" w:color="auto" w:fill="auto"/>
          </w:tcPr>
          <w:p w:rsidR="00C97211" w:rsidRDefault="00BA5422" w:rsidP="004F6E05">
            <w:pPr>
              <w:rPr>
                <w:rFonts w:cstheme="minorHAnsi"/>
                <w:sz w:val="20"/>
                <w:szCs w:val="20"/>
              </w:rPr>
            </w:pPr>
            <w:r w:rsidRPr="00AE3A25">
              <w:rPr>
                <w:rFonts w:cstheme="minorHAnsi"/>
                <w:sz w:val="20"/>
                <w:szCs w:val="20"/>
              </w:rPr>
              <w:t xml:space="preserve">These questions </w:t>
            </w:r>
            <w:r w:rsidR="001F13F4" w:rsidRPr="00AE3A25">
              <w:rPr>
                <w:rFonts w:cstheme="minorHAnsi"/>
                <w:sz w:val="20"/>
                <w:szCs w:val="20"/>
              </w:rPr>
              <w:t xml:space="preserve">have been </w:t>
            </w:r>
            <w:r w:rsidRPr="00AE3A25">
              <w:rPr>
                <w:rFonts w:cstheme="minorHAnsi"/>
                <w:sz w:val="20"/>
                <w:szCs w:val="20"/>
              </w:rPr>
              <w:t xml:space="preserve">adapted from the </w:t>
            </w:r>
            <w:r w:rsidR="001F13F4" w:rsidRPr="00AE3A25">
              <w:rPr>
                <w:rFonts w:cstheme="minorHAnsi"/>
                <w:sz w:val="20"/>
                <w:szCs w:val="20"/>
              </w:rPr>
              <w:t xml:space="preserve">National Survey of Family Growth (0920-0314) and the Assessment of Contraceptive Use and Needs, Puerto Rico, 2016 (CAPRZ) survey (0920-1114).  </w:t>
            </w:r>
          </w:p>
          <w:p w:rsidR="00C97211" w:rsidRPr="00C97211" w:rsidRDefault="00C97211" w:rsidP="004F6E05">
            <w:pPr>
              <w:rPr>
                <w:rFonts w:cstheme="minorHAnsi"/>
                <w:sz w:val="12"/>
                <w:szCs w:val="12"/>
              </w:rPr>
            </w:pPr>
          </w:p>
          <w:p w:rsidR="001F13F4" w:rsidRPr="00AE3A25" w:rsidRDefault="001F13F4" w:rsidP="004F6E05">
            <w:pPr>
              <w:rPr>
                <w:rFonts w:cstheme="minorHAnsi"/>
                <w:sz w:val="20"/>
                <w:szCs w:val="20"/>
              </w:rPr>
            </w:pPr>
            <w:r w:rsidRPr="00AE3A25">
              <w:rPr>
                <w:rFonts w:cstheme="minorHAnsi"/>
                <w:sz w:val="20"/>
                <w:szCs w:val="20"/>
              </w:rPr>
              <w:t xml:space="preserve">These questions are important for evaluating whether women are using condoms in addition to another contraceptive method, </w:t>
            </w:r>
            <w:r w:rsidR="00BA5422" w:rsidRPr="00AE3A25">
              <w:rPr>
                <w:rFonts w:cstheme="minorHAnsi"/>
                <w:sz w:val="20"/>
                <w:szCs w:val="20"/>
              </w:rPr>
              <w:t xml:space="preserve">as an important strategy </w:t>
            </w:r>
            <w:r w:rsidR="0043702A">
              <w:rPr>
                <w:rFonts w:cstheme="minorHAnsi"/>
                <w:sz w:val="20"/>
                <w:szCs w:val="20"/>
              </w:rPr>
              <w:t xml:space="preserve">for preventing </w:t>
            </w:r>
            <w:r w:rsidR="00BA5422" w:rsidRPr="00AE3A25">
              <w:rPr>
                <w:rFonts w:cstheme="minorHAnsi"/>
                <w:sz w:val="20"/>
                <w:szCs w:val="20"/>
              </w:rPr>
              <w:t>sexually transmitted infections, in</w:t>
            </w:r>
            <w:r w:rsidR="004F6E05">
              <w:rPr>
                <w:rFonts w:cstheme="minorHAnsi"/>
                <w:sz w:val="20"/>
                <w:szCs w:val="20"/>
              </w:rPr>
              <w:t xml:space="preserve">cluding Zika. </w:t>
            </w:r>
            <w:r w:rsidR="00AB6BBA">
              <w:rPr>
                <w:rFonts w:cstheme="minorHAnsi"/>
                <w:sz w:val="20"/>
                <w:szCs w:val="20"/>
              </w:rPr>
              <w:t xml:space="preserve">No survey other than ZRHER provides state-based estimates for adults. </w:t>
            </w:r>
          </w:p>
        </w:tc>
      </w:tr>
      <w:tr w:rsidR="001F13F4" w:rsidRPr="00AE3A25" w:rsidTr="00C97211">
        <w:trPr>
          <w:trHeight w:val="440"/>
        </w:trPr>
        <w:tc>
          <w:tcPr>
            <w:tcW w:w="1615" w:type="dxa"/>
            <w:vMerge/>
            <w:tcBorders>
              <w:right w:val="single" w:sz="8" w:space="0" w:color="auto"/>
            </w:tcBorders>
          </w:tcPr>
          <w:p w:rsidR="001F13F4" w:rsidRPr="00AE3A25" w:rsidRDefault="001F13F4" w:rsidP="00414248">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F13F4" w:rsidRPr="00C97211" w:rsidRDefault="001F13F4" w:rsidP="00414248">
            <w:pPr>
              <w:rPr>
                <w:rFonts w:cstheme="minorHAnsi"/>
                <w:sz w:val="20"/>
                <w:szCs w:val="20"/>
              </w:rPr>
            </w:pPr>
            <w:r w:rsidRPr="00AE3A25">
              <w:rPr>
                <w:rFonts w:cstheme="minorHAnsi"/>
                <w:sz w:val="20"/>
                <w:szCs w:val="20"/>
              </w:rPr>
              <w:t>2.9</w:t>
            </w:r>
            <w:r w:rsidR="0062336C">
              <w:rPr>
                <w:rFonts w:cstheme="minorHAnsi"/>
                <w:sz w:val="20"/>
                <w:szCs w:val="20"/>
              </w:rPr>
              <w:t>.</w:t>
            </w:r>
            <w:r w:rsidRPr="00AE3A25">
              <w:rPr>
                <w:rFonts w:cstheme="minorHAnsi"/>
                <w:sz w:val="20"/>
                <w:szCs w:val="20"/>
              </w:rPr>
              <w:t xml:space="preserve"> Have you used a condom ever in the pa</w:t>
            </w:r>
            <w:r w:rsidR="00C97211">
              <w:rPr>
                <w:rFonts w:cstheme="minorHAnsi"/>
                <w:sz w:val="20"/>
                <w:szCs w:val="20"/>
              </w:rPr>
              <w:t>st year?</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1F13F4" w:rsidRPr="00AE3A25" w:rsidRDefault="001F13F4" w:rsidP="001F13F4">
            <w:pPr>
              <w:rPr>
                <w:rFonts w:cstheme="minorHAnsi"/>
                <w:sz w:val="20"/>
                <w:szCs w:val="20"/>
              </w:rPr>
            </w:pPr>
          </w:p>
        </w:tc>
      </w:tr>
      <w:tr w:rsidR="001F13F4" w:rsidRPr="00AE3A25" w:rsidTr="00C97211">
        <w:trPr>
          <w:trHeight w:val="440"/>
        </w:trPr>
        <w:tc>
          <w:tcPr>
            <w:tcW w:w="1615" w:type="dxa"/>
            <w:vMerge/>
            <w:tcBorders>
              <w:right w:val="single" w:sz="8" w:space="0" w:color="auto"/>
            </w:tcBorders>
          </w:tcPr>
          <w:p w:rsidR="001F13F4" w:rsidRPr="00AE3A25" w:rsidRDefault="001F13F4" w:rsidP="00414248">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F13F4" w:rsidRPr="00AE3A25" w:rsidRDefault="001F13F4" w:rsidP="00414248">
            <w:pPr>
              <w:rPr>
                <w:rFonts w:cstheme="minorHAnsi"/>
                <w:sz w:val="20"/>
                <w:szCs w:val="20"/>
              </w:rPr>
            </w:pPr>
            <w:r w:rsidRPr="00AE3A25">
              <w:rPr>
                <w:rFonts w:cstheme="minorHAnsi"/>
                <w:sz w:val="20"/>
                <w:szCs w:val="20"/>
              </w:rPr>
              <w:t>2.10</w:t>
            </w:r>
            <w:r w:rsidR="0062336C">
              <w:rPr>
                <w:rFonts w:cstheme="minorHAnsi"/>
                <w:sz w:val="20"/>
                <w:szCs w:val="20"/>
              </w:rPr>
              <w:t>.</w:t>
            </w:r>
            <w:r w:rsidRPr="00AE3A25">
              <w:rPr>
                <w:rFonts w:cstheme="minorHAnsi"/>
                <w:sz w:val="20"/>
                <w:szCs w:val="20"/>
              </w:rPr>
              <w:t xml:space="preserve"> Thinking back over the past year, would you say you use</w:t>
            </w:r>
            <w:r w:rsidR="00A600E6">
              <w:rPr>
                <w:rFonts w:cstheme="minorHAnsi"/>
                <w:sz w:val="20"/>
                <w:szCs w:val="20"/>
              </w:rPr>
              <w:t xml:space="preserve">d a condom when you had </w:t>
            </w:r>
            <w:r w:rsidRPr="00AE3A25">
              <w:rPr>
                <w:rFonts w:cstheme="minorHAnsi"/>
                <w:sz w:val="20"/>
                <w:szCs w:val="20"/>
              </w:rPr>
              <w:t>sex every time, most of the time, some of the time, or none of the time?</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1F13F4" w:rsidRPr="00AE3A25" w:rsidRDefault="001F13F4" w:rsidP="001F13F4">
            <w:pPr>
              <w:rPr>
                <w:rFonts w:cstheme="minorHAnsi"/>
                <w:sz w:val="20"/>
                <w:szCs w:val="20"/>
              </w:rPr>
            </w:pPr>
          </w:p>
        </w:tc>
      </w:tr>
      <w:tr w:rsidR="001F13F4" w:rsidRPr="00AE3A25" w:rsidTr="00C97211">
        <w:trPr>
          <w:trHeight w:val="440"/>
        </w:trPr>
        <w:tc>
          <w:tcPr>
            <w:tcW w:w="1615" w:type="dxa"/>
            <w:vMerge/>
            <w:tcBorders>
              <w:right w:val="single" w:sz="8" w:space="0" w:color="auto"/>
            </w:tcBorders>
          </w:tcPr>
          <w:p w:rsidR="001F13F4" w:rsidRPr="00AE3A25" w:rsidRDefault="001F13F4" w:rsidP="001F13F4">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F13F4" w:rsidRPr="00AE3A25" w:rsidRDefault="001F13F4" w:rsidP="001F13F4">
            <w:pPr>
              <w:rPr>
                <w:rFonts w:cstheme="minorHAnsi"/>
                <w:sz w:val="20"/>
                <w:szCs w:val="20"/>
              </w:rPr>
            </w:pPr>
            <w:r w:rsidRPr="00AE3A25">
              <w:rPr>
                <w:rFonts w:cstheme="minorHAnsi"/>
                <w:sz w:val="20"/>
                <w:szCs w:val="20"/>
              </w:rPr>
              <w:t>2.11</w:t>
            </w:r>
            <w:r w:rsidR="0062336C">
              <w:rPr>
                <w:rFonts w:cstheme="minorHAnsi"/>
                <w:sz w:val="20"/>
                <w:szCs w:val="20"/>
              </w:rPr>
              <w:t>.</w:t>
            </w:r>
            <w:r w:rsidRPr="00AE3A25">
              <w:rPr>
                <w:rFonts w:cstheme="minorHAnsi"/>
                <w:sz w:val="20"/>
                <w:szCs w:val="20"/>
              </w:rPr>
              <w:t xml:space="preserve"> Are you currently pregnant?</w:t>
            </w:r>
          </w:p>
          <w:p w:rsidR="001F13F4" w:rsidRPr="00AE3A25" w:rsidRDefault="001F13F4" w:rsidP="001F13F4">
            <w:pPr>
              <w:rPr>
                <w:rFonts w:cstheme="minorHAnsi"/>
                <w:sz w:val="20"/>
                <w:szCs w:val="20"/>
              </w:rPr>
            </w:pPr>
            <w:r w:rsidRPr="00AE3A25">
              <w:rPr>
                <w:rFonts w:cstheme="minorHAnsi"/>
                <w:sz w:val="20"/>
                <w:szCs w:val="20"/>
              </w:rPr>
              <w:t xml:space="preserve"> </w:t>
            </w:r>
          </w:p>
        </w:tc>
        <w:tc>
          <w:tcPr>
            <w:tcW w:w="4490" w:type="dxa"/>
            <w:vMerge w:val="restart"/>
            <w:tcBorders>
              <w:top w:val="single" w:sz="8" w:space="0" w:color="auto"/>
              <w:left w:val="single" w:sz="8" w:space="0" w:color="auto"/>
              <w:bottom w:val="single" w:sz="8" w:space="0" w:color="auto"/>
              <w:right w:val="single" w:sz="8" w:space="0" w:color="auto"/>
            </w:tcBorders>
            <w:shd w:val="clear" w:color="auto" w:fill="auto"/>
          </w:tcPr>
          <w:p w:rsidR="001F13F4" w:rsidRPr="00AE3A25" w:rsidRDefault="00BA5422" w:rsidP="001F13F4">
            <w:pPr>
              <w:rPr>
                <w:rFonts w:cstheme="minorHAnsi"/>
                <w:sz w:val="20"/>
                <w:szCs w:val="20"/>
              </w:rPr>
            </w:pPr>
            <w:r w:rsidRPr="00AE3A25">
              <w:rPr>
                <w:rFonts w:cstheme="minorHAnsi"/>
                <w:sz w:val="20"/>
                <w:szCs w:val="20"/>
              </w:rPr>
              <w:t xml:space="preserve">These questions have been adapted from the National Survey of Family Growth (0920-0314) and the Assessment of Contraceptive Use and Needs, Puerto Rico, 2016 (CAPRZ) survey (0920-1114).  </w:t>
            </w:r>
          </w:p>
          <w:p w:rsidR="00BA5422" w:rsidRPr="00AE3A25" w:rsidRDefault="00BA5422" w:rsidP="001F13F4">
            <w:pPr>
              <w:rPr>
                <w:rFonts w:cstheme="minorHAnsi"/>
                <w:sz w:val="12"/>
                <w:szCs w:val="12"/>
              </w:rPr>
            </w:pPr>
          </w:p>
          <w:p w:rsidR="00BA5422" w:rsidRPr="00AE3A25" w:rsidRDefault="00BA5422" w:rsidP="00EA48CE">
            <w:pPr>
              <w:rPr>
                <w:rFonts w:cstheme="minorHAnsi"/>
                <w:sz w:val="20"/>
                <w:szCs w:val="20"/>
              </w:rPr>
            </w:pPr>
            <w:r w:rsidRPr="00AE3A25">
              <w:rPr>
                <w:rFonts w:cstheme="minorHAnsi"/>
                <w:sz w:val="20"/>
                <w:szCs w:val="20"/>
              </w:rPr>
              <w:t>Knowledge of pregnancy status is important for differentiating</w:t>
            </w:r>
            <w:r w:rsidR="00EA48CE" w:rsidRPr="00AE3A25">
              <w:rPr>
                <w:rFonts w:cstheme="minorHAnsi"/>
                <w:sz w:val="20"/>
                <w:szCs w:val="20"/>
              </w:rPr>
              <w:t xml:space="preserve"> between</w:t>
            </w:r>
            <w:r w:rsidRPr="00AE3A25">
              <w:rPr>
                <w:rFonts w:cstheme="minorHAnsi"/>
                <w:sz w:val="20"/>
                <w:szCs w:val="20"/>
              </w:rPr>
              <w:t xml:space="preserve"> the primary target population for </w:t>
            </w:r>
            <w:r w:rsidR="00F22786" w:rsidRPr="00AE3A25">
              <w:rPr>
                <w:rFonts w:cstheme="minorHAnsi"/>
                <w:sz w:val="20"/>
                <w:szCs w:val="20"/>
              </w:rPr>
              <w:t>the ZRHER Call-Back Survey</w:t>
            </w:r>
            <w:r w:rsidR="00EA48CE" w:rsidRPr="00AE3A25">
              <w:rPr>
                <w:rFonts w:cstheme="minorHAnsi"/>
                <w:sz w:val="20"/>
                <w:szCs w:val="20"/>
              </w:rPr>
              <w:t>, as compared to the population of women included in the Zika Postpartum Emergency Response Survey, Puerto Rico, 2016  (ZPER) (0920-1127).</w:t>
            </w:r>
          </w:p>
          <w:p w:rsidR="00EA48CE" w:rsidRPr="00AE3A25" w:rsidRDefault="00EA48CE" w:rsidP="00EA48CE">
            <w:pPr>
              <w:rPr>
                <w:rFonts w:cstheme="minorHAnsi"/>
                <w:sz w:val="12"/>
                <w:szCs w:val="12"/>
              </w:rPr>
            </w:pPr>
          </w:p>
          <w:p w:rsidR="00EA48CE" w:rsidRPr="00AE3A25" w:rsidRDefault="00EA48CE" w:rsidP="00EA48CE">
            <w:pPr>
              <w:rPr>
                <w:rFonts w:cstheme="minorHAnsi"/>
                <w:sz w:val="20"/>
                <w:szCs w:val="20"/>
              </w:rPr>
            </w:pPr>
            <w:r w:rsidRPr="00AE3A25">
              <w:rPr>
                <w:rFonts w:cstheme="minorHAnsi"/>
                <w:sz w:val="20"/>
                <w:szCs w:val="20"/>
              </w:rPr>
              <w:t>Pregnancy intentions are also important to</w:t>
            </w:r>
            <w:r w:rsidR="00FE2512">
              <w:rPr>
                <w:rFonts w:cstheme="minorHAnsi"/>
                <w:sz w:val="20"/>
                <w:szCs w:val="20"/>
              </w:rPr>
              <w:t xml:space="preserve"> assess because</w:t>
            </w:r>
            <w:r w:rsidRPr="00AE3A25">
              <w:rPr>
                <w:rFonts w:cstheme="minorHAnsi"/>
                <w:sz w:val="20"/>
                <w:szCs w:val="20"/>
              </w:rPr>
              <w:t xml:space="preserve"> they may influence wo</w:t>
            </w:r>
            <w:r w:rsidR="00FE2512">
              <w:rPr>
                <w:rFonts w:cstheme="minorHAnsi"/>
                <w:sz w:val="20"/>
                <w:szCs w:val="20"/>
              </w:rPr>
              <w:t xml:space="preserve">men’s use of contraception, </w:t>
            </w:r>
            <w:r w:rsidRPr="00AE3A25">
              <w:rPr>
                <w:rFonts w:cstheme="minorHAnsi"/>
                <w:sz w:val="20"/>
                <w:szCs w:val="20"/>
              </w:rPr>
              <w:t>use of preconception care service, and adherence to preconception care recommendations</w:t>
            </w:r>
            <w:r w:rsidR="004F6E05">
              <w:rPr>
                <w:rFonts w:cstheme="minorHAnsi"/>
                <w:sz w:val="20"/>
                <w:szCs w:val="20"/>
              </w:rPr>
              <w:t>.</w:t>
            </w:r>
            <w:r w:rsidRPr="00AE3A25">
              <w:rPr>
                <w:rFonts w:cstheme="minorHAnsi"/>
                <w:sz w:val="20"/>
                <w:szCs w:val="20"/>
              </w:rPr>
              <w:t xml:space="preserve"> </w:t>
            </w:r>
          </w:p>
        </w:tc>
      </w:tr>
      <w:tr w:rsidR="001F13F4" w:rsidRPr="00AE3A25" w:rsidTr="00C97211">
        <w:trPr>
          <w:trHeight w:val="440"/>
        </w:trPr>
        <w:tc>
          <w:tcPr>
            <w:tcW w:w="1615" w:type="dxa"/>
            <w:vMerge/>
            <w:tcBorders>
              <w:right w:val="single" w:sz="8" w:space="0" w:color="auto"/>
            </w:tcBorders>
          </w:tcPr>
          <w:p w:rsidR="001F13F4" w:rsidRPr="00AE3A25" w:rsidRDefault="001F13F4" w:rsidP="001F13F4">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F13F4" w:rsidRPr="00AE3A25" w:rsidRDefault="001F13F4" w:rsidP="001F13F4">
            <w:pPr>
              <w:rPr>
                <w:rFonts w:cstheme="minorHAnsi"/>
                <w:sz w:val="20"/>
                <w:szCs w:val="20"/>
              </w:rPr>
            </w:pPr>
            <w:r w:rsidRPr="00AE3A25">
              <w:rPr>
                <w:rFonts w:cstheme="minorHAnsi"/>
                <w:sz w:val="20"/>
                <w:szCs w:val="20"/>
              </w:rPr>
              <w:t xml:space="preserve">2.12 Have you ever been pregnant, including pregnancies that ended in miscarriage or abortion? </w:t>
            </w:r>
          </w:p>
          <w:p w:rsidR="001F13F4" w:rsidRPr="00AE3A25" w:rsidRDefault="001F13F4" w:rsidP="001F13F4">
            <w:pPr>
              <w:rPr>
                <w:rFonts w:cstheme="minorHAnsi"/>
                <w:sz w:val="20"/>
                <w:szCs w:val="20"/>
              </w:rPr>
            </w:pP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1F13F4" w:rsidRPr="00AE3A25" w:rsidRDefault="001F13F4" w:rsidP="001F13F4">
            <w:pPr>
              <w:rPr>
                <w:rFonts w:cstheme="minorHAnsi"/>
                <w:sz w:val="20"/>
                <w:szCs w:val="20"/>
              </w:rPr>
            </w:pPr>
          </w:p>
        </w:tc>
      </w:tr>
      <w:tr w:rsidR="001F13F4" w:rsidRPr="00AE3A25" w:rsidTr="00C97211">
        <w:trPr>
          <w:trHeight w:val="440"/>
        </w:trPr>
        <w:tc>
          <w:tcPr>
            <w:tcW w:w="1615" w:type="dxa"/>
            <w:vMerge/>
            <w:tcBorders>
              <w:right w:val="single" w:sz="8" w:space="0" w:color="auto"/>
            </w:tcBorders>
          </w:tcPr>
          <w:p w:rsidR="001F13F4" w:rsidRPr="00AE3A25" w:rsidRDefault="001F13F4" w:rsidP="001F13F4">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F13F4" w:rsidRPr="00AE3A25" w:rsidRDefault="001F13F4" w:rsidP="001F13F4">
            <w:pPr>
              <w:rPr>
                <w:rFonts w:cstheme="minorHAnsi"/>
                <w:sz w:val="20"/>
                <w:szCs w:val="20"/>
              </w:rPr>
            </w:pPr>
            <w:r w:rsidRPr="00AE3A25">
              <w:rPr>
                <w:rFonts w:cstheme="minorHAnsi"/>
                <w:sz w:val="20"/>
                <w:szCs w:val="20"/>
              </w:rPr>
              <w:t>2.13. In what month and year did your most recent pregnancy end?</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1F13F4" w:rsidRPr="00AE3A25" w:rsidRDefault="001F13F4" w:rsidP="001F13F4">
            <w:pPr>
              <w:rPr>
                <w:rFonts w:cstheme="minorHAnsi"/>
                <w:sz w:val="20"/>
                <w:szCs w:val="20"/>
              </w:rPr>
            </w:pPr>
          </w:p>
        </w:tc>
      </w:tr>
      <w:tr w:rsidR="001F13F4" w:rsidRPr="00AE3A25" w:rsidTr="00C97211">
        <w:trPr>
          <w:trHeight w:val="440"/>
        </w:trPr>
        <w:tc>
          <w:tcPr>
            <w:tcW w:w="1615" w:type="dxa"/>
            <w:vMerge/>
            <w:tcBorders>
              <w:right w:val="single" w:sz="8" w:space="0" w:color="auto"/>
            </w:tcBorders>
          </w:tcPr>
          <w:p w:rsidR="001F13F4" w:rsidRPr="00AE3A25" w:rsidRDefault="001F13F4" w:rsidP="001F13F4">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F13F4" w:rsidRPr="00AE3A25" w:rsidRDefault="001F13F4" w:rsidP="001F13F4">
            <w:pPr>
              <w:rPr>
                <w:rFonts w:cstheme="minorHAnsi"/>
                <w:sz w:val="20"/>
                <w:szCs w:val="20"/>
              </w:rPr>
            </w:pPr>
            <w:r w:rsidRPr="00AE3A25">
              <w:rPr>
                <w:rFonts w:cstheme="minorHAnsi"/>
                <w:sz w:val="20"/>
                <w:szCs w:val="20"/>
              </w:rPr>
              <w:t>2.14</w:t>
            </w:r>
            <w:r w:rsidR="0062336C">
              <w:rPr>
                <w:rFonts w:cstheme="minorHAnsi"/>
                <w:sz w:val="20"/>
                <w:szCs w:val="20"/>
              </w:rPr>
              <w:t>.</w:t>
            </w:r>
            <w:r w:rsidRPr="00AE3A25">
              <w:rPr>
                <w:rFonts w:cstheme="minorHAnsi"/>
                <w:sz w:val="20"/>
                <w:szCs w:val="20"/>
              </w:rPr>
              <w:t xml:space="preserve"> Thinking back to just before you got pregnant [“with your most recent pregnancy”, if not currently pregnant], how did you feel about becoming pregnant? </w:t>
            </w:r>
          </w:p>
          <w:p w:rsidR="001F13F4" w:rsidRPr="00AE3A25" w:rsidRDefault="001F13F4" w:rsidP="001F13F4">
            <w:pPr>
              <w:rPr>
                <w:rFonts w:cstheme="minorHAnsi"/>
                <w:sz w:val="20"/>
                <w:szCs w:val="20"/>
              </w:rPr>
            </w:pP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1F13F4" w:rsidRPr="00AE3A25" w:rsidRDefault="001F13F4" w:rsidP="001F13F4">
            <w:pPr>
              <w:rPr>
                <w:rFonts w:cstheme="minorHAnsi"/>
                <w:sz w:val="20"/>
                <w:szCs w:val="20"/>
              </w:rPr>
            </w:pPr>
          </w:p>
        </w:tc>
      </w:tr>
      <w:tr w:rsidR="001F13F4" w:rsidRPr="00AE3A25" w:rsidTr="00C97211">
        <w:trPr>
          <w:trHeight w:val="440"/>
        </w:trPr>
        <w:tc>
          <w:tcPr>
            <w:tcW w:w="1615" w:type="dxa"/>
            <w:vMerge/>
            <w:tcBorders>
              <w:right w:val="single" w:sz="8" w:space="0" w:color="auto"/>
            </w:tcBorders>
          </w:tcPr>
          <w:p w:rsidR="001F13F4" w:rsidRPr="00AE3A25" w:rsidRDefault="001F13F4" w:rsidP="001F13F4">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1F13F4" w:rsidRPr="00AE3A25" w:rsidRDefault="001F13F4" w:rsidP="001F13F4">
            <w:pPr>
              <w:rPr>
                <w:rFonts w:cstheme="minorHAnsi"/>
                <w:sz w:val="20"/>
                <w:szCs w:val="20"/>
              </w:rPr>
            </w:pPr>
            <w:r w:rsidRPr="00AE3A25">
              <w:rPr>
                <w:rFonts w:cstheme="minorHAnsi"/>
                <w:sz w:val="20"/>
                <w:szCs w:val="20"/>
              </w:rPr>
              <w:t>2.15</w:t>
            </w:r>
            <w:r w:rsidR="0062336C">
              <w:rPr>
                <w:rFonts w:cstheme="minorHAnsi"/>
                <w:sz w:val="20"/>
                <w:szCs w:val="20"/>
              </w:rPr>
              <w:t>.</w:t>
            </w:r>
            <w:r w:rsidRPr="00AE3A25">
              <w:rPr>
                <w:rFonts w:cstheme="minorHAnsi"/>
                <w:sz w:val="20"/>
                <w:szCs w:val="20"/>
              </w:rPr>
              <w:t xml:space="preserve"> How do you feel about having a [“another” for pregnant women] child now or sometime in the future? </w:t>
            </w:r>
          </w:p>
          <w:p w:rsidR="001F13F4" w:rsidRPr="00AE3A25" w:rsidRDefault="001F13F4" w:rsidP="001F13F4">
            <w:pPr>
              <w:rPr>
                <w:rFonts w:cstheme="minorHAnsi"/>
                <w:sz w:val="20"/>
                <w:szCs w:val="20"/>
              </w:rPr>
            </w:pP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1F13F4" w:rsidRPr="00AE3A25" w:rsidRDefault="001F13F4" w:rsidP="001F13F4">
            <w:pPr>
              <w:rPr>
                <w:rFonts w:cstheme="minorHAnsi"/>
                <w:sz w:val="20"/>
                <w:szCs w:val="20"/>
              </w:rPr>
            </w:pPr>
          </w:p>
        </w:tc>
      </w:tr>
      <w:tr w:rsidR="00F22786" w:rsidRPr="00AE3A25" w:rsidTr="00C97211">
        <w:trPr>
          <w:trHeight w:val="440"/>
        </w:trPr>
        <w:tc>
          <w:tcPr>
            <w:tcW w:w="1615" w:type="dxa"/>
            <w:vMerge w:val="restart"/>
            <w:tcBorders>
              <w:right w:val="single" w:sz="8" w:space="0" w:color="auto"/>
            </w:tcBorders>
          </w:tcPr>
          <w:p w:rsidR="00F22786" w:rsidRPr="00AE3A25" w:rsidRDefault="00F22786" w:rsidP="001F13F4">
            <w:pPr>
              <w:rPr>
                <w:rFonts w:cstheme="minorHAnsi"/>
                <w:sz w:val="20"/>
                <w:szCs w:val="20"/>
              </w:rPr>
            </w:pPr>
            <w:r w:rsidRPr="00AE3A25">
              <w:rPr>
                <w:rFonts w:cstheme="minorHAnsi"/>
                <w:sz w:val="20"/>
                <w:szCs w:val="20"/>
              </w:rPr>
              <w:t>Section 3: Other Healthcare Questions</w:t>
            </w: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F22786" w:rsidRPr="00AE3A25" w:rsidRDefault="00F22786" w:rsidP="001F13F4">
            <w:pPr>
              <w:rPr>
                <w:rFonts w:cstheme="minorHAnsi"/>
                <w:sz w:val="20"/>
                <w:szCs w:val="20"/>
              </w:rPr>
            </w:pPr>
            <w:r w:rsidRPr="00AE3A25">
              <w:rPr>
                <w:rFonts w:cstheme="minorHAnsi"/>
                <w:sz w:val="20"/>
                <w:szCs w:val="20"/>
              </w:rPr>
              <w:t>3.1</w:t>
            </w:r>
            <w:r w:rsidR="0062336C">
              <w:rPr>
                <w:rFonts w:cstheme="minorHAnsi"/>
                <w:sz w:val="20"/>
                <w:szCs w:val="20"/>
              </w:rPr>
              <w:t>.</w:t>
            </w:r>
            <w:r w:rsidRPr="00AE3A25">
              <w:rPr>
                <w:rFonts w:cstheme="minorHAnsi"/>
                <w:sz w:val="20"/>
                <w:szCs w:val="20"/>
              </w:rPr>
              <w:t xml:space="preserve"> Has a doctor, nurse, or other health care worker ever talked with you about ways to prepare for a healthy pregnancy and baby?</w:t>
            </w:r>
          </w:p>
        </w:tc>
        <w:tc>
          <w:tcPr>
            <w:tcW w:w="4490" w:type="dxa"/>
            <w:vMerge w:val="restart"/>
            <w:tcBorders>
              <w:top w:val="single" w:sz="8" w:space="0" w:color="auto"/>
              <w:left w:val="single" w:sz="8" w:space="0" w:color="auto"/>
              <w:bottom w:val="single" w:sz="8" w:space="0" w:color="auto"/>
              <w:right w:val="single" w:sz="8" w:space="0" w:color="auto"/>
            </w:tcBorders>
            <w:shd w:val="clear" w:color="auto" w:fill="auto"/>
          </w:tcPr>
          <w:p w:rsidR="00F22786" w:rsidRPr="00AE3A25" w:rsidRDefault="00F22786" w:rsidP="00F22786">
            <w:pPr>
              <w:rPr>
                <w:rFonts w:cstheme="minorHAnsi"/>
                <w:sz w:val="20"/>
                <w:szCs w:val="20"/>
              </w:rPr>
            </w:pPr>
            <w:r w:rsidRPr="00AE3A25">
              <w:rPr>
                <w:rFonts w:cstheme="minorHAnsi"/>
                <w:sz w:val="20"/>
                <w:szCs w:val="20"/>
              </w:rPr>
              <w:t>These questions have been adapted from the Pregnancy Risk Assessment Monitoring System, the National Health Interview Survey (0920-0214), and the Immunization and Healthcare Access modules of the BRFSS (0920-1061).</w:t>
            </w:r>
          </w:p>
          <w:p w:rsidR="00F22786" w:rsidRPr="00AE3A25" w:rsidRDefault="00F22786" w:rsidP="001F13F4">
            <w:pPr>
              <w:rPr>
                <w:rFonts w:cstheme="minorHAnsi"/>
                <w:sz w:val="20"/>
                <w:szCs w:val="20"/>
              </w:rPr>
            </w:pPr>
          </w:p>
          <w:p w:rsidR="00F22786" w:rsidRPr="00AE3A25" w:rsidRDefault="00F22786" w:rsidP="001F13F4">
            <w:pPr>
              <w:rPr>
                <w:rFonts w:cstheme="minorHAnsi"/>
                <w:sz w:val="20"/>
                <w:szCs w:val="20"/>
              </w:rPr>
            </w:pPr>
            <w:r w:rsidRPr="00AE3A25">
              <w:rPr>
                <w:rFonts w:cstheme="minorHAnsi"/>
                <w:sz w:val="20"/>
                <w:szCs w:val="20"/>
              </w:rPr>
              <w:t xml:space="preserve">Having questions on the ZRHER Call-Back Survey </w:t>
            </w:r>
            <w:r w:rsidR="00AB6BBA">
              <w:rPr>
                <w:rFonts w:cstheme="minorHAnsi"/>
                <w:sz w:val="20"/>
                <w:szCs w:val="20"/>
              </w:rPr>
              <w:t xml:space="preserve">that are </w:t>
            </w:r>
            <w:r w:rsidRPr="00AE3A25">
              <w:rPr>
                <w:rFonts w:cstheme="minorHAnsi"/>
                <w:sz w:val="20"/>
                <w:szCs w:val="20"/>
              </w:rPr>
              <w:t>related healthcare</w:t>
            </w:r>
            <w:r w:rsidR="00DE3B13">
              <w:rPr>
                <w:rFonts w:cstheme="minorHAnsi"/>
                <w:sz w:val="20"/>
                <w:szCs w:val="20"/>
              </w:rPr>
              <w:t xml:space="preserve"> utilization in general</w:t>
            </w:r>
            <w:r w:rsidR="004F6E05">
              <w:rPr>
                <w:rFonts w:cstheme="minorHAnsi"/>
                <w:sz w:val="20"/>
                <w:szCs w:val="20"/>
              </w:rPr>
              <w:t>,</w:t>
            </w:r>
            <w:r w:rsidR="00DE3B13">
              <w:rPr>
                <w:rFonts w:cstheme="minorHAnsi"/>
                <w:sz w:val="20"/>
                <w:szCs w:val="20"/>
              </w:rPr>
              <w:t xml:space="preserve"> and preconception services in </w:t>
            </w:r>
            <w:r w:rsidR="00AB6BBA">
              <w:rPr>
                <w:rFonts w:cstheme="minorHAnsi"/>
                <w:sz w:val="20"/>
                <w:szCs w:val="20"/>
              </w:rPr>
              <w:t>particular,</w:t>
            </w:r>
            <w:r w:rsidR="00DE3B13">
              <w:rPr>
                <w:rFonts w:cstheme="minorHAnsi"/>
                <w:sz w:val="20"/>
                <w:szCs w:val="20"/>
              </w:rPr>
              <w:t xml:space="preserve"> is important </w:t>
            </w:r>
            <w:r w:rsidRPr="00AE3A25">
              <w:rPr>
                <w:rFonts w:cstheme="minorHAnsi"/>
                <w:sz w:val="20"/>
                <w:szCs w:val="20"/>
              </w:rPr>
              <w:t>for assessing the degree to which use of these services is influence</w:t>
            </w:r>
            <w:r w:rsidR="00DE3B13">
              <w:rPr>
                <w:rFonts w:cstheme="minorHAnsi"/>
                <w:sz w:val="20"/>
                <w:szCs w:val="20"/>
              </w:rPr>
              <w:t>d</w:t>
            </w:r>
            <w:r w:rsidRPr="00AE3A25">
              <w:rPr>
                <w:rFonts w:cstheme="minorHAnsi"/>
                <w:sz w:val="20"/>
                <w:szCs w:val="20"/>
              </w:rPr>
              <w:t xml:space="preserve"> by pregnancy intentions</w:t>
            </w:r>
            <w:r w:rsidR="00DE3B13">
              <w:rPr>
                <w:rFonts w:cstheme="minorHAnsi"/>
                <w:sz w:val="20"/>
                <w:szCs w:val="20"/>
              </w:rPr>
              <w:t xml:space="preserve">, and by </w:t>
            </w:r>
            <w:r w:rsidRPr="00AE3A25">
              <w:rPr>
                <w:rFonts w:cstheme="minorHAnsi"/>
                <w:sz w:val="20"/>
                <w:szCs w:val="20"/>
              </w:rPr>
              <w:t>the effectiveness of con</w:t>
            </w:r>
            <w:r w:rsidR="00DE3B13">
              <w:rPr>
                <w:rFonts w:cstheme="minorHAnsi"/>
                <w:sz w:val="20"/>
                <w:szCs w:val="20"/>
              </w:rPr>
              <w:t xml:space="preserve">traceptive methods being used to avoid </w:t>
            </w:r>
            <w:r w:rsidRPr="00AE3A25">
              <w:rPr>
                <w:rFonts w:cstheme="minorHAnsi"/>
                <w:sz w:val="20"/>
                <w:szCs w:val="20"/>
              </w:rPr>
              <w:t xml:space="preserve">unintended pregnancy. </w:t>
            </w:r>
          </w:p>
          <w:p w:rsidR="00F22786" w:rsidRPr="00AE3A25" w:rsidRDefault="00F22786" w:rsidP="001F13F4">
            <w:pPr>
              <w:rPr>
                <w:rFonts w:cstheme="minorHAnsi"/>
                <w:sz w:val="20"/>
                <w:szCs w:val="20"/>
              </w:rPr>
            </w:pPr>
          </w:p>
          <w:p w:rsidR="00F22786" w:rsidRPr="00AE3A25" w:rsidRDefault="00F22786" w:rsidP="001F13F4">
            <w:pPr>
              <w:rPr>
                <w:rFonts w:cstheme="minorHAnsi"/>
                <w:sz w:val="20"/>
                <w:szCs w:val="20"/>
              </w:rPr>
            </w:pPr>
            <w:r w:rsidRPr="00AE3A25">
              <w:rPr>
                <w:rFonts w:cstheme="minorHAnsi"/>
                <w:sz w:val="20"/>
                <w:szCs w:val="20"/>
              </w:rPr>
              <w:t xml:space="preserve">Having information on insurance is also important as a key determinant of access to healthcare. </w:t>
            </w:r>
          </w:p>
        </w:tc>
      </w:tr>
      <w:tr w:rsidR="00F22786" w:rsidRPr="00AE3A25" w:rsidTr="00C97211">
        <w:trPr>
          <w:trHeight w:val="440"/>
        </w:trPr>
        <w:tc>
          <w:tcPr>
            <w:tcW w:w="1615" w:type="dxa"/>
            <w:vMerge/>
            <w:tcBorders>
              <w:right w:val="single" w:sz="8" w:space="0" w:color="auto"/>
            </w:tcBorders>
          </w:tcPr>
          <w:p w:rsidR="00F22786" w:rsidRPr="00AE3A25" w:rsidRDefault="00F22786" w:rsidP="001F13F4">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F22786" w:rsidRPr="00AE3A25" w:rsidRDefault="00F22786" w:rsidP="001F13F4">
            <w:pPr>
              <w:rPr>
                <w:rFonts w:cstheme="minorHAnsi"/>
                <w:sz w:val="20"/>
                <w:szCs w:val="20"/>
              </w:rPr>
            </w:pPr>
            <w:r w:rsidRPr="00AE3A25">
              <w:rPr>
                <w:rFonts w:cstheme="minorHAnsi"/>
                <w:sz w:val="20"/>
                <w:szCs w:val="20"/>
              </w:rPr>
              <w:t>3.2</w:t>
            </w:r>
            <w:r w:rsidR="0062336C">
              <w:rPr>
                <w:rFonts w:cstheme="minorHAnsi"/>
                <w:sz w:val="20"/>
                <w:szCs w:val="20"/>
              </w:rPr>
              <w:t>.</w:t>
            </w:r>
            <w:r w:rsidRPr="00AE3A25">
              <w:rPr>
                <w:rFonts w:cstheme="minorHAnsi"/>
                <w:sz w:val="20"/>
                <w:szCs w:val="20"/>
              </w:rPr>
              <w:t xml:space="preserve"> In the past year, have you seen a health care provider about your own health?</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F22786" w:rsidRPr="00AE3A25" w:rsidRDefault="00F22786" w:rsidP="001F13F4">
            <w:pPr>
              <w:rPr>
                <w:rFonts w:cstheme="minorHAnsi"/>
                <w:sz w:val="20"/>
                <w:szCs w:val="20"/>
              </w:rPr>
            </w:pPr>
          </w:p>
        </w:tc>
      </w:tr>
      <w:tr w:rsidR="00F22786" w:rsidRPr="00AE3A25" w:rsidTr="00C97211">
        <w:trPr>
          <w:trHeight w:val="440"/>
        </w:trPr>
        <w:tc>
          <w:tcPr>
            <w:tcW w:w="1615" w:type="dxa"/>
            <w:vMerge/>
            <w:tcBorders>
              <w:right w:val="single" w:sz="8" w:space="0" w:color="auto"/>
            </w:tcBorders>
          </w:tcPr>
          <w:p w:rsidR="00F22786" w:rsidRPr="00AE3A25" w:rsidRDefault="00F22786" w:rsidP="001F13F4">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F22786" w:rsidRPr="00AE3A25" w:rsidRDefault="00F22786" w:rsidP="001F13F4">
            <w:pPr>
              <w:rPr>
                <w:rFonts w:cstheme="minorHAnsi"/>
                <w:sz w:val="20"/>
                <w:szCs w:val="20"/>
              </w:rPr>
            </w:pPr>
            <w:r w:rsidRPr="00AE3A25">
              <w:rPr>
                <w:rFonts w:cstheme="minorHAnsi"/>
                <w:sz w:val="20"/>
                <w:szCs w:val="20"/>
              </w:rPr>
              <w:t>3.3</w:t>
            </w:r>
            <w:r w:rsidR="0062336C">
              <w:rPr>
                <w:rFonts w:cstheme="minorHAnsi"/>
                <w:sz w:val="20"/>
                <w:szCs w:val="20"/>
              </w:rPr>
              <w:t>.</w:t>
            </w:r>
            <w:r w:rsidRPr="00AE3A25">
              <w:rPr>
                <w:rFonts w:cstheme="minorHAnsi"/>
                <w:sz w:val="20"/>
                <w:szCs w:val="20"/>
              </w:rPr>
              <w:t xml:space="preserve">  In the past year, have you seen a doctor who specializes in women’s health (an Obstetrician Gynecologist)</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F22786" w:rsidRPr="00AE3A25" w:rsidRDefault="00F22786" w:rsidP="001F13F4">
            <w:pPr>
              <w:rPr>
                <w:rFonts w:cstheme="minorHAnsi"/>
                <w:sz w:val="20"/>
                <w:szCs w:val="20"/>
              </w:rPr>
            </w:pPr>
          </w:p>
        </w:tc>
      </w:tr>
      <w:tr w:rsidR="00F22786" w:rsidRPr="00AE3A25" w:rsidTr="00C97211">
        <w:trPr>
          <w:trHeight w:val="440"/>
        </w:trPr>
        <w:tc>
          <w:tcPr>
            <w:tcW w:w="1615" w:type="dxa"/>
            <w:vMerge/>
            <w:tcBorders>
              <w:right w:val="single" w:sz="8" w:space="0" w:color="auto"/>
            </w:tcBorders>
          </w:tcPr>
          <w:p w:rsidR="00F22786" w:rsidRPr="00AE3A25" w:rsidRDefault="00F22786" w:rsidP="001F13F4">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F22786" w:rsidRPr="00AE3A25" w:rsidRDefault="00F22786" w:rsidP="001F13F4">
            <w:pPr>
              <w:rPr>
                <w:rFonts w:cstheme="minorHAnsi"/>
                <w:sz w:val="20"/>
                <w:szCs w:val="20"/>
              </w:rPr>
            </w:pPr>
            <w:r w:rsidRPr="00AE3A25">
              <w:rPr>
                <w:rFonts w:cstheme="minorHAnsi"/>
                <w:sz w:val="20"/>
                <w:szCs w:val="20"/>
              </w:rPr>
              <w:t>3.4</w:t>
            </w:r>
            <w:r w:rsidR="0062336C">
              <w:rPr>
                <w:rFonts w:cstheme="minorHAnsi"/>
                <w:sz w:val="20"/>
                <w:szCs w:val="20"/>
              </w:rPr>
              <w:t>.</w:t>
            </w:r>
            <w:r w:rsidRPr="00AE3A25">
              <w:rPr>
                <w:rFonts w:cstheme="minorHAnsi"/>
                <w:sz w:val="20"/>
                <w:szCs w:val="20"/>
              </w:rPr>
              <w:t xml:space="preserve">  Have you received a tetanus shot in the past 10 years? </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F22786" w:rsidRPr="00AE3A25" w:rsidRDefault="00F22786" w:rsidP="001F13F4">
            <w:pPr>
              <w:rPr>
                <w:rFonts w:cstheme="minorHAnsi"/>
                <w:sz w:val="20"/>
                <w:szCs w:val="20"/>
              </w:rPr>
            </w:pPr>
          </w:p>
        </w:tc>
      </w:tr>
      <w:tr w:rsidR="00F22786" w:rsidRPr="00AE3A25" w:rsidTr="00C97211">
        <w:trPr>
          <w:trHeight w:val="1043"/>
        </w:trPr>
        <w:tc>
          <w:tcPr>
            <w:tcW w:w="1615" w:type="dxa"/>
            <w:vMerge/>
            <w:tcBorders>
              <w:right w:val="single" w:sz="8" w:space="0" w:color="auto"/>
            </w:tcBorders>
          </w:tcPr>
          <w:p w:rsidR="00F22786" w:rsidRPr="00AE3A25" w:rsidRDefault="00F22786" w:rsidP="001F13F4">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F22786" w:rsidRPr="00AE3A25" w:rsidRDefault="00F22786" w:rsidP="001F13F4">
            <w:pPr>
              <w:rPr>
                <w:rFonts w:cstheme="minorHAnsi"/>
                <w:sz w:val="20"/>
                <w:szCs w:val="20"/>
              </w:rPr>
            </w:pPr>
            <w:r w:rsidRPr="00AE3A25">
              <w:rPr>
                <w:rFonts w:cstheme="minorHAnsi"/>
                <w:sz w:val="20"/>
                <w:szCs w:val="20"/>
              </w:rPr>
              <w:t>3.5</w:t>
            </w:r>
            <w:r w:rsidR="0062336C">
              <w:rPr>
                <w:rFonts w:cstheme="minorHAnsi"/>
                <w:sz w:val="20"/>
                <w:szCs w:val="20"/>
              </w:rPr>
              <w:t>.</w:t>
            </w:r>
            <w:r w:rsidRPr="00AE3A25">
              <w:rPr>
                <w:rFonts w:cstheme="minorHAnsi"/>
                <w:sz w:val="20"/>
                <w:szCs w:val="20"/>
              </w:rPr>
              <w:t xml:space="preserve"> Do you have any kind of health care coverage, including health insurance, prepaid plans such as HMOs, government plans such as Medicare, or Indian Health Service?</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F22786" w:rsidRPr="00AE3A25" w:rsidRDefault="00F22786" w:rsidP="001F13F4">
            <w:pPr>
              <w:rPr>
                <w:rFonts w:cstheme="minorHAnsi"/>
                <w:sz w:val="20"/>
                <w:szCs w:val="20"/>
              </w:rPr>
            </w:pPr>
          </w:p>
        </w:tc>
      </w:tr>
      <w:tr w:rsidR="00F22786" w:rsidRPr="00AE3A25" w:rsidTr="00C97211">
        <w:trPr>
          <w:trHeight w:val="440"/>
        </w:trPr>
        <w:tc>
          <w:tcPr>
            <w:tcW w:w="1615" w:type="dxa"/>
            <w:vMerge/>
            <w:tcBorders>
              <w:right w:val="single" w:sz="8" w:space="0" w:color="auto"/>
            </w:tcBorders>
          </w:tcPr>
          <w:p w:rsidR="00F22786" w:rsidRPr="00AE3A25" w:rsidRDefault="00F22786" w:rsidP="001F13F4">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F22786" w:rsidRPr="00AE3A25" w:rsidRDefault="00F22786" w:rsidP="001F13F4">
            <w:pPr>
              <w:rPr>
                <w:rFonts w:cstheme="minorHAnsi"/>
                <w:sz w:val="20"/>
                <w:szCs w:val="20"/>
              </w:rPr>
            </w:pPr>
            <w:r w:rsidRPr="00AE3A25">
              <w:rPr>
                <w:rFonts w:cstheme="minorHAnsi"/>
                <w:sz w:val="20"/>
                <w:szCs w:val="20"/>
              </w:rPr>
              <w:t>3.6</w:t>
            </w:r>
            <w:r w:rsidR="0062336C">
              <w:rPr>
                <w:rFonts w:cstheme="minorHAnsi"/>
                <w:sz w:val="20"/>
                <w:szCs w:val="20"/>
              </w:rPr>
              <w:t>.</w:t>
            </w:r>
            <w:r w:rsidRPr="00AE3A25">
              <w:rPr>
                <w:rFonts w:cstheme="minorHAnsi"/>
                <w:sz w:val="20"/>
                <w:szCs w:val="20"/>
              </w:rPr>
              <w:t xml:space="preserve">  Read: What is the primary source of your health care coverage? </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F22786" w:rsidRPr="00AE3A25" w:rsidRDefault="00F22786" w:rsidP="001F13F4">
            <w:pPr>
              <w:rPr>
                <w:rFonts w:cstheme="minorHAnsi"/>
                <w:sz w:val="20"/>
                <w:szCs w:val="20"/>
              </w:rPr>
            </w:pPr>
          </w:p>
        </w:tc>
      </w:tr>
      <w:tr w:rsidR="00C84B00" w:rsidRPr="00AE3A25" w:rsidTr="00C97211">
        <w:trPr>
          <w:trHeight w:val="440"/>
        </w:trPr>
        <w:tc>
          <w:tcPr>
            <w:tcW w:w="1615" w:type="dxa"/>
            <w:vMerge w:val="restart"/>
            <w:tcBorders>
              <w:right w:val="single" w:sz="8" w:space="0" w:color="auto"/>
            </w:tcBorders>
          </w:tcPr>
          <w:p w:rsidR="00C84B00" w:rsidRPr="00AE3A25" w:rsidRDefault="00C84B00" w:rsidP="001F13F4">
            <w:pPr>
              <w:rPr>
                <w:rFonts w:cstheme="minorHAnsi"/>
                <w:sz w:val="20"/>
                <w:szCs w:val="20"/>
              </w:rPr>
            </w:pPr>
            <w:r w:rsidRPr="00AE3A25">
              <w:rPr>
                <w:rFonts w:cstheme="minorHAnsi"/>
                <w:sz w:val="20"/>
                <w:szCs w:val="20"/>
              </w:rPr>
              <w:t>Section 4. Emergency Preparedness</w:t>
            </w:r>
          </w:p>
          <w:p w:rsidR="00C84B00" w:rsidRPr="00AE3A25" w:rsidRDefault="00C84B00" w:rsidP="001F13F4">
            <w:pPr>
              <w:rPr>
                <w:rFonts w:cstheme="minorHAnsi"/>
                <w:sz w:val="20"/>
                <w:szCs w:val="20"/>
              </w:rPr>
            </w:pPr>
          </w:p>
          <w:p w:rsidR="00C84B00" w:rsidRPr="00AE3A25" w:rsidRDefault="00C84B00" w:rsidP="001F13F4">
            <w:pPr>
              <w:rPr>
                <w:rFonts w:cstheme="minorHAnsi"/>
                <w:sz w:val="20"/>
                <w:szCs w:val="20"/>
              </w:rPr>
            </w:pPr>
          </w:p>
          <w:p w:rsidR="00C84B00" w:rsidRPr="00AE3A25" w:rsidRDefault="00C84B00" w:rsidP="001F13F4">
            <w:pPr>
              <w:rPr>
                <w:rFonts w:cstheme="minorHAnsi"/>
                <w:sz w:val="20"/>
                <w:szCs w:val="20"/>
              </w:rPr>
            </w:pPr>
          </w:p>
          <w:p w:rsidR="00C84B00" w:rsidRPr="00AE3A25" w:rsidRDefault="00C84B00" w:rsidP="001F13F4">
            <w:pPr>
              <w:jc w:val="right"/>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r w:rsidRPr="00AE3A25">
              <w:rPr>
                <w:rFonts w:cstheme="minorHAnsi"/>
                <w:sz w:val="20"/>
                <w:szCs w:val="20"/>
              </w:rPr>
              <w:t>4.1</w:t>
            </w:r>
            <w:r w:rsidR="0062336C">
              <w:rPr>
                <w:rFonts w:cstheme="minorHAnsi"/>
                <w:sz w:val="20"/>
                <w:szCs w:val="20"/>
              </w:rPr>
              <w:t>.</w:t>
            </w:r>
            <w:r w:rsidRPr="00AE3A25">
              <w:rPr>
                <w:rFonts w:cstheme="minorHAnsi"/>
                <w:sz w:val="20"/>
                <w:szCs w:val="20"/>
              </w:rPr>
              <w:t xml:space="preserve"> How many children under the age of 18 live in your home?</w:t>
            </w:r>
          </w:p>
        </w:tc>
        <w:tc>
          <w:tcPr>
            <w:tcW w:w="4490" w:type="dxa"/>
            <w:vMerge w:val="restart"/>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FE2512">
            <w:pPr>
              <w:rPr>
                <w:rFonts w:cstheme="minorHAnsi"/>
                <w:sz w:val="20"/>
                <w:szCs w:val="20"/>
              </w:rPr>
            </w:pPr>
            <w:r w:rsidRPr="00AE3A25">
              <w:rPr>
                <w:rFonts w:cstheme="minorHAnsi"/>
                <w:sz w:val="20"/>
                <w:szCs w:val="20"/>
              </w:rPr>
              <w:t xml:space="preserve">These questions have been adapted from the Community Preparedness and Participation Survey (1660-0105), and the optional BRFFS General Preparedness Module, last implemented in 2012.  </w:t>
            </w:r>
          </w:p>
          <w:p w:rsidR="00C84B00" w:rsidRPr="00AE3A25" w:rsidRDefault="00C84B00" w:rsidP="00FE2512">
            <w:pPr>
              <w:rPr>
                <w:rFonts w:cstheme="minorHAnsi"/>
                <w:sz w:val="20"/>
                <w:szCs w:val="20"/>
              </w:rPr>
            </w:pPr>
          </w:p>
          <w:p w:rsidR="00C84B00" w:rsidRPr="00AE3A25" w:rsidRDefault="00C84B00" w:rsidP="00D5664B">
            <w:pPr>
              <w:rPr>
                <w:rFonts w:cstheme="minorHAnsi"/>
                <w:sz w:val="20"/>
                <w:szCs w:val="20"/>
              </w:rPr>
            </w:pPr>
            <w:r w:rsidRPr="00AE3A25">
              <w:rPr>
                <w:rFonts w:cstheme="minorHAnsi"/>
                <w:sz w:val="20"/>
                <w:szCs w:val="20"/>
              </w:rPr>
              <w:t>Having these questions on the ZRHER Call-Back Survey will be important for obtaining current state</w:t>
            </w:r>
            <w:r w:rsidR="00D5664B">
              <w:rPr>
                <w:rFonts w:cstheme="minorHAnsi"/>
                <w:sz w:val="20"/>
                <w:szCs w:val="20"/>
              </w:rPr>
              <w:t xml:space="preserve"> and territory</w:t>
            </w:r>
            <w:r w:rsidRPr="00AE3A25">
              <w:rPr>
                <w:rFonts w:cstheme="minorHAnsi"/>
                <w:sz w:val="20"/>
                <w:szCs w:val="20"/>
              </w:rPr>
              <w:t>-specific estimates</w:t>
            </w:r>
            <w:r w:rsidR="00D5664B">
              <w:rPr>
                <w:rFonts w:cstheme="minorHAnsi"/>
                <w:sz w:val="20"/>
                <w:szCs w:val="20"/>
              </w:rPr>
              <w:t xml:space="preserve"> that jurisdictions can use for women of reproductive age</w:t>
            </w:r>
            <w:r w:rsidRPr="00AE3A25">
              <w:rPr>
                <w:rFonts w:cstheme="minorHAnsi"/>
                <w:sz w:val="20"/>
                <w:szCs w:val="20"/>
              </w:rPr>
              <w:t>, given the Community Preparedness and Participation Survey provides only national or local</w:t>
            </w:r>
            <w:r w:rsidR="00DE3B13">
              <w:rPr>
                <w:rFonts w:cstheme="minorHAnsi"/>
                <w:sz w:val="20"/>
                <w:szCs w:val="20"/>
              </w:rPr>
              <w:t xml:space="preserve"> estimates, and the BRFSS Preparedness module</w:t>
            </w:r>
            <w:r w:rsidRPr="00AE3A25">
              <w:rPr>
                <w:rFonts w:cstheme="minorHAnsi"/>
                <w:sz w:val="20"/>
                <w:szCs w:val="20"/>
              </w:rPr>
              <w:t xml:space="preserve"> has not been implemented recently.</w:t>
            </w:r>
          </w:p>
        </w:tc>
      </w:tr>
      <w:tr w:rsidR="00C84B00" w:rsidRPr="00AE3A25" w:rsidTr="00C97211">
        <w:trPr>
          <w:trHeight w:val="440"/>
        </w:trPr>
        <w:tc>
          <w:tcPr>
            <w:tcW w:w="1615" w:type="dxa"/>
            <w:vMerge/>
            <w:tcBorders>
              <w:right w:val="single" w:sz="8" w:space="0" w:color="auto"/>
            </w:tcBorders>
          </w:tcPr>
          <w:p w:rsidR="00C84B00" w:rsidRPr="00AE3A25" w:rsidRDefault="00C84B00" w:rsidP="001F13F4">
            <w:pPr>
              <w:jc w:val="right"/>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r w:rsidRPr="00AE3A25">
              <w:rPr>
                <w:rFonts w:cstheme="minorHAnsi"/>
                <w:sz w:val="20"/>
                <w:szCs w:val="20"/>
              </w:rPr>
              <w:t>4.2</w:t>
            </w:r>
            <w:r w:rsidR="0062336C">
              <w:rPr>
                <w:rFonts w:cstheme="minorHAnsi"/>
                <w:sz w:val="20"/>
                <w:szCs w:val="20"/>
              </w:rPr>
              <w:t>.</w:t>
            </w:r>
            <w:r w:rsidRPr="00AE3A25">
              <w:rPr>
                <w:rFonts w:cstheme="minorHAnsi"/>
                <w:sz w:val="20"/>
                <w:szCs w:val="20"/>
              </w:rPr>
              <w:t xml:space="preserve"> Are you the primary caregiver for any of the children in your home?</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p>
        </w:tc>
      </w:tr>
      <w:tr w:rsidR="00C84B00" w:rsidRPr="00AE3A25" w:rsidTr="00C97211">
        <w:trPr>
          <w:trHeight w:val="440"/>
        </w:trPr>
        <w:tc>
          <w:tcPr>
            <w:tcW w:w="1615" w:type="dxa"/>
            <w:vMerge/>
            <w:tcBorders>
              <w:right w:val="single" w:sz="8" w:space="0" w:color="auto"/>
            </w:tcBorders>
          </w:tcPr>
          <w:p w:rsidR="00C84B00" w:rsidRPr="00AE3A25" w:rsidRDefault="00C84B00" w:rsidP="001F13F4">
            <w:pPr>
              <w:jc w:val="right"/>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r w:rsidRPr="00AE3A25">
              <w:rPr>
                <w:rFonts w:cstheme="minorHAnsi"/>
                <w:sz w:val="20"/>
                <w:szCs w:val="20"/>
              </w:rPr>
              <w:t>4.3</w:t>
            </w:r>
            <w:r w:rsidR="0062336C">
              <w:rPr>
                <w:rFonts w:cstheme="minorHAnsi"/>
                <w:sz w:val="20"/>
                <w:szCs w:val="20"/>
              </w:rPr>
              <w:t>.</w:t>
            </w:r>
            <w:r w:rsidRPr="00AE3A25">
              <w:rPr>
                <w:rFonts w:cstheme="minorHAnsi"/>
                <w:sz w:val="20"/>
                <w:szCs w:val="20"/>
              </w:rPr>
              <w:t xml:space="preserve"> How well prepared do you feel your household is to handle a large-scale disaster or emergency? Would you say your household is…</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p>
        </w:tc>
      </w:tr>
      <w:tr w:rsidR="00C84B00" w:rsidRPr="00AE3A25" w:rsidTr="00C97211">
        <w:trPr>
          <w:trHeight w:val="440"/>
        </w:trPr>
        <w:tc>
          <w:tcPr>
            <w:tcW w:w="1615" w:type="dxa"/>
            <w:vMerge/>
            <w:tcBorders>
              <w:right w:val="single" w:sz="8" w:space="0" w:color="auto"/>
            </w:tcBorders>
          </w:tcPr>
          <w:p w:rsidR="00C84B00" w:rsidRPr="00AE3A25" w:rsidRDefault="00C84B00" w:rsidP="001F13F4">
            <w:pPr>
              <w:jc w:val="right"/>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E83F7B">
            <w:pPr>
              <w:rPr>
                <w:rFonts w:cstheme="minorHAnsi"/>
                <w:sz w:val="20"/>
                <w:szCs w:val="20"/>
              </w:rPr>
            </w:pPr>
            <w:r w:rsidRPr="00AE3A25">
              <w:rPr>
                <w:rFonts w:cstheme="minorHAnsi"/>
                <w:sz w:val="20"/>
                <w:szCs w:val="20"/>
              </w:rPr>
              <w:t xml:space="preserve">4.4. Do you have an emergency plan for where you and your child(ren) will go and what to do in the event of a disaster? </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p>
        </w:tc>
      </w:tr>
      <w:tr w:rsidR="00C84B00" w:rsidRPr="00AE3A25" w:rsidTr="00C97211">
        <w:trPr>
          <w:trHeight w:val="440"/>
        </w:trPr>
        <w:tc>
          <w:tcPr>
            <w:tcW w:w="1615" w:type="dxa"/>
            <w:vMerge/>
            <w:tcBorders>
              <w:right w:val="single" w:sz="8" w:space="0" w:color="auto"/>
            </w:tcBorders>
          </w:tcPr>
          <w:p w:rsidR="00C84B00" w:rsidRPr="00AE3A25" w:rsidRDefault="00C84B00" w:rsidP="001F13F4">
            <w:pPr>
              <w:jc w:val="right"/>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r w:rsidRPr="00AE3A25">
              <w:rPr>
                <w:rFonts w:cstheme="minorHAnsi"/>
                <w:sz w:val="20"/>
                <w:szCs w:val="20"/>
              </w:rPr>
              <w:t xml:space="preserve">4.5. Does the plan include a list of phone numbers and designated out-of-town contacts? </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p>
        </w:tc>
      </w:tr>
      <w:tr w:rsidR="00C84B00" w:rsidRPr="00AE3A25" w:rsidTr="00C97211">
        <w:trPr>
          <w:trHeight w:val="440"/>
        </w:trPr>
        <w:tc>
          <w:tcPr>
            <w:tcW w:w="1615" w:type="dxa"/>
            <w:vMerge/>
            <w:tcBorders>
              <w:right w:val="single" w:sz="8" w:space="0" w:color="auto"/>
            </w:tcBorders>
          </w:tcPr>
          <w:p w:rsidR="00C84B00" w:rsidRPr="00AE3A25" w:rsidRDefault="00C84B00" w:rsidP="001F13F4">
            <w:pPr>
              <w:jc w:val="right"/>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r w:rsidRPr="00AE3A25">
              <w:rPr>
                <w:rFonts w:cstheme="minorHAnsi"/>
                <w:sz w:val="20"/>
                <w:szCs w:val="20"/>
              </w:rPr>
              <w:t>4.6</w:t>
            </w:r>
            <w:r w:rsidR="0062336C">
              <w:rPr>
                <w:rFonts w:cstheme="minorHAnsi"/>
                <w:sz w:val="20"/>
                <w:szCs w:val="20"/>
              </w:rPr>
              <w:t>.</w:t>
            </w:r>
            <w:r w:rsidRPr="00AE3A25">
              <w:rPr>
                <w:rFonts w:cstheme="minorHAnsi"/>
                <w:sz w:val="20"/>
                <w:szCs w:val="20"/>
              </w:rPr>
              <w:t xml:space="preserve"> Have you discussed this plan with all of the members in your household?</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p>
        </w:tc>
      </w:tr>
      <w:tr w:rsidR="00C84B00" w:rsidRPr="00AE3A25" w:rsidTr="00C97211">
        <w:trPr>
          <w:trHeight w:val="440"/>
        </w:trPr>
        <w:tc>
          <w:tcPr>
            <w:tcW w:w="1615" w:type="dxa"/>
            <w:vMerge/>
            <w:tcBorders>
              <w:right w:val="single" w:sz="8" w:space="0" w:color="auto"/>
            </w:tcBorders>
          </w:tcPr>
          <w:p w:rsidR="00C84B00" w:rsidRPr="00AE3A25" w:rsidRDefault="00C84B00" w:rsidP="001F13F4">
            <w:pPr>
              <w:jc w:val="right"/>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r w:rsidRPr="00AE3A25">
              <w:rPr>
                <w:rFonts w:cstheme="minorHAnsi"/>
                <w:sz w:val="20"/>
                <w:szCs w:val="20"/>
              </w:rPr>
              <w:t>4.7. Does at least one of the children in your household currently attend a school outside of your home, including day-care or part-time kindergarten?</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p>
        </w:tc>
      </w:tr>
      <w:tr w:rsidR="00C84B00" w:rsidRPr="00AE3A25" w:rsidTr="00C97211">
        <w:trPr>
          <w:trHeight w:val="440"/>
        </w:trPr>
        <w:tc>
          <w:tcPr>
            <w:tcW w:w="1615" w:type="dxa"/>
            <w:vMerge/>
            <w:tcBorders>
              <w:right w:val="single" w:sz="8" w:space="0" w:color="auto"/>
            </w:tcBorders>
          </w:tcPr>
          <w:p w:rsidR="00C84B00" w:rsidRPr="00AE3A25" w:rsidRDefault="00C84B00" w:rsidP="001F13F4">
            <w:pPr>
              <w:jc w:val="right"/>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r w:rsidRPr="00AE3A25">
              <w:rPr>
                <w:rFonts w:cstheme="minorHAnsi"/>
                <w:sz w:val="20"/>
                <w:szCs w:val="20"/>
              </w:rPr>
              <w:t>4.8. Are you aware of the details of the emergency or evacuation plan of the school or schools, including where the school plans to evacuate and how to get information about the child in the event of a disaster?</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p>
        </w:tc>
      </w:tr>
      <w:tr w:rsidR="00C84B00" w:rsidRPr="00AE3A25" w:rsidTr="00C97211">
        <w:trPr>
          <w:trHeight w:val="440"/>
        </w:trPr>
        <w:tc>
          <w:tcPr>
            <w:tcW w:w="1615" w:type="dxa"/>
            <w:vMerge/>
            <w:tcBorders>
              <w:right w:val="single" w:sz="8" w:space="0" w:color="auto"/>
            </w:tcBorders>
          </w:tcPr>
          <w:p w:rsidR="00C84B00" w:rsidRPr="00AE3A25" w:rsidRDefault="00C84B00" w:rsidP="001F13F4">
            <w:pPr>
              <w:jc w:val="right"/>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r w:rsidRPr="00AE3A25">
              <w:rPr>
                <w:rFonts w:cstheme="minorHAnsi"/>
                <w:sz w:val="20"/>
                <w:szCs w:val="20"/>
              </w:rPr>
              <w:t>4.9</w:t>
            </w:r>
            <w:r w:rsidR="00FE2512">
              <w:rPr>
                <w:rFonts w:cstheme="minorHAnsi"/>
                <w:sz w:val="20"/>
                <w:szCs w:val="20"/>
              </w:rPr>
              <w:t>.</w:t>
            </w:r>
            <w:r w:rsidRPr="00AE3A25">
              <w:rPr>
                <w:rFonts w:cstheme="minorHAnsi"/>
                <w:sz w:val="20"/>
                <w:szCs w:val="20"/>
              </w:rPr>
              <w:t xml:space="preserve"> Does your household keep copies of important paper or electronic documents like birth certificates and insurance policies in a waterproof container, fireproof safe, or other safe place?</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p>
        </w:tc>
      </w:tr>
      <w:tr w:rsidR="00C84B00" w:rsidRPr="00AE3A25" w:rsidTr="00C97211">
        <w:trPr>
          <w:trHeight w:val="440"/>
        </w:trPr>
        <w:tc>
          <w:tcPr>
            <w:tcW w:w="1615" w:type="dxa"/>
            <w:vMerge/>
            <w:tcBorders>
              <w:right w:val="single" w:sz="8" w:space="0" w:color="auto"/>
            </w:tcBorders>
          </w:tcPr>
          <w:p w:rsidR="00C84B00" w:rsidRPr="00AE3A25" w:rsidRDefault="00C84B00" w:rsidP="001F13F4">
            <w:pPr>
              <w:jc w:val="right"/>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r w:rsidRPr="00AE3A25">
              <w:rPr>
                <w:rFonts w:cstheme="minorHAnsi"/>
                <w:sz w:val="20"/>
                <w:szCs w:val="20"/>
              </w:rPr>
              <w:t>4.10</w:t>
            </w:r>
            <w:r w:rsidR="00FE2512">
              <w:rPr>
                <w:rFonts w:cstheme="minorHAnsi"/>
                <w:sz w:val="20"/>
                <w:szCs w:val="20"/>
              </w:rPr>
              <w:t>.</w:t>
            </w:r>
            <w:r w:rsidRPr="00AE3A25">
              <w:rPr>
                <w:rFonts w:cstheme="minorHAnsi"/>
                <w:sz w:val="20"/>
                <w:szCs w:val="20"/>
              </w:rPr>
              <w:t xml:space="preserve"> Does your household have a 3-day supply of water (besides tap) for everyone who lives there? A 3-day supply of water is 1 gallon of water per person per day.</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p>
        </w:tc>
      </w:tr>
      <w:tr w:rsidR="00C84B00" w:rsidRPr="00AE3A25" w:rsidTr="00C97211">
        <w:trPr>
          <w:trHeight w:val="440"/>
        </w:trPr>
        <w:tc>
          <w:tcPr>
            <w:tcW w:w="1615" w:type="dxa"/>
            <w:vMerge/>
            <w:tcBorders>
              <w:right w:val="single" w:sz="8" w:space="0" w:color="auto"/>
            </w:tcBorders>
          </w:tcPr>
          <w:p w:rsidR="00C84B00" w:rsidRPr="00AE3A25" w:rsidRDefault="00C84B00" w:rsidP="001F13F4">
            <w:pPr>
              <w:jc w:val="right"/>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r w:rsidRPr="00AE3A25">
              <w:rPr>
                <w:rFonts w:cstheme="minorHAnsi"/>
                <w:sz w:val="20"/>
                <w:szCs w:val="20"/>
              </w:rPr>
              <w:t>4.11</w:t>
            </w:r>
            <w:r w:rsidR="00FE2512">
              <w:rPr>
                <w:rFonts w:cstheme="minorHAnsi"/>
                <w:sz w:val="20"/>
                <w:szCs w:val="20"/>
              </w:rPr>
              <w:t>.</w:t>
            </w:r>
            <w:r w:rsidRPr="00AE3A25">
              <w:rPr>
                <w:rFonts w:cstheme="minorHAnsi"/>
                <w:sz w:val="20"/>
                <w:szCs w:val="20"/>
              </w:rPr>
              <w:t xml:space="preserve"> Does your household have a 3-day supply of nonperishable food for everyone who lives there? By nonperishable we mean food that does not require refrigeration or cooking.</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p>
        </w:tc>
      </w:tr>
      <w:tr w:rsidR="00C84B00" w:rsidRPr="00AE3A25" w:rsidTr="00C97211">
        <w:trPr>
          <w:trHeight w:val="440"/>
        </w:trPr>
        <w:tc>
          <w:tcPr>
            <w:tcW w:w="1615" w:type="dxa"/>
            <w:vMerge/>
            <w:tcBorders>
              <w:right w:val="single" w:sz="8" w:space="0" w:color="auto"/>
            </w:tcBorders>
          </w:tcPr>
          <w:p w:rsidR="00C84B00" w:rsidRPr="00AE3A25" w:rsidRDefault="00C84B00" w:rsidP="001F13F4">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r w:rsidRPr="00AE3A25">
              <w:rPr>
                <w:rFonts w:cstheme="minorHAnsi"/>
                <w:sz w:val="20"/>
                <w:szCs w:val="20"/>
              </w:rPr>
              <w:t>4.12</w:t>
            </w:r>
            <w:r w:rsidR="00FE2512">
              <w:rPr>
                <w:rFonts w:cstheme="minorHAnsi"/>
                <w:sz w:val="20"/>
                <w:szCs w:val="20"/>
              </w:rPr>
              <w:t>.</w:t>
            </w:r>
            <w:r w:rsidRPr="00AE3A25">
              <w:rPr>
                <w:rFonts w:cstheme="minorHAnsi"/>
                <w:sz w:val="20"/>
                <w:szCs w:val="20"/>
              </w:rPr>
              <w:t xml:space="preserve"> Does your household have a working battery operated radio and working batteries for your use if the electricity is out?</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p>
        </w:tc>
      </w:tr>
      <w:tr w:rsidR="00C84B00" w:rsidRPr="00AE3A25" w:rsidTr="00C97211">
        <w:trPr>
          <w:trHeight w:val="440"/>
        </w:trPr>
        <w:tc>
          <w:tcPr>
            <w:tcW w:w="1615" w:type="dxa"/>
            <w:vMerge/>
            <w:tcBorders>
              <w:right w:val="single" w:sz="8" w:space="0" w:color="auto"/>
            </w:tcBorders>
          </w:tcPr>
          <w:p w:rsidR="00C84B00" w:rsidRPr="00AE3A25" w:rsidRDefault="00C84B00" w:rsidP="001F13F4">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r w:rsidRPr="00AE3A25">
              <w:rPr>
                <w:rFonts w:cstheme="minorHAnsi"/>
                <w:sz w:val="20"/>
                <w:szCs w:val="20"/>
              </w:rPr>
              <w:t>4.13</w:t>
            </w:r>
            <w:r w:rsidR="00FE2512">
              <w:rPr>
                <w:rFonts w:cstheme="minorHAnsi"/>
                <w:sz w:val="20"/>
                <w:szCs w:val="20"/>
              </w:rPr>
              <w:t>.</w:t>
            </w:r>
            <w:r w:rsidRPr="00AE3A25">
              <w:rPr>
                <w:rFonts w:cstheme="minorHAnsi"/>
                <w:sz w:val="20"/>
                <w:szCs w:val="20"/>
              </w:rPr>
              <w:t xml:space="preserve"> In your household or vehicle are you able to charge your cellphone if the electricity is out? This may include a car charger or portable batteries?</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p>
        </w:tc>
      </w:tr>
      <w:tr w:rsidR="00C84B00" w:rsidRPr="00AE3A25" w:rsidTr="00C97211">
        <w:trPr>
          <w:trHeight w:val="440"/>
        </w:trPr>
        <w:tc>
          <w:tcPr>
            <w:tcW w:w="1615" w:type="dxa"/>
            <w:vMerge/>
            <w:tcBorders>
              <w:right w:val="single" w:sz="8" w:space="0" w:color="auto"/>
            </w:tcBorders>
          </w:tcPr>
          <w:p w:rsidR="00C84B00" w:rsidRPr="00AE3A25" w:rsidRDefault="00C84B00" w:rsidP="001F13F4">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r w:rsidRPr="00AE3A25">
              <w:rPr>
                <w:rFonts w:cstheme="minorHAnsi"/>
                <w:sz w:val="20"/>
                <w:szCs w:val="20"/>
              </w:rPr>
              <w:t>4.14</w:t>
            </w:r>
            <w:r w:rsidR="00FE2512">
              <w:rPr>
                <w:rFonts w:cstheme="minorHAnsi"/>
                <w:sz w:val="20"/>
                <w:szCs w:val="20"/>
              </w:rPr>
              <w:t>.</w:t>
            </w:r>
            <w:r w:rsidRPr="00AE3A25">
              <w:rPr>
                <w:rFonts w:cstheme="minorHAnsi"/>
                <w:sz w:val="20"/>
                <w:szCs w:val="20"/>
              </w:rPr>
              <w:t xml:space="preserve"> Does your household have a 7-day supply of prescription medication for each person who takes prescribed medicines?</w:t>
            </w:r>
          </w:p>
        </w:tc>
        <w:tc>
          <w:tcPr>
            <w:tcW w:w="4490" w:type="dxa"/>
            <w:vMerge/>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p>
        </w:tc>
      </w:tr>
      <w:tr w:rsidR="00C84B00" w:rsidRPr="00AE3A25" w:rsidTr="00C97211">
        <w:trPr>
          <w:trHeight w:val="440"/>
        </w:trPr>
        <w:tc>
          <w:tcPr>
            <w:tcW w:w="1615" w:type="dxa"/>
            <w:vMerge/>
            <w:tcBorders>
              <w:right w:val="single" w:sz="8" w:space="0" w:color="auto"/>
            </w:tcBorders>
          </w:tcPr>
          <w:p w:rsidR="00C84B00" w:rsidRPr="00AE3A25" w:rsidRDefault="00C84B00" w:rsidP="001F13F4">
            <w:pPr>
              <w:rPr>
                <w:rFonts w:cstheme="minorHAnsi"/>
                <w:sz w:val="20"/>
                <w:szCs w:val="20"/>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FE2512" w:rsidP="001F13F4">
            <w:pPr>
              <w:rPr>
                <w:rFonts w:cstheme="minorHAnsi"/>
                <w:sz w:val="20"/>
                <w:szCs w:val="20"/>
              </w:rPr>
            </w:pPr>
            <w:r>
              <w:rPr>
                <w:rFonts w:cstheme="minorHAnsi"/>
                <w:sz w:val="20"/>
                <w:szCs w:val="20"/>
              </w:rPr>
              <w:t>4.15.</w:t>
            </w:r>
            <w:r w:rsidR="00C84B00" w:rsidRPr="00AE3A25">
              <w:rPr>
                <w:rFonts w:cstheme="minorHAnsi"/>
                <w:sz w:val="20"/>
                <w:szCs w:val="20"/>
              </w:rPr>
              <w:t xml:space="preserve"> Earlier you mentioned you use [insert pill, patch, ring, condom based on Q2.2 response].  How long will your current supply of this birth control method last?</w:t>
            </w:r>
          </w:p>
        </w:tc>
        <w:tc>
          <w:tcPr>
            <w:tcW w:w="4490" w:type="dxa"/>
            <w:vMerge w:val="restart"/>
            <w:tcBorders>
              <w:top w:val="single" w:sz="8" w:space="0" w:color="auto"/>
              <w:left w:val="single" w:sz="8" w:space="0" w:color="auto"/>
              <w:bottom w:val="single" w:sz="8" w:space="0" w:color="auto"/>
              <w:right w:val="single" w:sz="8" w:space="0" w:color="auto"/>
            </w:tcBorders>
            <w:shd w:val="clear" w:color="auto" w:fill="auto"/>
          </w:tcPr>
          <w:p w:rsidR="00C84B00" w:rsidRPr="00AE3A25" w:rsidRDefault="00C84B00" w:rsidP="001F13F4">
            <w:pPr>
              <w:rPr>
                <w:rFonts w:cstheme="minorHAnsi"/>
                <w:sz w:val="20"/>
                <w:szCs w:val="20"/>
              </w:rPr>
            </w:pPr>
            <w:r w:rsidRPr="00AE3A25">
              <w:rPr>
                <w:rFonts w:cstheme="minorHAnsi"/>
                <w:sz w:val="20"/>
                <w:szCs w:val="20"/>
              </w:rPr>
              <w:t>These questions were de</w:t>
            </w:r>
            <w:r w:rsidR="0062336C">
              <w:rPr>
                <w:rFonts w:cstheme="minorHAnsi"/>
                <w:sz w:val="20"/>
                <w:szCs w:val="20"/>
              </w:rPr>
              <w:t>velopment in consultation with Emergency Planning and R</w:t>
            </w:r>
            <w:r w:rsidRPr="00AE3A25">
              <w:rPr>
                <w:rFonts w:cstheme="minorHAnsi"/>
                <w:sz w:val="20"/>
                <w:szCs w:val="20"/>
              </w:rPr>
              <w:t>esponse experts from the Division of Reproductive Health.   These questions a</w:t>
            </w:r>
            <w:r w:rsidR="0062336C">
              <w:rPr>
                <w:rFonts w:cstheme="minorHAnsi"/>
                <w:sz w:val="20"/>
                <w:szCs w:val="20"/>
              </w:rPr>
              <w:t>re</w:t>
            </w:r>
            <w:r w:rsidRPr="00AE3A25">
              <w:rPr>
                <w:rFonts w:cstheme="minorHAnsi"/>
                <w:sz w:val="20"/>
                <w:szCs w:val="20"/>
              </w:rPr>
              <w:t xml:space="preserve"> unique and important for state </w:t>
            </w:r>
            <w:r w:rsidR="0062336C">
              <w:rPr>
                <w:rFonts w:cstheme="minorHAnsi"/>
                <w:sz w:val="20"/>
                <w:szCs w:val="20"/>
              </w:rPr>
              <w:t xml:space="preserve">and territory </w:t>
            </w:r>
            <w:r w:rsidRPr="00AE3A25">
              <w:rPr>
                <w:rFonts w:cstheme="minorHAnsi"/>
                <w:sz w:val="20"/>
                <w:szCs w:val="20"/>
              </w:rPr>
              <w:t>planning efforts</w:t>
            </w:r>
            <w:r w:rsidR="0062336C">
              <w:rPr>
                <w:rFonts w:cstheme="minorHAnsi"/>
                <w:sz w:val="20"/>
                <w:szCs w:val="20"/>
              </w:rPr>
              <w:t>,</w:t>
            </w:r>
            <w:r w:rsidRPr="00AE3A25">
              <w:rPr>
                <w:rFonts w:cstheme="minorHAnsi"/>
                <w:sz w:val="20"/>
                <w:szCs w:val="20"/>
              </w:rPr>
              <w:t xml:space="preserve"> given evidence suggesting that women may have difficulty obtaining contraception during public health emergencies.  </w:t>
            </w:r>
          </w:p>
        </w:tc>
      </w:tr>
      <w:tr w:rsidR="00C84B00" w:rsidRPr="00AE3A25" w:rsidTr="00C97211">
        <w:trPr>
          <w:trHeight w:val="440"/>
        </w:trPr>
        <w:tc>
          <w:tcPr>
            <w:tcW w:w="1615" w:type="dxa"/>
            <w:vMerge/>
          </w:tcPr>
          <w:p w:rsidR="00C84B00" w:rsidRPr="00AE3A25" w:rsidRDefault="00C84B00" w:rsidP="001F13F4">
            <w:pPr>
              <w:rPr>
                <w:rFonts w:cstheme="minorHAnsi"/>
                <w:sz w:val="20"/>
                <w:szCs w:val="20"/>
              </w:rPr>
            </w:pPr>
          </w:p>
        </w:tc>
        <w:tc>
          <w:tcPr>
            <w:tcW w:w="4770" w:type="dxa"/>
            <w:tcBorders>
              <w:top w:val="single" w:sz="8" w:space="0" w:color="auto"/>
            </w:tcBorders>
          </w:tcPr>
          <w:p w:rsidR="00C84B00" w:rsidRPr="00AE3A25" w:rsidRDefault="00C84B00" w:rsidP="001F13F4">
            <w:pPr>
              <w:rPr>
                <w:rFonts w:cstheme="minorHAnsi"/>
                <w:sz w:val="20"/>
                <w:szCs w:val="20"/>
              </w:rPr>
            </w:pPr>
            <w:r w:rsidRPr="00AE3A25">
              <w:rPr>
                <w:rFonts w:cstheme="minorHAnsi"/>
                <w:sz w:val="20"/>
                <w:szCs w:val="20"/>
              </w:rPr>
              <w:t xml:space="preserve">4.16. Do you have a backup method such as condoms to prevent pregnancy if you run out of your supply of [insert pill, patch, ring based on Q2.2 response]? </w:t>
            </w:r>
          </w:p>
        </w:tc>
        <w:tc>
          <w:tcPr>
            <w:tcW w:w="4490" w:type="dxa"/>
            <w:vMerge/>
            <w:tcBorders>
              <w:top w:val="single" w:sz="8" w:space="0" w:color="auto"/>
            </w:tcBorders>
          </w:tcPr>
          <w:p w:rsidR="00C84B00" w:rsidRPr="00AE3A25" w:rsidRDefault="00C84B00" w:rsidP="001F13F4">
            <w:pPr>
              <w:rPr>
                <w:rFonts w:cstheme="minorHAnsi"/>
                <w:sz w:val="20"/>
                <w:szCs w:val="20"/>
              </w:rPr>
            </w:pPr>
          </w:p>
        </w:tc>
      </w:tr>
    </w:tbl>
    <w:p w:rsidR="00125424" w:rsidRDefault="00125424"/>
    <w:sectPr w:rsidR="00125424" w:rsidSect="005C32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1686"/>
    <w:multiLevelType w:val="multilevel"/>
    <w:tmpl w:val="B02AF19E"/>
    <w:lvl w:ilvl="0">
      <w:start w:val="5"/>
      <w:numFmt w:val="decimal"/>
      <w:lvlText w:val="%1"/>
      <w:lvlJc w:val="left"/>
      <w:pPr>
        <w:ind w:left="360" w:hanging="360"/>
      </w:pPr>
      <w:rPr>
        <w:rFonts w:hint="default"/>
      </w:rPr>
    </w:lvl>
    <w:lvl w:ilvl="1">
      <w:start w:val="1"/>
      <w:numFmt w:val="decimal"/>
      <w:lvlText w:val="4.%2."/>
      <w:lvlJc w:val="left"/>
      <w:pPr>
        <w:ind w:left="81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DE95C39"/>
    <w:multiLevelType w:val="multilevel"/>
    <w:tmpl w:val="989C3C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0E0766F"/>
    <w:multiLevelType w:val="hybridMultilevel"/>
    <w:tmpl w:val="28001576"/>
    <w:lvl w:ilvl="0" w:tplc="C810CAAE">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79A6AC4"/>
    <w:multiLevelType w:val="hybridMultilevel"/>
    <w:tmpl w:val="3B661B04"/>
    <w:lvl w:ilvl="0" w:tplc="C6BA5D6A">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49BE3236"/>
    <w:multiLevelType w:val="hybridMultilevel"/>
    <w:tmpl w:val="93967CF2"/>
    <w:lvl w:ilvl="0" w:tplc="C576B65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5272C"/>
    <w:multiLevelType w:val="hybridMultilevel"/>
    <w:tmpl w:val="97ECA086"/>
    <w:lvl w:ilvl="0" w:tplc="88B85DCA">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A1098B"/>
    <w:multiLevelType w:val="hybridMultilevel"/>
    <w:tmpl w:val="6FD26910"/>
    <w:lvl w:ilvl="0" w:tplc="BE22B536">
      <w:start w:val="1"/>
      <w:numFmt w:val="decimal"/>
      <w:lvlText w:val="%1"/>
      <w:lvlJc w:val="left"/>
      <w:pPr>
        <w:ind w:left="1440" w:hanging="54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52886265"/>
    <w:multiLevelType w:val="hybridMultilevel"/>
    <w:tmpl w:val="AF68DB36"/>
    <w:lvl w:ilvl="0" w:tplc="C538A63A">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57662CF2"/>
    <w:multiLevelType w:val="hybridMultilevel"/>
    <w:tmpl w:val="55F28396"/>
    <w:lvl w:ilvl="0" w:tplc="F15027E8">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5C223C9F"/>
    <w:multiLevelType w:val="hybridMultilevel"/>
    <w:tmpl w:val="A41C60BA"/>
    <w:lvl w:ilvl="0" w:tplc="4F445802">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5"/>
  </w:num>
  <w:num w:numId="2">
    <w:abstractNumId w:val="1"/>
  </w:num>
  <w:num w:numId="3">
    <w:abstractNumId w:val="7"/>
  </w:num>
  <w:num w:numId="4">
    <w:abstractNumId w:val="8"/>
  </w:num>
  <w:num w:numId="5">
    <w:abstractNumId w:val="3"/>
  </w:num>
  <w:num w:numId="6">
    <w:abstractNumId w:val="2"/>
  </w:num>
  <w:num w:numId="7">
    <w:abstractNumId w:val="9"/>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F04"/>
    <w:rsid w:val="00004610"/>
    <w:rsid w:val="00010838"/>
    <w:rsid w:val="000351D0"/>
    <w:rsid w:val="00050279"/>
    <w:rsid w:val="00080E45"/>
    <w:rsid w:val="000928B4"/>
    <w:rsid w:val="001127B0"/>
    <w:rsid w:val="00125424"/>
    <w:rsid w:val="001254CA"/>
    <w:rsid w:val="0013542C"/>
    <w:rsid w:val="00144BBE"/>
    <w:rsid w:val="001529E7"/>
    <w:rsid w:val="00175FE9"/>
    <w:rsid w:val="001A0EE6"/>
    <w:rsid w:val="001A41DB"/>
    <w:rsid w:val="001B1DF2"/>
    <w:rsid w:val="001C4A5E"/>
    <w:rsid w:val="001E4FEF"/>
    <w:rsid w:val="001F13F4"/>
    <w:rsid w:val="001F3FC4"/>
    <w:rsid w:val="001F4B1B"/>
    <w:rsid w:val="002248EC"/>
    <w:rsid w:val="002449E0"/>
    <w:rsid w:val="002515E2"/>
    <w:rsid w:val="00281517"/>
    <w:rsid w:val="002D6D19"/>
    <w:rsid w:val="002E34D6"/>
    <w:rsid w:val="00307AF1"/>
    <w:rsid w:val="003110E7"/>
    <w:rsid w:val="003414E5"/>
    <w:rsid w:val="0034304D"/>
    <w:rsid w:val="00360331"/>
    <w:rsid w:val="00373351"/>
    <w:rsid w:val="00385F04"/>
    <w:rsid w:val="0039350B"/>
    <w:rsid w:val="003A4DC8"/>
    <w:rsid w:val="00407E2A"/>
    <w:rsid w:val="00414248"/>
    <w:rsid w:val="00425B8D"/>
    <w:rsid w:val="0042791F"/>
    <w:rsid w:val="0043194E"/>
    <w:rsid w:val="0043702A"/>
    <w:rsid w:val="00441829"/>
    <w:rsid w:val="004602DE"/>
    <w:rsid w:val="004638D9"/>
    <w:rsid w:val="00486FB0"/>
    <w:rsid w:val="00495894"/>
    <w:rsid w:val="004A3A5C"/>
    <w:rsid w:val="004A7F92"/>
    <w:rsid w:val="004E787C"/>
    <w:rsid w:val="004F6E05"/>
    <w:rsid w:val="004F7375"/>
    <w:rsid w:val="005015B4"/>
    <w:rsid w:val="00503EBE"/>
    <w:rsid w:val="005145CA"/>
    <w:rsid w:val="0053122C"/>
    <w:rsid w:val="005342E2"/>
    <w:rsid w:val="00584E4C"/>
    <w:rsid w:val="005B74A8"/>
    <w:rsid w:val="005C3277"/>
    <w:rsid w:val="005C5449"/>
    <w:rsid w:val="005C611D"/>
    <w:rsid w:val="005E1708"/>
    <w:rsid w:val="005E1F3E"/>
    <w:rsid w:val="005E5370"/>
    <w:rsid w:val="0060297C"/>
    <w:rsid w:val="00606627"/>
    <w:rsid w:val="0062336C"/>
    <w:rsid w:val="00623387"/>
    <w:rsid w:val="00663805"/>
    <w:rsid w:val="006771C2"/>
    <w:rsid w:val="006C4DCC"/>
    <w:rsid w:val="006D75DC"/>
    <w:rsid w:val="00704648"/>
    <w:rsid w:val="00717740"/>
    <w:rsid w:val="00727FA8"/>
    <w:rsid w:val="0073701B"/>
    <w:rsid w:val="00737CF0"/>
    <w:rsid w:val="00753F66"/>
    <w:rsid w:val="00772196"/>
    <w:rsid w:val="007A6518"/>
    <w:rsid w:val="007A7B15"/>
    <w:rsid w:val="007B3C88"/>
    <w:rsid w:val="007C2450"/>
    <w:rsid w:val="007D4260"/>
    <w:rsid w:val="007F249E"/>
    <w:rsid w:val="00830380"/>
    <w:rsid w:val="00843974"/>
    <w:rsid w:val="00893F55"/>
    <w:rsid w:val="008B2FC8"/>
    <w:rsid w:val="008F5A29"/>
    <w:rsid w:val="008F759F"/>
    <w:rsid w:val="00901456"/>
    <w:rsid w:val="009154FC"/>
    <w:rsid w:val="00915B55"/>
    <w:rsid w:val="0092095F"/>
    <w:rsid w:val="00934AF4"/>
    <w:rsid w:val="009436AC"/>
    <w:rsid w:val="00943BFC"/>
    <w:rsid w:val="0094728F"/>
    <w:rsid w:val="009502A3"/>
    <w:rsid w:val="009525AE"/>
    <w:rsid w:val="00967943"/>
    <w:rsid w:val="009B7AD4"/>
    <w:rsid w:val="00A000AC"/>
    <w:rsid w:val="00A03763"/>
    <w:rsid w:val="00A14924"/>
    <w:rsid w:val="00A17E44"/>
    <w:rsid w:val="00A20D1C"/>
    <w:rsid w:val="00A516E0"/>
    <w:rsid w:val="00A600E6"/>
    <w:rsid w:val="00A70BBC"/>
    <w:rsid w:val="00A92FF0"/>
    <w:rsid w:val="00A97A59"/>
    <w:rsid w:val="00AB6BBA"/>
    <w:rsid w:val="00AC1E51"/>
    <w:rsid w:val="00AD32AE"/>
    <w:rsid w:val="00AE3A25"/>
    <w:rsid w:val="00AF0A79"/>
    <w:rsid w:val="00AF30C9"/>
    <w:rsid w:val="00AF3750"/>
    <w:rsid w:val="00B01F62"/>
    <w:rsid w:val="00B441DC"/>
    <w:rsid w:val="00B44682"/>
    <w:rsid w:val="00B51BA5"/>
    <w:rsid w:val="00BA5422"/>
    <w:rsid w:val="00BB131A"/>
    <w:rsid w:val="00BF190B"/>
    <w:rsid w:val="00BF5AEC"/>
    <w:rsid w:val="00C05A38"/>
    <w:rsid w:val="00C4221F"/>
    <w:rsid w:val="00C64003"/>
    <w:rsid w:val="00C84B00"/>
    <w:rsid w:val="00C927B5"/>
    <w:rsid w:val="00C97211"/>
    <w:rsid w:val="00CC50FA"/>
    <w:rsid w:val="00CF77F7"/>
    <w:rsid w:val="00D15A53"/>
    <w:rsid w:val="00D319FA"/>
    <w:rsid w:val="00D5664B"/>
    <w:rsid w:val="00D63A5D"/>
    <w:rsid w:val="00D75862"/>
    <w:rsid w:val="00D81A88"/>
    <w:rsid w:val="00D9515D"/>
    <w:rsid w:val="00DE3B13"/>
    <w:rsid w:val="00DE6CB1"/>
    <w:rsid w:val="00DF37E2"/>
    <w:rsid w:val="00E1168C"/>
    <w:rsid w:val="00E412BB"/>
    <w:rsid w:val="00E83F7B"/>
    <w:rsid w:val="00E9088F"/>
    <w:rsid w:val="00EA48CE"/>
    <w:rsid w:val="00F137E4"/>
    <w:rsid w:val="00F22786"/>
    <w:rsid w:val="00F34EFB"/>
    <w:rsid w:val="00F44143"/>
    <w:rsid w:val="00F7205E"/>
    <w:rsid w:val="00F73A50"/>
    <w:rsid w:val="00F927B3"/>
    <w:rsid w:val="00FC3D20"/>
    <w:rsid w:val="00FE1A6E"/>
    <w:rsid w:val="00FE2512"/>
    <w:rsid w:val="00FE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5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502A3"/>
    <w:pPr>
      <w:ind w:left="720"/>
      <w:contextualSpacing/>
    </w:pPr>
  </w:style>
  <w:style w:type="character" w:customStyle="1" w:styleId="ListParagraphChar">
    <w:name w:val="List Paragraph Char"/>
    <w:link w:val="ListParagraph"/>
    <w:uiPriority w:val="34"/>
    <w:rsid w:val="00C05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5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502A3"/>
    <w:pPr>
      <w:ind w:left="720"/>
      <w:contextualSpacing/>
    </w:pPr>
  </w:style>
  <w:style w:type="character" w:customStyle="1" w:styleId="ListParagraphChar">
    <w:name w:val="List Paragraph Char"/>
    <w:link w:val="ListParagraph"/>
    <w:uiPriority w:val="34"/>
    <w:rsid w:val="00C0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33A0C-1F67-48BE-9A2E-B94A8B40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Marion (CDC/ONDIEH/NCBDDD)</dc:creator>
  <cp:keywords/>
  <dc:description/>
  <cp:lastModifiedBy>SYSTEM</cp:lastModifiedBy>
  <cp:revision>2</cp:revision>
  <dcterms:created xsi:type="dcterms:W3CDTF">2018-01-30T14:15:00Z</dcterms:created>
  <dcterms:modified xsi:type="dcterms:W3CDTF">2018-01-30T14:15:00Z</dcterms:modified>
</cp:coreProperties>
</file>