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CF5269" w14:textId="0DFCFCDC" w:rsidR="00192046" w:rsidRDefault="00192046">
      <w:bookmarkStart w:id="0" w:name="_GoBack"/>
      <w:bookmarkEnd w:id="0"/>
    </w:p>
    <w:p w14:paraId="3D7D2C62" w14:textId="061C88BE" w:rsidR="00192046" w:rsidRDefault="00192046"/>
    <w:p w14:paraId="0FB68C09" w14:textId="00854E8A" w:rsidR="00192046" w:rsidRDefault="00192046"/>
    <w:p w14:paraId="1522A1CF" w14:textId="6CA632FA" w:rsidR="00192046" w:rsidRDefault="00192046"/>
    <w:p w14:paraId="3EFE8FAD" w14:textId="46DAC2D4" w:rsidR="00192046" w:rsidRDefault="00192046"/>
    <w:p w14:paraId="517116D5" w14:textId="40C7DA2E" w:rsidR="00192046" w:rsidRDefault="00192046"/>
    <w:p w14:paraId="4E09FFD6" w14:textId="6FF6A058" w:rsidR="00192046" w:rsidRDefault="00192046"/>
    <w:p w14:paraId="63724E99" w14:textId="7069F365" w:rsidR="00192046" w:rsidRDefault="00192046"/>
    <w:p w14:paraId="2BAB4B8D" w14:textId="77777777" w:rsidR="00192046" w:rsidRDefault="00192046"/>
    <w:tbl>
      <w:tblPr>
        <w:tblW w:w="10814"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814"/>
      </w:tblGrid>
      <w:tr w:rsidR="00192046" w:rsidRPr="00B30827" w14:paraId="623D3D1D" w14:textId="77777777" w:rsidTr="00192046">
        <w:trPr>
          <w:cantSplit/>
          <w:trHeight w:hRule="exact" w:val="1008"/>
        </w:trPr>
        <w:tc>
          <w:tcPr>
            <w:tcW w:w="10814" w:type="dxa"/>
            <w:tcBorders>
              <w:top w:val="nil"/>
              <w:left w:val="nil"/>
              <w:bottom w:val="nil"/>
              <w:right w:val="nil"/>
            </w:tcBorders>
          </w:tcPr>
          <w:p w14:paraId="29073A34" w14:textId="77777777" w:rsidR="00192046" w:rsidRPr="00057BD6" w:rsidRDefault="00192046" w:rsidP="00A22111">
            <w:pPr>
              <w:pStyle w:val="ReportCover-AuthorName"/>
              <w:rPr>
                <w:color w:val="FFFFFF" w:themeColor="background1"/>
              </w:rPr>
            </w:pPr>
            <w:r>
              <w:rPr>
                <w:color w:val="FFFFFF" w:themeColor="background1"/>
              </w:rPr>
              <w:t>3</w:t>
            </w:r>
          </w:p>
          <w:p w14:paraId="5D3C029E" w14:textId="671C2AE6" w:rsidR="00192046" w:rsidRPr="00B30827" w:rsidRDefault="00192046" w:rsidP="00192046">
            <w:pPr>
              <w:pStyle w:val="ReportCover-Subtitle"/>
              <w:jc w:val="center"/>
            </w:pPr>
            <w:r>
              <w:rPr>
                <w:sz w:val="36"/>
              </w:rPr>
              <w:t>IRA Pre-Te</w:t>
            </w:r>
            <w:r w:rsidRPr="00247588">
              <w:rPr>
                <w:sz w:val="36"/>
              </w:rPr>
              <w:t>s</w:t>
            </w:r>
            <w:r>
              <w:rPr>
                <w:sz w:val="36"/>
              </w:rPr>
              <w:t>t Results</w:t>
            </w:r>
          </w:p>
        </w:tc>
      </w:tr>
    </w:tbl>
    <w:p w14:paraId="14D85738" w14:textId="77777777" w:rsidR="0051381C" w:rsidRPr="00B30827" w:rsidRDefault="0051381C" w:rsidP="0051381C">
      <w:pPr>
        <w:spacing w:line="14" w:lineRule="exact"/>
        <w:sectPr w:rsidR="0051381C" w:rsidRPr="00B30827" w:rsidSect="00192046">
          <w:headerReference w:type="first" r:id="rId9"/>
          <w:pgSz w:w="12240" w:h="15840" w:code="1"/>
          <w:pgMar w:top="2370" w:right="576" w:bottom="432" w:left="662" w:header="720" w:footer="576" w:gutter="0"/>
          <w:pgBorders w:display="firstPage" w:offsetFrom="page">
            <w:top w:val="single" w:sz="4" w:space="24" w:color="auto"/>
            <w:left w:val="single" w:sz="4" w:space="24" w:color="auto"/>
            <w:bottom w:val="single" w:sz="4" w:space="24" w:color="auto"/>
            <w:right w:val="single" w:sz="4" w:space="24" w:color="auto"/>
          </w:pgBorders>
          <w:cols w:space="720"/>
          <w:titlePg/>
          <w:docGrid w:linePitch="360"/>
        </w:sectPr>
      </w:pPr>
    </w:p>
    <w:p w14:paraId="741C2022" w14:textId="77777777" w:rsidR="007C2CD6" w:rsidRPr="00B30827" w:rsidRDefault="007C2CD6" w:rsidP="007C2CD6">
      <w:pPr>
        <w:pStyle w:val="TC-TableofContentsHeading"/>
      </w:pPr>
      <w:r w:rsidRPr="00266384">
        <w:lastRenderedPageBreak/>
        <w:t>Table of Contents</w:t>
      </w:r>
    </w:p>
    <w:p w14:paraId="7609A1C6" w14:textId="77777777" w:rsidR="007C2CD6" w:rsidRPr="00B30827" w:rsidRDefault="007C2CD6" w:rsidP="007C2CD6">
      <w:pPr>
        <w:pStyle w:val="T0-ChapPgHd"/>
      </w:pPr>
      <w:r w:rsidRPr="00B30827">
        <w:t>Chapter</w:t>
      </w:r>
      <w:r w:rsidRPr="00B30827">
        <w:tab/>
        <w:t>Page</w:t>
      </w:r>
    </w:p>
    <w:p w14:paraId="6A9018A5" w14:textId="77777777" w:rsidR="007C2CD6" w:rsidRPr="00B30827" w:rsidRDefault="007C2CD6" w:rsidP="007C2CD6">
      <w:pPr>
        <w:pStyle w:val="T0-ChapPgHd"/>
      </w:pPr>
    </w:p>
    <w:p w14:paraId="350E6B8D" w14:textId="77777777" w:rsidR="00073764" w:rsidRPr="00B30827" w:rsidRDefault="00073764" w:rsidP="00073764">
      <w:pPr>
        <w:pStyle w:val="TOC1"/>
      </w:pPr>
      <w:r w:rsidRPr="00B30827">
        <w:t>1</w:t>
      </w:r>
      <w:r w:rsidRPr="00B30827">
        <w:tab/>
        <w:t>Introduction and Methods</w:t>
      </w:r>
      <w:r w:rsidRPr="00B30827">
        <w:tab/>
      </w:r>
      <w:r w:rsidRPr="00B30827">
        <w:tab/>
      </w:r>
      <w:r w:rsidR="002175A1" w:rsidRPr="00B30827">
        <w:t>1</w:t>
      </w:r>
    </w:p>
    <w:p w14:paraId="0540D27F" w14:textId="77777777" w:rsidR="00073764" w:rsidRPr="00B30827" w:rsidRDefault="00073764" w:rsidP="00073764">
      <w:pPr>
        <w:pStyle w:val="TOC1"/>
        <w:rPr>
          <w:rFonts w:eastAsiaTheme="minorEastAsia"/>
        </w:rPr>
      </w:pPr>
    </w:p>
    <w:p w14:paraId="22D8168C" w14:textId="77777777" w:rsidR="00073764" w:rsidRPr="00B30827" w:rsidRDefault="00073764" w:rsidP="00073764">
      <w:pPr>
        <w:pStyle w:val="TOC2"/>
        <w:rPr>
          <w:rFonts w:eastAsiaTheme="minorEastAsia"/>
        </w:rPr>
      </w:pPr>
      <w:r w:rsidRPr="00B30827">
        <w:t>1.1</w:t>
      </w:r>
      <w:r w:rsidRPr="00B30827">
        <w:rPr>
          <w:rFonts w:eastAsiaTheme="minorEastAsia"/>
        </w:rPr>
        <w:tab/>
      </w:r>
      <w:r w:rsidRPr="00B30827">
        <w:t>Recruitment Methods</w:t>
      </w:r>
      <w:r w:rsidRPr="00B30827">
        <w:tab/>
      </w:r>
      <w:r w:rsidRPr="00B30827">
        <w:tab/>
      </w:r>
      <w:r w:rsidR="002175A1" w:rsidRPr="00B30827">
        <w:t>1</w:t>
      </w:r>
    </w:p>
    <w:p w14:paraId="56E5CC7A" w14:textId="77777777" w:rsidR="00073764" w:rsidRPr="00B30827" w:rsidRDefault="00073764" w:rsidP="00073764">
      <w:pPr>
        <w:pStyle w:val="TOC2"/>
        <w:rPr>
          <w:rFonts w:eastAsiaTheme="minorEastAsia"/>
        </w:rPr>
      </w:pPr>
      <w:r w:rsidRPr="00B30827">
        <w:t>1.2</w:t>
      </w:r>
      <w:r w:rsidRPr="00B30827">
        <w:rPr>
          <w:rFonts w:eastAsiaTheme="minorEastAsia"/>
        </w:rPr>
        <w:tab/>
      </w:r>
      <w:r w:rsidRPr="00B30827">
        <w:t>Data Collection</w:t>
      </w:r>
      <w:r w:rsidRPr="00B30827">
        <w:tab/>
      </w:r>
      <w:r w:rsidRPr="00B30827">
        <w:tab/>
      </w:r>
      <w:r w:rsidR="002175A1" w:rsidRPr="00B30827">
        <w:t>2</w:t>
      </w:r>
    </w:p>
    <w:p w14:paraId="48E2596F" w14:textId="77777777" w:rsidR="00073764" w:rsidRPr="00B30827" w:rsidRDefault="00073764" w:rsidP="00073764">
      <w:pPr>
        <w:pStyle w:val="TOC2"/>
        <w:rPr>
          <w:rFonts w:eastAsiaTheme="minorEastAsia"/>
        </w:rPr>
      </w:pPr>
      <w:r w:rsidRPr="00B30827">
        <w:t>1.3</w:t>
      </w:r>
      <w:r w:rsidRPr="00B30827">
        <w:rPr>
          <w:rFonts w:eastAsiaTheme="minorEastAsia"/>
        </w:rPr>
        <w:tab/>
      </w:r>
      <w:r w:rsidRPr="00B30827">
        <w:t>Data Analysis</w:t>
      </w:r>
      <w:r w:rsidRPr="00B30827">
        <w:tab/>
      </w:r>
      <w:r w:rsidRPr="00B30827">
        <w:tab/>
      </w:r>
      <w:r w:rsidR="002175A1" w:rsidRPr="00B30827">
        <w:t>3</w:t>
      </w:r>
    </w:p>
    <w:p w14:paraId="2E8DCD7E" w14:textId="77777777" w:rsidR="00073764" w:rsidRPr="00B30827" w:rsidRDefault="00073764" w:rsidP="00073764">
      <w:pPr>
        <w:pStyle w:val="TOC2"/>
      </w:pPr>
      <w:r w:rsidRPr="00B30827">
        <w:t>1.4</w:t>
      </w:r>
      <w:r w:rsidRPr="00B30827">
        <w:rPr>
          <w:rFonts w:eastAsiaTheme="minorEastAsia"/>
        </w:rPr>
        <w:tab/>
      </w:r>
      <w:r w:rsidRPr="00B30827">
        <w:t>Findings and Recommendations</w:t>
      </w:r>
      <w:r w:rsidRPr="00B30827">
        <w:tab/>
      </w:r>
      <w:r w:rsidRPr="00B30827">
        <w:tab/>
      </w:r>
      <w:r w:rsidR="002175A1" w:rsidRPr="00B30827">
        <w:t>3</w:t>
      </w:r>
    </w:p>
    <w:p w14:paraId="11113045" w14:textId="77777777" w:rsidR="00073764" w:rsidRPr="00B30827" w:rsidRDefault="00073764" w:rsidP="00073764">
      <w:pPr>
        <w:pStyle w:val="TOC2"/>
        <w:rPr>
          <w:rFonts w:eastAsiaTheme="minorEastAsia"/>
        </w:rPr>
      </w:pPr>
    </w:p>
    <w:p w14:paraId="5B758435" w14:textId="77777777" w:rsidR="00073764" w:rsidRPr="00B30827" w:rsidRDefault="00073764" w:rsidP="00073764">
      <w:pPr>
        <w:pStyle w:val="TOC1"/>
      </w:pPr>
      <w:r w:rsidRPr="00B30827">
        <w:t>2</w:t>
      </w:r>
      <w:r w:rsidRPr="00B30827">
        <w:tab/>
        <w:t>Summary of Recommendations</w:t>
      </w:r>
      <w:r w:rsidRPr="00B30827">
        <w:tab/>
      </w:r>
      <w:r w:rsidRPr="00B30827">
        <w:tab/>
      </w:r>
      <w:r w:rsidR="002175A1" w:rsidRPr="00B30827">
        <w:t>4</w:t>
      </w:r>
    </w:p>
    <w:p w14:paraId="465DC77C" w14:textId="77777777" w:rsidR="00073764" w:rsidRPr="00B30827" w:rsidRDefault="00073764" w:rsidP="00073764">
      <w:pPr>
        <w:pStyle w:val="TOC1"/>
        <w:rPr>
          <w:rFonts w:eastAsiaTheme="minorEastAsia"/>
        </w:rPr>
      </w:pPr>
    </w:p>
    <w:p w14:paraId="16BABEE9" w14:textId="0497084E" w:rsidR="00073764" w:rsidRPr="00B30827" w:rsidRDefault="00073764" w:rsidP="00073764">
      <w:pPr>
        <w:pStyle w:val="TOC2"/>
        <w:rPr>
          <w:rFonts w:eastAsiaTheme="minorEastAsia"/>
        </w:rPr>
      </w:pPr>
      <w:r w:rsidRPr="00B30827">
        <w:t>2.1</w:t>
      </w:r>
      <w:r w:rsidRPr="00B30827">
        <w:rPr>
          <w:rFonts w:eastAsiaTheme="minorEastAsia"/>
        </w:rPr>
        <w:tab/>
      </w:r>
      <w:r w:rsidR="008A66D5">
        <w:t>State Director Survey</w:t>
      </w:r>
      <w:r w:rsidRPr="00B30827">
        <w:tab/>
      </w:r>
      <w:r w:rsidRPr="00B30827">
        <w:tab/>
      </w:r>
      <w:r w:rsidR="002175A1" w:rsidRPr="00B30827">
        <w:t>4</w:t>
      </w:r>
    </w:p>
    <w:p w14:paraId="4874E9C3" w14:textId="2075FB1C" w:rsidR="00073764" w:rsidRPr="00056C14" w:rsidRDefault="00073764" w:rsidP="00056C14">
      <w:pPr>
        <w:pStyle w:val="TOC2"/>
        <w:rPr>
          <w:rFonts w:eastAsiaTheme="minorEastAsia"/>
        </w:rPr>
      </w:pPr>
      <w:r w:rsidRPr="00B30827">
        <w:t>2.2</w:t>
      </w:r>
      <w:r w:rsidRPr="00B30827">
        <w:rPr>
          <w:rFonts w:eastAsiaTheme="minorEastAsia"/>
        </w:rPr>
        <w:tab/>
      </w:r>
      <w:r w:rsidR="008A66D5">
        <w:t>LEA</w:t>
      </w:r>
      <w:r w:rsidRPr="00B30827">
        <w:t xml:space="preserve"> Interview Guide</w:t>
      </w:r>
      <w:r w:rsidRPr="00B30827">
        <w:tab/>
      </w:r>
      <w:r w:rsidRPr="00B30827">
        <w:tab/>
      </w:r>
      <w:r w:rsidR="0062189D">
        <w:t>15</w:t>
      </w:r>
    </w:p>
    <w:p w14:paraId="4838C76A" w14:textId="77777777" w:rsidR="00073764" w:rsidRPr="00B30827" w:rsidRDefault="00073764" w:rsidP="00073764">
      <w:pPr>
        <w:pStyle w:val="TOC2"/>
        <w:rPr>
          <w:rFonts w:eastAsiaTheme="minorEastAsia"/>
        </w:rPr>
      </w:pPr>
    </w:p>
    <w:p w14:paraId="454704B9" w14:textId="77777777" w:rsidR="007C2CD6" w:rsidRPr="00B30827" w:rsidRDefault="00073764" w:rsidP="007C2CD6">
      <w:pPr>
        <w:pStyle w:val="T0-ChapPgHd"/>
      </w:pPr>
      <w:r w:rsidRPr="00B30827">
        <w:t>Table</w:t>
      </w:r>
    </w:p>
    <w:p w14:paraId="508D1788" w14:textId="77777777" w:rsidR="007C2CD6" w:rsidRPr="00B30827" w:rsidRDefault="007C2CD6" w:rsidP="007C2CD6">
      <w:pPr>
        <w:pStyle w:val="T0-ChapPgHd"/>
      </w:pPr>
    </w:p>
    <w:p w14:paraId="4FCC8C94" w14:textId="77777777" w:rsidR="007C2CD6" w:rsidRPr="00B30827" w:rsidRDefault="00073764" w:rsidP="007C2CD6">
      <w:pPr>
        <w:pStyle w:val="TOC5"/>
      </w:pPr>
      <w:r w:rsidRPr="00B30827">
        <w:t>1-1</w:t>
      </w:r>
      <w:r w:rsidRPr="00B30827">
        <w:rPr>
          <w:rFonts w:eastAsiaTheme="minorEastAsia"/>
        </w:rPr>
        <w:tab/>
      </w:r>
      <w:r w:rsidRPr="00B30827">
        <w:t>Completed interviews by staff person title</w:t>
      </w:r>
      <w:r w:rsidRPr="00B30827">
        <w:tab/>
      </w:r>
      <w:r w:rsidRPr="00B30827">
        <w:tab/>
      </w:r>
      <w:r w:rsidR="002175A1" w:rsidRPr="00B30827">
        <w:t>2</w:t>
      </w:r>
    </w:p>
    <w:p w14:paraId="7539F13D" w14:textId="77777777" w:rsidR="00B2512F" w:rsidRPr="00B30827" w:rsidRDefault="00B2512F" w:rsidP="00B2512F">
      <w:pPr>
        <w:pStyle w:val="L1-FlLSp12"/>
        <w:rPr>
          <w:rFonts w:eastAsiaTheme="minorEastAsia"/>
        </w:rPr>
      </w:pPr>
    </w:p>
    <w:p w14:paraId="4AE8AB71" w14:textId="77777777" w:rsidR="00987B64" w:rsidRPr="00B30827" w:rsidRDefault="00987B64" w:rsidP="00D008FD">
      <w:pPr>
        <w:pStyle w:val="Heading1"/>
        <w:keepLines/>
        <w:numPr>
          <w:ilvl w:val="0"/>
          <w:numId w:val="6"/>
        </w:numPr>
        <w:tabs>
          <w:tab w:val="clear" w:pos="1152"/>
        </w:tabs>
        <w:spacing w:before="240" w:line="259" w:lineRule="auto"/>
        <w:jc w:val="left"/>
        <w:sectPr w:rsidR="00987B64" w:rsidRPr="00B30827" w:rsidSect="00A22111">
          <w:headerReference w:type="default" r:id="rId10"/>
          <w:footerReference w:type="default" r:id="rId11"/>
          <w:pgSz w:w="12240" w:h="15840"/>
          <w:pgMar w:top="1440" w:right="1440" w:bottom="1440" w:left="1440" w:header="720" w:footer="720" w:gutter="0"/>
          <w:pgNumType w:fmt="lowerRoman" w:start="1"/>
          <w:cols w:space="720"/>
          <w:docGrid w:linePitch="360"/>
        </w:sectPr>
      </w:pPr>
    </w:p>
    <w:tbl>
      <w:tblPr>
        <w:tblpPr w:leftFromText="187" w:rightFromText="187" w:bottomFromText="518" w:vertAnchor="text" w:tblpY="1"/>
        <w:tblOverlap w:val="never"/>
        <w:tblW w:w="9576" w:type="dxa"/>
        <w:tblLook w:val="04A0" w:firstRow="1" w:lastRow="0" w:firstColumn="1" w:lastColumn="0" w:noHBand="0" w:noVBand="1"/>
      </w:tblPr>
      <w:tblGrid>
        <w:gridCol w:w="8395"/>
        <w:gridCol w:w="1181"/>
      </w:tblGrid>
      <w:tr w:rsidR="00987B64" w:rsidRPr="00B30827" w14:paraId="1E639A66" w14:textId="77777777" w:rsidTr="00DB4B6E">
        <w:tc>
          <w:tcPr>
            <w:tcW w:w="8395" w:type="dxa"/>
            <w:vAlign w:val="bottom"/>
          </w:tcPr>
          <w:p w14:paraId="5B05F8AC" w14:textId="77777777" w:rsidR="00987B64" w:rsidRPr="00B30827" w:rsidRDefault="00987B64" w:rsidP="00DB4B6E">
            <w:pPr>
              <w:pStyle w:val="Heading1"/>
            </w:pPr>
            <w:r w:rsidRPr="00B30827">
              <w:t>Introduction and Methods</w:t>
            </w:r>
          </w:p>
        </w:tc>
        <w:tc>
          <w:tcPr>
            <w:tcW w:w="1181" w:type="dxa"/>
            <w:shd w:val="clear" w:color="auto" w:fill="324162"/>
            <w:vAlign w:val="bottom"/>
          </w:tcPr>
          <w:p w14:paraId="0F21CA89" w14:textId="77777777" w:rsidR="00987B64" w:rsidRPr="00B30827" w:rsidRDefault="00987B64" w:rsidP="00DB4B6E">
            <w:pPr>
              <w:pStyle w:val="Heading1"/>
              <w:spacing w:before="120" w:line="240" w:lineRule="atLeast"/>
              <w:ind w:left="-144" w:right="-144"/>
              <w:jc w:val="center"/>
              <w:rPr>
                <w:color w:val="FFFFFF"/>
                <w:sz w:val="96"/>
                <w:szCs w:val="96"/>
              </w:rPr>
            </w:pPr>
            <w:r w:rsidRPr="00B30827">
              <w:rPr>
                <w:color w:val="FFFFFF"/>
                <w:sz w:val="96"/>
                <w:szCs w:val="96"/>
              </w:rPr>
              <w:t>1</w:t>
            </w:r>
          </w:p>
        </w:tc>
      </w:tr>
    </w:tbl>
    <w:p w14:paraId="6E271078" w14:textId="6630879A" w:rsidR="00987B64" w:rsidRPr="00B30827" w:rsidRDefault="00987B64" w:rsidP="00987B64">
      <w:pPr>
        <w:pStyle w:val="L1-FlLSp12"/>
      </w:pPr>
      <w:r w:rsidRPr="00B30827">
        <w:t>The U.S. Department of Agriculture</w:t>
      </w:r>
      <w:r w:rsidR="00D948F1" w:rsidRPr="00B30827">
        <w:t>’</w:t>
      </w:r>
      <w:r w:rsidRPr="00B30827">
        <w:t>s Food and Nutrition Service (FNS) has contracted with Westat to</w:t>
      </w:r>
      <w:r w:rsidR="00613770">
        <w:t xml:space="preserve"> study the independent review of applications (IRA) process for school meal benefits (</w:t>
      </w:r>
      <w:r w:rsidR="00613770" w:rsidRPr="002C0688">
        <w:t>IRA Study</w:t>
      </w:r>
      <w:r w:rsidR="00613770">
        <w:t>)</w:t>
      </w:r>
      <w:r w:rsidRPr="00B30827">
        <w:t xml:space="preserve">. The purpose of the study </w:t>
      </w:r>
      <w:r w:rsidR="002C0688" w:rsidRPr="002C0688">
        <w:t>is to provide a description of the IRA process at the State and LEA levels, its results, and its overall effectiveness in reducing administrative certification error. The key research objectives relate to assessing how State agencies and LEAs implement and report on IRA</w:t>
      </w:r>
      <w:r w:rsidR="000117A7">
        <w:t>.</w:t>
      </w:r>
    </w:p>
    <w:p w14:paraId="6BAFCE7E" w14:textId="77777777" w:rsidR="001A360E" w:rsidRPr="00B30827" w:rsidRDefault="001A360E" w:rsidP="00987B64">
      <w:pPr>
        <w:pStyle w:val="L1-FlLSp12"/>
      </w:pPr>
    </w:p>
    <w:p w14:paraId="52919E33" w14:textId="4889EA8D" w:rsidR="0038351C" w:rsidRPr="00B30827" w:rsidRDefault="00987B64" w:rsidP="00987B64">
      <w:pPr>
        <w:pStyle w:val="L1-FlLSp12"/>
      </w:pPr>
      <w:r w:rsidRPr="00B30827">
        <w:t xml:space="preserve">In preparation for study launch, Westat tested the </w:t>
      </w:r>
      <w:r w:rsidR="00613770">
        <w:t xml:space="preserve">State Director Survey and the LEA Interview Guide. </w:t>
      </w:r>
      <w:r w:rsidRPr="00B30827">
        <w:t xml:space="preserve">The goals of the testing were to ensure that </w:t>
      </w:r>
      <w:r w:rsidR="00B30827">
        <w:t>(</w:t>
      </w:r>
      <w:r w:rsidRPr="00B30827">
        <w:t xml:space="preserve">1) respondents interpret the questions as intended and can easily respond and </w:t>
      </w:r>
      <w:r w:rsidR="00B30827">
        <w:t>(</w:t>
      </w:r>
      <w:r w:rsidRPr="00B30827">
        <w:t>2) interviewers can easily administer the instruments. All testing materials were reviewed and approved by the Westat</w:t>
      </w:r>
      <w:r w:rsidR="00145D17">
        <w:t xml:space="preserve"> </w:t>
      </w:r>
      <w:r w:rsidR="00063FB8">
        <w:t>Institutional</w:t>
      </w:r>
      <w:r w:rsidR="00145D17">
        <w:t xml:space="preserve"> Review Board</w:t>
      </w:r>
      <w:r w:rsidRPr="00B30827">
        <w:t xml:space="preserve"> </w:t>
      </w:r>
      <w:r w:rsidR="00145D17">
        <w:t>(</w:t>
      </w:r>
      <w:r w:rsidRPr="00B30827">
        <w:t>IRB</w:t>
      </w:r>
      <w:r w:rsidR="00145D17">
        <w:t>)</w:t>
      </w:r>
      <w:r w:rsidRPr="00B30827">
        <w:t xml:space="preserve"> prior to recruitment and data collection. </w:t>
      </w:r>
      <w:r w:rsidR="0008218C">
        <w:t>All</w:t>
      </w:r>
      <w:r w:rsidRPr="00B30827">
        <w:t xml:space="preserve"> cognitive interview</w:t>
      </w:r>
      <w:r w:rsidR="005F6A0D">
        <w:t>s</w:t>
      </w:r>
      <w:r w:rsidRPr="00B30827">
        <w:t xml:space="preserve"> </w:t>
      </w:r>
      <w:r w:rsidR="0008218C">
        <w:t>were conducte</w:t>
      </w:r>
      <w:r w:rsidR="00613770">
        <w:t>d by telephone</w:t>
      </w:r>
      <w:r w:rsidR="0038351C" w:rsidRPr="00B30827">
        <w:t>.</w:t>
      </w:r>
    </w:p>
    <w:p w14:paraId="376EF00E" w14:textId="77777777" w:rsidR="00987B64" w:rsidRPr="00B30827" w:rsidRDefault="00987B64" w:rsidP="00987B64">
      <w:pPr>
        <w:pStyle w:val="L1-FlLSp12"/>
      </w:pPr>
    </w:p>
    <w:p w14:paraId="35FC27A5" w14:textId="77777777" w:rsidR="00987B64" w:rsidRPr="00B30827" w:rsidRDefault="00987B64" w:rsidP="00987B64">
      <w:pPr>
        <w:pStyle w:val="L1-FlLSp12"/>
      </w:pPr>
    </w:p>
    <w:p w14:paraId="2589C7A0" w14:textId="77777777" w:rsidR="00987B64" w:rsidRPr="00B30827" w:rsidRDefault="00987B64" w:rsidP="00987B64">
      <w:pPr>
        <w:pStyle w:val="Heading2"/>
      </w:pPr>
      <w:r w:rsidRPr="00F359AD">
        <w:t>1.1</w:t>
      </w:r>
      <w:r w:rsidRPr="00F359AD">
        <w:tab/>
        <w:t>Recruitment Methods</w:t>
      </w:r>
    </w:p>
    <w:p w14:paraId="44875493" w14:textId="6FE80BBB" w:rsidR="007E12D4" w:rsidRDefault="007E12D4" w:rsidP="007E12D4">
      <w:pPr>
        <w:pStyle w:val="L1-FlLSp12"/>
      </w:pPr>
      <w:r>
        <w:t>Westat, with FNS approval,</w:t>
      </w:r>
      <w:r w:rsidRPr="00B30827">
        <w:t xml:space="preserve"> selected </w:t>
      </w:r>
      <w:r w:rsidR="00E5680F">
        <w:t>Colorado and Arkansas</w:t>
      </w:r>
      <w:r w:rsidRPr="00B30827">
        <w:t xml:space="preserve"> to be the </w:t>
      </w:r>
      <w:r>
        <w:t>S</w:t>
      </w:r>
      <w:r w:rsidRPr="00B30827">
        <w:t>tate</w:t>
      </w:r>
      <w:r w:rsidR="00E5680F">
        <w:t>s</w:t>
      </w:r>
      <w:r w:rsidRPr="00B30827">
        <w:t xml:space="preserve"> in which </w:t>
      </w:r>
      <w:r w:rsidR="002902B6">
        <w:t>the survey was</w:t>
      </w:r>
      <w:r w:rsidRPr="00B30827">
        <w:t xml:space="preserve"> tested.</w:t>
      </w:r>
      <w:r>
        <w:t xml:space="preserve"> </w:t>
      </w:r>
      <w:r w:rsidRPr="00B30827">
        <w:t>To be eligible to complete the interview, the respondent had to be either the person who filled the targeted role</w:t>
      </w:r>
      <w:r>
        <w:t xml:space="preserve"> (e.g. Child Nutrition Director or similar)</w:t>
      </w:r>
      <w:r w:rsidRPr="00B30827">
        <w:t xml:space="preserve">, or a sufficiently knowledgeable alternative within the </w:t>
      </w:r>
      <w:r>
        <w:t>agency</w:t>
      </w:r>
      <w:r w:rsidRPr="00B30827">
        <w:t>.</w:t>
      </w:r>
      <w:r>
        <w:t xml:space="preserve"> </w:t>
      </w:r>
      <w:r w:rsidR="002902B6">
        <w:t xml:space="preserve">We also tested the survey with two FNS regional office staff, one of whom previously worked at the State level, who had valuable insight into the workings of all States in their region and could provide a higher-level perspective on the survey instrument. We tested the LEA interview guide with three LEA Directors, each in a different State. With FNS approval, we selected the LEAs to attain diversity in size, geographic location, school type (public, private, charter), the number and types of errors flagged in the FNS-874 data from </w:t>
      </w:r>
      <w:r w:rsidR="00BD4520">
        <w:t>School Year (</w:t>
      </w:r>
      <w:r w:rsidR="002902B6">
        <w:t>SY</w:t>
      </w:r>
      <w:r w:rsidR="00BD4520">
        <w:t xml:space="preserve">) </w:t>
      </w:r>
      <w:r w:rsidR="002902B6">
        <w:t>2016-17, and whether the LEA conducted an IRA in one school year or more than one school year.</w:t>
      </w:r>
    </w:p>
    <w:p w14:paraId="216A2A0C" w14:textId="6510F144" w:rsidR="00E5680F" w:rsidRDefault="00E5680F" w:rsidP="007E12D4">
      <w:pPr>
        <w:pStyle w:val="L1-FlLSp12"/>
      </w:pPr>
    </w:p>
    <w:p w14:paraId="54FC8C38" w14:textId="4FCA8079" w:rsidR="00A23F43" w:rsidRDefault="002902B6" w:rsidP="00987B64">
      <w:pPr>
        <w:pStyle w:val="L1-FlLSp12"/>
      </w:pPr>
      <w:r>
        <w:t xml:space="preserve">FNS national and regional staff provided contact information for the targeted respondents, and </w:t>
      </w:r>
      <w:r w:rsidR="00895BD7">
        <w:t xml:space="preserve">Westat emailed </w:t>
      </w:r>
      <w:r>
        <w:t>each respondent to ask for their participation</w:t>
      </w:r>
      <w:r w:rsidR="00B7690C">
        <w:t>. Westat attached the</w:t>
      </w:r>
      <w:r w:rsidR="00484224">
        <w:t xml:space="preserve"> survey and</w:t>
      </w:r>
      <w:r>
        <w:t>/or</w:t>
      </w:r>
      <w:r w:rsidR="00B7690C">
        <w:t xml:space="preserve"> interview guide to the emails</w:t>
      </w:r>
      <w:r>
        <w:t xml:space="preserve"> so that the respondent would be able to review the instruments in advance</w:t>
      </w:r>
      <w:r w:rsidR="00B7690C">
        <w:t>.</w:t>
      </w:r>
      <w:r w:rsidR="00A37D33">
        <w:t xml:space="preserve"> </w:t>
      </w:r>
      <w:r w:rsidR="001F22CD">
        <w:t xml:space="preserve">As </w:t>
      </w:r>
      <w:r w:rsidR="00F6076E">
        <w:t>shown</w:t>
      </w:r>
      <w:r w:rsidR="001F22CD">
        <w:t xml:space="preserve"> in Table 1</w:t>
      </w:r>
      <w:r w:rsidR="00F6076E">
        <w:t>-1</w:t>
      </w:r>
      <w:r w:rsidR="001F22CD">
        <w:t>, t</w:t>
      </w:r>
      <w:r w:rsidR="00247767">
        <w:t xml:space="preserve">wo staff at the Mountain Plains Regional </w:t>
      </w:r>
      <w:r w:rsidR="008A7DB8">
        <w:t xml:space="preserve">Office, two staff at the Department of Education in Arkansas, and one staff from the Department of Education in Colorado </w:t>
      </w:r>
      <w:r w:rsidR="00247767">
        <w:t>were interviewed</w:t>
      </w:r>
      <w:r w:rsidR="008A7DB8">
        <w:t xml:space="preserve"> for the</w:t>
      </w:r>
      <w:r w:rsidR="00247767">
        <w:t xml:space="preserve"> State Director Survey. </w:t>
      </w:r>
      <w:r w:rsidR="000F0552">
        <w:t xml:space="preserve">LEA directors from </w:t>
      </w:r>
      <w:r w:rsidR="00806949">
        <w:t xml:space="preserve">Utah, Michigan, and </w:t>
      </w:r>
      <w:r>
        <w:t>Wisconsin</w:t>
      </w:r>
      <w:r w:rsidR="00500490">
        <w:t xml:space="preserve"> were interviewed for the LEA Interview Guide.</w:t>
      </w:r>
      <w:r w:rsidR="001F22CD">
        <w:t xml:space="preserve"> </w:t>
      </w:r>
    </w:p>
    <w:p w14:paraId="3CAECD85" w14:textId="77777777" w:rsidR="00987B64" w:rsidRPr="00B30827" w:rsidRDefault="00987B64" w:rsidP="00987B64">
      <w:pPr>
        <w:pStyle w:val="L1-FlLSp12"/>
      </w:pPr>
    </w:p>
    <w:p w14:paraId="190F4B20" w14:textId="11A0CFA7" w:rsidR="00987B64" w:rsidRPr="00A87B86" w:rsidRDefault="00987B64" w:rsidP="00987B64">
      <w:pPr>
        <w:pStyle w:val="TT-TableTitle"/>
        <w:rPr>
          <w:rFonts w:ascii="Garamond" w:hAnsi="Garamond"/>
          <w:b/>
          <w:sz w:val="24"/>
        </w:rPr>
      </w:pPr>
      <w:r w:rsidRPr="00A87B86">
        <w:rPr>
          <w:rFonts w:ascii="Garamond" w:hAnsi="Garamond"/>
          <w:b/>
          <w:sz w:val="24"/>
        </w:rPr>
        <w:t>Table 1</w:t>
      </w:r>
      <w:r w:rsidR="00F6076E">
        <w:rPr>
          <w:rFonts w:ascii="Garamond" w:hAnsi="Garamond"/>
          <w:b/>
          <w:sz w:val="24"/>
        </w:rPr>
        <w:t>-1</w:t>
      </w:r>
      <w:r w:rsidRPr="00A87B86">
        <w:rPr>
          <w:rFonts w:ascii="Garamond" w:hAnsi="Garamond"/>
          <w:b/>
          <w:sz w:val="24"/>
        </w:rPr>
        <w:t>.</w:t>
      </w:r>
      <w:r w:rsidRPr="00A87B86">
        <w:rPr>
          <w:rFonts w:ascii="Garamond" w:hAnsi="Garamond"/>
          <w:b/>
          <w:sz w:val="24"/>
        </w:rPr>
        <w:tab/>
        <w:t>Completed interviews by staff person title</w:t>
      </w:r>
    </w:p>
    <w:p w14:paraId="7AC1BC00" w14:textId="77777777" w:rsidR="00987B64" w:rsidRPr="00E10E3D" w:rsidRDefault="00987B64" w:rsidP="00987B64">
      <w:pPr>
        <w:pStyle w:val="TT-TableTitle"/>
        <w:rPr>
          <w:rFonts w:ascii="Garamond" w:hAnsi="Garamond"/>
        </w:rPr>
      </w:pPr>
    </w:p>
    <w:tbl>
      <w:tblPr>
        <w:tblStyle w:val="TableWestatStandardFormat"/>
        <w:tblW w:w="3751" w:type="pct"/>
        <w:tblBorders>
          <w:top w:val="single" w:sz="4" w:space="0" w:color="auto"/>
          <w:left w:val="single" w:sz="4" w:space="0" w:color="auto"/>
          <w:right w:val="single" w:sz="4" w:space="0" w:color="auto"/>
          <w:insideH w:val="single" w:sz="4" w:space="0" w:color="auto"/>
        </w:tblBorders>
        <w:tblLook w:val="04A0" w:firstRow="1" w:lastRow="0" w:firstColumn="1" w:lastColumn="0" w:noHBand="0" w:noVBand="1"/>
      </w:tblPr>
      <w:tblGrid>
        <w:gridCol w:w="2394"/>
        <w:gridCol w:w="4790"/>
      </w:tblGrid>
      <w:tr w:rsidR="00987B64" w:rsidRPr="00E10E3D" w14:paraId="23953C40" w14:textId="77777777" w:rsidTr="00E10E3D">
        <w:trPr>
          <w:cnfStyle w:val="100000000000" w:firstRow="1" w:lastRow="0" w:firstColumn="0" w:lastColumn="0" w:oddVBand="0" w:evenVBand="0" w:oddHBand="0" w:evenHBand="0" w:firstRowFirstColumn="0" w:firstRowLastColumn="0" w:lastRowFirstColumn="0" w:lastRowLastColumn="0"/>
          <w:trHeight w:val="20"/>
        </w:trPr>
        <w:tc>
          <w:tcPr>
            <w:tcW w:w="1193" w:type="pct"/>
            <w:tcBorders>
              <w:top w:val="none" w:sz="0" w:space="0" w:color="auto"/>
              <w:left w:val="none" w:sz="0" w:space="0" w:color="auto"/>
              <w:bottom w:val="none" w:sz="0" w:space="0" w:color="auto"/>
              <w:right w:val="none" w:sz="0" w:space="0" w:color="auto"/>
              <w:tl2br w:val="none" w:sz="0" w:space="0" w:color="auto"/>
              <w:tr2bl w:val="none" w:sz="0" w:space="0" w:color="auto"/>
            </w:tcBorders>
            <w:noWrap/>
          </w:tcPr>
          <w:p w14:paraId="755640BC" w14:textId="77777777" w:rsidR="00987B64" w:rsidRPr="00E10E3D" w:rsidRDefault="00987B64" w:rsidP="00987B64">
            <w:pPr>
              <w:pStyle w:val="TH-TableHeading"/>
              <w:rPr>
                <w:rFonts w:ascii="Garamond" w:hAnsi="Garamond"/>
                <w:sz w:val="24"/>
              </w:rPr>
            </w:pPr>
            <w:r w:rsidRPr="00E10E3D">
              <w:rPr>
                <w:rFonts w:ascii="Garamond" w:hAnsi="Garamond"/>
                <w:sz w:val="24"/>
              </w:rPr>
              <w:t>Instrument</w:t>
            </w:r>
          </w:p>
        </w:tc>
        <w:tc>
          <w:tcPr>
            <w:tcW w:w="3807"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8FE6C81" w14:textId="77777777" w:rsidR="00987B64" w:rsidRPr="00E10E3D" w:rsidRDefault="00987B64" w:rsidP="00987B64">
            <w:pPr>
              <w:pStyle w:val="TH-TableHeading"/>
              <w:rPr>
                <w:rFonts w:ascii="Garamond" w:hAnsi="Garamond"/>
                <w:sz w:val="24"/>
              </w:rPr>
            </w:pPr>
            <w:r w:rsidRPr="00E10E3D">
              <w:rPr>
                <w:rFonts w:ascii="Garamond" w:hAnsi="Garamond"/>
                <w:sz w:val="24"/>
              </w:rPr>
              <w:t xml:space="preserve">Staff </w:t>
            </w:r>
            <w:r w:rsidR="00B30827" w:rsidRPr="00E10E3D">
              <w:rPr>
                <w:rFonts w:ascii="Garamond" w:hAnsi="Garamond"/>
                <w:sz w:val="24"/>
              </w:rPr>
              <w:t>person title</w:t>
            </w:r>
          </w:p>
        </w:tc>
      </w:tr>
      <w:tr w:rsidR="00987B64" w:rsidRPr="00E10E3D" w14:paraId="28FEB367" w14:textId="77777777" w:rsidTr="00E10E3D">
        <w:trPr>
          <w:trHeight w:val="20"/>
        </w:trPr>
        <w:tc>
          <w:tcPr>
            <w:tcW w:w="1193" w:type="pct"/>
            <w:noWrap/>
            <w:hideMark/>
          </w:tcPr>
          <w:p w14:paraId="2F351D3F" w14:textId="07792239" w:rsidR="00987B64" w:rsidRPr="00764E20" w:rsidRDefault="000117A7" w:rsidP="00987B64">
            <w:pPr>
              <w:pStyle w:val="TX-TableText"/>
              <w:rPr>
                <w:rFonts w:ascii="Garamond" w:hAnsi="Garamond"/>
                <w:b/>
                <w:sz w:val="24"/>
              </w:rPr>
            </w:pPr>
            <w:r w:rsidRPr="00764E20">
              <w:rPr>
                <w:rFonts w:ascii="Garamond" w:hAnsi="Garamond"/>
                <w:b/>
                <w:sz w:val="24"/>
              </w:rPr>
              <w:t xml:space="preserve">State Director </w:t>
            </w:r>
            <w:r w:rsidR="002C0688" w:rsidRPr="00764E20">
              <w:rPr>
                <w:rFonts w:ascii="Garamond" w:hAnsi="Garamond"/>
                <w:b/>
                <w:sz w:val="24"/>
              </w:rPr>
              <w:t>Survey</w:t>
            </w:r>
          </w:p>
        </w:tc>
        <w:tc>
          <w:tcPr>
            <w:tcW w:w="3807" w:type="pct"/>
          </w:tcPr>
          <w:p w14:paraId="1922BE20" w14:textId="150CE1B6" w:rsidR="0008218C" w:rsidRPr="00764E20" w:rsidRDefault="0091230B" w:rsidP="0008218C">
            <w:pPr>
              <w:pStyle w:val="TX-TableText"/>
              <w:rPr>
                <w:rFonts w:ascii="Garamond" w:hAnsi="Garamond"/>
                <w:sz w:val="24"/>
                <w:u w:val="single"/>
              </w:rPr>
            </w:pPr>
            <w:r w:rsidRPr="00764E20">
              <w:rPr>
                <w:rFonts w:ascii="Garamond" w:hAnsi="Garamond"/>
                <w:sz w:val="24"/>
                <w:u w:val="single"/>
              </w:rPr>
              <w:t>Mountain Plains Regional Office</w:t>
            </w:r>
          </w:p>
          <w:p w14:paraId="2A8DD741" w14:textId="6A54A5E4" w:rsidR="0091230B" w:rsidRDefault="0091230B" w:rsidP="0008218C">
            <w:pPr>
              <w:pStyle w:val="TX-TableText"/>
              <w:rPr>
                <w:rFonts w:ascii="Garamond" w:hAnsi="Garamond"/>
                <w:sz w:val="24"/>
              </w:rPr>
            </w:pPr>
            <w:r>
              <w:rPr>
                <w:rFonts w:ascii="Garamond" w:hAnsi="Garamond"/>
                <w:sz w:val="24"/>
              </w:rPr>
              <w:t>Senior Program Specialist 1</w:t>
            </w:r>
          </w:p>
          <w:p w14:paraId="69FDB468" w14:textId="4602C4A1" w:rsidR="0091230B" w:rsidRDefault="0091230B" w:rsidP="0008218C">
            <w:pPr>
              <w:pStyle w:val="TX-TableText"/>
              <w:rPr>
                <w:rFonts w:ascii="Garamond" w:hAnsi="Garamond"/>
                <w:sz w:val="24"/>
              </w:rPr>
            </w:pPr>
            <w:r>
              <w:rPr>
                <w:rFonts w:ascii="Garamond" w:hAnsi="Garamond"/>
                <w:sz w:val="24"/>
              </w:rPr>
              <w:t>Senior Program Specialist 2</w:t>
            </w:r>
          </w:p>
          <w:p w14:paraId="733E39F0" w14:textId="77777777" w:rsidR="00764E20" w:rsidRDefault="00764E20" w:rsidP="0008218C">
            <w:pPr>
              <w:pStyle w:val="TX-TableText"/>
              <w:rPr>
                <w:rFonts w:ascii="Garamond" w:hAnsi="Garamond"/>
                <w:sz w:val="24"/>
              </w:rPr>
            </w:pPr>
          </w:p>
          <w:p w14:paraId="7D4FCA8D" w14:textId="40DA0FE6" w:rsidR="0091230B" w:rsidRPr="00764E20" w:rsidRDefault="0091230B" w:rsidP="0008218C">
            <w:pPr>
              <w:pStyle w:val="TX-TableText"/>
              <w:rPr>
                <w:rFonts w:ascii="Garamond" w:hAnsi="Garamond"/>
                <w:sz w:val="24"/>
                <w:u w:val="single"/>
              </w:rPr>
            </w:pPr>
            <w:r w:rsidRPr="00764E20">
              <w:rPr>
                <w:rFonts w:ascii="Garamond" w:hAnsi="Garamond"/>
                <w:sz w:val="24"/>
                <w:u w:val="single"/>
              </w:rPr>
              <w:t>Colorado Department of Education</w:t>
            </w:r>
          </w:p>
          <w:p w14:paraId="14436F5F" w14:textId="287F83A4" w:rsidR="00DB558B" w:rsidRDefault="00DB558B" w:rsidP="0008218C">
            <w:pPr>
              <w:pStyle w:val="TX-TableText"/>
              <w:rPr>
                <w:rFonts w:ascii="Garamond" w:hAnsi="Garamond"/>
                <w:sz w:val="24"/>
              </w:rPr>
            </w:pPr>
            <w:r w:rsidRPr="00DB558B">
              <w:rPr>
                <w:rFonts w:ascii="Garamond" w:hAnsi="Garamond"/>
                <w:sz w:val="24"/>
              </w:rPr>
              <w:t>Nutrition Programs Senior Consultant</w:t>
            </w:r>
          </w:p>
          <w:p w14:paraId="3EEA011F" w14:textId="77777777" w:rsidR="00764E20" w:rsidRPr="00DB558B" w:rsidRDefault="00764E20" w:rsidP="0008218C">
            <w:pPr>
              <w:pStyle w:val="TX-TableText"/>
              <w:rPr>
                <w:rFonts w:ascii="Garamond" w:hAnsi="Garamond"/>
                <w:sz w:val="24"/>
              </w:rPr>
            </w:pPr>
          </w:p>
          <w:p w14:paraId="04158B66" w14:textId="0352A2FD" w:rsidR="0091230B" w:rsidRPr="00764E20" w:rsidRDefault="0091230B" w:rsidP="0008218C">
            <w:pPr>
              <w:pStyle w:val="TX-TableText"/>
              <w:rPr>
                <w:rFonts w:ascii="Garamond" w:hAnsi="Garamond"/>
                <w:sz w:val="24"/>
                <w:u w:val="single"/>
              </w:rPr>
            </w:pPr>
            <w:r w:rsidRPr="00764E20">
              <w:rPr>
                <w:rFonts w:ascii="Garamond" w:hAnsi="Garamond"/>
                <w:sz w:val="24"/>
                <w:u w:val="single"/>
              </w:rPr>
              <w:t>Arkansas Department of Education</w:t>
            </w:r>
          </w:p>
          <w:p w14:paraId="6895CE54" w14:textId="77777777" w:rsidR="0091230B" w:rsidRDefault="000C1652" w:rsidP="0008218C">
            <w:pPr>
              <w:pStyle w:val="TX-TableText"/>
              <w:rPr>
                <w:rFonts w:ascii="Garamond" w:hAnsi="Garamond"/>
                <w:sz w:val="24"/>
              </w:rPr>
            </w:pPr>
            <w:r>
              <w:rPr>
                <w:rFonts w:ascii="Garamond" w:hAnsi="Garamond"/>
                <w:sz w:val="24"/>
              </w:rPr>
              <w:t>Director</w:t>
            </w:r>
          </w:p>
          <w:p w14:paraId="23AFC3FE" w14:textId="5621CADE" w:rsidR="000C1652" w:rsidRPr="00E10E3D" w:rsidRDefault="000C1652" w:rsidP="0008218C">
            <w:pPr>
              <w:pStyle w:val="TX-TableText"/>
              <w:rPr>
                <w:rFonts w:ascii="Garamond" w:hAnsi="Garamond"/>
                <w:sz w:val="24"/>
              </w:rPr>
            </w:pPr>
            <w:r>
              <w:rPr>
                <w:rFonts w:ascii="Garamond" w:hAnsi="Garamond"/>
                <w:sz w:val="24"/>
              </w:rPr>
              <w:t>Associate Director</w:t>
            </w:r>
          </w:p>
        </w:tc>
      </w:tr>
      <w:tr w:rsidR="00987B64" w:rsidRPr="00E10E3D" w14:paraId="555F540F" w14:textId="77777777" w:rsidTr="00E10E3D">
        <w:trPr>
          <w:trHeight w:val="20"/>
        </w:trPr>
        <w:tc>
          <w:tcPr>
            <w:tcW w:w="1193" w:type="pct"/>
            <w:noWrap/>
            <w:hideMark/>
          </w:tcPr>
          <w:p w14:paraId="4E353EE0" w14:textId="65612F5C" w:rsidR="00987B64" w:rsidRPr="00764E20" w:rsidRDefault="000117A7" w:rsidP="00987B64">
            <w:pPr>
              <w:pStyle w:val="TX-TableText"/>
              <w:rPr>
                <w:rFonts w:ascii="Garamond" w:hAnsi="Garamond"/>
                <w:b/>
                <w:sz w:val="24"/>
              </w:rPr>
            </w:pPr>
            <w:r w:rsidRPr="00764E20">
              <w:rPr>
                <w:rFonts w:ascii="Garamond" w:hAnsi="Garamond"/>
                <w:b/>
                <w:sz w:val="24"/>
              </w:rPr>
              <w:t>LEA Interview</w:t>
            </w:r>
            <w:r w:rsidR="00987B64" w:rsidRPr="00764E20">
              <w:rPr>
                <w:rFonts w:ascii="Garamond" w:hAnsi="Garamond"/>
                <w:b/>
                <w:sz w:val="24"/>
              </w:rPr>
              <w:t xml:space="preserve"> Guide</w:t>
            </w:r>
          </w:p>
        </w:tc>
        <w:tc>
          <w:tcPr>
            <w:tcW w:w="3807" w:type="pct"/>
          </w:tcPr>
          <w:p w14:paraId="42DBFAF2" w14:textId="46F7FA16" w:rsidR="0008218C" w:rsidRPr="00F24EE3" w:rsidRDefault="0091230B" w:rsidP="0008218C">
            <w:pPr>
              <w:pStyle w:val="TX-TableText"/>
              <w:rPr>
                <w:rFonts w:ascii="Garamond" w:hAnsi="Garamond"/>
                <w:sz w:val="24"/>
              </w:rPr>
            </w:pPr>
            <w:r w:rsidRPr="00F24EE3">
              <w:rPr>
                <w:rFonts w:ascii="Garamond" w:hAnsi="Garamond"/>
                <w:sz w:val="24"/>
              </w:rPr>
              <w:t>LEA</w:t>
            </w:r>
            <w:r w:rsidR="00F24EE3" w:rsidRPr="00F24EE3">
              <w:rPr>
                <w:rFonts w:ascii="Garamond" w:hAnsi="Garamond"/>
                <w:sz w:val="24"/>
              </w:rPr>
              <w:t xml:space="preserve"> Director</w:t>
            </w:r>
            <w:r w:rsidRPr="00F24EE3">
              <w:rPr>
                <w:rFonts w:ascii="Garamond" w:hAnsi="Garamond"/>
                <w:sz w:val="24"/>
              </w:rPr>
              <w:t xml:space="preserve"> in Utah</w:t>
            </w:r>
          </w:p>
          <w:p w14:paraId="7421C584" w14:textId="384F7263" w:rsidR="0008218C" w:rsidRPr="00F24EE3" w:rsidRDefault="00F24EE3" w:rsidP="00A23F43">
            <w:pPr>
              <w:pStyle w:val="TX-TableText"/>
              <w:rPr>
                <w:rFonts w:ascii="Garamond" w:hAnsi="Garamond"/>
                <w:sz w:val="24"/>
              </w:rPr>
            </w:pPr>
            <w:r w:rsidRPr="00F24EE3">
              <w:rPr>
                <w:rFonts w:ascii="Garamond" w:hAnsi="Garamond"/>
                <w:sz w:val="24"/>
              </w:rPr>
              <w:t>LEA Director in</w:t>
            </w:r>
            <w:r w:rsidR="0091230B" w:rsidRPr="00F24EE3">
              <w:rPr>
                <w:rFonts w:ascii="Garamond" w:hAnsi="Garamond"/>
                <w:sz w:val="24"/>
              </w:rPr>
              <w:t xml:space="preserve"> Michigan</w:t>
            </w:r>
          </w:p>
          <w:p w14:paraId="6BB9E3A6" w14:textId="113198E0" w:rsidR="007230F4" w:rsidRPr="00F05E45" w:rsidRDefault="007230F4" w:rsidP="002902B6">
            <w:pPr>
              <w:pStyle w:val="TX-TableText"/>
              <w:rPr>
                <w:rFonts w:ascii="Garamond" w:hAnsi="Garamond"/>
                <w:b/>
                <w:sz w:val="24"/>
              </w:rPr>
            </w:pPr>
            <w:r w:rsidRPr="00F24EE3">
              <w:rPr>
                <w:rFonts w:ascii="Garamond" w:hAnsi="Garamond"/>
                <w:sz w:val="24"/>
              </w:rPr>
              <w:t>L</w:t>
            </w:r>
            <w:r w:rsidR="00F24EE3" w:rsidRPr="00F24EE3">
              <w:rPr>
                <w:rFonts w:ascii="Garamond" w:hAnsi="Garamond"/>
                <w:sz w:val="24"/>
              </w:rPr>
              <w:t xml:space="preserve">EA Director in </w:t>
            </w:r>
            <w:r w:rsidR="00DB558B">
              <w:rPr>
                <w:rFonts w:ascii="Garamond" w:hAnsi="Garamond"/>
                <w:sz w:val="24"/>
              </w:rPr>
              <w:t>Wisconsin</w:t>
            </w:r>
          </w:p>
        </w:tc>
      </w:tr>
    </w:tbl>
    <w:p w14:paraId="7E40B01A" w14:textId="77777777" w:rsidR="00987B64" w:rsidRPr="00B30827" w:rsidRDefault="00987B64" w:rsidP="00987B64">
      <w:pPr>
        <w:pStyle w:val="L1-FlLSp12"/>
      </w:pPr>
    </w:p>
    <w:p w14:paraId="12B0D67A" w14:textId="77777777" w:rsidR="00987B64" w:rsidRPr="00B30827" w:rsidRDefault="00987B64" w:rsidP="00987B64">
      <w:pPr>
        <w:pStyle w:val="L1-FlLSp12"/>
      </w:pPr>
    </w:p>
    <w:p w14:paraId="2520B1B5" w14:textId="77777777" w:rsidR="00987B64" w:rsidRPr="00B30827" w:rsidRDefault="00987B64" w:rsidP="00987B64">
      <w:pPr>
        <w:pStyle w:val="Heading2"/>
      </w:pPr>
      <w:r w:rsidRPr="00B30827">
        <w:t>1.2</w:t>
      </w:r>
      <w:r w:rsidRPr="00B30827">
        <w:tab/>
        <w:t>Data Collection</w:t>
      </w:r>
    </w:p>
    <w:p w14:paraId="724E26BF" w14:textId="77B30008" w:rsidR="00987B64" w:rsidRPr="00B30827" w:rsidRDefault="003B5F8B" w:rsidP="00987B64">
      <w:pPr>
        <w:pStyle w:val="L1-FlLSp12"/>
      </w:pPr>
      <w:r>
        <w:t>One trained interviewer</w:t>
      </w:r>
      <w:r w:rsidR="00987B64" w:rsidRPr="00B30827">
        <w:t xml:space="preserve"> conducted </w:t>
      </w:r>
      <w:r w:rsidR="00D24CB2">
        <w:t>each</w:t>
      </w:r>
      <w:r w:rsidR="00987B64" w:rsidRPr="00B30827">
        <w:t xml:space="preserve"> interview</w:t>
      </w:r>
      <w:r w:rsidR="00DB558B">
        <w:t>, assisted by a note taker</w:t>
      </w:r>
      <w:r w:rsidR="00987B64" w:rsidRPr="00B30827">
        <w:t>. The interview sessions lasted up to 90 minutes and included the following:</w:t>
      </w:r>
    </w:p>
    <w:p w14:paraId="6FEA66C2" w14:textId="77777777" w:rsidR="00987B64" w:rsidRPr="00B30827" w:rsidRDefault="00987B64" w:rsidP="003B5F8B">
      <w:pPr>
        <w:pStyle w:val="N1-1stBullet"/>
        <w:spacing w:after="0" w:line="276" w:lineRule="auto"/>
      </w:pPr>
      <w:r w:rsidRPr="00B30827">
        <w:t>The interviewer administered the study introduction – explaining the study purpose and the respondent</w:t>
      </w:r>
      <w:r w:rsidR="00D948F1" w:rsidRPr="00B30827">
        <w:t>’</w:t>
      </w:r>
      <w:r w:rsidRPr="00B30827">
        <w:t>s rights as a research subject.</w:t>
      </w:r>
    </w:p>
    <w:p w14:paraId="0E751644" w14:textId="28738187" w:rsidR="00987B64" w:rsidRPr="00B30827" w:rsidRDefault="00987B64" w:rsidP="003B5F8B">
      <w:pPr>
        <w:pStyle w:val="N1-1stBullet"/>
        <w:spacing w:after="0" w:line="276" w:lineRule="auto"/>
      </w:pPr>
      <w:r w:rsidRPr="00B30827">
        <w:t>Respondents were asked for their verbal consent after interviewers explained the voluntary nature of their pa</w:t>
      </w:r>
      <w:r w:rsidR="002C0688">
        <w:t>rticipation and confidentiality</w:t>
      </w:r>
      <w:r w:rsidRPr="00B30827">
        <w:t>.</w:t>
      </w:r>
    </w:p>
    <w:p w14:paraId="3CE3F6DC" w14:textId="77777777" w:rsidR="00987B64" w:rsidRPr="00B30827" w:rsidRDefault="00987B64" w:rsidP="003B5F8B">
      <w:pPr>
        <w:pStyle w:val="N1-1stBullet"/>
        <w:spacing w:after="0" w:line="276" w:lineRule="auto"/>
      </w:pPr>
      <w:r w:rsidRPr="00B30827">
        <w:t>The interviewer followed the interview guide and administered scripted probes.</w:t>
      </w:r>
    </w:p>
    <w:p w14:paraId="10822CB1" w14:textId="1BAA46D1" w:rsidR="00987B64" w:rsidRPr="00B30827" w:rsidRDefault="003B5F8B" w:rsidP="003B5F8B">
      <w:pPr>
        <w:pStyle w:val="N1-1stBullet"/>
        <w:spacing w:after="0" w:line="276" w:lineRule="auto"/>
      </w:pPr>
      <w:r>
        <w:t>T</w:t>
      </w:r>
      <w:r w:rsidR="00987B64" w:rsidRPr="00B30827">
        <w:t>he respondents were provided opportunit</w:t>
      </w:r>
      <w:r>
        <w:t>ies</w:t>
      </w:r>
      <w:r w:rsidR="00987B64" w:rsidRPr="00B30827">
        <w:t xml:space="preserve"> to offer any a</w:t>
      </w:r>
      <w:r>
        <w:t>dditional feedback or reactions at various points in the interview.</w:t>
      </w:r>
    </w:p>
    <w:p w14:paraId="6CF942D0" w14:textId="17C8382A" w:rsidR="0038351C" w:rsidRPr="00B30827" w:rsidRDefault="00987B64" w:rsidP="003B5F8B">
      <w:pPr>
        <w:pStyle w:val="N1-1stBullet"/>
        <w:spacing w:after="0" w:line="276" w:lineRule="auto"/>
      </w:pPr>
      <w:r w:rsidRPr="00B30827">
        <w:t xml:space="preserve">After the end of the session, the respondent was thanked for participating. </w:t>
      </w:r>
    </w:p>
    <w:p w14:paraId="31850E77" w14:textId="6231F96C" w:rsidR="00987B64" w:rsidRPr="00B30827" w:rsidRDefault="00987B64" w:rsidP="00987B64">
      <w:pPr>
        <w:pStyle w:val="L1-FlLSp12"/>
      </w:pPr>
      <w:r w:rsidRPr="00B30827">
        <w:t>The approach for testing these types of qualitati</w:t>
      </w:r>
      <w:r w:rsidR="002C0688">
        <w:t>ve data collection instruments wa</w:t>
      </w:r>
      <w:r w:rsidRPr="00B30827">
        <w:t>s to administer them as written and observe how respondents respond</w:t>
      </w:r>
      <w:r w:rsidR="00BD4520">
        <w:t>ed</w:t>
      </w:r>
      <w:r w:rsidRPr="00B30827">
        <w:t>, noting any difficulties they encounter</w:t>
      </w:r>
      <w:r w:rsidR="00BD4520">
        <w:t>ed</w:t>
      </w:r>
      <w:r w:rsidRPr="00B30827">
        <w:t xml:space="preserve">. </w:t>
      </w:r>
      <w:r w:rsidR="001F22CD">
        <w:t>All</w:t>
      </w:r>
      <w:r w:rsidRPr="00B30827">
        <w:t xml:space="preserve"> interviews were conducted over the phone. Interviewers administered the full in-depth interview guide</w:t>
      </w:r>
      <w:r w:rsidR="002C0688">
        <w:t xml:space="preserve"> and survey</w:t>
      </w:r>
      <w:r w:rsidRPr="00B30827">
        <w:t xml:space="preserve">, timed the process, and observed and documented issues that arose for both respondents and interviewers. Respondents were </w:t>
      </w:r>
      <w:r w:rsidR="002C0688">
        <w:t>e-</w:t>
      </w:r>
      <w:r w:rsidRPr="00B30827">
        <w:t>mailed the guide in advance and were asked to review the material before administration. After completion of the interview, interviewers followed-up on any areas of difficulty respondents encountered while answering the questions.</w:t>
      </w:r>
    </w:p>
    <w:p w14:paraId="5888AA18" w14:textId="77777777" w:rsidR="00987B64" w:rsidRPr="00B30827" w:rsidRDefault="00987B64" w:rsidP="00987B64">
      <w:pPr>
        <w:pStyle w:val="L1-FlLSp12"/>
      </w:pPr>
    </w:p>
    <w:p w14:paraId="0DF243C6" w14:textId="77777777" w:rsidR="00987B64" w:rsidRPr="00B30827" w:rsidRDefault="00987B64" w:rsidP="00987B64">
      <w:pPr>
        <w:pStyle w:val="L1-FlLSp12"/>
      </w:pPr>
    </w:p>
    <w:p w14:paraId="221EA95F" w14:textId="22E26CBF" w:rsidR="00987B64" w:rsidRDefault="00987B64" w:rsidP="00987B64">
      <w:pPr>
        <w:pStyle w:val="Heading2"/>
      </w:pPr>
      <w:r w:rsidRPr="00D57368">
        <w:t>1.3</w:t>
      </w:r>
      <w:r w:rsidRPr="00D57368">
        <w:tab/>
        <w:t>Data Analysis</w:t>
      </w:r>
    </w:p>
    <w:p w14:paraId="5470A771" w14:textId="6CD78533" w:rsidR="00F42418" w:rsidRPr="00B30827" w:rsidRDefault="00F42418" w:rsidP="00F42418">
      <w:pPr>
        <w:pStyle w:val="L1-FlLSp12"/>
      </w:pPr>
      <w:r>
        <w:t>The i</w:t>
      </w:r>
      <w:r w:rsidRPr="00B30827">
        <w:t>nterviewer</w:t>
      </w:r>
      <w:r>
        <w:t xml:space="preserve"> and one note taker</w:t>
      </w:r>
      <w:r w:rsidRPr="00B30827">
        <w:t xml:space="preserve"> served as analysts. They reviewed the</w:t>
      </w:r>
      <w:r>
        <w:t xml:space="preserve">ir notes from </w:t>
      </w:r>
      <w:r w:rsidR="00253DC3">
        <w:t>each</w:t>
      </w:r>
      <w:r w:rsidR="00253DC3" w:rsidRPr="00B30827">
        <w:t xml:space="preserve"> </w:t>
      </w:r>
      <w:r w:rsidRPr="00B30827">
        <w:t xml:space="preserve">interview </w:t>
      </w:r>
      <w:r>
        <w:t xml:space="preserve">and produced a list of </w:t>
      </w:r>
      <w:r w:rsidRPr="00B30827">
        <w:t xml:space="preserve">themes and patterns within the </w:t>
      </w:r>
      <w:r>
        <w:t xml:space="preserve">interview </w:t>
      </w:r>
      <w:r w:rsidRPr="00B30827">
        <w:t>data</w:t>
      </w:r>
      <w:r>
        <w:t>. In particular, staff focused</w:t>
      </w:r>
      <w:r w:rsidRPr="00B30827">
        <w:t xml:space="preserve"> on problems and issues with the instruments</w:t>
      </w:r>
      <w:r>
        <w:t>, including areas where the respondents demonstrated confusion, hesitation, uncertainty, and/or discomfort</w:t>
      </w:r>
      <w:r w:rsidRPr="00B30827">
        <w:t xml:space="preserve">. </w:t>
      </w:r>
      <w:r>
        <w:t>Staff d</w:t>
      </w:r>
      <w:r w:rsidRPr="00B30827">
        <w:t>iscussed the results of the analysis to validate the findings and confirm recommendations. Themes and patterns were organized, evaluated, synthesized, and summarized into report form.</w:t>
      </w:r>
    </w:p>
    <w:p w14:paraId="63729C59" w14:textId="77777777" w:rsidR="00F42418" w:rsidRPr="00F42418" w:rsidRDefault="00F42418" w:rsidP="00F42418">
      <w:pPr>
        <w:pStyle w:val="L1-FlLSp12"/>
      </w:pPr>
    </w:p>
    <w:p w14:paraId="79218859" w14:textId="026C093E" w:rsidR="001A5915" w:rsidRPr="00B30827" w:rsidRDefault="001A5915" w:rsidP="00987B64">
      <w:pPr>
        <w:pStyle w:val="L1-FlLSp12"/>
      </w:pPr>
    </w:p>
    <w:p w14:paraId="1678AF8D" w14:textId="77777777" w:rsidR="001A5915" w:rsidRPr="00B30827" w:rsidRDefault="001A5915" w:rsidP="001A5915">
      <w:pPr>
        <w:pStyle w:val="Heading2"/>
      </w:pPr>
      <w:r w:rsidRPr="00835572">
        <w:t>1.4</w:t>
      </w:r>
      <w:r w:rsidRPr="00835572">
        <w:tab/>
        <w:t>Findings and Recommendations</w:t>
      </w:r>
    </w:p>
    <w:p w14:paraId="2EF37962" w14:textId="77777777" w:rsidR="00987B64" w:rsidRPr="00B30827" w:rsidRDefault="00987B64" w:rsidP="00987B64">
      <w:pPr>
        <w:pStyle w:val="L1-FlLSp12"/>
      </w:pPr>
      <w:r w:rsidRPr="00B30827">
        <w:t>The remainder of this report summarizes the issues found in each tested instrument and provides recommendations for addressing the issues.</w:t>
      </w:r>
    </w:p>
    <w:p w14:paraId="4D84712E" w14:textId="77777777" w:rsidR="00987B64" w:rsidRPr="00B30827" w:rsidRDefault="00987B64" w:rsidP="00987B64">
      <w:pPr>
        <w:pStyle w:val="L1-FlLSp12"/>
      </w:pPr>
      <w:r w:rsidRPr="00B30827">
        <w:br w:type="page"/>
      </w:r>
    </w:p>
    <w:tbl>
      <w:tblPr>
        <w:tblpPr w:leftFromText="187" w:rightFromText="187" w:bottomFromText="518" w:vertAnchor="text" w:tblpY="1"/>
        <w:tblOverlap w:val="never"/>
        <w:tblW w:w="9576" w:type="dxa"/>
        <w:tblLook w:val="04A0" w:firstRow="1" w:lastRow="0" w:firstColumn="1" w:lastColumn="0" w:noHBand="0" w:noVBand="1"/>
      </w:tblPr>
      <w:tblGrid>
        <w:gridCol w:w="8395"/>
        <w:gridCol w:w="1181"/>
      </w:tblGrid>
      <w:tr w:rsidR="00987B64" w:rsidRPr="00B30827" w14:paraId="17EB87EC" w14:textId="77777777" w:rsidTr="00DB4B6E">
        <w:tc>
          <w:tcPr>
            <w:tcW w:w="8395" w:type="dxa"/>
            <w:vAlign w:val="bottom"/>
          </w:tcPr>
          <w:p w14:paraId="6CF6BD9C" w14:textId="77777777" w:rsidR="00987B64" w:rsidRPr="00B30827" w:rsidRDefault="00987B64" w:rsidP="00DB4B6E">
            <w:pPr>
              <w:pStyle w:val="Heading1"/>
            </w:pPr>
            <w:r w:rsidRPr="00B30827">
              <w:t>Summary of Recommendations</w:t>
            </w:r>
          </w:p>
        </w:tc>
        <w:tc>
          <w:tcPr>
            <w:tcW w:w="1181" w:type="dxa"/>
            <w:shd w:val="clear" w:color="auto" w:fill="324162"/>
            <w:vAlign w:val="bottom"/>
          </w:tcPr>
          <w:p w14:paraId="50D509F3" w14:textId="77777777" w:rsidR="00987B64" w:rsidRPr="00B30827" w:rsidRDefault="00987B64" w:rsidP="00DB4B6E">
            <w:pPr>
              <w:pStyle w:val="Heading1"/>
              <w:spacing w:before="120" w:line="240" w:lineRule="atLeast"/>
              <w:ind w:left="-144" w:right="-144"/>
              <w:jc w:val="center"/>
              <w:rPr>
                <w:color w:val="FFFFFF"/>
                <w:sz w:val="96"/>
                <w:szCs w:val="96"/>
              </w:rPr>
            </w:pPr>
            <w:r w:rsidRPr="00B30827">
              <w:rPr>
                <w:color w:val="FFFFFF"/>
                <w:sz w:val="96"/>
                <w:szCs w:val="96"/>
              </w:rPr>
              <w:t>2</w:t>
            </w:r>
          </w:p>
        </w:tc>
      </w:tr>
    </w:tbl>
    <w:p w14:paraId="4AC5C0ED" w14:textId="7B2AB9A5" w:rsidR="00B878A4" w:rsidRDefault="00B878A4" w:rsidP="00987B64">
      <w:pPr>
        <w:pStyle w:val="L1-FlLSp12"/>
        <w:rPr>
          <w:rFonts w:ascii="Franklin Gothic Medium" w:hAnsi="Franklin Gothic Medium"/>
          <w:b/>
          <w:color w:val="244061" w:themeColor="accent1" w:themeShade="80"/>
          <w:sz w:val="32"/>
          <w:szCs w:val="32"/>
        </w:rPr>
      </w:pPr>
      <w:r w:rsidRPr="00B878A4">
        <w:rPr>
          <w:rFonts w:ascii="Franklin Gothic Medium" w:hAnsi="Franklin Gothic Medium"/>
          <w:b/>
          <w:color w:val="244061" w:themeColor="accent1" w:themeShade="80"/>
          <w:sz w:val="32"/>
          <w:szCs w:val="32"/>
        </w:rPr>
        <w:t>2.1</w:t>
      </w:r>
      <w:r w:rsidRPr="00B878A4">
        <w:rPr>
          <w:rFonts w:ascii="Franklin Gothic Medium" w:hAnsi="Franklin Gothic Medium"/>
          <w:b/>
          <w:color w:val="244061" w:themeColor="accent1" w:themeShade="80"/>
          <w:sz w:val="32"/>
          <w:szCs w:val="32"/>
        </w:rPr>
        <w:tab/>
      </w:r>
      <w:r w:rsidR="002C0688">
        <w:rPr>
          <w:rFonts w:ascii="Franklin Gothic Medium" w:hAnsi="Franklin Gothic Medium"/>
          <w:b/>
          <w:color w:val="244061" w:themeColor="accent1" w:themeShade="80"/>
          <w:sz w:val="32"/>
          <w:szCs w:val="32"/>
        </w:rPr>
        <w:t>State Director Survey</w:t>
      </w:r>
    </w:p>
    <w:p w14:paraId="3120D692" w14:textId="0AB98E9A" w:rsidR="006D7FDC" w:rsidRDefault="006D7FDC" w:rsidP="00987B64">
      <w:pPr>
        <w:pStyle w:val="L1-FlLSp12"/>
        <w:rPr>
          <w:rFonts w:ascii="Franklin Gothic Medium" w:hAnsi="Franklin Gothic Medium"/>
          <w:b/>
          <w:color w:val="244061" w:themeColor="accent1" w:themeShade="80"/>
          <w:sz w:val="32"/>
          <w:szCs w:val="32"/>
        </w:rPr>
      </w:pPr>
    </w:p>
    <w:tbl>
      <w:tblPr>
        <w:tblStyle w:val="TableWestatStandardFormat"/>
        <w:tblW w:w="5179" w:type="pc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4664"/>
        <w:gridCol w:w="4754"/>
      </w:tblGrid>
      <w:tr w:rsidR="006D7FDC" w:rsidRPr="00B30827" w14:paraId="509D5849" w14:textId="77777777" w:rsidTr="00E5680F">
        <w:trPr>
          <w:cnfStyle w:val="100000000000" w:firstRow="1" w:lastRow="0" w:firstColumn="0" w:lastColumn="0" w:oddVBand="0" w:evenVBand="0" w:oddHBand="0" w:evenHBand="0" w:firstRowFirstColumn="0" w:firstRowLastColumn="0" w:lastRowFirstColumn="0" w:lastRowLastColumn="0"/>
        </w:trPr>
        <w:tc>
          <w:tcPr>
            <w:tcW w:w="504" w:type="pct"/>
            <w:tcBorders>
              <w:top w:val="none" w:sz="0" w:space="0" w:color="auto"/>
              <w:left w:val="none" w:sz="0" w:space="0" w:color="auto"/>
              <w:right w:val="none" w:sz="0" w:space="0" w:color="auto"/>
              <w:tl2br w:val="none" w:sz="0" w:space="0" w:color="auto"/>
              <w:tr2bl w:val="none" w:sz="0" w:space="0" w:color="auto"/>
            </w:tcBorders>
            <w:vAlign w:val="bottom"/>
          </w:tcPr>
          <w:p w14:paraId="3F4A74AD" w14:textId="77777777" w:rsidR="006D7FDC" w:rsidRPr="00B30827" w:rsidRDefault="006D7FDC" w:rsidP="00E5680F">
            <w:pPr>
              <w:pStyle w:val="TH-TableHeading"/>
            </w:pPr>
            <w:r w:rsidRPr="00B30827">
              <w:t>Question number</w:t>
            </w:r>
          </w:p>
        </w:tc>
        <w:tc>
          <w:tcPr>
            <w:tcW w:w="2188" w:type="pct"/>
            <w:tcBorders>
              <w:top w:val="none" w:sz="0" w:space="0" w:color="auto"/>
              <w:left w:val="none" w:sz="0" w:space="0" w:color="auto"/>
              <w:right w:val="none" w:sz="0" w:space="0" w:color="auto"/>
              <w:tl2br w:val="none" w:sz="0" w:space="0" w:color="auto"/>
              <w:tr2bl w:val="none" w:sz="0" w:space="0" w:color="auto"/>
            </w:tcBorders>
            <w:vAlign w:val="bottom"/>
          </w:tcPr>
          <w:p w14:paraId="266AF8ED" w14:textId="77777777" w:rsidR="006D7FDC" w:rsidRPr="00B30827" w:rsidRDefault="006D7FDC" w:rsidP="00E5680F">
            <w:pPr>
              <w:pStyle w:val="TH-TableHeading"/>
            </w:pPr>
            <w:r>
              <w:t>F</w:t>
            </w:r>
            <w:r w:rsidRPr="00B30827">
              <w:t>indings</w:t>
            </w:r>
          </w:p>
        </w:tc>
        <w:tc>
          <w:tcPr>
            <w:tcW w:w="2308" w:type="pct"/>
            <w:tcBorders>
              <w:top w:val="none" w:sz="0" w:space="0" w:color="auto"/>
              <w:left w:val="none" w:sz="0" w:space="0" w:color="auto"/>
              <w:right w:val="none" w:sz="0" w:space="0" w:color="auto"/>
              <w:tl2br w:val="none" w:sz="0" w:space="0" w:color="auto"/>
              <w:tr2bl w:val="none" w:sz="0" w:space="0" w:color="auto"/>
            </w:tcBorders>
            <w:vAlign w:val="bottom"/>
          </w:tcPr>
          <w:p w14:paraId="70DC5B09" w14:textId="77777777" w:rsidR="006D7FDC" w:rsidRPr="00B30827" w:rsidRDefault="006D7FDC" w:rsidP="00E5680F">
            <w:pPr>
              <w:pStyle w:val="TH-TableHeading"/>
            </w:pPr>
            <w:r w:rsidRPr="00B30827">
              <w:t>Recommendations</w:t>
            </w:r>
          </w:p>
        </w:tc>
      </w:tr>
      <w:tr w:rsidR="006D7FDC" w:rsidRPr="00B30827" w14:paraId="4364EC9A" w14:textId="77777777" w:rsidTr="00E5680F">
        <w:tc>
          <w:tcPr>
            <w:tcW w:w="504" w:type="pct"/>
            <w:vAlign w:val="bottom"/>
          </w:tcPr>
          <w:p w14:paraId="3F50D7A3" w14:textId="77777777" w:rsidR="006D7FDC" w:rsidRPr="00B30827" w:rsidRDefault="006D7FDC" w:rsidP="00E5680F">
            <w:pPr>
              <w:pStyle w:val="TH-TableHeading"/>
            </w:pPr>
          </w:p>
        </w:tc>
        <w:tc>
          <w:tcPr>
            <w:tcW w:w="2188" w:type="pct"/>
          </w:tcPr>
          <w:p w14:paraId="603457BD" w14:textId="77777777" w:rsidR="006D7FDC" w:rsidRDefault="00980F0E" w:rsidP="00E5680F">
            <w:pPr>
              <w:pStyle w:val="TH-TableHeading"/>
              <w:jc w:val="left"/>
            </w:pPr>
            <w:r>
              <w:t>Global Issues.</w:t>
            </w:r>
          </w:p>
          <w:p w14:paraId="507C8C0E" w14:textId="433F7731" w:rsidR="00980F0E" w:rsidRPr="00980F0E" w:rsidRDefault="00980F0E" w:rsidP="00E5680F">
            <w:pPr>
              <w:pStyle w:val="TH-TableHeading"/>
              <w:jc w:val="left"/>
              <w:rPr>
                <w:b w:val="0"/>
              </w:rPr>
            </w:pPr>
            <w:r>
              <w:rPr>
                <w:b w:val="0"/>
              </w:rPr>
              <w:t>None</w:t>
            </w:r>
            <w:r w:rsidR="00C23EA4">
              <w:rPr>
                <w:b w:val="0"/>
              </w:rPr>
              <w:t>.</w:t>
            </w:r>
          </w:p>
        </w:tc>
        <w:tc>
          <w:tcPr>
            <w:tcW w:w="2308" w:type="pct"/>
          </w:tcPr>
          <w:p w14:paraId="5515E0FB" w14:textId="5D800271" w:rsidR="006D7FDC" w:rsidRPr="006664C2" w:rsidRDefault="006D7FDC" w:rsidP="00E5680F">
            <w:pPr>
              <w:pStyle w:val="TH-TableHeading"/>
              <w:jc w:val="left"/>
              <w:rPr>
                <w:b w:val="0"/>
              </w:rPr>
            </w:pPr>
          </w:p>
        </w:tc>
      </w:tr>
      <w:tr w:rsidR="006D7FDC" w:rsidRPr="00B30827" w14:paraId="0145EAD5" w14:textId="77777777" w:rsidTr="00E5680F">
        <w:tc>
          <w:tcPr>
            <w:tcW w:w="504" w:type="pct"/>
            <w:tcBorders>
              <w:top w:val="single" w:sz="4" w:space="0" w:color="auto"/>
              <w:left w:val="single" w:sz="4" w:space="0" w:color="auto"/>
              <w:right w:val="single" w:sz="4" w:space="0" w:color="auto"/>
            </w:tcBorders>
            <w:shd w:val="clear" w:color="auto" w:fill="auto"/>
            <w:vAlign w:val="center"/>
          </w:tcPr>
          <w:p w14:paraId="11D5AD9C" w14:textId="77777777" w:rsidR="006D7FDC" w:rsidRPr="00B30827" w:rsidRDefault="006D7FDC" w:rsidP="00E5680F">
            <w:pPr>
              <w:pStyle w:val="TX-TableText"/>
              <w:jc w:val="center"/>
            </w:pPr>
            <w:r>
              <w:t>A1, A2, A3, A4</w:t>
            </w:r>
          </w:p>
        </w:tc>
        <w:tc>
          <w:tcPr>
            <w:tcW w:w="2188" w:type="pct"/>
            <w:tcBorders>
              <w:top w:val="single" w:sz="4" w:space="0" w:color="auto"/>
              <w:left w:val="single" w:sz="4" w:space="0" w:color="auto"/>
              <w:right w:val="single" w:sz="4" w:space="0" w:color="auto"/>
            </w:tcBorders>
            <w:shd w:val="clear" w:color="auto" w:fill="auto"/>
          </w:tcPr>
          <w:p w14:paraId="4D71EF18" w14:textId="77777777" w:rsidR="006D7FDC" w:rsidRDefault="006D7FDC" w:rsidP="00E5680F">
            <w:pPr>
              <w:spacing w:line="240" w:lineRule="auto"/>
              <w:rPr>
                <w:rFonts w:ascii="Franklin Gothic Medium" w:hAnsi="Franklin Gothic Medium"/>
                <w:sz w:val="20"/>
              </w:rPr>
            </w:pPr>
            <w:r>
              <w:rPr>
                <w:rFonts w:ascii="Franklin Gothic Medium" w:hAnsi="Franklin Gothic Medium"/>
                <w:sz w:val="20"/>
              </w:rPr>
              <w:t>Items A1, A2, A3, and A4:</w:t>
            </w:r>
          </w:p>
          <w:p w14:paraId="26EE591E" w14:textId="77777777" w:rsidR="006D7FDC" w:rsidRDefault="006D7FDC" w:rsidP="00E5680F">
            <w:pPr>
              <w:spacing w:line="240" w:lineRule="auto"/>
              <w:rPr>
                <w:rFonts w:ascii="Franklin Gothic Medium" w:hAnsi="Franklin Gothic Medium"/>
                <w:sz w:val="20"/>
              </w:rPr>
            </w:pPr>
          </w:p>
          <w:p w14:paraId="20DD8EDF" w14:textId="77777777" w:rsidR="006D7FDC" w:rsidRPr="00727FF3" w:rsidRDefault="006D7FDC" w:rsidP="00E5680F">
            <w:pPr>
              <w:spacing w:line="240" w:lineRule="auto"/>
              <w:rPr>
                <w:rFonts w:ascii="Franklin Gothic Medium" w:hAnsi="Franklin Gothic Medium"/>
                <w:sz w:val="20"/>
              </w:rPr>
            </w:pPr>
            <w:r>
              <w:rPr>
                <w:rFonts w:ascii="Franklin Gothic Medium" w:hAnsi="Franklin Gothic Medium"/>
                <w:sz w:val="20"/>
              </w:rPr>
              <w:t>A1.</w:t>
            </w:r>
            <w:r w:rsidRPr="00727FF3">
              <w:rPr>
                <w:rFonts w:ascii="Franklin Gothic Medium" w:hAnsi="Franklin Gothic Medium"/>
                <w:sz w:val="20"/>
              </w:rPr>
              <w:t xml:space="preserve"> How many LEAs were required to conduct a second review of applications in School Year 2016-2017 based on </w:t>
            </w:r>
            <w:r w:rsidRPr="00727FF3">
              <w:rPr>
                <w:rFonts w:ascii="Franklin Gothic Medium" w:hAnsi="Franklin Gothic Medium"/>
                <w:sz w:val="20"/>
                <w:u w:val="single"/>
              </w:rPr>
              <w:t>Criterion 1</w:t>
            </w:r>
            <w:r w:rsidRPr="00727FF3">
              <w:rPr>
                <w:rFonts w:ascii="Franklin Gothic Medium" w:hAnsi="Franklin Gothic Medium"/>
                <w:sz w:val="20"/>
              </w:rPr>
              <w:t xml:space="preserve"> of the program regulations? </w:t>
            </w:r>
          </w:p>
          <w:p w14:paraId="6EBEB29D" w14:textId="77777777" w:rsidR="006D7FDC" w:rsidRPr="00727FF3" w:rsidRDefault="006D7FDC" w:rsidP="00E5680F">
            <w:pPr>
              <w:spacing w:line="240" w:lineRule="auto"/>
              <w:rPr>
                <w:rFonts w:ascii="Franklin Gothic Medium" w:hAnsi="Franklin Gothic Medium"/>
                <w:sz w:val="20"/>
              </w:rPr>
            </w:pPr>
          </w:p>
          <w:p w14:paraId="24D71451" w14:textId="77777777" w:rsidR="006D7FDC" w:rsidRPr="00727FF3" w:rsidRDefault="006D7FDC" w:rsidP="00E5680F">
            <w:pPr>
              <w:pStyle w:val="Q1-FirstLevelQuestion"/>
              <w:keepNext/>
              <w:ind w:left="0" w:firstLine="0"/>
              <w:rPr>
                <w:rFonts w:ascii="Franklin Gothic Medium" w:hAnsi="Franklin Gothic Medium"/>
                <w:b w:val="0"/>
              </w:rPr>
            </w:pPr>
            <w:r w:rsidRPr="00727FF3">
              <w:rPr>
                <w:rFonts w:ascii="Franklin Gothic Medium" w:hAnsi="Franklin Gothic Medium"/>
                <w:b w:val="0"/>
              </w:rPr>
              <w:t xml:space="preserve">Criterion 1 includes all LEAs with </w:t>
            </w:r>
            <w:r w:rsidRPr="00727FF3">
              <w:rPr>
                <w:rFonts w:ascii="Franklin Gothic Medium" w:hAnsi="Franklin Gothic Medium"/>
                <w:b w:val="0"/>
                <w:u w:val="single"/>
              </w:rPr>
              <w:t>10 percent or more</w:t>
            </w:r>
            <w:r w:rsidRPr="00727FF3">
              <w:rPr>
                <w:rFonts w:ascii="Franklin Gothic Medium" w:hAnsi="Franklin Gothic Medium"/>
                <w:b w:val="0"/>
              </w:rPr>
              <w:t xml:space="preserve"> of the certification/benefit issuances in error, as determined during an Administrative Review.</w:t>
            </w:r>
          </w:p>
          <w:p w14:paraId="6A3334D3" w14:textId="77777777" w:rsidR="006D7FDC" w:rsidRPr="00727FF3" w:rsidRDefault="006D7FDC" w:rsidP="00E5680F">
            <w:pPr>
              <w:spacing w:line="240" w:lineRule="auto"/>
              <w:rPr>
                <w:rFonts w:ascii="Franklin Gothic Medium" w:hAnsi="Franklin Gothic Medium"/>
                <w:sz w:val="20"/>
              </w:rPr>
            </w:pPr>
          </w:p>
          <w:p w14:paraId="497E74D8" w14:textId="77777777" w:rsidR="006D7FDC" w:rsidRDefault="006D7FDC" w:rsidP="00E5680F">
            <w:pPr>
              <w:pStyle w:val="A1-1stLeader"/>
              <w:ind w:left="76" w:hanging="76"/>
              <w:rPr>
                <w:rFonts w:ascii="Franklin Gothic Medium" w:hAnsi="Franklin Gothic Medium"/>
              </w:rPr>
            </w:pPr>
            <w:r w:rsidRPr="00727FF3">
              <w:rPr>
                <w:rFonts w:ascii="Franklin Gothic Medium" w:hAnsi="Franklin Gothic Medium"/>
              </w:rPr>
              <w:t>|___|  Number of LEAs under Criterion 1 in School Year 2016-2017</w:t>
            </w:r>
          </w:p>
          <w:p w14:paraId="1355556B" w14:textId="77777777" w:rsidR="006D7FDC" w:rsidRDefault="006D7FDC" w:rsidP="00E5680F">
            <w:pPr>
              <w:pStyle w:val="A1-1stLeader"/>
              <w:ind w:left="76" w:hanging="76"/>
              <w:rPr>
                <w:rFonts w:ascii="Franklin Gothic Medium" w:hAnsi="Franklin Gothic Medium"/>
              </w:rPr>
            </w:pPr>
          </w:p>
          <w:p w14:paraId="4BBAA045" w14:textId="77777777" w:rsidR="006D7FDC" w:rsidRPr="00C26D9D" w:rsidRDefault="006D7FDC" w:rsidP="00E5680F">
            <w:pPr>
              <w:pStyle w:val="A1-1stLeader"/>
              <w:ind w:left="76" w:hanging="76"/>
              <w:rPr>
                <w:rFonts w:ascii="Franklin Gothic Medium" w:hAnsi="Franklin Gothic Medium"/>
              </w:rPr>
            </w:pPr>
            <w:r>
              <w:rPr>
                <w:rFonts w:ascii="Franklin Gothic Medium" w:hAnsi="Franklin Gothic Medium"/>
              </w:rPr>
              <w:t xml:space="preserve">A2: </w:t>
            </w:r>
            <w:r w:rsidRPr="00C26D9D">
              <w:rPr>
                <w:rFonts w:ascii="Franklin Gothic Medium" w:hAnsi="Franklin Gothic Medium"/>
              </w:rPr>
              <w:t xml:space="preserve">How many LEAs were required to conduct a second review of applications in School Year 2016-2017 based on Criterion 2 of the program regulations? </w:t>
            </w:r>
          </w:p>
          <w:p w14:paraId="51A34BF6" w14:textId="77777777" w:rsidR="006D7FDC" w:rsidRPr="00C26D9D" w:rsidRDefault="006D7FDC" w:rsidP="00E5680F">
            <w:pPr>
              <w:pStyle w:val="A1-1stLeader"/>
              <w:ind w:left="76" w:hanging="76"/>
              <w:rPr>
                <w:rFonts w:ascii="Franklin Gothic Medium" w:hAnsi="Franklin Gothic Medium"/>
              </w:rPr>
            </w:pPr>
          </w:p>
          <w:p w14:paraId="00A5EE7E" w14:textId="77777777" w:rsidR="006D7FDC" w:rsidRPr="00C26D9D" w:rsidRDefault="006D7FDC" w:rsidP="00E5680F">
            <w:pPr>
              <w:pStyle w:val="A1-1stLeader"/>
              <w:ind w:left="76" w:hanging="76"/>
              <w:rPr>
                <w:rFonts w:ascii="Franklin Gothic Medium" w:hAnsi="Franklin Gothic Medium"/>
              </w:rPr>
            </w:pPr>
            <w:r w:rsidRPr="00C26D9D">
              <w:rPr>
                <w:rFonts w:ascii="Franklin Gothic Medium" w:hAnsi="Franklin Gothic Medium"/>
              </w:rPr>
              <w:t xml:space="preserve">Criterion 2 includes LEAs not identified under Criterion 1 that the </w:t>
            </w:r>
            <w:r>
              <w:rPr>
                <w:rFonts w:ascii="Franklin Gothic Medium" w:hAnsi="Franklin Gothic Medium"/>
              </w:rPr>
              <w:t>State</w:t>
            </w:r>
            <w:r w:rsidRPr="00C26D9D">
              <w:rPr>
                <w:rFonts w:ascii="Franklin Gothic Medium" w:hAnsi="Franklin Gothic Medium"/>
              </w:rPr>
              <w:t xml:space="preserve"> agency determines are at risk for certification error.</w:t>
            </w:r>
          </w:p>
          <w:p w14:paraId="78BB0E3E" w14:textId="77777777" w:rsidR="006D7FDC" w:rsidRPr="00C26D9D" w:rsidRDefault="006D7FDC" w:rsidP="00E5680F">
            <w:pPr>
              <w:pStyle w:val="A1-1stLeader"/>
              <w:ind w:left="76" w:hanging="76"/>
              <w:rPr>
                <w:rFonts w:ascii="Franklin Gothic Medium" w:hAnsi="Franklin Gothic Medium"/>
              </w:rPr>
            </w:pPr>
          </w:p>
          <w:p w14:paraId="3B1E62C0" w14:textId="77777777" w:rsidR="006D7FDC" w:rsidRDefault="006D7FDC" w:rsidP="00E5680F">
            <w:pPr>
              <w:pStyle w:val="A1-1stLeader"/>
              <w:ind w:left="76" w:hanging="76"/>
              <w:rPr>
                <w:rFonts w:ascii="Franklin Gothic Medium" w:hAnsi="Franklin Gothic Medium"/>
              </w:rPr>
            </w:pPr>
            <w:r w:rsidRPr="00C26D9D">
              <w:rPr>
                <w:rFonts w:ascii="Franklin Gothic Medium" w:hAnsi="Franklin Gothic Medium"/>
              </w:rPr>
              <w:t>|___|  Number of LEAs under Criterion 2 in School Year 2016-2017.</w:t>
            </w:r>
          </w:p>
          <w:p w14:paraId="17BF394B" w14:textId="77777777" w:rsidR="006D7FDC" w:rsidRDefault="006D7FDC" w:rsidP="00E5680F">
            <w:pPr>
              <w:pStyle w:val="A1-1stLeader"/>
              <w:ind w:left="76" w:hanging="76"/>
              <w:rPr>
                <w:rFonts w:ascii="Franklin Gothic Medium" w:hAnsi="Franklin Gothic Medium"/>
              </w:rPr>
            </w:pPr>
          </w:p>
          <w:p w14:paraId="1E05A80C" w14:textId="77777777" w:rsidR="006D7FDC" w:rsidRPr="00727FF3" w:rsidRDefault="006D7FDC" w:rsidP="00E5680F">
            <w:pPr>
              <w:spacing w:line="240" w:lineRule="auto"/>
              <w:rPr>
                <w:rFonts w:ascii="Franklin Gothic Medium" w:hAnsi="Franklin Gothic Medium"/>
                <w:sz w:val="20"/>
              </w:rPr>
            </w:pPr>
            <w:r w:rsidRPr="00321F5D">
              <w:rPr>
                <w:rFonts w:ascii="Franklin Gothic Medium" w:hAnsi="Franklin Gothic Medium"/>
                <w:sz w:val="20"/>
              </w:rPr>
              <w:t xml:space="preserve">A3. </w:t>
            </w:r>
            <w:r w:rsidRPr="00727FF3">
              <w:rPr>
                <w:rFonts w:ascii="Franklin Gothic Medium" w:hAnsi="Franklin Gothic Medium"/>
                <w:sz w:val="20"/>
              </w:rPr>
              <w:t>How many LEAs were required to conduct a second review of applications in School Year 201</w:t>
            </w:r>
            <w:r>
              <w:rPr>
                <w:rFonts w:ascii="Franklin Gothic Medium" w:hAnsi="Franklin Gothic Medium"/>
                <w:sz w:val="20"/>
              </w:rPr>
              <w:t>7</w:t>
            </w:r>
            <w:r w:rsidRPr="00727FF3">
              <w:rPr>
                <w:rFonts w:ascii="Franklin Gothic Medium" w:hAnsi="Franklin Gothic Medium"/>
                <w:sz w:val="20"/>
              </w:rPr>
              <w:t>-201</w:t>
            </w:r>
            <w:r>
              <w:rPr>
                <w:rFonts w:ascii="Franklin Gothic Medium" w:hAnsi="Franklin Gothic Medium"/>
                <w:sz w:val="20"/>
              </w:rPr>
              <w:t xml:space="preserve">8 </w:t>
            </w:r>
            <w:r w:rsidRPr="00727FF3">
              <w:rPr>
                <w:rFonts w:ascii="Franklin Gothic Medium" w:hAnsi="Franklin Gothic Medium"/>
                <w:sz w:val="20"/>
              </w:rPr>
              <w:t xml:space="preserve">based on </w:t>
            </w:r>
            <w:r w:rsidRPr="00727FF3">
              <w:rPr>
                <w:rFonts w:ascii="Franklin Gothic Medium" w:hAnsi="Franklin Gothic Medium"/>
                <w:sz w:val="20"/>
                <w:u w:val="single"/>
              </w:rPr>
              <w:t>Criterion 1</w:t>
            </w:r>
            <w:r w:rsidRPr="00727FF3">
              <w:rPr>
                <w:rFonts w:ascii="Franklin Gothic Medium" w:hAnsi="Franklin Gothic Medium"/>
                <w:sz w:val="20"/>
              </w:rPr>
              <w:t xml:space="preserve"> of the program regulations? </w:t>
            </w:r>
          </w:p>
          <w:p w14:paraId="5A0C97DE" w14:textId="77777777" w:rsidR="006D7FDC" w:rsidRPr="00727FF3" w:rsidRDefault="006D7FDC" w:rsidP="00E5680F">
            <w:pPr>
              <w:spacing w:line="240" w:lineRule="auto"/>
              <w:rPr>
                <w:rFonts w:ascii="Franklin Gothic Medium" w:hAnsi="Franklin Gothic Medium"/>
                <w:sz w:val="20"/>
              </w:rPr>
            </w:pPr>
          </w:p>
          <w:p w14:paraId="302B12BD" w14:textId="77777777" w:rsidR="006D7FDC" w:rsidRPr="00727FF3" w:rsidRDefault="006D7FDC" w:rsidP="00E5680F">
            <w:pPr>
              <w:pStyle w:val="Q1-FirstLevelQuestion"/>
              <w:keepNext/>
              <w:ind w:left="0" w:firstLine="0"/>
              <w:rPr>
                <w:rFonts w:ascii="Franklin Gothic Medium" w:hAnsi="Franklin Gothic Medium"/>
                <w:b w:val="0"/>
              </w:rPr>
            </w:pPr>
            <w:r w:rsidRPr="00727FF3">
              <w:rPr>
                <w:rFonts w:ascii="Franklin Gothic Medium" w:hAnsi="Franklin Gothic Medium"/>
                <w:b w:val="0"/>
              </w:rPr>
              <w:t xml:space="preserve">Criterion 1 includes all LEAs with </w:t>
            </w:r>
            <w:r w:rsidRPr="00727FF3">
              <w:rPr>
                <w:rFonts w:ascii="Franklin Gothic Medium" w:hAnsi="Franklin Gothic Medium"/>
                <w:b w:val="0"/>
                <w:u w:val="single"/>
              </w:rPr>
              <w:t>10 percent or more</w:t>
            </w:r>
            <w:r w:rsidRPr="00727FF3">
              <w:rPr>
                <w:rFonts w:ascii="Franklin Gothic Medium" w:hAnsi="Franklin Gothic Medium"/>
                <w:b w:val="0"/>
              </w:rPr>
              <w:t xml:space="preserve"> of the certification/benefit issuances in error, as determined during an Administrative Review.</w:t>
            </w:r>
          </w:p>
          <w:p w14:paraId="7F7AB67F" w14:textId="77777777" w:rsidR="006D7FDC" w:rsidRPr="00727FF3" w:rsidRDefault="006D7FDC" w:rsidP="00E5680F">
            <w:pPr>
              <w:spacing w:line="240" w:lineRule="auto"/>
              <w:rPr>
                <w:rFonts w:ascii="Franklin Gothic Medium" w:hAnsi="Franklin Gothic Medium"/>
                <w:sz w:val="20"/>
              </w:rPr>
            </w:pPr>
          </w:p>
          <w:p w14:paraId="21B81E2D" w14:textId="77777777" w:rsidR="006D7FDC" w:rsidRDefault="006D7FDC" w:rsidP="00E5680F">
            <w:pPr>
              <w:pStyle w:val="A1-1stLeader"/>
              <w:ind w:left="76" w:hanging="76"/>
              <w:rPr>
                <w:rFonts w:ascii="Franklin Gothic Medium" w:hAnsi="Franklin Gothic Medium"/>
              </w:rPr>
            </w:pPr>
            <w:r w:rsidRPr="00727FF3">
              <w:rPr>
                <w:rFonts w:ascii="Franklin Gothic Medium" w:hAnsi="Franklin Gothic Medium"/>
              </w:rPr>
              <w:t>|___|  Number of LEAs under Criterion 1 in School Year 201</w:t>
            </w:r>
            <w:r>
              <w:rPr>
                <w:rFonts w:ascii="Franklin Gothic Medium" w:hAnsi="Franklin Gothic Medium"/>
              </w:rPr>
              <w:t>7</w:t>
            </w:r>
            <w:r w:rsidRPr="00727FF3">
              <w:rPr>
                <w:rFonts w:ascii="Franklin Gothic Medium" w:hAnsi="Franklin Gothic Medium"/>
              </w:rPr>
              <w:t>-201</w:t>
            </w:r>
            <w:r>
              <w:rPr>
                <w:rFonts w:ascii="Franklin Gothic Medium" w:hAnsi="Franklin Gothic Medium"/>
              </w:rPr>
              <w:t>8</w:t>
            </w:r>
          </w:p>
          <w:p w14:paraId="2F6A5786" w14:textId="77777777" w:rsidR="006D7FDC" w:rsidRDefault="006D7FDC" w:rsidP="00E5680F">
            <w:pPr>
              <w:pStyle w:val="A1-1stLeader"/>
              <w:ind w:left="76" w:hanging="76"/>
              <w:rPr>
                <w:rFonts w:ascii="Franklin Gothic Medium" w:hAnsi="Franklin Gothic Medium"/>
              </w:rPr>
            </w:pPr>
          </w:p>
          <w:p w14:paraId="1DAC8BD8" w14:textId="77777777" w:rsidR="006D7FDC" w:rsidRPr="00C26D9D" w:rsidRDefault="006D7FDC" w:rsidP="00E5680F">
            <w:pPr>
              <w:pStyle w:val="A1-1stLeader"/>
              <w:ind w:left="76" w:hanging="76"/>
              <w:rPr>
                <w:rFonts w:ascii="Franklin Gothic Medium" w:hAnsi="Franklin Gothic Medium"/>
              </w:rPr>
            </w:pPr>
            <w:r>
              <w:rPr>
                <w:rFonts w:ascii="Franklin Gothic Medium" w:hAnsi="Franklin Gothic Medium"/>
              </w:rPr>
              <w:t xml:space="preserve">A4. </w:t>
            </w:r>
            <w:r w:rsidRPr="00C26D9D">
              <w:rPr>
                <w:rFonts w:ascii="Franklin Gothic Medium" w:hAnsi="Franklin Gothic Medium"/>
              </w:rPr>
              <w:t>How many LEAs were required to conduct a second review of applications in School Year 201</w:t>
            </w:r>
            <w:r>
              <w:rPr>
                <w:rFonts w:ascii="Franklin Gothic Medium" w:hAnsi="Franklin Gothic Medium"/>
              </w:rPr>
              <w:t>7</w:t>
            </w:r>
            <w:r w:rsidRPr="00C26D9D">
              <w:rPr>
                <w:rFonts w:ascii="Franklin Gothic Medium" w:hAnsi="Franklin Gothic Medium"/>
              </w:rPr>
              <w:t>-201</w:t>
            </w:r>
            <w:r>
              <w:rPr>
                <w:rFonts w:ascii="Franklin Gothic Medium" w:hAnsi="Franklin Gothic Medium"/>
              </w:rPr>
              <w:t>8</w:t>
            </w:r>
            <w:r w:rsidRPr="00C26D9D">
              <w:rPr>
                <w:rFonts w:ascii="Franklin Gothic Medium" w:hAnsi="Franklin Gothic Medium"/>
              </w:rPr>
              <w:t xml:space="preserve"> based on Criterion 2 of the program regulations? </w:t>
            </w:r>
          </w:p>
          <w:p w14:paraId="7F7DA0FA" w14:textId="77777777" w:rsidR="006D7FDC" w:rsidRPr="00C26D9D" w:rsidRDefault="006D7FDC" w:rsidP="00E5680F">
            <w:pPr>
              <w:pStyle w:val="A1-1stLeader"/>
              <w:ind w:left="76" w:hanging="76"/>
              <w:rPr>
                <w:rFonts w:ascii="Franklin Gothic Medium" w:hAnsi="Franklin Gothic Medium"/>
              </w:rPr>
            </w:pPr>
          </w:p>
          <w:p w14:paraId="119589EA" w14:textId="77777777" w:rsidR="006D7FDC" w:rsidRPr="00C26D9D" w:rsidRDefault="006D7FDC" w:rsidP="00E5680F">
            <w:pPr>
              <w:pStyle w:val="A1-1stLeader"/>
              <w:ind w:left="76" w:hanging="76"/>
              <w:rPr>
                <w:rFonts w:ascii="Franklin Gothic Medium" w:hAnsi="Franklin Gothic Medium"/>
              </w:rPr>
            </w:pPr>
            <w:r w:rsidRPr="00C26D9D">
              <w:rPr>
                <w:rFonts w:ascii="Franklin Gothic Medium" w:hAnsi="Franklin Gothic Medium"/>
              </w:rPr>
              <w:t xml:space="preserve">Criterion 2 includes LEAs not identified under Criterion 1 that the </w:t>
            </w:r>
            <w:r>
              <w:rPr>
                <w:rFonts w:ascii="Franklin Gothic Medium" w:hAnsi="Franklin Gothic Medium"/>
              </w:rPr>
              <w:t>State</w:t>
            </w:r>
            <w:r w:rsidRPr="00C26D9D">
              <w:rPr>
                <w:rFonts w:ascii="Franklin Gothic Medium" w:hAnsi="Franklin Gothic Medium"/>
              </w:rPr>
              <w:t xml:space="preserve"> agency determines are at risk for certification error.</w:t>
            </w:r>
          </w:p>
          <w:p w14:paraId="30D8897C" w14:textId="77777777" w:rsidR="006D7FDC" w:rsidRPr="00C26D9D" w:rsidRDefault="006D7FDC" w:rsidP="00E5680F">
            <w:pPr>
              <w:pStyle w:val="A1-1stLeader"/>
              <w:ind w:left="76" w:hanging="76"/>
              <w:rPr>
                <w:rFonts w:ascii="Franklin Gothic Medium" w:hAnsi="Franklin Gothic Medium"/>
              </w:rPr>
            </w:pPr>
          </w:p>
          <w:p w14:paraId="7E1F2BB7" w14:textId="77777777" w:rsidR="006D7FDC" w:rsidRDefault="006D7FDC" w:rsidP="00E5680F">
            <w:pPr>
              <w:pStyle w:val="A1-1stLeader"/>
              <w:ind w:left="76" w:hanging="76"/>
              <w:rPr>
                <w:rFonts w:ascii="Franklin Gothic Medium" w:hAnsi="Franklin Gothic Medium"/>
              </w:rPr>
            </w:pPr>
            <w:r w:rsidRPr="00C26D9D">
              <w:rPr>
                <w:rFonts w:ascii="Franklin Gothic Medium" w:hAnsi="Franklin Gothic Medium"/>
              </w:rPr>
              <w:t>|___|  Number of LEAs under Criterion 2 in School Year 201</w:t>
            </w:r>
            <w:r>
              <w:rPr>
                <w:rFonts w:ascii="Franklin Gothic Medium" w:hAnsi="Franklin Gothic Medium"/>
              </w:rPr>
              <w:t>7</w:t>
            </w:r>
            <w:r w:rsidRPr="00C26D9D">
              <w:rPr>
                <w:rFonts w:ascii="Franklin Gothic Medium" w:hAnsi="Franklin Gothic Medium"/>
              </w:rPr>
              <w:t>-201</w:t>
            </w:r>
            <w:r>
              <w:rPr>
                <w:rFonts w:ascii="Franklin Gothic Medium" w:hAnsi="Franklin Gothic Medium"/>
              </w:rPr>
              <w:t>8</w:t>
            </w:r>
            <w:r w:rsidRPr="00C26D9D">
              <w:rPr>
                <w:rFonts w:ascii="Franklin Gothic Medium" w:hAnsi="Franklin Gothic Medium"/>
              </w:rPr>
              <w:t>.</w:t>
            </w:r>
          </w:p>
          <w:p w14:paraId="0CDD0B3D" w14:textId="77777777" w:rsidR="006D7FDC" w:rsidRDefault="006D7FDC" w:rsidP="00E5680F">
            <w:pPr>
              <w:pStyle w:val="A1-1stLeader"/>
              <w:ind w:left="76" w:hanging="76"/>
              <w:rPr>
                <w:rFonts w:ascii="Franklin Gothic Medium" w:hAnsi="Franklin Gothic Medium"/>
              </w:rPr>
            </w:pPr>
          </w:p>
          <w:p w14:paraId="1704CB1A" w14:textId="7A8619E6" w:rsidR="006D7FDC" w:rsidRPr="00D06E89" w:rsidRDefault="006D7FDC" w:rsidP="00612E56">
            <w:pPr>
              <w:spacing w:line="240" w:lineRule="auto"/>
              <w:rPr>
                <w:rFonts w:ascii="Franklin Gothic Medium" w:hAnsi="Franklin Gothic Medium"/>
                <w:sz w:val="20"/>
              </w:rPr>
            </w:pPr>
            <w:r w:rsidRPr="006B2517">
              <w:rPr>
                <w:rFonts w:ascii="Franklin Gothic Medium" w:hAnsi="Franklin Gothic Medium"/>
                <w:color w:val="1F497D" w:themeColor="text2"/>
                <w:sz w:val="20"/>
              </w:rPr>
              <w:t>Respondents indicated that they would be able to specify the number of LEAs required to conduct the second review in a given year</w:t>
            </w:r>
            <w:r>
              <w:rPr>
                <w:rFonts w:ascii="Franklin Gothic Medium" w:hAnsi="Franklin Gothic Medium"/>
                <w:color w:val="1F497D" w:themeColor="text2"/>
                <w:sz w:val="20"/>
              </w:rPr>
              <w:t xml:space="preserve">. </w:t>
            </w:r>
            <w:r w:rsidR="00612E56">
              <w:rPr>
                <w:rFonts w:ascii="Franklin Gothic Medium" w:hAnsi="Franklin Gothic Medium"/>
                <w:color w:val="1F497D" w:themeColor="text2"/>
                <w:sz w:val="20"/>
              </w:rPr>
              <w:t>One</w:t>
            </w:r>
            <w:r>
              <w:rPr>
                <w:rFonts w:ascii="Franklin Gothic Medium" w:hAnsi="Franklin Gothic Medium"/>
                <w:color w:val="1F497D" w:themeColor="text2"/>
                <w:sz w:val="20"/>
              </w:rPr>
              <w:t xml:space="preserve"> said that they do not naturally distinguish between those flagged under each criterion, but that they would be able to parse the data to provide the specific numbers</w:t>
            </w:r>
            <w:r w:rsidRPr="006B2517">
              <w:rPr>
                <w:rFonts w:ascii="Franklin Gothic Medium" w:hAnsi="Franklin Gothic Medium"/>
                <w:color w:val="1F497D" w:themeColor="text2"/>
                <w:sz w:val="20"/>
              </w:rPr>
              <w:t>. Respondents suggest</w:t>
            </w:r>
            <w:r>
              <w:rPr>
                <w:rFonts w:ascii="Franklin Gothic Medium" w:hAnsi="Franklin Gothic Medium"/>
                <w:color w:val="1F497D" w:themeColor="text2"/>
                <w:sz w:val="20"/>
              </w:rPr>
              <w:t>ed that we</w:t>
            </w:r>
            <w:r w:rsidRPr="006B2517">
              <w:rPr>
                <w:rFonts w:ascii="Franklin Gothic Medium" w:hAnsi="Franklin Gothic Medium"/>
                <w:color w:val="1F497D" w:themeColor="text2"/>
                <w:sz w:val="20"/>
              </w:rPr>
              <w:t xml:space="preserve"> </w:t>
            </w:r>
            <w:r>
              <w:rPr>
                <w:rFonts w:ascii="Franklin Gothic Medium" w:hAnsi="Franklin Gothic Medium"/>
                <w:color w:val="1F497D" w:themeColor="text2"/>
                <w:sz w:val="20"/>
              </w:rPr>
              <w:t>first</w:t>
            </w:r>
            <w:r w:rsidRPr="006B2517">
              <w:rPr>
                <w:rFonts w:ascii="Franklin Gothic Medium" w:hAnsi="Franklin Gothic Medium"/>
                <w:color w:val="1F497D" w:themeColor="text2"/>
                <w:sz w:val="20"/>
              </w:rPr>
              <w:t xml:space="preserve"> ask for the total number of LEAs required to conduct the second review</w:t>
            </w:r>
            <w:r>
              <w:rPr>
                <w:rFonts w:ascii="Franklin Gothic Medium" w:hAnsi="Franklin Gothic Medium"/>
                <w:color w:val="1F497D" w:themeColor="text2"/>
                <w:sz w:val="20"/>
              </w:rPr>
              <w:t>, and then ask for that number broken out by criterion.</w:t>
            </w:r>
          </w:p>
        </w:tc>
        <w:tc>
          <w:tcPr>
            <w:tcW w:w="2308" w:type="pct"/>
            <w:tcBorders>
              <w:top w:val="single" w:sz="4" w:space="0" w:color="auto"/>
              <w:left w:val="single" w:sz="4" w:space="0" w:color="auto"/>
              <w:right w:val="single" w:sz="4" w:space="0" w:color="auto"/>
            </w:tcBorders>
            <w:shd w:val="clear" w:color="auto" w:fill="auto"/>
          </w:tcPr>
          <w:p w14:paraId="2DF050CE" w14:textId="77777777" w:rsidR="006D7FDC" w:rsidRPr="006B2517" w:rsidRDefault="006D7FDC" w:rsidP="00E5680F">
            <w:pPr>
              <w:pStyle w:val="TX-TableText"/>
              <w:rPr>
                <w:color w:val="1F497D" w:themeColor="text2"/>
              </w:rPr>
            </w:pPr>
            <w:r w:rsidRPr="006B2517">
              <w:rPr>
                <w:color w:val="1F497D" w:themeColor="text2"/>
              </w:rPr>
              <w:t xml:space="preserve">Combine items A1 and A2 and revise to: </w:t>
            </w:r>
          </w:p>
          <w:p w14:paraId="7758B6B0" w14:textId="77777777" w:rsidR="006D7FDC" w:rsidRDefault="006D7FDC" w:rsidP="00E5680F">
            <w:pPr>
              <w:pStyle w:val="TX-TableText"/>
            </w:pPr>
          </w:p>
          <w:p w14:paraId="2165858F" w14:textId="77777777" w:rsidR="006D7FDC" w:rsidRDefault="006D7FDC" w:rsidP="00E5680F">
            <w:pPr>
              <w:pStyle w:val="TX-TableText"/>
            </w:pPr>
            <w:r>
              <w:t>A1. How many LEAs were required to conduct a second review of applications in School Year 2016-2017?</w:t>
            </w:r>
          </w:p>
          <w:p w14:paraId="4EC19019" w14:textId="77777777" w:rsidR="006D7FDC" w:rsidRDefault="006D7FDC" w:rsidP="00E5680F">
            <w:pPr>
              <w:pStyle w:val="TX-TableText"/>
            </w:pPr>
          </w:p>
          <w:p w14:paraId="72C1DE0E" w14:textId="77777777" w:rsidR="006D7FDC" w:rsidRDefault="006D7FDC" w:rsidP="00E5680F">
            <w:pPr>
              <w:pStyle w:val="TX-TableText"/>
            </w:pPr>
            <w:r w:rsidRPr="001423F6">
              <w:t>|___|  Total Number of LEAs  that Conducted a Second Review in School Year 2016-2017</w:t>
            </w:r>
          </w:p>
          <w:p w14:paraId="1270AA29" w14:textId="77777777" w:rsidR="006D7FDC" w:rsidRDefault="006D7FDC" w:rsidP="00E5680F">
            <w:pPr>
              <w:pStyle w:val="Q1-FirstLevelQuestion"/>
              <w:keepNext/>
              <w:rPr>
                <w:rFonts w:ascii="Franklin Gothic Medium" w:hAnsi="Franklin Gothic Medium"/>
                <w:b w:val="0"/>
              </w:rPr>
            </w:pPr>
          </w:p>
          <w:p w14:paraId="073CB01A" w14:textId="77777777" w:rsidR="006D7FDC" w:rsidRPr="00D06E89" w:rsidRDefault="006D7FDC" w:rsidP="00E5680F">
            <w:pPr>
              <w:pStyle w:val="Q1-FirstLevelQuestion"/>
              <w:keepNext/>
              <w:ind w:left="256" w:firstLine="0"/>
              <w:rPr>
                <w:rFonts w:ascii="Franklin Gothic Medium" w:hAnsi="Franklin Gothic Medium"/>
                <w:b w:val="0"/>
              </w:rPr>
            </w:pPr>
            <w:r w:rsidRPr="00D06E89">
              <w:rPr>
                <w:rFonts w:ascii="Franklin Gothic Medium" w:hAnsi="Franklin Gothic Medium"/>
                <w:b w:val="0"/>
              </w:rPr>
              <w:t xml:space="preserve">A1a. How many </w:t>
            </w:r>
            <w:r>
              <w:rPr>
                <w:rFonts w:ascii="Franklin Gothic Medium" w:hAnsi="Franklin Gothic Medium"/>
                <w:b w:val="0"/>
              </w:rPr>
              <w:t xml:space="preserve">of those were required to </w:t>
            </w:r>
            <w:r w:rsidRPr="00D06E89">
              <w:rPr>
                <w:rFonts w:ascii="Franklin Gothic Medium" w:hAnsi="Franklin Gothic Medium"/>
                <w:b w:val="0"/>
              </w:rPr>
              <w:t xml:space="preserve">conduct a second review based on </w:t>
            </w:r>
            <w:r w:rsidRPr="00D06E89">
              <w:rPr>
                <w:rFonts w:ascii="Franklin Gothic Medium" w:hAnsi="Franklin Gothic Medium"/>
                <w:b w:val="0"/>
                <w:u w:val="single"/>
              </w:rPr>
              <w:t>Criterion 1</w:t>
            </w:r>
            <w:r w:rsidRPr="00D06E89">
              <w:rPr>
                <w:rFonts w:ascii="Franklin Gothic Medium" w:hAnsi="Franklin Gothic Medium"/>
                <w:b w:val="0"/>
              </w:rPr>
              <w:t xml:space="preserve"> of the program regulations? </w:t>
            </w:r>
          </w:p>
          <w:p w14:paraId="3E3C9AAE" w14:textId="77777777" w:rsidR="006D7FDC" w:rsidRPr="00D06E89" w:rsidRDefault="006D7FDC" w:rsidP="00E5680F">
            <w:pPr>
              <w:pStyle w:val="Q1-FirstLevelQuestion"/>
              <w:keepNext/>
              <w:ind w:left="436" w:hanging="270"/>
              <w:rPr>
                <w:rFonts w:ascii="Franklin Gothic Medium" w:hAnsi="Franklin Gothic Medium"/>
                <w:b w:val="0"/>
                <w:i/>
              </w:rPr>
            </w:pPr>
          </w:p>
          <w:p w14:paraId="3606D8C2" w14:textId="77777777" w:rsidR="006D7FDC" w:rsidRPr="00D06E89" w:rsidRDefault="006D7FDC" w:rsidP="00E5680F">
            <w:pPr>
              <w:pStyle w:val="Q1-FirstLevelQuestion"/>
              <w:keepNext/>
              <w:ind w:left="256" w:firstLine="0"/>
              <w:rPr>
                <w:rFonts w:ascii="Franklin Gothic Medium" w:hAnsi="Franklin Gothic Medium"/>
                <w:b w:val="0"/>
                <w:i/>
              </w:rPr>
            </w:pPr>
            <w:r w:rsidRPr="00D06E89">
              <w:rPr>
                <w:rFonts w:ascii="Franklin Gothic Medium" w:hAnsi="Franklin Gothic Medium"/>
                <w:b w:val="0"/>
                <w:i/>
              </w:rPr>
              <w:t xml:space="preserve">Criterion 1 includes all LEAs with </w:t>
            </w:r>
            <w:r>
              <w:rPr>
                <w:rFonts w:ascii="Franklin Gothic Medium" w:hAnsi="Franklin Gothic Medium"/>
                <w:b w:val="0"/>
                <w:i/>
                <w:u w:val="single"/>
              </w:rPr>
              <w:t xml:space="preserve">10 percent or </w:t>
            </w:r>
            <w:r w:rsidRPr="00D06E89">
              <w:rPr>
                <w:rFonts w:ascii="Franklin Gothic Medium" w:hAnsi="Franklin Gothic Medium"/>
                <w:b w:val="0"/>
                <w:i/>
                <w:u w:val="single"/>
              </w:rPr>
              <w:t>more</w:t>
            </w:r>
            <w:r w:rsidRPr="00D06E89">
              <w:rPr>
                <w:rFonts w:ascii="Franklin Gothic Medium" w:hAnsi="Franklin Gothic Medium"/>
                <w:b w:val="0"/>
                <w:i/>
              </w:rPr>
              <w:t xml:space="preserve"> of the certification/benefit issuances in error, as determined during an Administrative Review.</w:t>
            </w:r>
          </w:p>
          <w:p w14:paraId="3FB65242" w14:textId="77777777" w:rsidR="006D7FDC" w:rsidRPr="00D06E89" w:rsidRDefault="006D7FDC" w:rsidP="00E5680F">
            <w:pPr>
              <w:pStyle w:val="Q1-FirstLevelQuestion"/>
              <w:keepNext/>
              <w:rPr>
                <w:rFonts w:ascii="Franklin Gothic Medium" w:hAnsi="Franklin Gothic Medium"/>
                <w:b w:val="0"/>
              </w:rPr>
            </w:pPr>
          </w:p>
          <w:p w14:paraId="507E8844" w14:textId="77777777" w:rsidR="006D7FDC" w:rsidRDefault="006D7FDC" w:rsidP="00E5680F">
            <w:pPr>
              <w:pStyle w:val="A1-1stLeader"/>
              <w:ind w:left="256" w:firstLine="0"/>
              <w:rPr>
                <w:rFonts w:ascii="Franklin Gothic Medium" w:hAnsi="Franklin Gothic Medium"/>
              </w:rPr>
            </w:pPr>
            <w:r w:rsidRPr="00D06E89">
              <w:rPr>
                <w:rFonts w:ascii="Franklin Gothic Medium" w:hAnsi="Franklin Gothic Medium"/>
              </w:rPr>
              <w:t>|___|  Number of LEAs under Criterion 1 in School Year 2016-2017</w:t>
            </w:r>
          </w:p>
          <w:p w14:paraId="213E6DD3" w14:textId="77777777" w:rsidR="006D7FDC" w:rsidRDefault="006D7FDC" w:rsidP="00E5680F">
            <w:pPr>
              <w:pStyle w:val="A1-1stLeader"/>
              <w:ind w:left="720" w:firstLine="0"/>
              <w:rPr>
                <w:rFonts w:ascii="Franklin Gothic Medium" w:hAnsi="Franklin Gothic Medium"/>
              </w:rPr>
            </w:pPr>
          </w:p>
          <w:p w14:paraId="7307F850" w14:textId="77777777" w:rsidR="006D7FDC" w:rsidRPr="00D06E89" w:rsidRDefault="006D7FDC" w:rsidP="00E5680F">
            <w:pPr>
              <w:ind w:left="256" w:hanging="90"/>
              <w:rPr>
                <w:rFonts w:ascii="Franklin Gothic Medium" w:hAnsi="Franklin Gothic Medium"/>
                <w:sz w:val="20"/>
              </w:rPr>
            </w:pPr>
            <w:r>
              <w:rPr>
                <w:rFonts w:ascii="Franklin Gothic Medium" w:hAnsi="Franklin Gothic Medium"/>
                <w:sz w:val="20"/>
              </w:rPr>
              <w:t xml:space="preserve"> </w:t>
            </w:r>
            <w:r w:rsidRPr="00D06E89">
              <w:rPr>
                <w:rFonts w:ascii="Franklin Gothic Medium" w:hAnsi="Franklin Gothic Medium"/>
                <w:sz w:val="20"/>
              </w:rPr>
              <w:t>A</w:t>
            </w:r>
            <w:r>
              <w:rPr>
                <w:rFonts w:ascii="Franklin Gothic Medium" w:hAnsi="Franklin Gothic Medium"/>
                <w:sz w:val="20"/>
              </w:rPr>
              <w:t>1b</w:t>
            </w:r>
            <w:r w:rsidRPr="00D06E89">
              <w:rPr>
                <w:rFonts w:ascii="Franklin Gothic Medium" w:hAnsi="Franklin Gothic Medium"/>
                <w:sz w:val="20"/>
              </w:rPr>
              <w:t xml:space="preserve">. How many LEAs were required to conduct a second review of applications based on Criterion 2 of the program regulations? </w:t>
            </w:r>
          </w:p>
          <w:p w14:paraId="13CE0BE7" w14:textId="77777777" w:rsidR="006D7FDC" w:rsidRDefault="006D7FDC" w:rsidP="00E5680F">
            <w:pPr>
              <w:pStyle w:val="Q1-FirstLevelQuestion"/>
              <w:keepNext/>
              <w:ind w:left="1260"/>
              <w:rPr>
                <w:b w:val="0"/>
                <w:i/>
              </w:rPr>
            </w:pPr>
          </w:p>
          <w:p w14:paraId="62AB53B0" w14:textId="77777777" w:rsidR="006D7FDC" w:rsidRPr="00D06E89" w:rsidRDefault="006D7FDC" w:rsidP="00E5680F">
            <w:pPr>
              <w:pStyle w:val="Q1-FirstLevelQuestion"/>
              <w:keepNext/>
              <w:ind w:left="166" w:firstLine="0"/>
              <w:rPr>
                <w:rFonts w:ascii="Franklin Gothic Medium" w:hAnsi="Franklin Gothic Medium"/>
                <w:b w:val="0"/>
                <w:i/>
              </w:rPr>
            </w:pPr>
            <w:r w:rsidRPr="00D06E89">
              <w:rPr>
                <w:rFonts w:ascii="Franklin Gothic Medium" w:hAnsi="Franklin Gothic Medium"/>
                <w:b w:val="0"/>
                <w:i/>
              </w:rPr>
              <w:t xml:space="preserve">Criterion 2 includes LEAs not identified under Criterion 1 that the </w:t>
            </w:r>
            <w:r>
              <w:rPr>
                <w:rFonts w:ascii="Franklin Gothic Medium" w:hAnsi="Franklin Gothic Medium"/>
                <w:b w:val="0"/>
                <w:i/>
              </w:rPr>
              <w:t>State</w:t>
            </w:r>
            <w:r w:rsidRPr="00D06E89">
              <w:rPr>
                <w:rFonts w:ascii="Franklin Gothic Medium" w:hAnsi="Franklin Gothic Medium"/>
                <w:b w:val="0"/>
                <w:i/>
              </w:rPr>
              <w:t xml:space="preserve"> agency determines are at risk for certification error. </w:t>
            </w:r>
          </w:p>
          <w:p w14:paraId="61B67EAC" w14:textId="77777777" w:rsidR="006D7FDC" w:rsidRPr="00D06E89" w:rsidRDefault="006D7FDC" w:rsidP="00E5680F">
            <w:pPr>
              <w:pStyle w:val="Q1-FirstLevelQuestion"/>
              <w:keepNext/>
              <w:rPr>
                <w:rFonts w:ascii="Franklin Gothic Medium" w:hAnsi="Franklin Gothic Medium"/>
              </w:rPr>
            </w:pPr>
          </w:p>
          <w:p w14:paraId="3126705D" w14:textId="77777777" w:rsidR="006D7FDC" w:rsidRDefault="006D7FDC" w:rsidP="00E5680F">
            <w:pPr>
              <w:pStyle w:val="A1-1stLeader"/>
              <w:ind w:left="256" w:firstLine="0"/>
              <w:rPr>
                <w:rFonts w:ascii="Franklin Gothic Medium" w:hAnsi="Franklin Gothic Medium"/>
              </w:rPr>
            </w:pPr>
            <w:r w:rsidRPr="00D06E89">
              <w:rPr>
                <w:rFonts w:ascii="Franklin Gothic Medium" w:hAnsi="Franklin Gothic Medium"/>
              </w:rPr>
              <w:t>|___|  Number of LEAs under Criter</w:t>
            </w:r>
            <w:r>
              <w:rPr>
                <w:rFonts w:ascii="Franklin Gothic Medium" w:hAnsi="Franklin Gothic Medium"/>
              </w:rPr>
              <w:t>ion 2 in School Year 2016-2017</w:t>
            </w:r>
          </w:p>
          <w:p w14:paraId="2AB17E7F" w14:textId="77777777" w:rsidR="006D7FDC" w:rsidRDefault="006D7FDC" w:rsidP="00E5680F">
            <w:pPr>
              <w:pStyle w:val="A1-1stLeader"/>
              <w:ind w:left="256" w:firstLine="0"/>
              <w:rPr>
                <w:rFonts w:ascii="Franklin Gothic Medium" w:hAnsi="Franklin Gothic Medium"/>
              </w:rPr>
            </w:pPr>
          </w:p>
          <w:p w14:paraId="764E9863" w14:textId="77777777" w:rsidR="006D7FDC" w:rsidRPr="00075B84" w:rsidRDefault="006D7FDC" w:rsidP="00E5680F">
            <w:pPr>
              <w:pStyle w:val="TB-TableBullet"/>
              <w:numPr>
                <w:ilvl w:val="0"/>
                <w:numId w:val="0"/>
              </w:numPr>
              <w:ind w:left="271" w:hanging="270"/>
              <w:rPr>
                <w:color w:val="1F497D" w:themeColor="text2"/>
              </w:rPr>
            </w:pPr>
            <w:r w:rsidRPr="00075B84">
              <w:rPr>
                <w:color w:val="1F497D" w:themeColor="text2"/>
              </w:rPr>
              <w:t>Combine items A3 and A4 and revise to:</w:t>
            </w:r>
          </w:p>
          <w:p w14:paraId="40390E64" w14:textId="77777777" w:rsidR="006D7FDC" w:rsidRDefault="006D7FDC" w:rsidP="00E5680F">
            <w:pPr>
              <w:pStyle w:val="TB-TableBullet"/>
              <w:numPr>
                <w:ilvl w:val="0"/>
                <w:numId w:val="0"/>
              </w:numPr>
            </w:pPr>
            <w:r>
              <w:t xml:space="preserve">A2. How many LEAs were required to conduct a second review of applications in School Year 2017-2018? </w:t>
            </w:r>
          </w:p>
          <w:p w14:paraId="67E9F90D" w14:textId="77777777" w:rsidR="006D7FDC" w:rsidRDefault="006D7FDC" w:rsidP="00E5680F">
            <w:pPr>
              <w:pStyle w:val="TB-TableBullet"/>
              <w:numPr>
                <w:ilvl w:val="0"/>
                <w:numId w:val="0"/>
              </w:numPr>
              <w:ind w:left="271"/>
            </w:pPr>
          </w:p>
          <w:p w14:paraId="1604690D" w14:textId="77777777" w:rsidR="006D7FDC" w:rsidRDefault="006D7FDC" w:rsidP="00E5680F">
            <w:pPr>
              <w:pStyle w:val="TB-TableBullet"/>
              <w:numPr>
                <w:ilvl w:val="0"/>
                <w:numId w:val="0"/>
              </w:numPr>
              <w:ind w:left="720" w:hanging="720"/>
            </w:pPr>
            <w:r>
              <w:t>|___|  Total Number of LEAs  that Conducted a Second Review in School Year 2016-2017</w:t>
            </w:r>
          </w:p>
          <w:p w14:paraId="423EDED4" w14:textId="77777777" w:rsidR="006D7FDC" w:rsidRDefault="006D7FDC" w:rsidP="00E5680F">
            <w:pPr>
              <w:pStyle w:val="TB-TableBullet"/>
              <w:numPr>
                <w:ilvl w:val="0"/>
                <w:numId w:val="0"/>
              </w:numPr>
              <w:ind w:left="271"/>
            </w:pPr>
          </w:p>
          <w:p w14:paraId="00F75352" w14:textId="77777777" w:rsidR="006D7FDC" w:rsidRDefault="006D7FDC" w:rsidP="00E5680F">
            <w:pPr>
              <w:pStyle w:val="TB-TableBullet"/>
              <w:numPr>
                <w:ilvl w:val="0"/>
                <w:numId w:val="0"/>
              </w:numPr>
              <w:ind w:left="271"/>
            </w:pPr>
            <w:r>
              <w:t>A2a.</w:t>
            </w:r>
            <w:r>
              <w:tab/>
              <w:t xml:space="preserve">How many of those were required to conduct a second review based on Criterion 1 of the program regulations? </w:t>
            </w:r>
          </w:p>
          <w:p w14:paraId="2B441E46" w14:textId="77777777" w:rsidR="006D7FDC" w:rsidRDefault="006D7FDC" w:rsidP="00E5680F">
            <w:pPr>
              <w:pStyle w:val="TB-TableBullet"/>
              <w:numPr>
                <w:ilvl w:val="0"/>
                <w:numId w:val="0"/>
              </w:numPr>
              <w:ind w:left="271"/>
            </w:pPr>
          </w:p>
          <w:p w14:paraId="6F4A20B8" w14:textId="77777777" w:rsidR="006D7FDC" w:rsidRPr="00091352" w:rsidRDefault="006D7FDC" w:rsidP="00E5680F">
            <w:pPr>
              <w:pStyle w:val="TB-TableBullet"/>
              <w:numPr>
                <w:ilvl w:val="0"/>
                <w:numId w:val="0"/>
              </w:numPr>
              <w:ind w:left="271"/>
              <w:rPr>
                <w:i/>
              </w:rPr>
            </w:pPr>
            <w:r w:rsidRPr="00091352">
              <w:rPr>
                <w:i/>
              </w:rPr>
              <w:t xml:space="preserve">Criterion 1 includes all LEAs with </w:t>
            </w:r>
            <w:r w:rsidRPr="00091352">
              <w:rPr>
                <w:i/>
                <w:u w:val="single"/>
              </w:rPr>
              <w:t>10 percent or more</w:t>
            </w:r>
            <w:r w:rsidRPr="00091352">
              <w:rPr>
                <w:i/>
              </w:rPr>
              <w:t xml:space="preserve"> of the certification/benefit issuances in error, as determined during an Administrative Review.</w:t>
            </w:r>
          </w:p>
          <w:p w14:paraId="09D62E84" w14:textId="77777777" w:rsidR="006D7FDC" w:rsidRDefault="006D7FDC" w:rsidP="00E5680F">
            <w:pPr>
              <w:pStyle w:val="TB-TableBullet"/>
              <w:numPr>
                <w:ilvl w:val="0"/>
                <w:numId w:val="0"/>
              </w:numPr>
              <w:ind w:left="271"/>
            </w:pPr>
          </w:p>
          <w:p w14:paraId="78C33CF7" w14:textId="77777777" w:rsidR="006D7FDC" w:rsidRDefault="006D7FDC" w:rsidP="00E5680F">
            <w:pPr>
              <w:pStyle w:val="TB-TableBullet"/>
              <w:numPr>
                <w:ilvl w:val="0"/>
                <w:numId w:val="0"/>
              </w:numPr>
              <w:ind w:left="271"/>
            </w:pPr>
            <w:r>
              <w:t>|___|  Number of LEAs under Criterion 1 in School Year 2016-2017</w:t>
            </w:r>
          </w:p>
          <w:p w14:paraId="7506C6B7" w14:textId="77777777" w:rsidR="006D7FDC" w:rsidRDefault="006D7FDC" w:rsidP="00E5680F">
            <w:pPr>
              <w:pStyle w:val="TB-TableBullet"/>
              <w:numPr>
                <w:ilvl w:val="0"/>
                <w:numId w:val="0"/>
              </w:numPr>
              <w:ind w:left="271"/>
            </w:pPr>
          </w:p>
          <w:p w14:paraId="20024568" w14:textId="77777777" w:rsidR="006D7FDC" w:rsidRDefault="006D7FDC" w:rsidP="00E5680F">
            <w:pPr>
              <w:pStyle w:val="TB-TableBullet"/>
              <w:numPr>
                <w:ilvl w:val="0"/>
                <w:numId w:val="0"/>
              </w:numPr>
              <w:ind w:left="271"/>
            </w:pPr>
            <w:r>
              <w:t>A2b.</w:t>
            </w:r>
            <w:r>
              <w:tab/>
              <w:t xml:space="preserve">How many LEAs were required to conduct a second review of applications based on Criterion 2 of the program regulations? </w:t>
            </w:r>
          </w:p>
          <w:p w14:paraId="122D620D" w14:textId="77777777" w:rsidR="006D7FDC" w:rsidRDefault="006D7FDC" w:rsidP="00E5680F">
            <w:pPr>
              <w:pStyle w:val="TB-TableBullet"/>
              <w:numPr>
                <w:ilvl w:val="0"/>
                <w:numId w:val="0"/>
              </w:numPr>
              <w:ind w:left="271"/>
            </w:pPr>
          </w:p>
          <w:p w14:paraId="72175A32" w14:textId="77777777" w:rsidR="006D7FDC" w:rsidRPr="00091352" w:rsidRDefault="006D7FDC" w:rsidP="00E5680F">
            <w:pPr>
              <w:pStyle w:val="TB-TableBullet"/>
              <w:numPr>
                <w:ilvl w:val="0"/>
                <w:numId w:val="0"/>
              </w:numPr>
              <w:ind w:left="271"/>
              <w:rPr>
                <w:i/>
              </w:rPr>
            </w:pPr>
            <w:r w:rsidRPr="00091352">
              <w:rPr>
                <w:i/>
              </w:rPr>
              <w:t xml:space="preserve">Criterion 2 includes LEAs not identified under Criterion 1 that the </w:t>
            </w:r>
            <w:r>
              <w:rPr>
                <w:i/>
              </w:rPr>
              <w:t>State</w:t>
            </w:r>
            <w:r w:rsidRPr="00091352">
              <w:rPr>
                <w:i/>
              </w:rPr>
              <w:t xml:space="preserve"> agency determines are at risk for certification error. </w:t>
            </w:r>
          </w:p>
          <w:p w14:paraId="04EC2954" w14:textId="77777777" w:rsidR="006D7FDC" w:rsidRDefault="006D7FDC" w:rsidP="00E5680F">
            <w:pPr>
              <w:pStyle w:val="TB-TableBullet"/>
              <w:numPr>
                <w:ilvl w:val="0"/>
                <w:numId w:val="0"/>
              </w:numPr>
              <w:ind w:left="271"/>
            </w:pPr>
          </w:p>
          <w:p w14:paraId="72FA240D" w14:textId="77777777" w:rsidR="006D7FDC" w:rsidRPr="00B30827" w:rsidRDefault="006D7FDC" w:rsidP="00E5680F">
            <w:pPr>
              <w:pStyle w:val="TX-TableText"/>
            </w:pPr>
            <w:r>
              <w:t>|___|  Number of LEAs under Criterion 2 in School Year 2017-2018.</w:t>
            </w:r>
          </w:p>
        </w:tc>
      </w:tr>
      <w:tr w:rsidR="006D7FDC" w:rsidRPr="00B30827" w14:paraId="119D22E3" w14:textId="77777777" w:rsidTr="00E5680F">
        <w:tc>
          <w:tcPr>
            <w:tcW w:w="504" w:type="pct"/>
            <w:vAlign w:val="center"/>
          </w:tcPr>
          <w:p w14:paraId="724E9444" w14:textId="77777777" w:rsidR="006D7FDC" w:rsidRPr="00B30827" w:rsidRDefault="006D7FDC" w:rsidP="00E5680F">
            <w:pPr>
              <w:pStyle w:val="TX-TableText"/>
              <w:jc w:val="center"/>
            </w:pPr>
            <w:r>
              <w:t>A6</w:t>
            </w:r>
          </w:p>
        </w:tc>
        <w:tc>
          <w:tcPr>
            <w:tcW w:w="2188" w:type="pct"/>
          </w:tcPr>
          <w:p w14:paraId="4B9AD8F5" w14:textId="77777777" w:rsidR="006D7FDC" w:rsidRDefault="006D7FDC" w:rsidP="00E5680F">
            <w:pPr>
              <w:pStyle w:val="TX-TableText"/>
              <w:spacing w:after="120"/>
            </w:pPr>
            <w:r>
              <w:t>Item: When does the State agency first notify LEAs that they must conduct a second review of applications?</w:t>
            </w:r>
          </w:p>
          <w:p w14:paraId="0E8215BC" w14:textId="77777777" w:rsidR="006D7FDC" w:rsidRDefault="006D7FDC" w:rsidP="00E5680F">
            <w:pPr>
              <w:pStyle w:val="TX-TableText"/>
              <w:spacing w:after="120"/>
            </w:pPr>
            <w:r>
              <w:t>SELECT ONLY ONE.</w:t>
            </w:r>
          </w:p>
          <w:p w14:paraId="2F8881E6" w14:textId="77777777" w:rsidR="006D7FDC" w:rsidRPr="0008659B" w:rsidRDefault="006D7FDC" w:rsidP="00E5680F">
            <w:pPr>
              <w:pStyle w:val="Q1-FirstLevelQuestion"/>
              <w:keepNext/>
              <w:ind w:left="436" w:hanging="360"/>
              <w:rPr>
                <w:rFonts w:ascii="Franklin Gothic Medium" w:hAnsi="Franklin Gothic Medium"/>
                <w:b w:val="0"/>
              </w:rPr>
            </w:pPr>
            <w:r w:rsidRPr="001E2F8A">
              <w:rPr>
                <w:b w:val="0"/>
              </w:rPr>
              <w:fldChar w:fldCharType="begin">
                <w:ffData>
                  <w:name w:val="Check1"/>
                  <w:enabled/>
                  <w:calcOnExit w:val="0"/>
                  <w:checkBox>
                    <w:size w:val="18"/>
                    <w:default w:val="0"/>
                  </w:checkBox>
                </w:ffData>
              </w:fldChar>
            </w:r>
            <w:r w:rsidRPr="001E2F8A">
              <w:rPr>
                <w:b w:val="0"/>
              </w:rPr>
              <w:instrText xml:space="preserve"> FORMCHECKBOX </w:instrText>
            </w:r>
            <w:r w:rsidR="00440869">
              <w:rPr>
                <w:b w:val="0"/>
              </w:rPr>
            </w:r>
            <w:r w:rsidR="00440869">
              <w:rPr>
                <w:b w:val="0"/>
              </w:rPr>
              <w:fldChar w:fldCharType="separate"/>
            </w:r>
            <w:r w:rsidRPr="001E2F8A">
              <w:rPr>
                <w:b w:val="0"/>
              </w:rPr>
              <w:fldChar w:fldCharType="end"/>
            </w:r>
            <w:r w:rsidRPr="001E2F8A">
              <w:rPr>
                <w:b w:val="0"/>
              </w:rPr>
              <w:t xml:space="preserve">  </w:t>
            </w:r>
            <w:r w:rsidRPr="0008659B">
              <w:rPr>
                <w:rFonts w:ascii="Franklin Gothic Medium" w:hAnsi="Franklin Gothic Medium"/>
                <w:b w:val="0"/>
              </w:rPr>
              <w:t>In June of the school year before the LEA has to conduct the second review</w:t>
            </w:r>
          </w:p>
          <w:p w14:paraId="22EC1BAA" w14:textId="77777777" w:rsidR="006D7FDC" w:rsidRPr="0008659B" w:rsidRDefault="006D7FDC" w:rsidP="00E5680F">
            <w:pPr>
              <w:pStyle w:val="Q1-FirstLevelQuestion"/>
              <w:keepNext/>
              <w:ind w:left="436" w:hanging="374"/>
              <w:rPr>
                <w:rFonts w:ascii="Franklin Gothic Medium" w:hAnsi="Franklin Gothic Medium"/>
                <w:b w:val="0"/>
              </w:rPr>
            </w:pPr>
            <w:r w:rsidRPr="0008659B">
              <w:rPr>
                <w:rFonts w:ascii="Franklin Gothic Medium" w:hAnsi="Franklin Gothic Medium"/>
                <w:b w:val="0"/>
              </w:rPr>
              <w:fldChar w:fldCharType="begin">
                <w:ffData>
                  <w:name w:val="Check1"/>
                  <w:enabled/>
                  <w:calcOnExit w:val="0"/>
                  <w:checkBox>
                    <w:size w:val="18"/>
                    <w:default w:val="0"/>
                  </w:checkBox>
                </w:ffData>
              </w:fldChar>
            </w:r>
            <w:r w:rsidRPr="0008659B">
              <w:rPr>
                <w:rFonts w:ascii="Franklin Gothic Medium" w:hAnsi="Franklin Gothic Medium"/>
                <w:b w:val="0"/>
              </w:rPr>
              <w:instrText xml:space="preserve"> FORMCHECKBOX </w:instrText>
            </w:r>
            <w:r w:rsidR="00440869">
              <w:rPr>
                <w:rFonts w:ascii="Franklin Gothic Medium" w:hAnsi="Franklin Gothic Medium"/>
                <w:b w:val="0"/>
              </w:rPr>
            </w:r>
            <w:r w:rsidR="00440869">
              <w:rPr>
                <w:rFonts w:ascii="Franklin Gothic Medium" w:hAnsi="Franklin Gothic Medium"/>
                <w:b w:val="0"/>
              </w:rPr>
              <w:fldChar w:fldCharType="separate"/>
            </w:r>
            <w:r w:rsidRPr="0008659B">
              <w:rPr>
                <w:rFonts w:ascii="Franklin Gothic Medium" w:hAnsi="Franklin Gothic Medium"/>
                <w:b w:val="0"/>
              </w:rPr>
              <w:fldChar w:fldCharType="end"/>
            </w:r>
            <w:r w:rsidRPr="0008659B">
              <w:rPr>
                <w:rFonts w:ascii="Franklin Gothic Medium" w:hAnsi="Franklin Gothic Medium"/>
                <w:b w:val="0"/>
              </w:rPr>
              <w:t xml:space="preserve">  Upon identification that the LEA has to conduct the second review </w:t>
            </w:r>
          </w:p>
          <w:p w14:paraId="56EE0AB2" w14:textId="77777777" w:rsidR="006D7FDC" w:rsidRPr="0008659B" w:rsidRDefault="006D7FDC" w:rsidP="00E5680F">
            <w:pPr>
              <w:pStyle w:val="A1-1stLeader"/>
              <w:keepNext/>
              <w:ind w:left="436"/>
              <w:rPr>
                <w:rFonts w:ascii="Franklin Gothic Medium" w:hAnsi="Franklin Gothic Medium"/>
              </w:rPr>
            </w:pPr>
            <w:r w:rsidRPr="0008659B">
              <w:rPr>
                <w:rFonts w:ascii="Franklin Gothic Medium" w:hAnsi="Franklin Gothic Medium"/>
                <w:b/>
              </w:rPr>
              <w:fldChar w:fldCharType="begin">
                <w:ffData>
                  <w:name w:val="Check1"/>
                  <w:enabled/>
                  <w:calcOnExit w:val="0"/>
                  <w:checkBox>
                    <w:size w:val="18"/>
                    <w:default w:val="0"/>
                  </w:checkBox>
                </w:ffData>
              </w:fldChar>
            </w:r>
            <w:r w:rsidRPr="0008659B">
              <w:rPr>
                <w:rFonts w:ascii="Franklin Gothic Medium" w:hAnsi="Franklin Gothic Medium"/>
                <w:b/>
              </w:rPr>
              <w:instrText xml:space="preserve"> FORMCHECKBOX </w:instrText>
            </w:r>
            <w:r w:rsidR="00440869">
              <w:rPr>
                <w:rFonts w:ascii="Franklin Gothic Medium" w:hAnsi="Franklin Gothic Medium"/>
                <w:b/>
              </w:rPr>
            </w:r>
            <w:r w:rsidR="00440869">
              <w:rPr>
                <w:rFonts w:ascii="Franklin Gothic Medium" w:hAnsi="Franklin Gothic Medium"/>
                <w:b/>
              </w:rPr>
              <w:fldChar w:fldCharType="separate"/>
            </w:r>
            <w:r w:rsidRPr="0008659B">
              <w:rPr>
                <w:rFonts w:ascii="Franklin Gothic Medium" w:hAnsi="Franklin Gothic Medium"/>
                <w:b/>
              </w:rPr>
              <w:fldChar w:fldCharType="end"/>
            </w:r>
            <w:r w:rsidRPr="0008659B">
              <w:rPr>
                <w:rFonts w:ascii="Franklin Gothic Medium" w:hAnsi="Franklin Gothic Medium"/>
                <w:b/>
              </w:rPr>
              <w:t xml:space="preserve">  </w:t>
            </w:r>
            <w:r w:rsidRPr="0008659B">
              <w:rPr>
                <w:rFonts w:ascii="Franklin Gothic Medium" w:hAnsi="Franklin Gothic Medium"/>
              </w:rPr>
              <w:t>Some other time (PLEASE SPECIFY_____________)</w:t>
            </w:r>
          </w:p>
          <w:p w14:paraId="051D2283" w14:textId="77777777" w:rsidR="006D7FDC" w:rsidRDefault="006D7FDC" w:rsidP="00E5680F">
            <w:pPr>
              <w:pStyle w:val="A1-1stLeader"/>
              <w:keepNext/>
              <w:ind w:left="436"/>
            </w:pPr>
          </w:p>
          <w:p w14:paraId="49C1B8E2" w14:textId="77777777" w:rsidR="006D7FDC" w:rsidRDefault="006D7FDC" w:rsidP="00E5680F">
            <w:pPr>
              <w:pStyle w:val="A1-1stLeader"/>
              <w:keepNext/>
              <w:ind w:left="0" w:firstLine="0"/>
              <w:rPr>
                <w:rFonts w:ascii="Franklin Gothic Medium" w:hAnsi="Franklin Gothic Medium"/>
                <w:color w:val="1F497D" w:themeColor="text2"/>
              </w:rPr>
            </w:pPr>
            <w:r>
              <w:rPr>
                <w:rFonts w:ascii="Franklin Gothic Medium" w:hAnsi="Franklin Gothic Medium"/>
                <w:color w:val="1F497D" w:themeColor="text2"/>
              </w:rPr>
              <w:t xml:space="preserve">Each response option was considered to be appropriate, but respondents suggested including a drop-down menu that allows the respondent to specify the exact month by which the LEAs were notified.  </w:t>
            </w:r>
          </w:p>
          <w:p w14:paraId="27DE7FE8" w14:textId="77777777" w:rsidR="006D7FDC" w:rsidRDefault="006D7FDC" w:rsidP="00E5680F">
            <w:pPr>
              <w:pStyle w:val="A1-1stLeader"/>
              <w:keepNext/>
              <w:ind w:left="0" w:firstLine="0"/>
              <w:rPr>
                <w:rFonts w:ascii="Franklin Gothic Medium" w:hAnsi="Franklin Gothic Medium"/>
                <w:color w:val="1F497D" w:themeColor="text2"/>
              </w:rPr>
            </w:pPr>
          </w:p>
          <w:p w14:paraId="1DDDBDE7" w14:textId="77777777" w:rsidR="006D7FDC" w:rsidRPr="00303FD7" w:rsidRDefault="006D7FDC" w:rsidP="00E5680F">
            <w:pPr>
              <w:pStyle w:val="A1-1stLeader"/>
              <w:keepNext/>
              <w:ind w:left="0" w:firstLine="0"/>
              <w:rPr>
                <w:rFonts w:ascii="Franklin Gothic Medium" w:hAnsi="Franklin Gothic Medium"/>
                <w:color w:val="1F497D" w:themeColor="text2"/>
              </w:rPr>
            </w:pPr>
            <w:r>
              <w:rPr>
                <w:rFonts w:ascii="Franklin Gothic Medium" w:hAnsi="Franklin Gothic Medium"/>
                <w:color w:val="1F497D" w:themeColor="text2"/>
              </w:rPr>
              <w:t xml:space="preserve">Respondents also indicated that LEAs may be notified of the second review requirement following the Administrative Review. We amended the second response option to include a reference to the Administrative Review. </w:t>
            </w:r>
          </w:p>
        </w:tc>
        <w:tc>
          <w:tcPr>
            <w:tcW w:w="2308" w:type="pct"/>
          </w:tcPr>
          <w:p w14:paraId="5ECAF97E" w14:textId="77777777" w:rsidR="006D7FDC" w:rsidRPr="000C6E58" w:rsidRDefault="006D7FDC" w:rsidP="00E5680F">
            <w:pPr>
              <w:pStyle w:val="TB-TableBullet"/>
              <w:numPr>
                <w:ilvl w:val="0"/>
                <w:numId w:val="0"/>
              </w:numPr>
              <w:rPr>
                <w:color w:val="1F497D" w:themeColor="text2"/>
              </w:rPr>
            </w:pPr>
            <w:r w:rsidRPr="000C6E58">
              <w:rPr>
                <w:color w:val="1F497D" w:themeColor="text2"/>
              </w:rPr>
              <w:t>Renumber and revise to:</w:t>
            </w:r>
          </w:p>
          <w:p w14:paraId="2BD247EB" w14:textId="77777777" w:rsidR="006D7FDC" w:rsidRDefault="006D7FDC" w:rsidP="00E5680F">
            <w:pPr>
              <w:pStyle w:val="TB-TableBullet"/>
              <w:numPr>
                <w:ilvl w:val="0"/>
                <w:numId w:val="0"/>
              </w:numPr>
            </w:pPr>
          </w:p>
          <w:p w14:paraId="3D1DC07D" w14:textId="4EA26D00" w:rsidR="006D7FDC" w:rsidRDefault="006D7FDC" w:rsidP="00E5680F">
            <w:pPr>
              <w:pStyle w:val="TB-TableBullet"/>
              <w:numPr>
                <w:ilvl w:val="0"/>
                <w:numId w:val="0"/>
              </w:numPr>
            </w:pPr>
            <w:r>
              <w:t>A4.</w:t>
            </w:r>
            <w:r w:rsidR="001F22CD">
              <w:t xml:space="preserve"> </w:t>
            </w:r>
            <w:r w:rsidR="001F22CD" w:rsidRPr="001F22CD">
              <w:rPr>
                <w:u w:val="single"/>
              </w:rPr>
              <w:t>W</w:t>
            </w:r>
            <w:r w:rsidRPr="001F22CD">
              <w:rPr>
                <w:u w:val="single"/>
              </w:rPr>
              <w:t>hen</w:t>
            </w:r>
            <w:r>
              <w:t xml:space="preserve"> does the State agency </w:t>
            </w:r>
            <w:r w:rsidRPr="00036F05">
              <w:rPr>
                <w:u w:val="single"/>
              </w:rPr>
              <w:t>first</w:t>
            </w:r>
            <w:r>
              <w:t xml:space="preserve"> notify LEAs that they must conduct a second review of applications? </w:t>
            </w:r>
          </w:p>
          <w:p w14:paraId="396E4524" w14:textId="77777777" w:rsidR="006D7FDC" w:rsidRDefault="006D7FDC" w:rsidP="00E5680F">
            <w:pPr>
              <w:pStyle w:val="TB-TableBullet"/>
              <w:numPr>
                <w:ilvl w:val="0"/>
                <w:numId w:val="0"/>
              </w:numPr>
            </w:pPr>
          </w:p>
          <w:p w14:paraId="565F45BA" w14:textId="77777777" w:rsidR="006D7FDC" w:rsidRDefault="006D7FDC" w:rsidP="00E5680F">
            <w:pPr>
              <w:pStyle w:val="TB-TableBullet"/>
              <w:numPr>
                <w:ilvl w:val="0"/>
                <w:numId w:val="0"/>
              </w:numPr>
            </w:pPr>
            <w:r>
              <w:t>SELECT ONLY ONE.</w:t>
            </w:r>
          </w:p>
          <w:p w14:paraId="2002CDA2" w14:textId="77777777" w:rsidR="006D7FDC" w:rsidRDefault="006D7FDC" w:rsidP="00E5680F">
            <w:pPr>
              <w:pStyle w:val="TB-TableBullet"/>
              <w:numPr>
                <w:ilvl w:val="0"/>
                <w:numId w:val="0"/>
              </w:numPr>
            </w:pPr>
          </w:p>
          <w:p w14:paraId="26978A42" w14:textId="77777777" w:rsidR="006D7FDC" w:rsidRDefault="006D7FDC" w:rsidP="00E5680F">
            <w:pPr>
              <w:pStyle w:val="Q1-FirstLevelQuestion"/>
              <w:keepNext/>
              <w:ind w:left="436" w:hanging="90"/>
              <w:rPr>
                <w:rFonts w:ascii="Franklin Gothic Medium" w:hAnsi="Franklin Gothic Medium"/>
                <w:b w:val="0"/>
              </w:rPr>
            </w:pPr>
            <w:r>
              <w:rPr>
                <w:rFonts w:cs="Arial"/>
                <w:b w:val="0"/>
                <w:noProof/>
                <w:color w:val="000000"/>
                <w:sz w:val="23"/>
                <w:szCs w:val="23"/>
              </w:rPr>
              <mc:AlternateContent>
                <mc:Choice Requires="wps">
                  <w:drawing>
                    <wp:anchor distT="0" distB="0" distL="114300" distR="114300" simplePos="0" relativeHeight="251661312" behindDoc="0" locked="0" layoutInCell="1" allowOverlap="1" wp14:anchorId="31569366" wp14:editId="61616ACC">
                      <wp:simplePos x="0" y="0"/>
                      <wp:positionH relativeFrom="column">
                        <wp:posOffset>155575</wp:posOffset>
                      </wp:positionH>
                      <wp:positionV relativeFrom="paragraph">
                        <wp:posOffset>85090</wp:posOffset>
                      </wp:positionV>
                      <wp:extent cx="45719" cy="180975"/>
                      <wp:effectExtent l="209550" t="0" r="12065" b="104775"/>
                      <wp:wrapNone/>
                      <wp:docPr id="2" name="Elb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19" cy="180975"/>
                              </a:xfrm>
                              <a:prstGeom prst="bentConnector3">
                                <a:avLst>
                                  <a:gd name="adj1" fmla="val -425230"/>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1AF412BB"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 o:spid="_x0000_s1026" type="#_x0000_t34" style="position:absolute;margin-left:12.25pt;margin-top:6.7pt;width:3.6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" adj="-91850" strokecolor="#4a7ebb">
                      <v:stroke endarrow="open"/>
                      <o:lock v:ext="edit" shapetype="f"/>
                    </v:shape>
                  </w:pict>
                </mc:Fallback>
              </mc:AlternateContent>
            </w:r>
            <w:r w:rsidRPr="0008659B">
              <w:rPr>
                <w:rFonts w:ascii="Franklin Gothic Medium" w:hAnsi="Franklin Gothic Medium"/>
                <w:b w:val="0"/>
              </w:rPr>
              <w:fldChar w:fldCharType="begin">
                <w:ffData>
                  <w:name w:val="Check1"/>
                  <w:enabled/>
                  <w:calcOnExit w:val="0"/>
                  <w:checkBox>
                    <w:size w:val="18"/>
                    <w:default w:val="0"/>
                  </w:checkBox>
                </w:ffData>
              </w:fldChar>
            </w:r>
            <w:r w:rsidRPr="0008659B">
              <w:rPr>
                <w:rFonts w:ascii="Franklin Gothic Medium" w:hAnsi="Franklin Gothic Medium"/>
                <w:b w:val="0"/>
              </w:rPr>
              <w:instrText xml:space="preserve"> FORMCHECKBOX </w:instrText>
            </w:r>
            <w:r w:rsidR="00440869">
              <w:rPr>
                <w:rFonts w:ascii="Franklin Gothic Medium" w:hAnsi="Franklin Gothic Medium"/>
                <w:b w:val="0"/>
              </w:rPr>
            </w:r>
            <w:r w:rsidR="00440869">
              <w:rPr>
                <w:rFonts w:ascii="Franklin Gothic Medium" w:hAnsi="Franklin Gothic Medium"/>
                <w:b w:val="0"/>
              </w:rPr>
              <w:fldChar w:fldCharType="separate"/>
            </w:r>
            <w:r w:rsidRPr="0008659B">
              <w:rPr>
                <w:rFonts w:ascii="Franklin Gothic Medium" w:hAnsi="Franklin Gothic Medium"/>
                <w:b w:val="0"/>
              </w:rPr>
              <w:fldChar w:fldCharType="end"/>
            </w:r>
            <w:r w:rsidRPr="0008659B">
              <w:rPr>
                <w:rFonts w:ascii="Franklin Gothic Medium" w:hAnsi="Franklin Gothic Medium"/>
                <w:b w:val="0"/>
              </w:rPr>
              <w:t xml:space="preserve">  </w:t>
            </w:r>
            <w:r>
              <w:rPr>
                <w:rFonts w:ascii="Franklin Gothic Medium" w:hAnsi="Franklin Gothic Medium"/>
                <w:b w:val="0"/>
              </w:rPr>
              <w:t>Once a year, all at the same time</w:t>
            </w:r>
          </w:p>
          <w:p w14:paraId="1E9FC79E" w14:textId="77777777" w:rsidR="006D7FDC" w:rsidRDefault="006D7FDC" w:rsidP="00E5680F">
            <w:pPr>
              <w:pStyle w:val="Q1-FirstLevelQuestion"/>
              <w:keepNext/>
              <w:ind w:left="706" w:firstLine="0"/>
              <w:rPr>
                <w:rFonts w:ascii="Franklin Gothic Medium" w:hAnsi="Franklin Gothic Medium"/>
                <w:b w:val="0"/>
              </w:rPr>
            </w:pPr>
            <w:r>
              <w:rPr>
                <w:rFonts w:ascii="Franklin Gothic Medium" w:hAnsi="Franklin Gothic Medium"/>
                <w:b w:val="0"/>
              </w:rPr>
              <w:t xml:space="preserve">We typically notify the States in </w:t>
            </w:r>
            <w:r w:rsidRPr="0008659B">
              <w:rPr>
                <w:rFonts w:ascii="Franklin Gothic Medium" w:hAnsi="Franklin Gothic Medium"/>
                <w:b w:val="0"/>
              </w:rPr>
              <w:t xml:space="preserve">[DROPDOWN </w:t>
            </w:r>
            <w:r>
              <w:rPr>
                <w:rFonts w:ascii="Franklin Gothic Medium" w:hAnsi="Franklin Gothic Medium"/>
                <w:b w:val="0"/>
              </w:rPr>
              <w:t>MENU</w:t>
            </w:r>
            <w:r w:rsidRPr="0008659B">
              <w:rPr>
                <w:rFonts w:ascii="Franklin Gothic Medium" w:hAnsi="Franklin Gothic Medium"/>
                <w:b w:val="0"/>
              </w:rPr>
              <w:t xml:space="preserve"> </w:t>
            </w:r>
            <w:r>
              <w:rPr>
                <w:rFonts w:ascii="Franklin Gothic Medium" w:hAnsi="Franklin Gothic Medium"/>
                <w:b w:val="0"/>
              </w:rPr>
              <w:t>OF</w:t>
            </w:r>
            <w:r w:rsidRPr="0008659B">
              <w:rPr>
                <w:rFonts w:ascii="Franklin Gothic Medium" w:hAnsi="Franklin Gothic Medium"/>
                <w:b w:val="0"/>
              </w:rPr>
              <w:t xml:space="preserve"> MONTHS]</w:t>
            </w:r>
          </w:p>
          <w:p w14:paraId="72B9B05E" w14:textId="77777777" w:rsidR="006D7FDC" w:rsidRDefault="006D7FDC" w:rsidP="00E5680F">
            <w:pPr>
              <w:pStyle w:val="Q1-FirstLevelQuestion"/>
              <w:keepNext/>
              <w:ind w:left="706" w:hanging="360"/>
              <w:rPr>
                <w:rFonts w:ascii="Franklin Gothic Medium" w:hAnsi="Franklin Gothic Medium"/>
                <w:b w:val="0"/>
              </w:rPr>
            </w:pPr>
            <w:r w:rsidRPr="0008659B">
              <w:rPr>
                <w:rFonts w:ascii="Franklin Gothic Medium" w:hAnsi="Franklin Gothic Medium"/>
                <w:b w:val="0"/>
              </w:rPr>
              <w:fldChar w:fldCharType="begin">
                <w:ffData>
                  <w:name w:val="Check1"/>
                  <w:enabled/>
                  <w:calcOnExit w:val="0"/>
                  <w:checkBox>
                    <w:size w:val="18"/>
                    <w:default w:val="0"/>
                  </w:checkBox>
                </w:ffData>
              </w:fldChar>
            </w:r>
            <w:r w:rsidRPr="0008659B">
              <w:rPr>
                <w:rFonts w:ascii="Franklin Gothic Medium" w:hAnsi="Franklin Gothic Medium"/>
                <w:b w:val="0"/>
              </w:rPr>
              <w:instrText xml:space="preserve"> FORMCHECKBOX </w:instrText>
            </w:r>
            <w:r w:rsidR="00440869">
              <w:rPr>
                <w:rFonts w:ascii="Franklin Gothic Medium" w:hAnsi="Franklin Gothic Medium"/>
                <w:b w:val="0"/>
              </w:rPr>
            </w:r>
            <w:r w:rsidR="00440869">
              <w:rPr>
                <w:rFonts w:ascii="Franklin Gothic Medium" w:hAnsi="Franklin Gothic Medium"/>
                <w:b w:val="0"/>
              </w:rPr>
              <w:fldChar w:fldCharType="separate"/>
            </w:r>
            <w:r w:rsidRPr="0008659B">
              <w:rPr>
                <w:rFonts w:ascii="Franklin Gothic Medium" w:hAnsi="Franklin Gothic Medium"/>
                <w:b w:val="0"/>
              </w:rPr>
              <w:fldChar w:fldCharType="end"/>
            </w:r>
            <w:r>
              <w:rPr>
                <w:rFonts w:ascii="Franklin Gothic Medium" w:hAnsi="Franklin Gothic Medium"/>
                <w:b w:val="0"/>
              </w:rPr>
              <w:t xml:space="preserve">  At different times; it depends when we identify the LEA (e.g., after an administrative review) </w:t>
            </w:r>
          </w:p>
          <w:p w14:paraId="58AFFA49" w14:textId="77777777" w:rsidR="006D7FDC" w:rsidRPr="006123CD" w:rsidRDefault="006D7FDC" w:rsidP="00E5680F">
            <w:pPr>
              <w:pStyle w:val="Q1-FirstLevelQuestion"/>
              <w:keepNext/>
              <w:ind w:left="706" w:hanging="360"/>
              <w:rPr>
                <w:rFonts w:ascii="Franklin Gothic Medium" w:hAnsi="Franklin Gothic Medium"/>
                <w:b w:val="0"/>
              </w:rPr>
            </w:pPr>
            <w:r w:rsidRPr="0008659B">
              <w:rPr>
                <w:rFonts w:ascii="Franklin Gothic Medium" w:hAnsi="Franklin Gothic Medium"/>
                <w:b w:val="0"/>
              </w:rPr>
              <w:fldChar w:fldCharType="begin">
                <w:ffData>
                  <w:name w:val="Check1"/>
                  <w:enabled/>
                  <w:calcOnExit w:val="0"/>
                  <w:checkBox>
                    <w:size w:val="18"/>
                    <w:default w:val="0"/>
                  </w:checkBox>
                </w:ffData>
              </w:fldChar>
            </w:r>
            <w:r w:rsidRPr="0008659B">
              <w:rPr>
                <w:rFonts w:ascii="Franklin Gothic Medium" w:hAnsi="Franklin Gothic Medium"/>
                <w:b w:val="0"/>
              </w:rPr>
              <w:instrText xml:space="preserve"> FORMCHECKBOX </w:instrText>
            </w:r>
            <w:r w:rsidR="00440869">
              <w:rPr>
                <w:rFonts w:ascii="Franklin Gothic Medium" w:hAnsi="Franklin Gothic Medium"/>
                <w:b w:val="0"/>
              </w:rPr>
            </w:r>
            <w:r w:rsidR="00440869">
              <w:rPr>
                <w:rFonts w:ascii="Franklin Gothic Medium" w:hAnsi="Franklin Gothic Medium"/>
                <w:b w:val="0"/>
              </w:rPr>
              <w:fldChar w:fldCharType="separate"/>
            </w:r>
            <w:r w:rsidRPr="0008659B">
              <w:rPr>
                <w:rFonts w:ascii="Franklin Gothic Medium" w:hAnsi="Franklin Gothic Medium"/>
                <w:b w:val="0"/>
              </w:rPr>
              <w:fldChar w:fldCharType="end"/>
            </w:r>
            <w:r>
              <w:rPr>
                <w:rFonts w:ascii="Franklin Gothic Medium" w:hAnsi="Franklin Gothic Medium"/>
                <w:b w:val="0"/>
              </w:rPr>
              <w:t xml:space="preserve"> Some other time (PLEASE SPECIFY________)</w:t>
            </w:r>
          </w:p>
          <w:p w14:paraId="7221B156" w14:textId="77777777" w:rsidR="006D7FDC" w:rsidRPr="00E16E07" w:rsidRDefault="006D7FDC" w:rsidP="00E5680F">
            <w:pPr>
              <w:pStyle w:val="A1-1stLeader"/>
              <w:keepNext/>
              <w:ind w:left="0" w:firstLine="0"/>
            </w:pPr>
          </w:p>
        </w:tc>
      </w:tr>
      <w:tr w:rsidR="006D7FDC" w:rsidRPr="00B30827" w14:paraId="048CE048" w14:textId="77777777" w:rsidTr="00E5680F">
        <w:tc>
          <w:tcPr>
            <w:tcW w:w="504" w:type="pct"/>
            <w:vAlign w:val="center"/>
          </w:tcPr>
          <w:p w14:paraId="54500EA5" w14:textId="77777777" w:rsidR="006D7FDC" w:rsidRPr="00B30827" w:rsidRDefault="006D7FDC" w:rsidP="00E5680F">
            <w:pPr>
              <w:pStyle w:val="TX-TableText"/>
              <w:jc w:val="center"/>
            </w:pPr>
            <w:r>
              <w:t>A7</w:t>
            </w:r>
          </w:p>
        </w:tc>
        <w:tc>
          <w:tcPr>
            <w:tcW w:w="2188" w:type="pct"/>
          </w:tcPr>
          <w:p w14:paraId="1E4EA1EA" w14:textId="77777777" w:rsidR="006D7FDC" w:rsidRDefault="006D7FDC" w:rsidP="00E5680F">
            <w:pPr>
              <w:pStyle w:val="TX-TableText"/>
              <w:spacing w:after="120"/>
            </w:pPr>
            <w:r>
              <w:t xml:space="preserve">Item: </w:t>
            </w:r>
            <w:r w:rsidRPr="007562F9">
              <w:rPr>
                <w:u w:val="single"/>
              </w:rPr>
              <w:t>How</w:t>
            </w:r>
            <w:r>
              <w:t xml:space="preserve"> does the State agency notify LEAs that they must conduct a second review of applications? </w:t>
            </w:r>
          </w:p>
          <w:p w14:paraId="49A65CE8" w14:textId="77777777" w:rsidR="006D7FDC" w:rsidRDefault="006D7FDC" w:rsidP="00E5680F">
            <w:pPr>
              <w:pStyle w:val="TX-TableText"/>
              <w:spacing w:after="120"/>
            </w:pPr>
            <w:r>
              <w:t>SELECT ALL THAT APPLY.</w:t>
            </w:r>
          </w:p>
          <w:p w14:paraId="0E471464" w14:textId="77777777" w:rsidR="006D7FDC" w:rsidRPr="007562F9" w:rsidRDefault="006D7FDC" w:rsidP="00E5680F">
            <w:pPr>
              <w:pStyle w:val="Q1-FirstLevelQuestion"/>
              <w:keepNext/>
              <w:ind w:left="1440" w:hanging="1184"/>
              <w:rPr>
                <w:rFonts w:ascii="Franklin Gothic Medium" w:hAnsi="Franklin Gothic Medium"/>
                <w:b w:val="0"/>
              </w:rPr>
            </w:pPr>
            <w:r w:rsidRPr="007562F9">
              <w:rPr>
                <w:rFonts w:ascii="Franklin Gothic Medium" w:hAnsi="Franklin Gothic Medium"/>
                <w:b w:val="0"/>
              </w:rPr>
              <w:fldChar w:fldCharType="begin">
                <w:ffData>
                  <w:name w:val="Check1"/>
                  <w:enabled/>
                  <w:calcOnExit w:val="0"/>
                  <w:checkBox>
                    <w:size w:val="18"/>
                    <w:default w:val="0"/>
                  </w:checkBox>
                </w:ffData>
              </w:fldChar>
            </w:r>
            <w:r w:rsidRPr="007562F9">
              <w:rPr>
                <w:rFonts w:ascii="Franklin Gothic Medium" w:hAnsi="Franklin Gothic Medium"/>
                <w:b w:val="0"/>
              </w:rPr>
              <w:instrText xml:space="preserve"> FORMCHECKBOX </w:instrText>
            </w:r>
            <w:r w:rsidR="00440869">
              <w:rPr>
                <w:rFonts w:ascii="Franklin Gothic Medium" w:hAnsi="Franklin Gothic Medium"/>
                <w:b w:val="0"/>
              </w:rPr>
            </w:r>
            <w:r w:rsidR="00440869">
              <w:rPr>
                <w:rFonts w:ascii="Franklin Gothic Medium" w:hAnsi="Franklin Gothic Medium"/>
                <w:b w:val="0"/>
              </w:rPr>
              <w:fldChar w:fldCharType="separate"/>
            </w:r>
            <w:r w:rsidRPr="007562F9">
              <w:rPr>
                <w:rFonts w:ascii="Franklin Gothic Medium" w:hAnsi="Franklin Gothic Medium"/>
                <w:b w:val="0"/>
              </w:rPr>
              <w:fldChar w:fldCharType="end"/>
            </w:r>
            <w:r w:rsidRPr="007562F9">
              <w:rPr>
                <w:rFonts w:ascii="Franklin Gothic Medium" w:hAnsi="Franklin Gothic Medium"/>
                <w:b w:val="0"/>
              </w:rPr>
              <w:t xml:space="preserve">  In-person during Administrative Review</w:t>
            </w:r>
          </w:p>
          <w:p w14:paraId="57E5E737" w14:textId="77777777" w:rsidR="006D7FDC" w:rsidRPr="007562F9" w:rsidRDefault="006D7FDC" w:rsidP="00E5680F">
            <w:pPr>
              <w:pStyle w:val="Q1-FirstLevelQuestion"/>
              <w:keepNext/>
              <w:ind w:left="1440" w:hanging="1184"/>
              <w:rPr>
                <w:rFonts w:ascii="Franklin Gothic Medium" w:hAnsi="Franklin Gothic Medium"/>
                <w:b w:val="0"/>
              </w:rPr>
            </w:pPr>
            <w:r w:rsidRPr="007562F9">
              <w:rPr>
                <w:rFonts w:ascii="Franklin Gothic Medium" w:hAnsi="Franklin Gothic Medium"/>
                <w:b w:val="0"/>
              </w:rPr>
              <w:fldChar w:fldCharType="begin">
                <w:ffData>
                  <w:name w:val="Check1"/>
                  <w:enabled/>
                  <w:calcOnExit w:val="0"/>
                  <w:checkBox>
                    <w:size w:val="18"/>
                    <w:default w:val="0"/>
                  </w:checkBox>
                </w:ffData>
              </w:fldChar>
            </w:r>
            <w:r w:rsidRPr="007562F9">
              <w:rPr>
                <w:rFonts w:ascii="Franklin Gothic Medium" w:hAnsi="Franklin Gothic Medium"/>
                <w:b w:val="0"/>
              </w:rPr>
              <w:instrText xml:space="preserve"> FORMCHECKBOX </w:instrText>
            </w:r>
            <w:r w:rsidR="00440869">
              <w:rPr>
                <w:rFonts w:ascii="Franklin Gothic Medium" w:hAnsi="Franklin Gothic Medium"/>
                <w:b w:val="0"/>
              </w:rPr>
            </w:r>
            <w:r w:rsidR="00440869">
              <w:rPr>
                <w:rFonts w:ascii="Franklin Gothic Medium" w:hAnsi="Franklin Gothic Medium"/>
                <w:b w:val="0"/>
              </w:rPr>
              <w:fldChar w:fldCharType="separate"/>
            </w:r>
            <w:r w:rsidRPr="007562F9">
              <w:rPr>
                <w:rFonts w:ascii="Franklin Gothic Medium" w:hAnsi="Franklin Gothic Medium"/>
                <w:b w:val="0"/>
              </w:rPr>
              <w:fldChar w:fldCharType="end"/>
            </w:r>
            <w:r w:rsidRPr="007562F9">
              <w:rPr>
                <w:rFonts w:ascii="Franklin Gothic Medium" w:hAnsi="Franklin Gothic Medium"/>
                <w:b w:val="0"/>
              </w:rPr>
              <w:t xml:space="preserve">  Telephone call</w:t>
            </w:r>
          </w:p>
          <w:p w14:paraId="29E40D3C" w14:textId="77777777" w:rsidR="006D7FDC" w:rsidRPr="007562F9" w:rsidRDefault="006D7FDC" w:rsidP="00E5680F">
            <w:pPr>
              <w:pStyle w:val="Q1-FirstLevelQuestion"/>
              <w:keepNext/>
              <w:ind w:left="1440" w:hanging="1184"/>
              <w:rPr>
                <w:rFonts w:ascii="Franklin Gothic Medium" w:hAnsi="Franklin Gothic Medium"/>
                <w:b w:val="0"/>
              </w:rPr>
            </w:pPr>
            <w:r w:rsidRPr="007562F9">
              <w:rPr>
                <w:rFonts w:ascii="Franklin Gothic Medium" w:hAnsi="Franklin Gothic Medium"/>
                <w:b w:val="0"/>
              </w:rPr>
              <w:fldChar w:fldCharType="begin">
                <w:ffData>
                  <w:name w:val="Check1"/>
                  <w:enabled/>
                  <w:calcOnExit w:val="0"/>
                  <w:checkBox>
                    <w:size w:val="18"/>
                    <w:default w:val="0"/>
                  </w:checkBox>
                </w:ffData>
              </w:fldChar>
            </w:r>
            <w:r w:rsidRPr="007562F9">
              <w:rPr>
                <w:rFonts w:ascii="Franklin Gothic Medium" w:hAnsi="Franklin Gothic Medium"/>
                <w:b w:val="0"/>
              </w:rPr>
              <w:instrText xml:space="preserve"> FORMCHECKBOX </w:instrText>
            </w:r>
            <w:r w:rsidR="00440869">
              <w:rPr>
                <w:rFonts w:ascii="Franklin Gothic Medium" w:hAnsi="Franklin Gothic Medium"/>
                <w:b w:val="0"/>
              </w:rPr>
            </w:r>
            <w:r w:rsidR="00440869">
              <w:rPr>
                <w:rFonts w:ascii="Franklin Gothic Medium" w:hAnsi="Franklin Gothic Medium"/>
                <w:b w:val="0"/>
              </w:rPr>
              <w:fldChar w:fldCharType="separate"/>
            </w:r>
            <w:r w:rsidRPr="007562F9">
              <w:rPr>
                <w:rFonts w:ascii="Franklin Gothic Medium" w:hAnsi="Franklin Gothic Medium"/>
                <w:b w:val="0"/>
              </w:rPr>
              <w:fldChar w:fldCharType="end"/>
            </w:r>
            <w:r w:rsidRPr="007562F9">
              <w:rPr>
                <w:rFonts w:ascii="Franklin Gothic Medium" w:hAnsi="Franklin Gothic Medium"/>
                <w:b w:val="0"/>
              </w:rPr>
              <w:t xml:space="preserve">  Email message</w:t>
            </w:r>
          </w:p>
          <w:p w14:paraId="2CDC91FC" w14:textId="77777777" w:rsidR="006D7FDC" w:rsidRPr="007562F9" w:rsidRDefault="006D7FDC" w:rsidP="00E5680F">
            <w:pPr>
              <w:pStyle w:val="Q1-FirstLevelQuestion"/>
              <w:keepNext/>
              <w:ind w:left="1440" w:hanging="1184"/>
              <w:rPr>
                <w:rFonts w:ascii="Franklin Gothic Medium" w:hAnsi="Franklin Gothic Medium"/>
                <w:b w:val="0"/>
              </w:rPr>
            </w:pPr>
            <w:r w:rsidRPr="007562F9">
              <w:rPr>
                <w:rFonts w:ascii="Franklin Gothic Medium" w:hAnsi="Franklin Gothic Medium"/>
                <w:b w:val="0"/>
              </w:rPr>
              <w:fldChar w:fldCharType="begin">
                <w:ffData>
                  <w:name w:val="Check1"/>
                  <w:enabled/>
                  <w:calcOnExit w:val="0"/>
                  <w:checkBox>
                    <w:size w:val="18"/>
                    <w:default w:val="0"/>
                  </w:checkBox>
                </w:ffData>
              </w:fldChar>
            </w:r>
            <w:r w:rsidRPr="007562F9">
              <w:rPr>
                <w:rFonts w:ascii="Franklin Gothic Medium" w:hAnsi="Franklin Gothic Medium"/>
                <w:b w:val="0"/>
              </w:rPr>
              <w:instrText xml:space="preserve"> FORMCHECKBOX </w:instrText>
            </w:r>
            <w:r w:rsidR="00440869">
              <w:rPr>
                <w:rFonts w:ascii="Franklin Gothic Medium" w:hAnsi="Franklin Gothic Medium"/>
                <w:b w:val="0"/>
              </w:rPr>
            </w:r>
            <w:r w:rsidR="00440869">
              <w:rPr>
                <w:rFonts w:ascii="Franklin Gothic Medium" w:hAnsi="Franklin Gothic Medium"/>
                <w:b w:val="0"/>
              </w:rPr>
              <w:fldChar w:fldCharType="separate"/>
            </w:r>
            <w:r w:rsidRPr="007562F9">
              <w:rPr>
                <w:rFonts w:ascii="Franklin Gothic Medium" w:hAnsi="Franklin Gothic Medium"/>
                <w:b w:val="0"/>
              </w:rPr>
              <w:fldChar w:fldCharType="end"/>
            </w:r>
            <w:r w:rsidRPr="007562F9">
              <w:rPr>
                <w:rFonts w:ascii="Franklin Gothic Medium" w:hAnsi="Franklin Gothic Medium"/>
                <w:b w:val="0"/>
              </w:rPr>
              <w:t xml:space="preserve">  Letter mailed to the LEA</w:t>
            </w:r>
          </w:p>
          <w:p w14:paraId="24D94C90" w14:textId="77777777" w:rsidR="006D7FDC" w:rsidRPr="00684240" w:rsidRDefault="006D7FDC" w:rsidP="00E5680F">
            <w:pPr>
              <w:pStyle w:val="Q1-FirstLevelQuestion"/>
              <w:keepNext/>
              <w:ind w:left="616" w:hanging="360"/>
              <w:rPr>
                <w:rFonts w:ascii="Franklin Gothic Medium" w:hAnsi="Franklin Gothic Medium"/>
                <w:b w:val="0"/>
              </w:rPr>
            </w:pPr>
            <w:r w:rsidRPr="007562F9">
              <w:rPr>
                <w:rFonts w:ascii="Franklin Gothic Medium" w:hAnsi="Franklin Gothic Medium"/>
                <w:b w:val="0"/>
              </w:rPr>
              <w:fldChar w:fldCharType="begin">
                <w:ffData>
                  <w:name w:val="Check1"/>
                  <w:enabled/>
                  <w:calcOnExit w:val="0"/>
                  <w:checkBox>
                    <w:size w:val="18"/>
                    <w:default w:val="0"/>
                  </w:checkBox>
                </w:ffData>
              </w:fldChar>
            </w:r>
            <w:r w:rsidRPr="007562F9">
              <w:rPr>
                <w:rFonts w:ascii="Franklin Gothic Medium" w:hAnsi="Franklin Gothic Medium"/>
                <w:b w:val="0"/>
              </w:rPr>
              <w:instrText xml:space="preserve"> FORMCHECKBOX </w:instrText>
            </w:r>
            <w:r w:rsidR="00440869">
              <w:rPr>
                <w:rFonts w:ascii="Franklin Gothic Medium" w:hAnsi="Franklin Gothic Medium"/>
                <w:b w:val="0"/>
              </w:rPr>
            </w:r>
            <w:r w:rsidR="00440869">
              <w:rPr>
                <w:rFonts w:ascii="Franklin Gothic Medium" w:hAnsi="Franklin Gothic Medium"/>
                <w:b w:val="0"/>
              </w:rPr>
              <w:fldChar w:fldCharType="separate"/>
            </w:r>
            <w:r w:rsidRPr="007562F9">
              <w:rPr>
                <w:rFonts w:ascii="Franklin Gothic Medium" w:hAnsi="Franklin Gothic Medium"/>
                <w:b w:val="0"/>
              </w:rPr>
              <w:fldChar w:fldCharType="end"/>
            </w:r>
            <w:r w:rsidRPr="007562F9">
              <w:rPr>
                <w:rFonts w:ascii="Franklin Gothic Medium" w:hAnsi="Franklin Gothic Medium"/>
                <w:b w:val="0"/>
              </w:rPr>
              <w:t xml:space="preserve">  Other (PLEASE SPECIFY_____________)</w:t>
            </w:r>
          </w:p>
          <w:p w14:paraId="3F5AE5E3" w14:textId="77777777" w:rsidR="006D7FDC" w:rsidRDefault="006D7FDC" w:rsidP="00E5680F">
            <w:pPr>
              <w:pStyle w:val="TX-TableText"/>
              <w:spacing w:after="120"/>
              <w:rPr>
                <w:color w:val="1F497D" w:themeColor="text2"/>
              </w:rPr>
            </w:pPr>
          </w:p>
          <w:p w14:paraId="1D320A70" w14:textId="77777777" w:rsidR="006D7FDC" w:rsidRPr="004C2EBE" w:rsidRDefault="006D7FDC" w:rsidP="00E5680F">
            <w:pPr>
              <w:pStyle w:val="TX-TableText"/>
              <w:spacing w:after="120"/>
              <w:rPr>
                <w:color w:val="1F497D" w:themeColor="text2"/>
              </w:rPr>
            </w:pPr>
            <w:r>
              <w:rPr>
                <w:color w:val="1F497D" w:themeColor="text2"/>
              </w:rPr>
              <w:t xml:space="preserve">One respondent indicated that LEAs requiring a second review are not usually notified in-person </w:t>
            </w:r>
            <w:r w:rsidRPr="00D436EC">
              <w:rPr>
                <w:color w:val="1F497D" w:themeColor="text2"/>
                <w:u w:val="single"/>
              </w:rPr>
              <w:t>during</w:t>
            </w:r>
            <w:r>
              <w:rPr>
                <w:color w:val="1F497D" w:themeColor="text2"/>
              </w:rPr>
              <w:t xml:space="preserve"> the Administrative Review, but afterward in the Administrative Review report that is shared with the LEA. We amended the response options to include the Administrative Review report. </w:t>
            </w:r>
          </w:p>
        </w:tc>
        <w:tc>
          <w:tcPr>
            <w:tcW w:w="2308" w:type="pct"/>
          </w:tcPr>
          <w:p w14:paraId="23C71D6A" w14:textId="77777777" w:rsidR="006D7FDC" w:rsidRPr="000C6E58" w:rsidRDefault="006D7FDC" w:rsidP="00E5680F">
            <w:pPr>
              <w:pStyle w:val="TB-TableBullet"/>
              <w:numPr>
                <w:ilvl w:val="0"/>
                <w:numId w:val="0"/>
              </w:numPr>
              <w:rPr>
                <w:color w:val="1F497D" w:themeColor="text2"/>
              </w:rPr>
            </w:pPr>
            <w:r w:rsidRPr="000C6E58">
              <w:rPr>
                <w:color w:val="1F497D" w:themeColor="text2"/>
              </w:rPr>
              <w:t>Renumber and revise to:</w:t>
            </w:r>
          </w:p>
          <w:p w14:paraId="28C0443A" w14:textId="77777777" w:rsidR="006D7FDC" w:rsidRDefault="006D7FDC" w:rsidP="00E5680F">
            <w:pPr>
              <w:spacing w:line="276" w:lineRule="auto"/>
              <w:rPr>
                <w:szCs w:val="24"/>
              </w:rPr>
            </w:pPr>
          </w:p>
          <w:p w14:paraId="73061AF1" w14:textId="77777777" w:rsidR="006D7FDC" w:rsidRDefault="006D7FDC" w:rsidP="00E5680F">
            <w:pPr>
              <w:spacing w:line="276" w:lineRule="auto"/>
              <w:rPr>
                <w:rFonts w:ascii="Franklin Gothic Medium" w:hAnsi="Franklin Gothic Medium"/>
                <w:sz w:val="20"/>
              </w:rPr>
            </w:pPr>
            <w:r>
              <w:rPr>
                <w:rFonts w:ascii="Franklin Gothic Medium" w:hAnsi="Franklin Gothic Medium"/>
                <w:sz w:val="20"/>
              </w:rPr>
              <w:t xml:space="preserve">A5. </w:t>
            </w:r>
            <w:r>
              <w:rPr>
                <w:rFonts w:ascii="Franklin Gothic Medium" w:hAnsi="Franklin Gothic Medium"/>
                <w:sz w:val="20"/>
                <w:u w:val="single"/>
              </w:rPr>
              <w:t>How</w:t>
            </w:r>
            <w:r>
              <w:rPr>
                <w:rFonts w:ascii="Franklin Gothic Medium" w:hAnsi="Franklin Gothic Medium"/>
                <w:sz w:val="20"/>
              </w:rPr>
              <w:t xml:space="preserve"> does the State agency notify LEAs that they must conduct a second review of applications? </w:t>
            </w:r>
          </w:p>
          <w:p w14:paraId="4C448064" w14:textId="77777777" w:rsidR="006D7FDC" w:rsidRPr="007562F9" w:rsidRDefault="006D7FDC" w:rsidP="00E5680F">
            <w:pPr>
              <w:spacing w:line="276" w:lineRule="auto"/>
              <w:rPr>
                <w:rFonts w:ascii="Franklin Gothic Medium" w:hAnsi="Franklin Gothic Medium"/>
                <w:sz w:val="20"/>
              </w:rPr>
            </w:pPr>
          </w:p>
          <w:p w14:paraId="7AFE6B72" w14:textId="77777777" w:rsidR="006D7FDC" w:rsidRPr="007562F9" w:rsidRDefault="006D7FDC" w:rsidP="00E5680F">
            <w:pPr>
              <w:pStyle w:val="Q1-FirstLevelQuestion"/>
              <w:keepNext/>
              <w:ind w:left="1440" w:hanging="1184"/>
              <w:rPr>
                <w:rFonts w:ascii="Franklin Gothic Medium" w:hAnsi="Franklin Gothic Medium"/>
                <w:b w:val="0"/>
              </w:rPr>
            </w:pPr>
            <w:r w:rsidRPr="007562F9">
              <w:rPr>
                <w:rFonts w:ascii="Franklin Gothic Medium" w:hAnsi="Franklin Gothic Medium"/>
                <w:b w:val="0"/>
              </w:rPr>
              <w:t xml:space="preserve">SELECT ALL THAT APPLY. </w:t>
            </w:r>
          </w:p>
          <w:p w14:paraId="0D6CDC91" w14:textId="77777777" w:rsidR="006D7FDC" w:rsidRPr="007562F9" w:rsidRDefault="006D7FDC" w:rsidP="00E5680F">
            <w:pPr>
              <w:pStyle w:val="Q1-FirstLevelQuestion"/>
              <w:keepNext/>
              <w:ind w:left="1440"/>
              <w:rPr>
                <w:rFonts w:ascii="Franklin Gothic Medium" w:hAnsi="Franklin Gothic Medium"/>
                <w:b w:val="0"/>
              </w:rPr>
            </w:pPr>
          </w:p>
          <w:p w14:paraId="24566CBC" w14:textId="77777777" w:rsidR="006D7FDC" w:rsidRPr="007562F9" w:rsidRDefault="006D7FDC" w:rsidP="00E5680F">
            <w:pPr>
              <w:pStyle w:val="Q1-FirstLevelQuestion"/>
              <w:keepNext/>
              <w:ind w:left="1440" w:hanging="1184"/>
              <w:rPr>
                <w:rFonts w:ascii="Franklin Gothic Medium" w:hAnsi="Franklin Gothic Medium"/>
                <w:b w:val="0"/>
              </w:rPr>
            </w:pPr>
            <w:r w:rsidRPr="007562F9">
              <w:rPr>
                <w:rFonts w:ascii="Franklin Gothic Medium" w:hAnsi="Franklin Gothic Medium"/>
                <w:b w:val="0"/>
              </w:rPr>
              <w:fldChar w:fldCharType="begin">
                <w:ffData>
                  <w:name w:val="Check1"/>
                  <w:enabled/>
                  <w:calcOnExit w:val="0"/>
                  <w:checkBox>
                    <w:size w:val="18"/>
                    <w:default w:val="0"/>
                  </w:checkBox>
                </w:ffData>
              </w:fldChar>
            </w:r>
            <w:r w:rsidRPr="007562F9">
              <w:rPr>
                <w:rFonts w:ascii="Franklin Gothic Medium" w:hAnsi="Franklin Gothic Medium"/>
                <w:b w:val="0"/>
              </w:rPr>
              <w:instrText xml:space="preserve"> FORMCHECKBOX </w:instrText>
            </w:r>
            <w:r w:rsidR="00440869">
              <w:rPr>
                <w:rFonts w:ascii="Franklin Gothic Medium" w:hAnsi="Franklin Gothic Medium"/>
                <w:b w:val="0"/>
              </w:rPr>
            </w:r>
            <w:r w:rsidR="00440869">
              <w:rPr>
                <w:rFonts w:ascii="Franklin Gothic Medium" w:hAnsi="Franklin Gothic Medium"/>
                <w:b w:val="0"/>
              </w:rPr>
              <w:fldChar w:fldCharType="separate"/>
            </w:r>
            <w:r w:rsidRPr="007562F9">
              <w:rPr>
                <w:rFonts w:ascii="Franklin Gothic Medium" w:hAnsi="Franklin Gothic Medium"/>
                <w:b w:val="0"/>
              </w:rPr>
              <w:fldChar w:fldCharType="end"/>
            </w:r>
            <w:r w:rsidRPr="007562F9">
              <w:rPr>
                <w:rFonts w:ascii="Franklin Gothic Medium" w:hAnsi="Franklin Gothic Medium"/>
                <w:b w:val="0"/>
              </w:rPr>
              <w:t xml:space="preserve">  In-person during Administrative Review</w:t>
            </w:r>
          </w:p>
          <w:p w14:paraId="22963BC5" w14:textId="77777777" w:rsidR="006D7FDC" w:rsidRPr="007562F9" w:rsidRDefault="006D7FDC" w:rsidP="00E5680F">
            <w:pPr>
              <w:pStyle w:val="Q1-FirstLevelQuestion"/>
              <w:keepNext/>
              <w:ind w:left="616" w:hanging="360"/>
              <w:rPr>
                <w:rFonts w:ascii="Franklin Gothic Medium" w:hAnsi="Franklin Gothic Medium"/>
                <w:b w:val="0"/>
              </w:rPr>
            </w:pPr>
            <w:r w:rsidRPr="007562F9">
              <w:rPr>
                <w:rFonts w:ascii="Franklin Gothic Medium" w:hAnsi="Franklin Gothic Medium"/>
                <w:b w:val="0"/>
              </w:rPr>
              <w:fldChar w:fldCharType="begin">
                <w:ffData>
                  <w:name w:val="Check1"/>
                  <w:enabled/>
                  <w:calcOnExit w:val="0"/>
                  <w:checkBox>
                    <w:size w:val="18"/>
                    <w:default w:val="0"/>
                  </w:checkBox>
                </w:ffData>
              </w:fldChar>
            </w:r>
            <w:r w:rsidRPr="007562F9">
              <w:rPr>
                <w:rFonts w:ascii="Franklin Gothic Medium" w:hAnsi="Franklin Gothic Medium"/>
                <w:b w:val="0"/>
              </w:rPr>
              <w:instrText xml:space="preserve"> FORMCHECKBOX </w:instrText>
            </w:r>
            <w:r w:rsidR="00440869">
              <w:rPr>
                <w:rFonts w:ascii="Franklin Gothic Medium" w:hAnsi="Franklin Gothic Medium"/>
                <w:b w:val="0"/>
              </w:rPr>
            </w:r>
            <w:r w:rsidR="00440869">
              <w:rPr>
                <w:rFonts w:ascii="Franklin Gothic Medium" w:hAnsi="Franklin Gothic Medium"/>
                <w:b w:val="0"/>
              </w:rPr>
              <w:fldChar w:fldCharType="separate"/>
            </w:r>
            <w:r w:rsidRPr="007562F9">
              <w:rPr>
                <w:rFonts w:ascii="Franklin Gothic Medium" w:hAnsi="Franklin Gothic Medium"/>
                <w:b w:val="0"/>
              </w:rPr>
              <w:fldChar w:fldCharType="end"/>
            </w:r>
            <w:r w:rsidRPr="007562F9">
              <w:rPr>
                <w:rFonts w:ascii="Franklin Gothic Medium" w:hAnsi="Franklin Gothic Medium"/>
                <w:b w:val="0"/>
              </w:rPr>
              <w:t xml:space="preserve">  In the Administrative Review report shared with the LEA</w:t>
            </w:r>
          </w:p>
          <w:p w14:paraId="787FB560" w14:textId="77777777" w:rsidR="006D7FDC" w:rsidRPr="007562F9" w:rsidRDefault="006D7FDC" w:rsidP="00E5680F">
            <w:pPr>
              <w:pStyle w:val="Q1-FirstLevelQuestion"/>
              <w:keepNext/>
              <w:ind w:left="1440" w:hanging="1184"/>
              <w:rPr>
                <w:rFonts w:ascii="Franklin Gothic Medium" w:hAnsi="Franklin Gothic Medium"/>
                <w:b w:val="0"/>
              </w:rPr>
            </w:pPr>
            <w:r w:rsidRPr="007562F9">
              <w:rPr>
                <w:rFonts w:ascii="Franklin Gothic Medium" w:hAnsi="Franklin Gothic Medium"/>
                <w:b w:val="0"/>
              </w:rPr>
              <w:fldChar w:fldCharType="begin">
                <w:ffData>
                  <w:name w:val="Check1"/>
                  <w:enabled/>
                  <w:calcOnExit w:val="0"/>
                  <w:checkBox>
                    <w:size w:val="18"/>
                    <w:default w:val="0"/>
                  </w:checkBox>
                </w:ffData>
              </w:fldChar>
            </w:r>
            <w:r w:rsidRPr="007562F9">
              <w:rPr>
                <w:rFonts w:ascii="Franklin Gothic Medium" w:hAnsi="Franklin Gothic Medium"/>
                <w:b w:val="0"/>
              </w:rPr>
              <w:instrText xml:space="preserve"> FORMCHECKBOX </w:instrText>
            </w:r>
            <w:r w:rsidR="00440869">
              <w:rPr>
                <w:rFonts w:ascii="Franklin Gothic Medium" w:hAnsi="Franklin Gothic Medium"/>
                <w:b w:val="0"/>
              </w:rPr>
            </w:r>
            <w:r w:rsidR="00440869">
              <w:rPr>
                <w:rFonts w:ascii="Franklin Gothic Medium" w:hAnsi="Franklin Gothic Medium"/>
                <w:b w:val="0"/>
              </w:rPr>
              <w:fldChar w:fldCharType="separate"/>
            </w:r>
            <w:r w:rsidRPr="007562F9">
              <w:rPr>
                <w:rFonts w:ascii="Franklin Gothic Medium" w:hAnsi="Franklin Gothic Medium"/>
                <w:b w:val="0"/>
              </w:rPr>
              <w:fldChar w:fldCharType="end"/>
            </w:r>
            <w:r w:rsidRPr="007562F9">
              <w:rPr>
                <w:rFonts w:ascii="Franklin Gothic Medium" w:hAnsi="Franklin Gothic Medium"/>
                <w:b w:val="0"/>
              </w:rPr>
              <w:t xml:space="preserve">  Telephone call</w:t>
            </w:r>
          </w:p>
          <w:p w14:paraId="565E28A6" w14:textId="77777777" w:rsidR="006D7FDC" w:rsidRPr="007562F9" w:rsidRDefault="006D7FDC" w:rsidP="00E5680F">
            <w:pPr>
              <w:pStyle w:val="Q1-FirstLevelQuestion"/>
              <w:keepNext/>
              <w:ind w:left="1440" w:hanging="1184"/>
              <w:rPr>
                <w:rFonts w:ascii="Franklin Gothic Medium" w:hAnsi="Franklin Gothic Medium"/>
                <w:b w:val="0"/>
              </w:rPr>
            </w:pPr>
            <w:r w:rsidRPr="007562F9">
              <w:rPr>
                <w:rFonts w:ascii="Franklin Gothic Medium" w:hAnsi="Franklin Gothic Medium"/>
                <w:b w:val="0"/>
              </w:rPr>
              <w:fldChar w:fldCharType="begin">
                <w:ffData>
                  <w:name w:val="Check1"/>
                  <w:enabled/>
                  <w:calcOnExit w:val="0"/>
                  <w:checkBox>
                    <w:size w:val="18"/>
                    <w:default w:val="0"/>
                  </w:checkBox>
                </w:ffData>
              </w:fldChar>
            </w:r>
            <w:r w:rsidRPr="007562F9">
              <w:rPr>
                <w:rFonts w:ascii="Franklin Gothic Medium" w:hAnsi="Franklin Gothic Medium"/>
                <w:b w:val="0"/>
              </w:rPr>
              <w:instrText xml:space="preserve"> FORMCHECKBOX </w:instrText>
            </w:r>
            <w:r w:rsidR="00440869">
              <w:rPr>
                <w:rFonts w:ascii="Franklin Gothic Medium" w:hAnsi="Franklin Gothic Medium"/>
                <w:b w:val="0"/>
              </w:rPr>
            </w:r>
            <w:r w:rsidR="00440869">
              <w:rPr>
                <w:rFonts w:ascii="Franklin Gothic Medium" w:hAnsi="Franklin Gothic Medium"/>
                <w:b w:val="0"/>
              </w:rPr>
              <w:fldChar w:fldCharType="separate"/>
            </w:r>
            <w:r w:rsidRPr="007562F9">
              <w:rPr>
                <w:rFonts w:ascii="Franklin Gothic Medium" w:hAnsi="Franklin Gothic Medium"/>
                <w:b w:val="0"/>
              </w:rPr>
              <w:fldChar w:fldCharType="end"/>
            </w:r>
            <w:r w:rsidRPr="007562F9">
              <w:rPr>
                <w:rFonts w:ascii="Franklin Gothic Medium" w:hAnsi="Franklin Gothic Medium"/>
                <w:b w:val="0"/>
              </w:rPr>
              <w:t xml:space="preserve">  Email message</w:t>
            </w:r>
          </w:p>
          <w:p w14:paraId="754A3D0C" w14:textId="77777777" w:rsidR="006D7FDC" w:rsidRPr="007562F9" w:rsidRDefault="006D7FDC" w:rsidP="00E5680F">
            <w:pPr>
              <w:pStyle w:val="Q1-FirstLevelQuestion"/>
              <w:keepNext/>
              <w:ind w:left="1440" w:hanging="1184"/>
              <w:rPr>
                <w:rFonts w:ascii="Franklin Gothic Medium" w:hAnsi="Franklin Gothic Medium"/>
                <w:b w:val="0"/>
              </w:rPr>
            </w:pPr>
            <w:r w:rsidRPr="007562F9">
              <w:rPr>
                <w:rFonts w:ascii="Franklin Gothic Medium" w:hAnsi="Franklin Gothic Medium"/>
                <w:b w:val="0"/>
              </w:rPr>
              <w:fldChar w:fldCharType="begin">
                <w:ffData>
                  <w:name w:val="Check1"/>
                  <w:enabled/>
                  <w:calcOnExit w:val="0"/>
                  <w:checkBox>
                    <w:size w:val="18"/>
                    <w:default w:val="0"/>
                  </w:checkBox>
                </w:ffData>
              </w:fldChar>
            </w:r>
            <w:r w:rsidRPr="007562F9">
              <w:rPr>
                <w:rFonts w:ascii="Franklin Gothic Medium" w:hAnsi="Franklin Gothic Medium"/>
                <w:b w:val="0"/>
              </w:rPr>
              <w:instrText xml:space="preserve"> FORMCHECKBOX </w:instrText>
            </w:r>
            <w:r w:rsidR="00440869">
              <w:rPr>
                <w:rFonts w:ascii="Franklin Gothic Medium" w:hAnsi="Franklin Gothic Medium"/>
                <w:b w:val="0"/>
              </w:rPr>
            </w:r>
            <w:r w:rsidR="00440869">
              <w:rPr>
                <w:rFonts w:ascii="Franklin Gothic Medium" w:hAnsi="Franklin Gothic Medium"/>
                <w:b w:val="0"/>
              </w:rPr>
              <w:fldChar w:fldCharType="separate"/>
            </w:r>
            <w:r w:rsidRPr="007562F9">
              <w:rPr>
                <w:rFonts w:ascii="Franklin Gothic Medium" w:hAnsi="Franklin Gothic Medium"/>
                <w:b w:val="0"/>
              </w:rPr>
              <w:fldChar w:fldCharType="end"/>
            </w:r>
            <w:r w:rsidRPr="007562F9">
              <w:rPr>
                <w:rFonts w:ascii="Franklin Gothic Medium" w:hAnsi="Franklin Gothic Medium"/>
                <w:b w:val="0"/>
              </w:rPr>
              <w:t xml:space="preserve">  Letter mailed to the LEA</w:t>
            </w:r>
          </w:p>
          <w:p w14:paraId="3C14DFE8" w14:textId="77777777" w:rsidR="006D7FDC" w:rsidRPr="00D436EC" w:rsidRDefault="006D7FDC" w:rsidP="00E5680F">
            <w:pPr>
              <w:pStyle w:val="Q1-FirstLevelQuestion"/>
              <w:keepNext/>
              <w:ind w:left="616" w:hanging="360"/>
              <w:rPr>
                <w:rFonts w:ascii="Franklin Gothic Medium" w:hAnsi="Franklin Gothic Medium"/>
                <w:b w:val="0"/>
              </w:rPr>
            </w:pPr>
            <w:r w:rsidRPr="007562F9">
              <w:rPr>
                <w:rFonts w:ascii="Franklin Gothic Medium" w:hAnsi="Franklin Gothic Medium"/>
                <w:b w:val="0"/>
              </w:rPr>
              <w:fldChar w:fldCharType="begin">
                <w:ffData>
                  <w:name w:val="Check1"/>
                  <w:enabled/>
                  <w:calcOnExit w:val="0"/>
                  <w:checkBox>
                    <w:size w:val="18"/>
                    <w:default w:val="0"/>
                  </w:checkBox>
                </w:ffData>
              </w:fldChar>
            </w:r>
            <w:r w:rsidRPr="007562F9">
              <w:rPr>
                <w:rFonts w:ascii="Franklin Gothic Medium" w:hAnsi="Franklin Gothic Medium"/>
                <w:b w:val="0"/>
              </w:rPr>
              <w:instrText xml:space="preserve"> FORMCHECKBOX </w:instrText>
            </w:r>
            <w:r w:rsidR="00440869">
              <w:rPr>
                <w:rFonts w:ascii="Franklin Gothic Medium" w:hAnsi="Franklin Gothic Medium"/>
                <w:b w:val="0"/>
              </w:rPr>
            </w:r>
            <w:r w:rsidR="00440869">
              <w:rPr>
                <w:rFonts w:ascii="Franklin Gothic Medium" w:hAnsi="Franklin Gothic Medium"/>
                <w:b w:val="0"/>
              </w:rPr>
              <w:fldChar w:fldCharType="separate"/>
            </w:r>
            <w:r w:rsidRPr="007562F9">
              <w:rPr>
                <w:rFonts w:ascii="Franklin Gothic Medium" w:hAnsi="Franklin Gothic Medium"/>
                <w:b w:val="0"/>
              </w:rPr>
              <w:fldChar w:fldCharType="end"/>
            </w:r>
            <w:r w:rsidRPr="007562F9">
              <w:rPr>
                <w:rFonts w:ascii="Franklin Gothic Medium" w:hAnsi="Franklin Gothic Medium"/>
                <w:b w:val="0"/>
              </w:rPr>
              <w:t xml:space="preserve">  Othe</w:t>
            </w:r>
            <w:r>
              <w:rPr>
                <w:rFonts w:ascii="Franklin Gothic Medium" w:hAnsi="Franklin Gothic Medium"/>
                <w:b w:val="0"/>
              </w:rPr>
              <w:t>r (PLEASE SPECIFY_____________)</w:t>
            </w:r>
          </w:p>
          <w:p w14:paraId="07DEAC83" w14:textId="77777777" w:rsidR="006D7FDC" w:rsidRPr="002C0688" w:rsidRDefault="006D7FDC" w:rsidP="00E5680F">
            <w:pPr>
              <w:spacing w:line="276" w:lineRule="auto"/>
              <w:rPr>
                <w:szCs w:val="24"/>
              </w:rPr>
            </w:pPr>
          </w:p>
        </w:tc>
      </w:tr>
      <w:tr w:rsidR="006D7FDC" w:rsidRPr="00B30827" w14:paraId="7230A1DD" w14:textId="77777777" w:rsidTr="00E5680F">
        <w:tc>
          <w:tcPr>
            <w:tcW w:w="504" w:type="pct"/>
            <w:vAlign w:val="center"/>
          </w:tcPr>
          <w:p w14:paraId="2B84D099" w14:textId="77777777" w:rsidR="006D7FDC" w:rsidRPr="00B30827" w:rsidRDefault="006D7FDC" w:rsidP="00E5680F">
            <w:pPr>
              <w:pStyle w:val="TX-TableText"/>
              <w:jc w:val="center"/>
            </w:pPr>
            <w:r>
              <w:t>B1- B6</w:t>
            </w:r>
          </w:p>
        </w:tc>
        <w:tc>
          <w:tcPr>
            <w:tcW w:w="2188" w:type="pct"/>
          </w:tcPr>
          <w:p w14:paraId="21433807" w14:textId="77777777" w:rsidR="006D7FDC" w:rsidRDefault="006D7FDC" w:rsidP="00E5680F">
            <w:pPr>
              <w:pStyle w:val="Q1-FirstLevelQuestion"/>
              <w:keepNext/>
              <w:ind w:left="0" w:hanging="14"/>
              <w:rPr>
                <w:rFonts w:ascii="Franklin Gothic Medium" w:hAnsi="Franklin Gothic Medium"/>
                <w:b w:val="0"/>
              </w:rPr>
            </w:pPr>
            <w:r>
              <w:rPr>
                <w:rFonts w:ascii="Franklin Gothic Medium" w:hAnsi="Franklin Gothic Medium"/>
                <w:b w:val="0"/>
              </w:rPr>
              <w:t>Items B1-B6:</w:t>
            </w:r>
          </w:p>
          <w:p w14:paraId="2AC93218" w14:textId="77777777" w:rsidR="006D7FDC" w:rsidRDefault="006D7FDC" w:rsidP="00E5680F">
            <w:pPr>
              <w:pStyle w:val="Q1-FirstLevelQuestion"/>
              <w:keepNext/>
              <w:ind w:left="0" w:hanging="14"/>
              <w:rPr>
                <w:rFonts w:ascii="Franklin Gothic Medium" w:hAnsi="Franklin Gothic Medium"/>
                <w:b w:val="0"/>
              </w:rPr>
            </w:pPr>
          </w:p>
          <w:p w14:paraId="03939C7D" w14:textId="77777777" w:rsidR="006D7FDC" w:rsidRPr="00204741" w:rsidRDefault="006D7FDC" w:rsidP="00E5680F">
            <w:pPr>
              <w:pStyle w:val="Q1-FirstLevelQuestion"/>
              <w:keepNext/>
              <w:ind w:left="0" w:hanging="14"/>
              <w:rPr>
                <w:rFonts w:ascii="Franklin Gothic Medium" w:hAnsi="Franklin Gothic Medium"/>
                <w:b w:val="0"/>
              </w:rPr>
            </w:pPr>
            <w:r w:rsidRPr="00723827">
              <w:rPr>
                <w:rFonts w:ascii="Franklin Gothic Medium" w:hAnsi="Franklin Gothic Medium"/>
                <w:b w:val="0"/>
              </w:rPr>
              <w:t>B1.</w:t>
            </w:r>
            <w:r>
              <w:t xml:space="preserve"> </w:t>
            </w:r>
            <w:r w:rsidRPr="00204741">
              <w:rPr>
                <w:rFonts w:ascii="Franklin Gothic Medium" w:hAnsi="Franklin Gothic Medium"/>
                <w:b w:val="0"/>
              </w:rPr>
              <w:t xml:space="preserve">Does the </w:t>
            </w:r>
            <w:r>
              <w:rPr>
                <w:rFonts w:ascii="Franklin Gothic Medium" w:hAnsi="Franklin Gothic Medium"/>
                <w:b w:val="0"/>
              </w:rPr>
              <w:t>State</w:t>
            </w:r>
            <w:r w:rsidRPr="00204741">
              <w:rPr>
                <w:rFonts w:ascii="Franklin Gothic Medium" w:hAnsi="Franklin Gothic Medium"/>
                <w:b w:val="0"/>
              </w:rPr>
              <w:t xml:space="preserve"> agency provide training to LEAs on the second review of applications requirement?</w:t>
            </w:r>
          </w:p>
          <w:p w14:paraId="50E70BC0" w14:textId="77777777" w:rsidR="006D7FDC" w:rsidRPr="00204741" w:rsidRDefault="006D7FDC" w:rsidP="00E5680F">
            <w:pPr>
              <w:pStyle w:val="Q1-FirstLevelQuestion"/>
              <w:keepNext/>
              <w:rPr>
                <w:rFonts w:ascii="Franklin Gothic Medium" w:hAnsi="Franklin Gothic Medium"/>
                <w:b w:val="0"/>
              </w:rPr>
            </w:pPr>
          </w:p>
          <w:p w14:paraId="4ABAA243" w14:textId="77777777" w:rsidR="006D7FDC" w:rsidRPr="00204741" w:rsidRDefault="006D7FDC" w:rsidP="00E5680F">
            <w:pPr>
              <w:pStyle w:val="Q1-FirstLevelQuestion"/>
              <w:keepNext/>
              <w:ind w:left="1440" w:hanging="1454"/>
              <w:rPr>
                <w:rFonts w:ascii="Franklin Gothic Medium" w:hAnsi="Franklin Gothic Medium"/>
                <w:b w:val="0"/>
              </w:rPr>
            </w:pPr>
            <w:r w:rsidRPr="00204741">
              <w:rPr>
                <w:rFonts w:ascii="Franklin Gothic Medium" w:hAnsi="Franklin Gothic Medium"/>
                <w:b w:val="0"/>
              </w:rPr>
              <w:t>SELECT ONE RESPONSE.</w:t>
            </w:r>
          </w:p>
          <w:p w14:paraId="74EFB230" w14:textId="77777777" w:rsidR="006D7FDC" w:rsidRPr="00204741" w:rsidRDefault="006D7FDC" w:rsidP="00E5680F">
            <w:pPr>
              <w:pStyle w:val="Q1-FirstLevelQuestion"/>
              <w:keepNext/>
              <w:ind w:left="1440"/>
              <w:rPr>
                <w:rFonts w:ascii="Franklin Gothic Medium" w:hAnsi="Franklin Gothic Medium"/>
                <w:b w:val="0"/>
              </w:rPr>
            </w:pPr>
          </w:p>
          <w:p w14:paraId="2A93D114" w14:textId="77777777" w:rsidR="006D7FDC" w:rsidRPr="00204741" w:rsidRDefault="006D7FDC" w:rsidP="00E5680F">
            <w:pPr>
              <w:pStyle w:val="A1-1stLeader"/>
              <w:keepNext/>
              <w:ind w:left="616"/>
              <w:rPr>
                <w:rFonts w:ascii="Franklin Gothic Medium" w:hAnsi="Franklin Gothic Medium"/>
              </w:rPr>
            </w:pPr>
            <w:r w:rsidRPr="00204741">
              <w:rPr>
                <w:rFonts w:ascii="Franklin Gothic Medium" w:hAnsi="Franklin Gothic Medium"/>
              </w:rPr>
              <w:fldChar w:fldCharType="begin">
                <w:ffData>
                  <w:name w:val="Check1"/>
                  <w:enabled/>
                  <w:calcOnExit w:val="0"/>
                  <w:checkBox>
                    <w:size w:val="18"/>
                    <w:default w:val="0"/>
                  </w:checkBox>
                </w:ffData>
              </w:fldChar>
            </w:r>
            <w:r w:rsidRPr="00204741">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204741">
              <w:rPr>
                <w:rFonts w:ascii="Franklin Gothic Medium" w:hAnsi="Franklin Gothic Medium"/>
              </w:rPr>
              <w:fldChar w:fldCharType="end"/>
            </w:r>
            <w:r w:rsidRPr="00204741">
              <w:rPr>
                <w:rFonts w:ascii="Franklin Gothic Medium" w:hAnsi="Franklin Gothic Medium"/>
              </w:rPr>
              <w:tab/>
              <w:t xml:space="preserve">Yes, for all LEAs in the </w:t>
            </w:r>
            <w:r>
              <w:rPr>
                <w:rFonts w:ascii="Franklin Gothic Medium" w:hAnsi="Franklin Gothic Medium"/>
              </w:rPr>
              <w:t>State</w:t>
            </w:r>
            <w:r w:rsidRPr="00204741">
              <w:rPr>
                <w:rFonts w:ascii="Franklin Gothic Medium" w:hAnsi="Franklin Gothic Medium"/>
              </w:rPr>
              <w:t xml:space="preserve"> </w:t>
            </w:r>
          </w:p>
          <w:p w14:paraId="03C8A6A4" w14:textId="77777777" w:rsidR="006D7FDC" w:rsidRPr="00204741" w:rsidRDefault="006D7FDC" w:rsidP="00E5680F">
            <w:pPr>
              <w:pStyle w:val="A1-1stLeader"/>
              <w:keepNext/>
              <w:ind w:left="616"/>
              <w:rPr>
                <w:rFonts w:ascii="Franklin Gothic Medium" w:hAnsi="Franklin Gothic Medium"/>
              </w:rPr>
            </w:pPr>
            <w:r w:rsidRPr="00204741">
              <w:rPr>
                <w:rFonts w:ascii="Franklin Gothic Medium" w:hAnsi="Franklin Gothic Medium"/>
              </w:rPr>
              <w:fldChar w:fldCharType="begin">
                <w:ffData>
                  <w:name w:val="Check1"/>
                  <w:enabled/>
                  <w:calcOnExit w:val="0"/>
                  <w:checkBox>
                    <w:size w:val="18"/>
                    <w:default w:val="0"/>
                  </w:checkBox>
                </w:ffData>
              </w:fldChar>
            </w:r>
            <w:r w:rsidRPr="00204741">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204741">
              <w:rPr>
                <w:rFonts w:ascii="Franklin Gothic Medium" w:hAnsi="Franklin Gothic Medium"/>
              </w:rPr>
              <w:fldChar w:fldCharType="end"/>
            </w:r>
            <w:r w:rsidRPr="00204741">
              <w:rPr>
                <w:rFonts w:ascii="Franklin Gothic Medium" w:hAnsi="Franklin Gothic Medium"/>
              </w:rPr>
              <w:tab/>
              <w:t>Yes, but only for LEAs that are required to conduct the second review</w:t>
            </w:r>
          </w:p>
          <w:p w14:paraId="43AD81CC" w14:textId="77777777" w:rsidR="006D7FDC" w:rsidRDefault="006D7FDC" w:rsidP="00E5680F">
            <w:pPr>
              <w:pStyle w:val="A1-1stLeader"/>
              <w:keepNext/>
              <w:ind w:left="616"/>
              <w:rPr>
                <w:rFonts w:ascii="Franklin Gothic Medium" w:hAnsi="Franklin Gothic Medium"/>
              </w:rPr>
            </w:pPr>
            <w:r w:rsidRPr="00204741">
              <w:rPr>
                <w:rFonts w:ascii="Franklin Gothic Medium" w:hAnsi="Franklin Gothic Medium"/>
              </w:rPr>
              <w:fldChar w:fldCharType="begin">
                <w:ffData>
                  <w:name w:val="Check1"/>
                  <w:enabled/>
                  <w:calcOnExit w:val="0"/>
                  <w:checkBox>
                    <w:size w:val="18"/>
                    <w:default w:val="0"/>
                  </w:checkBox>
                </w:ffData>
              </w:fldChar>
            </w:r>
            <w:r w:rsidRPr="00204741">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204741">
              <w:rPr>
                <w:rFonts w:ascii="Franklin Gothic Medium" w:hAnsi="Franklin Gothic Medium"/>
              </w:rPr>
              <w:fldChar w:fldCharType="end"/>
            </w:r>
            <w:r w:rsidRPr="00204741">
              <w:rPr>
                <w:rFonts w:ascii="Franklin Gothic Medium" w:hAnsi="Franklin Gothic Medium"/>
              </w:rPr>
              <w:tab/>
            </w:r>
            <w:r w:rsidRPr="00764E20">
              <w:rPr>
                <w:rFonts w:ascii="Franklin Gothic Medium" w:hAnsi="Franklin Gothic Medium"/>
              </w:rPr>
              <w:t xml:space="preserve">No </w:t>
            </w:r>
            <w:r w:rsidRPr="00764E20">
              <w:rPr>
                <w:rFonts w:ascii="Franklin Gothic Medium" w:hAnsi="Franklin Gothic Medium"/>
              </w:rPr>
              <w:sym w:font="Wingdings" w:char="F0E8"/>
            </w:r>
            <w:r w:rsidRPr="00764E20">
              <w:rPr>
                <w:rFonts w:ascii="Franklin Gothic Medium" w:hAnsi="Franklin Gothic Medium"/>
              </w:rPr>
              <w:t xml:space="preserve"> GO TO QUESTION B6</w:t>
            </w:r>
          </w:p>
          <w:p w14:paraId="72594CFE" w14:textId="77777777" w:rsidR="006D7FDC" w:rsidRDefault="006D7FDC" w:rsidP="00E5680F">
            <w:pPr>
              <w:pStyle w:val="A1-1stLeader"/>
              <w:keepNext/>
              <w:ind w:left="616"/>
              <w:rPr>
                <w:rFonts w:ascii="Franklin Gothic Medium" w:hAnsi="Franklin Gothic Medium"/>
              </w:rPr>
            </w:pPr>
          </w:p>
          <w:p w14:paraId="66EB9CF7" w14:textId="77777777" w:rsidR="006D7FDC" w:rsidRPr="00B22430" w:rsidRDefault="006D7FDC" w:rsidP="00E5680F">
            <w:pPr>
              <w:pStyle w:val="Q1-FirstLevelQuestion"/>
              <w:keepNext/>
              <w:ind w:left="-14" w:firstLine="14"/>
              <w:rPr>
                <w:rFonts w:ascii="Franklin Gothic Medium" w:hAnsi="Franklin Gothic Medium"/>
                <w:b w:val="0"/>
              </w:rPr>
            </w:pPr>
            <w:r w:rsidRPr="00494A8D">
              <w:rPr>
                <w:rFonts w:ascii="Franklin Gothic Medium" w:hAnsi="Franklin Gothic Medium"/>
                <w:b w:val="0"/>
              </w:rPr>
              <w:t>B2.</w:t>
            </w:r>
            <w:r>
              <w:rPr>
                <w:rFonts w:ascii="Franklin Gothic Medium" w:hAnsi="Franklin Gothic Medium"/>
              </w:rPr>
              <w:t xml:space="preserve"> </w:t>
            </w:r>
            <w:r w:rsidRPr="00B22430">
              <w:rPr>
                <w:rFonts w:ascii="Franklin Gothic Medium" w:hAnsi="Franklin Gothic Medium"/>
                <w:b w:val="0"/>
                <w:u w:val="single"/>
              </w:rPr>
              <w:t>When</w:t>
            </w:r>
            <w:r w:rsidRPr="00B22430">
              <w:rPr>
                <w:rFonts w:ascii="Franklin Gothic Medium" w:hAnsi="Franklin Gothic Medium"/>
                <w:b w:val="0"/>
              </w:rPr>
              <w:t xml:space="preserve"> does the </w:t>
            </w:r>
            <w:r>
              <w:rPr>
                <w:rFonts w:ascii="Franklin Gothic Medium" w:hAnsi="Franklin Gothic Medium"/>
                <w:b w:val="0"/>
              </w:rPr>
              <w:t>State</w:t>
            </w:r>
            <w:r w:rsidRPr="00B22430">
              <w:rPr>
                <w:rFonts w:ascii="Franklin Gothic Medium" w:hAnsi="Franklin Gothic Medium"/>
                <w:b w:val="0"/>
              </w:rPr>
              <w:t xml:space="preserve"> agency typically hold training for LEAs on the second review of applications?</w:t>
            </w:r>
          </w:p>
          <w:p w14:paraId="77F190C2" w14:textId="77777777" w:rsidR="006D7FDC" w:rsidRPr="00B22430" w:rsidRDefault="006D7FDC" w:rsidP="00E5680F">
            <w:pPr>
              <w:pStyle w:val="A1-1stLeader"/>
              <w:keepNext/>
              <w:ind w:left="0" w:firstLine="0"/>
              <w:rPr>
                <w:rFonts w:ascii="Franklin Gothic Medium" w:hAnsi="Franklin Gothic Medium"/>
              </w:rPr>
            </w:pPr>
          </w:p>
          <w:p w14:paraId="094B6B4D" w14:textId="77777777" w:rsidR="006D7FDC" w:rsidRPr="00B22430" w:rsidRDefault="006D7FDC" w:rsidP="00E5680F">
            <w:pPr>
              <w:pStyle w:val="A1-1stLeader"/>
              <w:keepNext/>
              <w:ind w:hanging="824"/>
              <w:rPr>
                <w:rFonts w:ascii="Franklin Gothic Medium" w:hAnsi="Franklin Gothic Medium"/>
              </w:rPr>
            </w:pPr>
            <w:r w:rsidRPr="00B22430">
              <w:rPr>
                <w:rFonts w:ascii="Franklin Gothic Medium" w:hAnsi="Franklin Gothic Medium"/>
              </w:rPr>
              <w:t>ENTER MONTH: _________________</w:t>
            </w:r>
          </w:p>
          <w:p w14:paraId="2D601029" w14:textId="77777777" w:rsidR="006D7FDC" w:rsidRDefault="006D7FDC" w:rsidP="00E5680F">
            <w:pPr>
              <w:pStyle w:val="A1-1stLeader"/>
              <w:keepNext/>
              <w:ind w:left="256" w:firstLine="0"/>
              <w:rPr>
                <w:rFonts w:ascii="Franklin Gothic Medium" w:hAnsi="Franklin Gothic Medium"/>
              </w:rPr>
            </w:pPr>
            <w:r w:rsidRPr="00B22430">
              <w:rPr>
                <w:rFonts w:ascii="Franklin Gothic Medium" w:hAnsi="Franklin Gothic Medium"/>
              </w:rPr>
              <w:fldChar w:fldCharType="begin">
                <w:ffData>
                  <w:name w:val="Check1"/>
                  <w:enabled/>
                  <w:calcOnExit w:val="0"/>
                  <w:checkBox>
                    <w:size w:val="18"/>
                    <w:default w:val="0"/>
                  </w:checkBox>
                </w:ffData>
              </w:fldChar>
            </w:r>
            <w:r w:rsidRPr="00B22430">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B22430">
              <w:rPr>
                <w:rFonts w:ascii="Franklin Gothic Medium" w:hAnsi="Franklin Gothic Medium"/>
              </w:rPr>
              <w:fldChar w:fldCharType="end"/>
            </w:r>
            <w:r w:rsidRPr="00B22430">
              <w:rPr>
                <w:rFonts w:ascii="Franklin Gothic Medium" w:hAnsi="Franklin Gothic Medium"/>
              </w:rPr>
              <w:tab/>
              <w:t xml:space="preserve">It varies from year to year </w:t>
            </w:r>
          </w:p>
          <w:p w14:paraId="5958CEA8" w14:textId="77777777" w:rsidR="006D7FDC" w:rsidRDefault="006D7FDC" w:rsidP="00E5680F">
            <w:pPr>
              <w:pStyle w:val="A1-1stLeader"/>
              <w:keepNext/>
              <w:ind w:left="256" w:firstLine="0"/>
              <w:rPr>
                <w:rFonts w:ascii="Franklin Gothic Medium" w:hAnsi="Franklin Gothic Medium"/>
              </w:rPr>
            </w:pPr>
          </w:p>
          <w:p w14:paraId="3EFCF419" w14:textId="77777777" w:rsidR="006D7FDC" w:rsidRPr="00B22430" w:rsidRDefault="006D7FDC" w:rsidP="00E5680F">
            <w:pPr>
              <w:pStyle w:val="Q1-FirstLevelQuestion"/>
              <w:keepNext/>
              <w:ind w:left="0" w:firstLine="0"/>
              <w:rPr>
                <w:rFonts w:ascii="Franklin Gothic Medium" w:hAnsi="Franklin Gothic Medium"/>
                <w:b w:val="0"/>
              </w:rPr>
            </w:pPr>
            <w:r w:rsidRPr="00494A8D">
              <w:rPr>
                <w:rFonts w:ascii="Franklin Gothic Medium" w:hAnsi="Franklin Gothic Medium"/>
                <w:b w:val="0"/>
              </w:rPr>
              <w:t>B3.</w:t>
            </w:r>
            <w:r>
              <w:rPr>
                <w:rFonts w:ascii="Franklin Gothic Medium" w:hAnsi="Franklin Gothic Medium"/>
              </w:rPr>
              <w:t xml:space="preserve"> </w:t>
            </w:r>
            <w:r w:rsidRPr="00B22430">
              <w:rPr>
                <w:rFonts w:ascii="Franklin Gothic Medium" w:hAnsi="Franklin Gothic Medium"/>
                <w:b w:val="0"/>
              </w:rPr>
              <w:t xml:space="preserve">Which of the following </w:t>
            </w:r>
            <w:r w:rsidRPr="00B22430">
              <w:rPr>
                <w:rFonts w:ascii="Franklin Gothic Medium" w:hAnsi="Franklin Gothic Medium"/>
                <w:b w:val="0"/>
                <w:u w:val="single"/>
              </w:rPr>
              <w:t>topics</w:t>
            </w:r>
            <w:r w:rsidRPr="00B22430">
              <w:rPr>
                <w:rFonts w:ascii="Franklin Gothic Medium" w:hAnsi="Franklin Gothic Medium"/>
                <w:b w:val="0"/>
              </w:rPr>
              <w:t xml:space="preserve"> does the </w:t>
            </w:r>
            <w:r>
              <w:rPr>
                <w:rFonts w:ascii="Franklin Gothic Medium" w:hAnsi="Franklin Gothic Medium"/>
                <w:b w:val="0"/>
              </w:rPr>
              <w:t>State</w:t>
            </w:r>
            <w:r w:rsidRPr="00B22430">
              <w:rPr>
                <w:rFonts w:ascii="Franklin Gothic Medium" w:hAnsi="Franklin Gothic Medium"/>
                <w:b w:val="0"/>
              </w:rPr>
              <w:t xml:space="preserve"> agency cover in the training for LEAs on the second review of applications? </w:t>
            </w:r>
          </w:p>
          <w:p w14:paraId="092D4099" w14:textId="77777777" w:rsidR="006D7FDC" w:rsidRPr="00B22430" w:rsidRDefault="006D7FDC" w:rsidP="00E5680F">
            <w:pPr>
              <w:pStyle w:val="Q1-FirstLevelQuestion"/>
              <w:keepNext/>
              <w:rPr>
                <w:rFonts w:ascii="Franklin Gothic Medium" w:hAnsi="Franklin Gothic Medium"/>
                <w:b w:val="0"/>
              </w:rPr>
            </w:pPr>
          </w:p>
          <w:p w14:paraId="2813D512" w14:textId="77777777" w:rsidR="006D7FDC" w:rsidRDefault="006D7FDC" w:rsidP="00E5680F">
            <w:pPr>
              <w:pStyle w:val="Q1-FirstLevelQuestion"/>
              <w:keepNext/>
              <w:rPr>
                <w:rFonts w:ascii="Franklin Gothic Medium" w:hAnsi="Franklin Gothic Medium"/>
                <w:b w:val="0"/>
              </w:rPr>
            </w:pPr>
            <w:r w:rsidRPr="00B22430">
              <w:rPr>
                <w:rFonts w:ascii="Franklin Gothic Medium" w:hAnsi="Franklin Gothic Medium"/>
                <w:b w:val="0"/>
              </w:rPr>
              <w:t>SELECT ALL THAT APPLY.</w:t>
            </w:r>
          </w:p>
          <w:p w14:paraId="1BE1E2D1" w14:textId="77777777" w:rsidR="006D7FDC" w:rsidRDefault="006D7FDC" w:rsidP="00E5680F">
            <w:pPr>
              <w:pStyle w:val="Q1-FirstLevelQuestion"/>
              <w:keepNext/>
              <w:ind w:left="526" w:hanging="270"/>
              <w:rPr>
                <w:rFonts w:ascii="Franklin Gothic Medium" w:hAnsi="Franklin Gothic Medium"/>
                <w:b w:val="0"/>
              </w:rPr>
            </w:pPr>
          </w:p>
          <w:p w14:paraId="43C72625" w14:textId="77777777" w:rsidR="006D7FDC" w:rsidRPr="00B22430" w:rsidRDefault="006D7FDC" w:rsidP="00E5680F">
            <w:pPr>
              <w:pStyle w:val="A1-1stLeader"/>
              <w:keepNext/>
              <w:ind w:left="526" w:hanging="270"/>
              <w:rPr>
                <w:rFonts w:ascii="Franklin Gothic Medium" w:hAnsi="Franklin Gothic Medium"/>
              </w:rPr>
            </w:pPr>
            <w:r w:rsidRPr="00B22430">
              <w:rPr>
                <w:rFonts w:ascii="Franklin Gothic Medium" w:hAnsi="Franklin Gothic Medium"/>
              </w:rPr>
              <w:fldChar w:fldCharType="begin">
                <w:ffData>
                  <w:name w:val="Check1"/>
                  <w:enabled/>
                  <w:calcOnExit w:val="0"/>
                  <w:checkBox>
                    <w:size w:val="18"/>
                    <w:default w:val="0"/>
                  </w:checkBox>
                </w:ffData>
              </w:fldChar>
            </w:r>
            <w:r w:rsidRPr="00B22430">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B22430">
              <w:rPr>
                <w:rFonts w:ascii="Franklin Gothic Medium" w:hAnsi="Franklin Gothic Medium"/>
              </w:rPr>
              <w:fldChar w:fldCharType="end"/>
            </w:r>
            <w:r w:rsidRPr="00B22430">
              <w:rPr>
                <w:rFonts w:ascii="Franklin Gothic Medium" w:hAnsi="Franklin Gothic Medium"/>
              </w:rPr>
              <w:tab/>
              <w:t>Requirements for free and reduced price certifications</w:t>
            </w:r>
          </w:p>
          <w:p w14:paraId="4A0F3873" w14:textId="77777777" w:rsidR="006D7FDC" w:rsidRPr="00B22430" w:rsidRDefault="006D7FDC" w:rsidP="00E5680F">
            <w:pPr>
              <w:pStyle w:val="A1-1stLeader"/>
              <w:keepNext/>
              <w:ind w:left="526" w:hanging="270"/>
              <w:rPr>
                <w:rFonts w:ascii="Franklin Gothic Medium" w:hAnsi="Franklin Gothic Medium"/>
              </w:rPr>
            </w:pPr>
            <w:r w:rsidRPr="00B22430">
              <w:rPr>
                <w:rFonts w:ascii="Franklin Gothic Medium" w:hAnsi="Franklin Gothic Medium"/>
              </w:rPr>
              <w:fldChar w:fldCharType="begin">
                <w:ffData>
                  <w:name w:val="Check1"/>
                  <w:enabled/>
                  <w:calcOnExit w:val="0"/>
                  <w:checkBox>
                    <w:size w:val="18"/>
                    <w:default w:val="0"/>
                  </w:checkBox>
                </w:ffData>
              </w:fldChar>
            </w:r>
            <w:r w:rsidRPr="00B22430">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B22430">
              <w:rPr>
                <w:rFonts w:ascii="Franklin Gothic Medium" w:hAnsi="Franklin Gothic Medium"/>
              </w:rPr>
              <w:fldChar w:fldCharType="end"/>
            </w:r>
            <w:r w:rsidRPr="00B22430">
              <w:rPr>
                <w:rFonts w:ascii="Franklin Gothic Medium" w:hAnsi="Franklin Gothic Medium"/>
              </w:rPr>
              <w:tab/>
              <w:t>Intent and purpose of the second review of applications provision</w:t>
            </w:r>
          </w:p>
          <w:p w14:paraId="44F579E8" w14:textId="77777777" w:rsidR="006D7FDC" w:rsidRPr="00B22430" w:rsidRDefault="006D7FDC" w:rsidP="00E5680F">
            <w:pPr>
              <w:pStyle w:val="A1-1stLeader"/>
              <w:keepNext/>
              <w:ind w:left="526" w:hanging="270"/>
              <w:rPr>
                <w:rFonts w:ascii="Franklin Gothic Medium" w:hAnsi="Franklin Gothic Medium"/>
              </w:rPr>
            </w:pPr>
            <w:r w:rsidRPr="00B22430">
              <w:rPr>
                <w:rFonts w:ascii="Franklin Gothic Medium" w:hAnsi="Franklin Gothic Medium"/>
              </w:rPr>
              <w:fldChar w:fldCharType="begin">
                <w:ffData>
                  <w:name w:val="Check1"/>
                  <w:enabled/>
                  <w:calcOnExit w:val="0"/>
                  <w:checkBox>
                    <w:size w:val="18"/>
                    <w:default w:val="0"/>
                  </w:checkBox>
                </w:ffData>
              </w:fldChar>
            </w:r>
            <w:r w:rsidRPr="00B22430">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B22430">
              <w:rPr>
                <w:rFonts w:ascii="Franklin Gothic Medium" w:hAnsi="Franklin Gothic Medium"/>
              </w:rPr>
              <w:fldChar w:fldCharType="end"/>
            </w:r>
            <w:r w:rsidRPr="00B22430">
              <w:rPr>
                <w:rFonts w:ascii="Franklin Gothic Medium" w:hAnsi="Franklin Gothic Medium"/>
              </w:rPr>
              <w:tab/>
              <w:t>Criteria used to identify LEAs to conduct the second review of applications</w:t>
            </w:r>
          </w:p>
          <w:p w14:paraId="185282DD" w14:textId="77777777" w:rsidR="006D7FDC" w:rsidRPr="00B22430" w:rsidRDefault="006D7FDC" w:rsidP="00E5680F">
            <w:pPr>
              <w:pStyle w:val="A1-1stLeader"/>
              <w:keepNext/>
              <w:ind w:left="526" w:hanging="270"/>
              <w:rPr>
                <w:rFonts w:ascii="Franklin Gothic Medium" w:hAnsi="Franklin Gothic Medium"/>
              </w:rPr>
            </w:pPr>
            <w:r w:rsidRPr="00B22430">
              <w:rPr>
                <w:rFonts w:ascii="Franklin Gothic Medium" w:hAnsi="Franklin Gothic Medium"/>
              </w:rPr>
              <w:fldChar w:fldCharType="begin">
                <w:ffData>
                  <w:name w:val="Check1"/>
                  <w:enabled/>
                  <w:calcOnExit w:val="0"/>
                  <w:checkBox>
                    <w:size w:val="18"/>
                    <w:default w:val="0"/>
                  </w:checkBox>
                </w:ffData>
              </w:fldChar>
            </w:r>
            <w:r w:rsidRPr="00B22430">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B22430">
              <w:rPr>
                <w:rFonts w:ascii="Franklin Gothic Medium" w:hAnsi="Franklin Gothic Medium"/>
              </w:rPr>
              <w:fldChar w:fldCharType="end"/>
            </w:r>
            <w:r w:rsidRPr="00B22430">
              <w:rPr>
                <w:rFonts w:ascii="Franklin Gothic Medium" w:hAnsi="Franklin Gothic Medium"/>
              </w:rPr>
              <w:tab/>
              <w:t xml:space="preserve">How to select the second review official </w:t>
            </w:r>
          </w:p>
          <w:p w14:paraId="30731A00" w14:textId="77777777" w:rsidR="006D7FDC" w:rsidRPr="00B22430" w:rsidRDefault="006D7FDC" w:rsidP="00E5680F">
            <w:pPr>
              <w:pStyle w:val="A1-1stLeader"/>
              <w:keepNext/>
              <w:ind w:left="526" w:hanging="270"/>
              <w:rPr>
                <w:rFonts w:ascii="Franklin Gothic Medium" w:hAnsi="Franklin Gothic Medium"/>
              </w:rPr>
            </w:pPr>
            <w:r w:rsidRPr="00B22430">
              <w:rPr>
                <w:rFonts w:ascii="Franklin Gothic Medium" w:hAnsi="Franklin Gothic Medium"/>
              </w:rPr>
              <w:fldChar w:fldCharType="begin">
                <w:ffData>
                  <w:name w:val="Check1"/>
                  <w:enabled/>
                  <w:calcOnExit w:val="0"/>
                  <w:checkBox>
                    <w:size w:val="18"/>
                    <w:default w:val="0"/>
                  </w:checkBox>
                </w:ffData>
              </w:fldChar>
            </w:r>
            <w:r w:rsidRPr="00B22430">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B22430">
              <w:rPr>
                <w:rFonts w:ascii="Franklin Gothic Medium" w:hAnsi="Franklin Gothic Medium"/>
              </w:rPr>
              <w:fldChar w:fldCharType="end"/>
            </w:r>
            <w:r w:rsidRPr="00B22430">
              <w:rPr>
                <w:rFonts w:ascii="Franklin Gothic Medium" w:hAnsi="Franklin Gothic Medium"/>
              </w:rPr>
              <w:tab/>
              <w:t xml:space="preserve">How to train the second review official </w:t>
            </w:r>
          </w:p>
          <w:p w14:paraId="4AB930F0" w14:textId="77777777" w:rsidR="006D7FDC" w:rsidRPr="00B22430" w:rsidRDefault="006D7FDC" w:rsidP="00E5680F">
            <w:pPr>
              <w:pStyle w:val="A1-1stLeader"/>
              <w:keepNext/>
              <w:ind w:left="526" w:hanging="270"/>
              <w:rPr>
                <w:rFonts w:ascii="Franklin Gothic Medium" w:hAnsi="Franklin Gothic Medium"/>
              </w:rPr>
            </w:pPr>
            <w:r w:rsidRPr="00B22430">
              <w:rPr>
                <w:rFonts w:ascii="Franklin Gothic Medium" w:hAnsi="Franklin Gothic Medium"/>
              </w:rPr>
              <w:fldChar w:fldCharType="begin">
                <w:ffData>
                  <w:name w:val="Check1"/>
                  <w:enabled/>
                  <w:calcOnExit w:val="0"/>
                  <w:checkBox>
                    <w:size w:val="18"/>
                    <w:default w:val="0"/>
                  </w:checkBox>
                </w:ffData>
              </w:fldChar>
            </w:r>
            <w:r w:rsidRPr="00B22430">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B22430">
              <w:rPr>
                <w:rFonts w:ascii="Franklin Gothic Medium" w:hAnsi="Franklin Gothic Medium"/>
              </w:rPr>
              <w:fldChar w:fldCharType="end"/>
            </w:r>
            <w:r w:rsidRPr="00B22430">
              <w:rPr>
                <w:rFonts w:ascii="Franklin Gothic Medium" w:hAnsi="Franklin Gothic Medium"/>
              </w:rPr>
              <w:tab/>
              <w:t>How to perform the second review of applications</w:t>
            </w:r>
          </w:p>
          <w:p w14:paraId="3D975735" w14:textId="77777777" w:rsidR="006D7FDC" w:rsidRPr="00B22430" w:rsidRDefault="006D7FDC" w:rsidP="00E5680F">
            <w:pPr>
              <w:pStyle w:val="A1-1stLeader"/>
              <w:keepNext/>
              <w:ind w:left="526" w:hanging="270"/>
              <w:rPr>
                <w:rFonts w:ascii="Franklin Gothic Medium" w:hAnsi="Franklin Gothic Medium"/>
              </w:rPr>
            </w:pPr>
            <w:r w:rsidRPr="00B22430">
              <w:rPr>
                <w:rFonts w:ascii="Franklin Gothic Medium" w:hAnsi="Franklin Gothic Medium"/>
              </w:rPr>
              <w:fldChar w:fldCharType="begin">
                <w:ffData>
                  <w:name w:val="Check1"/>
                  <w:enabled/>
                  <w:calcOnExit w:val="0"/>
                  <w:checkBox>
                    <w:size w:val="18"/>
                    <w:default w:val="0"/>
                  </w:checkBox>
                </w:ffData>
              </w:fldChar>
            </w:r>
            <w:r w:rsidRPr="00B22430">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B22430">
              <w:rPr>
                <w:rFonts w:ascii="Franklin Gothic Medium" w:hAnsi="Franklin Gothic Medium"/>
              </w:rPr>
              <w:fldChar w:fldCharType="end"/>
            </w:r>
            <w:r w:rsidRPr="00B22430">
              <w:rPr>
                <w:rFonts w:ascii="Franklin Gothic Medium" w:hAnsi="Franklin Gothic Medium"/>
              </w:rPr>
              <w:tab/>
              <w:t>Documentation and reporting requirements (i.e., FNS-874)</w:t>
            </w:r>
          </w:p>
          <w:p w14:paraId="71F954EE" w14:textId="77777777" w:rsidR="006D7FDC" w:rsidRDefault="006D7FDC" w:rsidP="00E5680F">
            <w:pPr>
              <w:pStyle w:val="A1-1stLeader"/>
              <w:keepNext/>
              <w:ind w:left="526" w:hanging="270"/>
              <w:rPr>
                <w:rFonts w:ascii="Franklin Gothic Medium" w:hAnsi="Franklin Gothic Medium"/>
              </w:rPr>
            </w:pPr>
            <w:r w:rsidRPr="00B22430">
              <w:rPr>
                <w:rFonts w:ascii="Franklin Gothic Medium" w:hAnsi="Franklin Gothic Medium"/>
              </w:rPr>
              <w:fldChar w:fldCharType="begin">
                <w:ffData>
                  <w:name w:val="Check1"/>
                  <w:enabled/>
                  <w:calcOnExit w:val="0"/>
                  <w:checkBox>
                    <w:size w:val="18"/>
                    <w:default w:val="0"/>
                  </w:checkBox>
                </w:ffData>
              </w:fldChar>
            </w:r>
            <w:r w:rsidRPr="00B22430">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B22430">
              <w:rPr>
                <w:rFonts w:ascii="Franklin Gothic Medium" w:hAnsi="Franklin Gothic Medium"/>
              </w:rPr>
              <w:fldChar w:fldCharType="end"/>
            </w:r>
            <w:r w:rsidRPr="00B22430">
              <w:rPr>
                <w:rFonts w:ascii="Franklin Gothic Medium" w:hAnsi="Franklin Gothic Medium"/>
              </w:rPr>
              <w:tab/>
            </w:r>
            <w:r>
              <w:rPr>
                <w:rFonts w:ascii="Franklin Gothic Medium" w:hAnsi="Franklin Gothic Medium"/>
              </w:rPr>
              <w:t>State</w:t>
            </w:r>
            <w:r w:rsidRPr="00B22430">
              <w:rPr>
                <w:rFonts w:ascii="Franklin Gothic Medium" w:hAnsi="Franklin Gothic Medium"/>
              </w:rPr>
              <w:t xml:space="preserve"> criteria for discontinuation of second review requirement</w:t>
            </w:r>
          </w:p>
          <w:p w14:paraId="053C3603" w14:textId="77777777" w:rsidR="006D7FDC" w:rsidRDefault="006D7FDC" w:rsidP="00E5680F">
            <w:pPr>
              <w:pStyle w:val="A1-1stLeader"/>
              <w:keepNext/>
              <w:ind w:left="526" w:hanging="270"/>
              <w:rPr>
                <w:rFonts w:ascii="Franklin Gothic Medium" w:hAnsi="Franklin Gothic Medium"/>
              </w:rPr>
            </w:pPr>
            <w:r w:rsidRPr="00B22430">
              <w:rPr>
                <w:rFonts w:ascii="Franklin Gothic Medium" w:hAnsi="Franklin Gothic Medium"/>
              </w:rPr>
              <w:fldChar w:fldCharType="begin">
                <w:ffData>
                  <w:name w:val="Check1"/>
                  <w:enabled/>
                  <w:calcOnExit w:val="0"/>
                  <w:checkBox>
                    <w:size w:val="18"/>
                    <w:default w:val="0"/>
                  </w:checkBox>
                </w:ffData>
              </w:fldChar>
            </w:r>
            <w:r w:rsidRPr="00B22430">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B22430">
              <w:rPr>
                <w:rFonts w:ascii="Franklin Gothic Medium" w:hAnsi="Franklin Gothic Medium"/>
              </w:rPr>
              <w:fldChar w:fldCharType="end"/>
            </w:r>
            <w:r w:rsidRPr="00B22430">
              <w:rPr>
                <w:rFonts w:ascii="Franklin Gothic Medium" w:hAnsi="Franklin Gothic Medium"/>
              </w:rPr>
              <w:tab/>
              <w:t>Other (PLEASE SPECIFY):</w:t>
            </w:r>
            <w:r>
              <w:rPr>
                <w:rFonts w:ascii="Franklin Gothic Medium" w:hAnsi="Franklin Gothic Medium"/>
              </w:rPr>
              <w:t>____________</w:t>
            </w:r>
          </w:p>
          <w:p w14:paraId="71F0B4D4" w14:textId="77777777" w:rsidR="006D7FDC" w:rsidRDefault="006D7FDC" w:rsidP="00E5680F">
            <w:pPr>
              <w:pStyle w:val="A1-1stLeader"/>
              <w:keepNext/>
              <w:ind w:left="526" w:hanging="270"/>
              <w:rPr>
                <w:rFonts w:ascii="Franklin Gothic Medium" w:hAnsi="Franklin Gothic Medium"/>
              </w:rPr>
            </w:pPr>
          </w:p>
          <w:p w14:paraId="3A561B82" w14:textId="77777777" w:rsidR="006D7FDC" w:rsidRPr="00B22430" w:rsidRDefault="006D7FDC" w:rsidP="00E5680F">
            <w:pPr>
              <w:pStyle w:val="Q1-FirstLevelQuestion"/>
              <w:keepNext/>
              <w:ind w:left="-14" w:firstLine="14"/>
              <w:rPr>
                <w:rFonts w:ascii="Franklin Gothic Medium" w:hAnsi="Franklin Gothic Medium"/>
                <w:b w:val="0"/>
              </w:rPr>
            </w:pPr>
            <w:r w:rsidRPr="00494A8D">
              <w:rPr>
                <w:rFonts w:ascii="Franklin Gothic Medium" w:hAnsi="Franklin Gothic Medium"/>
                <w:b w:val="0"/>
              </w:rPr>
              <w:t>B4.</w:t>
            </w:r>
            <w:r>
              <w:rPr>
                <w:rFonts w:ascii="Franklin Gothic Medium" w:hAnsi="Franklin Gothic Medium"/>
              </w:rPr>
              <w:t xml:space="preserve"> </w:t>
            </w:r>
            <w:r w:rsidRPr="00B22430">
              <w:rPr>
                <w:rFonts w:ascii="Franklin Gothic Medium" w:hAnsi="Franklin Gothic Medium"/>
                <w:b w:val="0"/>
              </w:rPr>
              <w:t xml:space="preserve">How does the </w:t>
            </w:r>
            <w:r>
              <w:rPr>
                <w:rFonts w:ascii="Franklin Gothic Medium" w:hAnsi="Franklin Gothic Medium"/>
                <w:b w:val="0"/>
              </w:rPr>
              <w:t>State</w:t>
            </w:r>
            <w:r w:rsidRPr="00B22430">
              <w:rPr>
                <w:rFonts w:ascii="Franklin Gothic Medium" w:hAnsi="Franklin Gothic Medium"/>
                <w:b w:val="0"/>
              </w:rPr>
              <w:t xml:space="preserve"> agency typically </w:t>
            </w:r>
            <w:r w:rsidRPr="00B22430">
              <w:rPr>
                <w:rFonts w:ascii="Franklin Gothic Medium" w:hAnsi="Franklin Gothic Medium"/>
                <w:b w:val="0"/>
                <w:u w:val="single"/>
              </w:rPr>
              <w:t>deliver</w:t>
            </w:r>
            <w:r w:rsidRPr="00B22430">
              <w:rPr>
                <w:rFonts w:ascii="Franklin Gothic Medium" w:hAnsi="Franklin Gothic Medium"/>
                <w:b w:val="0"/>
              </w:rPr>
              <w:t xml:space="preserve"> the LEA training on the second review of applications? </w:t>
            </w:r>
          </w:p>
          <w:p w14:paraId="146A12AF" w14:textId="77777777" w:rsidR="006D7FDC" w:rsidRPr="00B22430" w:rsidRDefault="006D7FDC" w:rsidP="00E5680F">
            <w:pPr>
              <w:pStyle w:val="Q1-FirstLevelQuestion"/>
              <w:keepNext/>
              <w:rPr>
                <w:rFonts w:ascii="Franklin Gothic Medium" w:hAnsi="Franklin Gothic Medium"/>
                <w:b w:val="0"/>
              </w:rPr>
            </w:pPr>
          </w:p>
          <w:p w14:paraId="445B8FDA" w14:textId="77777777" w:rsidR="006D7FDC" w:rsidRDefault="006D7FDC" w:rsidP="00E5680F">
            <w:pPr>
              <w:pStyle w:val="Q1-FirstLevelQuestion"/>
              <w:keepNext/>
              <w:rPr>
                <w:rFonts w:ascii="Franklin Gothic Medium" w:hAnsi="Franklin Gothic Medium"/>
                <w:b w:val="0"/>
              </w:rPr>
            </w:pPr>
            <w:r w:rsidRPr="00B22430">
              <w:rPr>
                <w:rFonts w:ascii="Franklin Gothic Medium" w:hAnsi="Franklin Gothic Medium"/>
                <w:b w:val="0"/>
              </w:rPr>
              <w:t>SELECT ALL THAT APPLY.</w:t>
            </w:r>
          </w:p>
          <w:p w14:paraId="07AA7497" w14:textId="77777777" w:rsidR="006D7FDC" w:rsidRDefault="006D7FDC" w:rsidP="00E5680F">
            <w:pPr>
              <w:pStyle w:val="Q1-FirstLevelQuestion"/>
              <w:keepNext/>
              <w:ind w:left="526" w:hanging="270"/>
              <w:rPr>
                <w:rFonts w:ascii="Franklin Gothic Medium" w:hAnsi="Franklin Gothic Medium"/>
                <w:b w:val="0"/>
              </w:rPr>
            </w:pPr>
          </w:p>
          <w:p w14:paraId="314788E4" w14:textId="77777777" w:rsidR="006D7FDC" w:rsidRPr="00B22430" w:rsidRDefault="006D7FDC" w:rsidP="00E5680F">
            <w:pPr>
              <w:pStyle w:val="A1-1stLeader"/>
              <w:keepNext/>
              <w:ind w:left="526" w:hanging="270"/>
              <w:rPr>
                <w:rFonts w:ascii="Franklin Gothic Medium" w:hAnsi="Franklin Gothic Medium"/>
              </w:rPr>
            </w:pPr>
            <w:r w:rsidRPr="00B22430">
              <w:rPr>
                <w:rFonts w:ascii="Franklin Gothic Medium" w:hAnsi="Franklin Gothic Medium"/>
              </w:rPr>
              <w:fldChar w:fldCharType="begin">
                <w:ffData>
                  <w:name w:val="Check1"/>
                  <w:enabled/>
                  <w:calcOnExit w:val="0"/>
                  <w:checkBox>
                    <w:size w:val="18"/>
                    <w:default w:val="0"/>
                  </w:checkBox>
                </w:ffData>
              </w:fldChar>
            </w:r>
            <w:r w:rsidRPr="00B22430">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B22430">
              <w:rPr>
                <w:rFonts w:ascii="Franklin Gothic Medium" w:hAnsi="Franklin Gothic Medium"/>
              </w:rPr>
              <w:fldChar w:fldCharType="end"/>
            </w:r>
            <w:r w:rsidRPr="00B22430">
              <w:rPr>
                <w:rFonts w:ascii="Franklin Gothic Medium" w:hAnsi="Franklin Gothic Medium"/>
              </w:rPr>
              <w:tab/>
              <w:t xml:space="preserve">Group training in person </w:t>
            </w:r>
          </w:p>
          <w:p w14:paraId="205B69F9" w14:textId="77777777" w:rsidR="006D7FDC" w:rsidRPr="00B22430" w:rsidRDefault="006D7FDC" w:rsidP="00E5680F">
            <w:pPr>
              <w:pStyle w:val="A1-1stLeader"/>
              <w:keepNext/>
              <w:ind w:left="526" w:hanging="270"/>
              <w:rPr>
                <w:rFonts w:ascii="Franklin Gothic Medium" w:hAnsi="Franklin Gothic Medium"/>
              </w:rPr>
            </w:pPr>
            <w:r w:rsidRPr="00B22430">
              <w:rPr>
                <w:rFonts w:ascii="Franklin Gothic Medium" w:hAnsi="Franklin Gothic Medium"/>
              </w:rPr>
              <w:fldChar w:fldCharType="begin">
                <w:ffData>
                  <w:name w:val="Check1"/>
                  <w:enabled/>
                  <w:calcOnExit w:val="0"/>
                  <w:checkBox>
                    <w:size w:val="18"/>
                    <w:default w:val="0"/>
                  </w:checkBox>
                </w:ffData>
              </w:fldChar>
            </w:r>
            <w:r w:rsidRPr="00B22430">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B22430">
              <w:rPr>
                <w:rFonts w:ascii="Franklin Gothic Medium" w:hAnsi="Franklin Gothic Medium"/>
              </w:rPr>
              <w:fldChar w:fldCharType="end"/>
            </w:r>
            <w:r w:rsidRPr="00B22430">
              <w:rPr>
                <w:rFonts w:ascii="Franklin Gothic Medium" w:hAnsi="Franklin Gothic Medium"/>
              </w:rPr>
              <w:t xml:space="preserve">   Group online training (e.g., Skype or GoToMeeting) </w:t>
            </w:r>
          </w:p>
          <w:p w14:paraId="6DFD3272" w14:textId="77777777" w:rsidR="006D7FDC" w:rsidRPr="00B22430" w:rsidRDefault="006D7FDC" w:rsidP="00E5680F">
            <w:pPr>
              <w:pStyle w:val="A1-1stLeader"/>
              <w:keepNext/>
              <w:ind w:left="526" w:hanging="270"/>
              <w:rPr>
                <w:rFonts w:ascii="Franklin Gothic Medium" w:hAnsi="Franklin Gothic Medium"/>
              </w:rPr>
            </w:pPr>
            <w:r w:rsidRPr="00B22430">
              <w:rPr>
                <w:rFonts w:ascii="Franklin Gothic Medium" w:hAnsi="Franklin Gothic Medium"/>
              </w:rPr>
              <w:fldChar w:fldCharType="begin">
                <w:ffData>
                  <w:name w:val="Check1"/>
                  <w:enabled/>
                  <w:calcOnExit w:val="0"/>
                  <w:checkBox>
                    <w:size w:val="18"/>
                    <w:default w:val="0"/>
                  </w:checkBox>
                </w:ffData>
              </w:fldChar>
            </w:r>
            <w:r w:rsidRPr="00B22430">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B22430">
              <w:rPr>
                <w:rFonts w:ascii="Franklin Gothic Medium" w:hAnsi="Franklin Gothic Medium"/>
              </w:rPr>
              <w:fldChar w:fldCharType="end"/>
            </w:r>
            <w:r w:rsidRPr="00B22430">
              <w:rPr>
                <w:rFonts w:ascii="Franklin Gothic Medium" w:hAnsi="Franklin Gothic Medium"/>
              </w:rPr>
              <w:tab/>
              <w:t xml:space="preserve">One-on-one training in person </w:t>
            </w:r>
          </w:p>
          <w:p w14:paraId="25853A13" w14:textId="77777777" w:rsidR="006D7FDC" w:rsidRPr="00B22430" w:rsidRDefault="006D7FDC" w:rsidP="00E5680F">
            <w:pPr>
              <w:pStyle w:val="A1-1stLeader"/>
              <w:keepNext/>
              <w:ind w:left="526" w:hanging="270"/>
              <w:rPr>
                <w:rFonts w:ascii="Franklin Gothic Medium" w:hAnsi="Franklin Gothic Medium"/>
              </w:rPr>
            </w:pPr>
            <w:r w:rsidRPr="00B22430">
              <w:rPr>
                <w:rFonts w:ascii="Franklin Gothic Medium" w:hAnsi="Franklin Gothic Medium"/>
              </w:rPr>
              <w:fldChar w:fldCharType="begin">
                <w:ffData>
                  <w:name w:val="Check1"/>
                  <w:enabled/>
                  <w:calcOnExit w:val="0"/>
                  <w:checkBox>
                    <w:size w:val="18"/>
                    <w:default w:val="0"/>
                  </w:checkBox>
                </w:ffData>
              </w:fldChar>
            </w:r>
            <w:r w:rsidRPr="00B22430">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B22430">
              <w:rPr>
                <w:rFonts w:ascii="Franklin Gothic Medium" w:hAnsi="Franklin Gothic Medium"/>
              </w:rPr>
              <w:fldChar w:fldCharType="end"/>
            </w:r>
            <w:r w:rsidRPr="00B22430">
              <w:rPr>
                <w:rFonts w:ascii="Franklin Gothic Medium" w:hAnsi="Franklin Gothic Medium"/>
              </w:rPr>
              <w:tab/>
              <w:t xml:space="preserve">One-on-one training over the telephone  </w:t>
            </w:r>
          </w:p>
          <w:p w14:paraId="0311ABB8" w14:textId="77777777" w:rsidR="006D7FDC" w:rsidRPr="00B22430" w:rsidRDefault="006D7FDC" w:rsidP="00E5680F">
            <w:pPr>
              <w:pStyle w:val="A1-1stLeader"/>
              <w:keepNext/>
              <w:ind w:left="526" w:hanging="270"/>
              <w:rPr>
                <w:rFonts w:ascii="Franklin Gothic Medium" w:hAnsi="Franklin Gothic Medium"/>
              </w:rPr>
            </w:pPr>
            <w:r w:rsidRPr="00B22430">
              <w:rPr>
                <w:rFonts w:ascii="Franklin Gothic Medium" w:hAnsi="Franklin Gothic Medium"/>
              </w:rPr>
              <w:fldChar w:fldCharType="begin">
                <w:ffData>
                  <w:name w:val="Check1"/>
                  <w:enabled/>
                  <w:calcOnExit w:val="0"/>
                  <w:checkBox>
                    <w:size w:val="18"/>
                    <w:default w:val="0"/>
                  </w:checkBox>
                </w:ffData>
              </w:fldChar>
            </w:r>
            <w:r w:rsidRPr="00B22430">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B22430">
              <w:rPr>
                <w:rFonts w:ascii="Franklin Gothic Medium" w:hAnsi="Franklin Gothic Medium"/>
              </w:rPr>
              <w:fldChar w:fldCharType="end"/>
            </w:r>
            <w:r w:rsidRPr="00B22430">
              <w:rPr>
                <w:rFonts w:ascii="Franklin Gothic Medium" w:hAnsi="Franklin Gothic Medium"/>
              </w:rPr>
              <w:tab/>
              <w:t xml:space="preserve">Online training module(s) </w:t>
            </w:r>
          </w:p>
          <w:p w14:paraId="57F569E4" w14:textId="77777777" w:rsidR="006D7FDC" w:rsidRPr="00B22430" w:rsidRDefault="006D7FDC" w:rsidP="00E5680F">
            <w:pPr>
              <w:pStyle w:val="Q1-FirstLevelQuestion"/>
              <w:keepNext/>
              <w:ind w:hanging="464"/>
              <w:rPr>
                <w:rFonts w:ascii="Franklin Gothic Medium" w:hAnsi="Franklin Gothic Medium"/>
                <w:b w:val="0"/>
              </w:rPr>
            </w:pPr>
            <w:r w:rsidRPr="00B22430">
              <w:rPr>
                <w:rFonts w:ascii="Franklin Gothic Medium" w:hAnsi="Franklin Gothic Medium"/>
                <w:b w:val="0"/>
              </w:rPr>
              <w:fldChar w:fldCharType="begin">
                <w:ffData>
                  <w:name w:val="Check1"/>
                  <w:enabled/>
                  <w:calcOnExit w:val="0"/>
                  <w:checkBox>
                    <w:size w:val="18"/>
                    <w:default w:val="0"/>
                  </w:checkBox>
                </w:ffData>
              </w:fldChar>
            </w:r>
            <w:r w:rsidRPr="00B22430">
              <w:rPr>
                <w:rFonts w:ascii="Franklin Gothic Medium" w:hAnsi="Franklin Gothic Medium"/>
                <w:b w:val="0"/>
              </w:rPr>
              <w:instrText xml:space="preserve"> FORMCHECKBOX </w:instrText>
            </w:r>
            <w:r w:rsidR="00440869">
              <w:rPr>
                <w:rFonts w:ascii="Franklin Gothic Medium" w:hAnsi="Franklin Gothic Medium"/>
                <w:b w:val="0"/>
              </w:rPr>
            </w:r>
            <w:r w:rsidR="00440869">
              <w:rPr>
                <w:rFonts w:ascii="Franklin Gothic Medium" w:hAnsi="Franklin Gothic Medium"/>
                <w:b w:val="0"/>
              </w:rPr>
              <w:fldChar w:fldCharType="separate"/>
            </w:r>
            <w:r w:rsidRPr="00B22430">
              <w:rPr>
                <w:rFonts w:ascii="Franklin Gothic Medium" w:hAnsi="Franklin Gothic Medium"/>
                <w:b w:val="0"/>
              </w:rPr>
              <w:fldChar w:fldCharType="end"/>
            </w:r>
            <w:r>
              <w:rPr>
                <w:rFonts w:ascii="Franklin Gothic Medium" w:hAnsi="Franklin Gothic Medium"/>
                <w:b w:val="0"/>
              </w:rPr>
              <w:t xml:space="preserve"> </w:t>
            </w:r>
            <w:r w:rsidRPr="00B22430">
              <w:rPr>
                <w:rFonts w:ascii="Franklin Gothic Medium" w:hAnsi="Franklin Gothic Medium"/>
                <w:b w:val="0"/>
              </w:rPr>
              <w:t>Other (PLEASE SPECIFY):</w:t>
            </w:r>
          </w:p>
          <w:p w14:paraId="7CEC2492" w14:textId="77777777" w:rsidR="006D7FDC" w:rsidRPr="00B22430" w:rsidRDefault="006D7FDC" w:rsidP="00E5680F">
            <w:pPr>
              <w:pStyle w:val="A1-1stLeader"/>
              <w:keepNext/>
              <w:ind w:left="0" w:firstLine="0"/>
              <w:rPr>
                <w:rFonts w:ascii="Franklin Gothic Medium" w:hAnsi="Franklin Gothic Medium"/>
              </w:rPr>
            </w:pPr>
          </w:p>
          <w:p w14:paraId="0A43F698" w14:textId="77777777" w:rsidR="006D7FDC" w:rsidRPr="00B22430" w:rsidRDefault="006D7FDC" w:rsidP="00E5680F">
            <w:pPr>
              <w:pStyle w:val="Q1-FirstLevelQuestion"/>
              <w:keepNext/>
              <w:ind w:left="-14" w:firstLine="0"/>
              <w:rPr>
                <w:rFonts w:ascii="Franklin Gothic Medium" w:hAnsi="Franklin Gothic Medium"/>
                <w:b w:val="0"/>
              </w:rPr>
            </w:pPr>
            <w:r w:rsidRPr="00C56E3C">
              <w:rPr>
                <w:rFonts w:ascii="Franklin Gothic Medium" w:hAnsi="Franklin Gothic Medium"/>
                <w:b w:val="0"/>
              </w:rPr>
              <w:t>B5.</w:t>
            </w:r>
            <w:r>
              <w:rPr>
                <w:rFonts w:ascii="Franklin Gothic Medium" w:hAnsi="Franklin Gothic Medium"/>
              </w:rPr>
              <w:t xml:space="preserve"> </w:t>
            </w:r>
            <w:r w:rsidRPr="00B22430">
              <w:rPr>
                <w:rFonts w:ascii="Franklin Gothic Medium" w:hAnsi="Franklin Gothic Medium"/>
                <w:b w:val="0"/>
              </w:rPr>
              <w:t xml:space="preserve">Does the </w:t>
            </w:r>
            <w:r>
              <w:rPr>
                <w:rFonts w:ascii="Franklin Gothic Medium" w:hAnsi="Franklin Gothic Medium"/>
                <w:b w:val="0"/>
              </w:rPr>
              <w:t>State</w:t>
            </w:r>
            <w:r w:rsidRPr="00B22430">
              <w:rPr>
                <w:rFonts w:ascii="Franklin Gothic Medium" w:hAnsi="Franklin Gothic Medium"/>
                <w:b w:val="0"/>
              </w:rPr>
              <w:t xml:space="preserve"> agency require that the </w:t>
            </w:r>
            <w:r w:rsidRPr="00B22430">
              <w:rPr>
                <w:rFonts w:ascii="Franklin Gothic Medium" w:hAnsi="Franklin Gothic Medium"/>
                <w:b w:val="0"/>
                <w:u w:val="single"/>
              </w:rPr>
              <w:t>second review official(s)</w:t>
            </w:r>
            <w:r w:rsidRPr="00B22430">
              <w:rPr>
                <w:rFonts w:ascii="Franklin Gothic Medium" w:hAnsi="Franklin Gothic Medium"/>
                <w:b w:val="0"/>
              </w:rPr>
              <w:t xml:space="preserve"> from LEAs attend or complete </w:t>
            </w:r>
            <w:r>
              <w:rPr>
                <w:rFonts w:ascii="Franklin Gothic Medium" w:hAnsi="Franklin Gothic Medium"/>
                <w:b w:val="0"/>
                <w:u w:val="single"/>
              </w:rPr>
              <w:t>State</w:t>
            </w:r>
            <w:r w:rsidRPr="00B22430">
              <w:rPr>
                <w:rFonts w:ascii="Franklin Gothic Medium" w:hAnsi="Franklin Gothic Medium"/>
                <w:b w:val="0"/>
                <w:u w:val="single"/>
              </w:rPr>
              <w:t>-provided</w:t>
            </w:r>
            <w:r w:rsidRPr="00B22430">
              <w:rPr>
                <w:rFonts w:ascii="Franklin Gothic Medium" w:hAnsi="Franklin Gothic Medium"/>
                <w:b w:val="0"/>
              </w:rPr>
              <w:t xml:space="preserve"> training?</w:t>
            </w:r>
          </w:p>
          <w:p w14:paraId="6C57DAF1" w14:textId="77777777" w:rsidR="006D7FDC" w:rsidRPr="00B22430" w:rsidRDefault="006D7FDC" w:rsidP="00E5680F">
            <w:pPr>
              <w:pStyle w:val="Q1-FirstLevelQuestion"/>
              <w:keepNext/>
              <w:ind w:hanging="734"/>
              <w:rPr>
                <w:rFonts w:ascii="Franklin Gothic Medium" w:hAnsi="Franklin Gothic Medium"/>
                <w:b w:val="0"/>
              </w:rPr>
            </w:pPr>
          </w:p>
          <w:p w14:paraId="01773276" w14:textId="77777777" w:rsidR="006D7FDC" w:rsidRPr="00B22430" w:rsidRDefault="006D7FDC" w:rsidP="00E5680F">
            <w:pPr>
              <w:pStyle w:val="A1-1stLeader"/>
              <w:keepNext/>
              <w:ind w:left="526" w:hanging="270"/>
              <w:rPr>
                <w:rFonts w:ascii="Franklin Gothic Medium" w:hAnsi="Franklin Gothic Medium"/>
              </w:rPr>
            </w:pPr>
            <w:r w:rsidRPr="00B22430">
              <w:rPr>
                <w:rFonts w:ascii="Franklin Gothic Medium" w:hAnsi="Franklin Gothic Medium"/>
              </w:rPr>
              <w:fldChar w:fldCharType="begin">
                <w:ffData>
                  <w:name w:val="Check1"/>
                  <w:enabled/>
                  <w:calcOnExit w:val="0"/>
                  <w:checkBox>
                    <w:size w:val="18"/>
                    <w:default w:val="0"/>
                  </w:checkBox>
                </w:ffData>
              </w:fldChar>
            </w:r>
            <w:r w:rsidRPr="00B22430">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B22430">
              <w:rPr>
                <w:rFonts w:ascii="Franklin Gothic Medium" w:hAnsi="Franklin Gothic Medium"/>
              </w:rPr>
              <w:fldChar w:fldCharType="end"/>
            </w:r>
            <w:r w:rsidRPr="00B22430">
              <w:rPr>
                <w:rFonts w:ascii="Franklin Gothic Medium" w:hAnsi="Franklin Gothic Medium"/>
              </w:rPr>
              <w:tab/>
              <w:t>Yes, all second review officials must attend</w:t>
            </w:r>
          </w:p>
          <w:p w14:paraId="54D7835A" w14:textId="77777777" w:rsidR="006D7FDC" w:rsidRPr="00B22430" w:rsidRDefault="006D7FDC" w:rsidP="00E5680F">
            <w:pPr>
              <w:pStyle w:val="A1-1stLeader"/>
              <w:keepNext/>
              <w:ind w:left="526" w:hanging="270"/>
              <w:rPr>
                <w:rFonts w:ascii="Franklin Gothic Medium" w:hAnsi="Franklin Gothic Medium"/>
              </w:rPr>
            </w:pPr>
            <w:r w:rsidRPr="00B22430">
              <w:rPr>
                <w:rFonts w:ascii="Franklin Gothic Medium" w:hAnsi="Franklin Gothic Medium"/>
              </w:rPr>
              <w:fldChar w:fldCharType="begin">
                <w:ffData>
                  <w:name w:val="Check1"/>
                  <w:enabled/>
                  <w:calcOnExit w:val="0"/>
                  <w:checkBox>
                    <w:size w:val="18"/>
                    <w:default w:val="0"/>
                  </w:checkBox>
                </w:ffData>
              </w:fldChar>
            </w:r>
            <w:r w:rsidRPr="00B22430">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B22430">
              <w:rPr>
                <w:rFonts w:ascii="Franklin Gothic Medium" w:hAnsi="Franklin Gothic Medium"/>
              </w:rPr>
              <w:fldChar w:fldCharType="end"/>
            </w:r>
            <w:r w:rsidRPr="00B22430">
              <w:rPr>
                <w:rFonts w:ascii="Franklin Gothic Medium" w:hAnsi="Franklin Gothic Medium"/>
              </w:rPr>
              <w:tab/>
              <w:t>Only some second review officials must attend</w:t>
            </w:r>
          </w:p>
          <w:p w14:paraId="6AD6ED29" w14:textId="77777777" w:rsidR="006D7FDC" w:rsidRPr="00B22430" w:rsidRDefault="006D7FDC" w:rsidP="00E5680F">
            <w:pPr>
              <w:pStyle w:val="A1-1stLeader"/>
              <w:keepNext/>
              <w:ind w:left="526" w:hanging="270"/>
              <w:rPr>
                <w:rFonts w:ascii="Franklin Gothic Medium" w:hAnsi="Franklin Gothic Medium"/>
              </w:rPr>
            </w:pPr>
            <w:r w:rsidRPr="00B22430">
              <w:rPr>
                <w:rFonts w:ascii="Franklin Gothic Medium" w:hAnsi="Franklin Gothic Medium"/>
              </w:rPr>
              <w:tab/>
              <w:t>Explain:______________________________</w:t>
            </w:r>
          </w:p>
          <w:p w14:paraId="52551E8D" w14:textId="77777777" w:rsidR="006D7FDC" w:rsidRPr="00B22430" w:rsidRDefault="006D7FDC" w:rsidP="00E5680F">
            <w:pPr>
              <w:pStyle w:val="A1-1stLeader"/>
              <w:keepNext/>
              <w:ind w:left="526" w:hanging="270"/>
              <w:rPr>
                <w:rFonts w:ascii="Franklin Gothic Medium" w:hAnsi="Franklin Gothic Medium"/>
              </w:rPr>
            </w:pPr>
            <w:r w:rsidRPr="00B22430">
              <w:rPr>
                <w:rFonts w:ascii="Franklin Gothic Medium" w:hAnsi="Franklin Gothic Medium"/>
              </w:rPr>
              <w:fldChar w:fldCharType="begin">
                <w:ffData>
                  <w:name w:val="Check1"/>
                  <w:enabled/>
                  <w:calcOnExit w:val="0"/>
                  <w:checkBox>
                    <w:size w:val="18"/>
                    <w:default w:val="0"/>
                  </w:checkBox>
                </w:ffData>
              </w:fldChar>
            </w:r>
            <w:r w:rsidRPr="00B22430">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B22430">
              <w:rPr>
                <w:rFonts w:ascii="Franklin Gothic Medium" w:hAnsi="Franklin Gothic Medium"/>
              </w:rPr>
              <w:fldChar w:fldCharType="end"/>
            </w:r>
            <w:r w:rsidRPr="00B22430">
              <w:rPr>
                <w:rFonts w:ascii="Franklin Gothic Medium" w:hAnsi="Franklin Gothic Medium"/>
              </w:rPr>
              <w:tab/>
              <w:t>No, it is not required</w:t>
            </w:r>
          </w:p>
          <w:p w14:paraId="2681ED5A" w14:textId="77777777" w:rsidR="006D7FDC" w:rsidRPr="00B22430" w:rsidRDefault="006D7FDC" w:rsidP="00E5680F">
            <w:pPr>
              <w:pStyle w:val="A1-1stLeader"/>
              <w:keepNext/>
              <w:ind w:left="526" w:hanging="270"/>
              <w:rPr>
                <w:rFonts w:ascii="Franklin Gothic Medium" w:hAnsi="Franklin Gothic Medium"/>
              </w:rPr>
            </w:pPr>
          </w:p>
          <w:p w14:paraId="617B5F46" w14:textId="77777777" w:rsidR="006D7FDC" w:rsidRDefault="006D7FDC" w:rsidP="00E5680F">
            <w:pPr>
              <w:pStyle w:val="A1-1stLeader"/>
              <w:keepNext/>
              <w:ind w:left="0" w:firstLine="0"/>
              <w:rPr>
                <w:rFonts w:ascii="Franklin Gothic Medium" w:hAnsi="Franklin Gothic Medium"/>
              </w:rPr>
            </w:pPr>
          </w:p>
          <w:p w14:paraId="5502E881" w14:textId="77777777" w:rsidR="006D7FDC" w:rsidRPr="00B22430" w:rsidRDefault="006D7FDC" w:rsidP="00E5680F">
            <w:pPr>
              <w:pStyle w:val="Q1-FirstLevelQuestion"/>
              <w:keepNext/>
              <w:ind w:left="0" w:firstLine="0"/>
              <w:rPr>
                <w:rFonts w:ascii="Franklin Gothic Medium" w:hAnsi="Franklin Gothic Medium"/>
                <w:b w:val="0"/>
              </w:rPr>
            </w:pPr>
            <w:r w:rsidRPr="004D3F8A">
              <w:rPr>
                <w:rFonts w:ascii="Franklin Gothic Medium" w:hAnsi="Franklin Gothic Medium"/>
                <w:b w:val="0"/>
              </w:rPr>
              <w:t>B6.</w:t>
            </w:r>
            <w:r>
              <w:rPr>
                <w:rFonts w:ascii="Franklin Gothic Medium" w:hAnsi="Franklin Gothic Medium"/>
              </w:rPr>
              <w:t xml:space="preserve"> </w:t>
            </w:r>
            <w:r w:rsidRPr="00B22430">
              <w:rPr>
                <w:rFonts w:ascii="Franklin Gothic Medium" w:hAnsi="Franklin Gothic Medium"/>
                <w:b w:val="0"/>
              </w:rPr>
              <w:t xml:space="preserve">What topics do LEAs have the most questions about with regard to the second review of applications requirement? </w:t>
            </w:r>
          </w:p>
          <w:p w14:paraId="6B9E822A" w14:textId="77777777" w:rsidR="006D7FDC" w:rsidRPr="00B22430" w:rsidRDefault="006D7FDC" w:rsidP="00E5680F">
            <w:pPr>
              <w:pStyle w:val="Q1-FirstLevelQuestion"/>
              <w:keepNext/>
              <w:rPr>
                <w:rFonts w:ascii="Franklin Gothic Medium" w:hAnsi="Franklin Gothic Medium"/>
                <w:b w:val="0"/>
              </w:rPr>
            </w:pPr>
          </w:p>
          <w:p w14:paraId="3AF47547" w14:textId="77777777" w:rsidR="006D7FDC" w:rsidRPr="00B22430" w:rsidRDefault="006D7FDC" w:rsidP="00E5680F">
            <w:pPr>
              <w:pStyle w:val="Q1-FirstLevelQuestion"/>
              <w:keepNext/>
              <w:ind w:left="0" w:firstLine="0"/>
              <w:rPr>
                <w:rFonts w:ascii="Franklin Gothic Medium" w:hAnsi="Franklin Gothic Medium"/>
                <w:b w:val="0"/>
              </w:rPr>
            </w:pPr>
            <w:r w:rsidRPr="00B22430">
              <w:rPr>
                <w:rFonts w:ascii="Franklin Gothic Medium" w:hAnsi="Franklin Gothic Medium"/>
                <w:b w:val="0"/>
              </w:rPr>
              <w:t>SELECT THE TOP 3 MOST COMMON AREAS OF INQUIRY BY LEAs.</w:t>
            </w:r>
          </w:p>
          <w:p w14:paraId="4F43ED8C" w14:textId="77777777" w:rsidR="006D7FDC" w:rsidRPr="00204741" w:rsidRDefault="006D7FDC" w:rsidP="00E5680F">
            <w:pPr>
              <w:pStyle w:val="A1-1stLeader"/>
              <w:keepNext/>
              <w:ind w:left="0" w:firstLine="0"/>
              <w:rPr>
                <w:rFonts w:ascii="Franklin Gothic Medium" w:hAnsi="Franklin Gothic Medium"/>
              </w:rPr>
            </w:pPr>
          </w:p>
          <w:p w14:paraId="7BFCFC02" w14:textId="77777777" w:rsidR="006D7FDC" w:rsidRPr="00B22430" w:rsidRDefault="006D7FDC" w:rsidP="00E5680F">
            <w:pPr>
              <w:pStyle w:val="A1-1stLeader"/>
              <w:keepNext/>
              <w:ind w:left="526" w:hanging="270"/>
              <w:rPr>
                <w:rFonts w:ascii="Franklin Gothic Medium" w:hAnsi="Franklin Gothic Medium"/>
              </w:rPr>
            </w:pPr>
            <w:r w:rsidRPr="00B22430">
              <w:rPr>
                <w:rFonts w:ascii="Franklin Gothic Medium" w:hAnsi="Franklin Gothic Medium"/>
              </w:rPr>
              <w:fldChar w:fldCharType="begin">
                <w:ffData>
                  <w:name w:val="Check1"/>
                  <w:enabled/>
                  <w:calcOnExit w:val="0"/>
                  <w:checkBox>
                    <w:size w:val="18"/>
                    <w:default w:val="0"/>
                  </w:checkBox>
                </w:ffData>
              </w:fldChar>
            </w:r>
            <w:r w:rsidRPr="00B22430">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B22430">
              <w:rPr>
                <w:rFonts w:ascii="Franklin Gothic Medium" w:hAnsi="Franklin Gothic Medium"/>
              </w:rPr>
              <w:fldChar w:fldCharType="end"/>
            </w:r>
            <w:r w:rsidRPr="00B22430">
              <w:rPr>
                <w:rFonts w:ascii="Franklin Gothic Medium" w:hAnsi="Franklin Gothic Medium"/>
              </w:rPr>
              <w:tab/>
              <w:t>Requirements for free and reduced price certifications</w:t>
            </w:r>
          </w:p>
          <w:p w14:paraId="335CC500" w14:textId="77777777" w:rsidR="006D7FDC" w:rsidRPr="00B22430" w:rsidRDefault="006D7FDC" w:rsidP="00E5680F">
            <w:pPr>
              <w:pStyle w:val="A1-1stLeader"/>
              <w:keepNext/>
              <w:ind w:left="526" w:hanging="270"/>
              <w:rPr>
                <w:rFonts w:ascii="Franklin Gothic Medium" w:hAnsi="Franklin Gothic Medium"/>
              </w:rPr>
            </w:pPr>
          </w:p>
          <w:p w14:paraId="08FE569D" w14:textId="77777777" w:rsidR="006D7FDC" w:rsidRPr="00B22430" w:rsidRDefault="006D7FDC" w:rsidP="00E5680F">
            <w:pPr>
              <w:pStyle w:val="A1-1stLeader"/>
              <w:keepNext/>
              <w:ind w:left="526" w:hanging="270"/>
              <w:rPr>
                <w:rFonts w:ascii="Franklin Gothic Medium" w:hAnsi="Franklin Gothic Medium"/>
              </w:rPr>
            </w:pPr>
            <w:r w:rsidRPr="00B22430">
              <w:rPr>
                <w:rFonts w:ascii="Franklin Gothic Medium" w:hAnsi="Franklin Gothic Medium"/>
              </w:rPr>
              <w:fldChar w:fldCharType="begin">
                <w:ffData>
                  <w:name w:val="Check1"/>
                  <w:enabled/>
                  <w:calcOnExit w:val="0"/>
                  <w:checkBox>
                    <w:size w:val="18"/>
                    <w:default w:val="0"/>
                  </w:checkBox>
                </w:ffData>
              </w:fldChar>
            </w:r>
            <w:r w:rsidRPr="00B22430">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B22430">
              <w:rPr>
                <w:rFonts w:ascii="Franklin Gothic Medium" w:hAnsi="Franklin Gothic Medium"/>
              </w:rPr>
              <w:fldChar w:fldCharType="end"/>
            </w:r>
            <w:r w:rsidRPr="00B22430">
              <w:rPr>
                <w:rFonts w:ascii="Franklin Gothic Medium" w:hAnsi="Franklin Gothic Medium"/>
              </w:rPr>
              <w:tab/>
              <w:t xml:space="preserve">How to select the second review official </w:t>
            </w:r>
          </w:p>
          <w:p w14:paraId="204D6EB3" w14:textId="77777777" w:rsidR="006D7FDC" w:rsidRPr="00B22430" w:rsidRDefault="006D7FDC" w:rsidP="00E5680F">
            <w:pPr>
              <w:pStyle w:val="A1-1stLeader"/>
              <w:keepNext/>
              <w:ind w:left="526" w:hanging="270"/>
              <w:rPr>
                <w:rFonts w:ascii="Franklin Gothic Medium" w:hAnsi="Franklin Gothic Medium"/>
              </w:rPr>
            </w:pPr>
            <w:r w:rsidRPr="00B22430">
              <w:rPr>
                <w:rFonts w:ascii="Franklin Gothic Medium" w:hAnsi="Franklin Gothic Medium"/>
              </w:rPr>
              <w:fldChar w:fldCharType="begin">
                <w:ffData>
                  <w:name w:val="Check1"/>
                  <w:enabled/>
                  <w:calcOnExit w:val="0"/>
                  <w:checkBox>
                    <w:size w:val="18"/>
                    <w:default w:val="0"/>
                  </w:checkBox>
                </w:ffData>
              </w:fldChar>
            </w:r>
            <w:r w:rsidRPr="00B22430">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B22430">
              <w:rPr>
                <w:rFonts w:ascii="Franklin Gothic Medium" w:hAnsi="Franklin Gothic Medium"/>
              </w:rPr>
              <w:fldChar w:fldCharType="end"/>
            </w:r>
            <w:r w:rsidRPr="00B22430">
              <w:rPr>
                <w:rFonts w:ascii="Franklin Gothic Medium" w:hAnsi="Franklin Gothic Medium"/>
              </w:rPr>
              <w:tab/>
              <w:t xml:space="preserve">How to train the second review official </w:t>
            </w:r>
          </w:p>
          <w:p w14:paraId="559C7C34" w14:textId="77777777" w:rsidR="006D7FDC" w:rsidRPr="00B22430" w:rsidRDefault="006D7FDC" w:rsidP="00E5680F">
            <w:pPr>
              <w:pStyle w:val="A1-1stLeader"/>
              <w:keepNext/>
              <w:ind w:left="526" w:hanging="270"/>
              <w:rPr>
                <w:rFonts w:ascii="Franklin Gothic Medium" w:hAnsi="Franklin Gothic Medium"/>
              </w:rPr>
            </w:pPr>
            <w:r w:rsidRPr="00B22430">
              <w:rPr>
                <w:rFonts w:ascii="Franklin Gothic Medium" w:hAnsi="Franklin Gothic Medium"/>
              </w:rPr>
              <w:fldChar w:fldCharType="begin">
                <w:ffData>
                  <w:name w:val="Check1"/>
                  <w:enabled/>
                  <w:calcOnExit w:val="0"/>
                  <w:checkBox>
                    <w:size w:val="18"/>
                    <w:default w:val="0"/>
                  </w:checkBox>
                </w:ffData>
              </w:fldChar>
            </w:r>
            <w:r w:rsidRPr="00B22430">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B22430">
              <w:rPr>
                <w:rFonts w:ascii="Franklin Gothic Medium" w:hAnsi="Franklin Gothic Medium"/>
              </w:rPr>
              <w:fldChar w:fldCharType="end"/>
            </w:r>
            <w:r w:rsidRPr="00B22430">
              <w:rPr>
                <w:rFonts w:ascii="Franklin Gothic Medium" w:hAnsi="Franklin Gothic Medium"/>
              </w:rPr>
              <w:tab/>
              <w:t>How to perform the second review of applications</w:t>
            </w:r>
          </w:p>
          <w:p w14:paraId="6F55B30D" w14:textId="77777777" w:rsidR="006D7FDC" w:rsidRPr="00B22430" w:rsidRDefault="006D7FDC" w:rsidP="00E5680F">
            <w:pPr>
              <w:pStyle w:val="A1-1stLeader"/>
              <w:keepNext/>
              <w:ind w:left="526" w:hanging="270"/>
              <w:rPr>
                <w:rFonts w:ascii="Franklin Gothic Medium" w:hAnsi="Franklin Gothic Medium"/>
              </w:rPr>
            </w:pPr>
            <w:r w:rsidRPr="00B22430">
              <w:rPr>
                <w:rFonts w:ascii="Franklin Gothic Medium" w:hAnsi="Franklin Gothic Medium"/>
              </w:rPr>
              <w:fldChar w:fldCharType="begin">
                <w:ffData>
                  <w:name w:val="Check1"/>
                  <w:enabled/>
                  <w:calcOnExit w:val="0"/>
                  <w:checkBox>
                    <w:size w:val="18"/>
                    <w:default w:val="0"/>
                  </w:checkBox>
                </w:ffData>
              </w:fldChar>
            </w:r>
            <w:r w:rsidRPr="00B22430">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B22430">
              <w:rPr>
                <w:rFonts w:ascii="Franklin Gothic Medium" w:hAnsi="Franklin Gothic Medium"/>
              </w:rPr>
              <w:fldChar w:fldCharType="end"/>
            </w:r>
            <w:r w:rsidRPr="00B22430">
              <w:rPr>
                <w:rFonts w:ascii="Franklin Gothic Medium" w:hAnsi="Franklin Gothic Medium"/>
              </w:rPr>
              <w:tab/>
              <w:t xml:space="preserve">How to document the second review of applications </w:t>
            </w:r>
          </w:p>
          <w:p w14:paraId="45C2E399" w14:textId="77777777" w:rsidR="006D7FDC" w:rsidRDefault="006D7FDC" w:rsidP="00E5680F">
            <w:pPr>
              <w:pStyle w:val="A1-1stLeader"/>
              <w:keepNext/>
              <w:ind w:left="526" w:hanging="270"/>
              <w:rPr>
                <w:rFonts w:ascii="Franklin Gothic Medium" w:hAnsi="Franklin Gothic Medium"/>
              </w:rPr>
            </w:pPr>
            <w:r w:rsidRPr="00B22430">
              <w:rPr>
                <w:rFonts w:ascii="Franklin Gothic Medium" w:hAnsi="Franklin Gothic Medium"/>
              </w:rPr>
              <w:fldChar w:fldCharType="begin">
                <w:ffData>
                  <w:name w:val="Check1"/>
                  <w:enabled/>
                  <w:calcOnExit w:val="0"/>
                  <w:checkBox>
                    <w:size w:val="18"/>
                    <w:default w:val="0"/>
                  </w:checkBox>
                </w:ffData>
              </w:fldChar>
            </w:r>
            <w:r w:rsidRPr="00B22430">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B22430">
              <w:rPr>
                <w:rFonts w:ascii="Franklin Gothic Medium" w:hAnsi="Franklin Gothic Medium"/>
              </w:rPr>
              <w:fldChar w:fldCharType="end"/>
            </w:r>
            <w:r w:rsidRPr="00B22430">
              <w:rPr>
                <w:rFonts w:ascii="Franklin Gothic Medium" w:hAnsi="Franklin Gothic Medium"/>
              </w:rPr>
              <w:tab/>
              <w:t>Reporting (i.e., FNS-874)</w:t>
            </w:r>
          </w:p>
          <w:p w14:paraId="60A23162" w14:textId="77777777" w:rsidR="006D7FDC" w:rsidRPr="00DA18DC" w:rsidRDefault="006D7FDC" w:rsidP="00E5680F">
            <w:pPr>
              <w:pStyle w:val="A1-1stLeader"/>
              <w:keepNext/>
              <w:ind w:left="526" w:hanging="270"/>
              <w:rPr>
                <w:rFonts w:ascii="Franklin Gothic Medium" w:hAnsi="Franklin Gothic Medium"/>
              </w:rPr>
            </w:pPr>
            <w:r w:rsidRPr="00B22430">
              <w:rPr>
                <w:rFonts w:ascii="Franklin Gothic Medium" w:hAnsi="Franklin Gothic Medium"/>
              </w:rPr>
              <w:fldChar w:fldCharType="begin">
                <w:ffData>
                  <w:name w:val="Check1"/>
                  <w:enabled/>
                  <w:calcOnExit w:val="0"/>
                  <w:checkBox>
                    <w:size w:val="18"/>
                    <w:default w:val="0"/>
                  </w:checkBox>
                </w:ffData>
              </w:fldChar>
            </w:r>
            <w:r w:rsidRPr="00B22430">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B22430">
              <w:rPr>
                <w:rFonts w:ascii="Franklin Gothic Medium" w:hAnsi="Franklin Gothic Medium"/>
              </w:rPr>
              <w:fldChar w:fldCharType="end"/>
            </w:r>
            <w:r>
              <w:t xml:space="preserve"> </w:t>
            </w:r>
            <w:r w:rsidRPr="00B22430">
              <w:rPr>
                <w:rFonts w:ascii="Franklin Gothic Medium" w:hAnsi="Franklin Gothic Medium"/>
              </w:rPr>
              <w:t>Other (PLEASE SPECIFY):</w:t>
            </w:r>
          </w:p>
          <w:p w14:paraId="494D5D69" w14:textId="77777777" w:rsidR="006D7FDC" w:rsidRPr="00B22430" w:rsidRDefault="006D7FDC" w:rsidP="00E5680F">
            <w:pPr>
              <w:pStyle w:val="A2-lstLine"/>
              <w:ind w:left="526" w:hanging="270"/>
              <w:rPr>
                <w:rFonts w:ascii="Franklin Gothic Medium" w:hAnsi="Franklin Gothic Medium"/>
              </w:rPr>
            </w:pPr>
            <w:r w:rsidRPr="00B22430">
              <w:rPr>
                <w:rFonts w:ascii="Franklin Gothic Medium" w:hAnsi="Franklin Gothic Medium"/>
              </w:rPr>
              <w:fldChar w:fldCharType="begin">
                <w:ffData>
                  <w:name w:val="Check1"/>
                  <w:enabled/>
                  <w:calcOnExit w:val="0"/>
                  <w:checkBox>
                    <w:size w:val="18"/>
                    <w:default w:val="0"/>
                  </w:checkBox>
                </w:ffData>
              </w:fldChar>
            </w:r>
            <w:r w:rsidRPr="00B22430">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B22430">
              <w:rPr>
                <w:rFonts w:ascii="Franklin Gothic Medium" w:hAnsi="Franklin Gothic Medium"/>
              </w:rPr>
              <w:fldChar w:fldCharType="end"/>
            </w:r>
            <w:r w:rsidRPr="00B22430">
              <w:rPr>
                <w:rFonts w:ascii="Franklin Gothic Medium" w:hAnsi="Franklin Gothic Medium"/>
              </w:rPr>
              <w:tab/>
              <w:t>We do not typically receive questions on the second review requirement</w:t>
            </w:r>
          </w:p>
          <w:p w14:paraId="380552B2" w14:textId="77777777" w:rsidR="006D7FDC" w:rsidRDefault="006D7FDC" w:rsidP="00E5680F">
            <w:pPr>
              <w:pStyle w:val="TX-TableText"/>
              <w:spacing w:after="120"/>
              <w:rPr>
                <w:color w:val="1F497D" w:themeColor="text2"/>
              </w:rPr>
            </w:pPr>
          </w:p>
          <w:p w14:paraId="3F42506E" w14:textId="77777777" w:rsidR="006D7FDC" w:rsidRDefault="006D7FDC" w:rsidP="00E5680F">
            <w:pPr>
              <w:pStyle w:val="TX-TableText"/>
              <w:spacing w:after="120"/>
              <w:rPr>
                <w:color w:val="1F497D" w:themeColor="text2"/>
              </w:rPr>
            </w:pPr>
            <w:r>
              <w:rPr>
                <w:color w:val="1F497D" w:themeColor="text2"/>
              </w:rPr>
              <w:t xml:space="preserve">Item B1 asks whether the State agency provides training to LEAs on the second review but does not ask the respondent to specify the extent of the training being provided. Thus, respondents were not sure what they should consider to be a “training.” They asked if it counted for them to include a single PowerPoint slide on the process that they include in their annual training, or if we were asking about a separate training that specifically focused on the IRA process. We are more interested in the latter, and revised the questions in section B to delve into any trainings that focus specifically on the IRA process. </w:t>
            </w:r>
          </w:p>
          <w:p w14:paraId="6E1456A9" w14:textId="77777777" w:rsidR="006D7FDC" w:rsidRDefault="006D7FDC" w:rsidP="00E5680F">
            <w:pPr>
              <w:pStyle w:val="TX-TableText"/>
              <w:spacing w:after="120"/>
              <w:rPr>
                <w:color w:val="1F497D" w:themeColor="text2"/>
              </w:rPr>
            </w:pPr>
            <w:r>
              <w:rPr>
                <w:color w:val="1F497D" w:themeColor="text2"/>
              </w:rPr>
              <w:t xml:space="preserve">Respondents also suggested adding “how to approve an application as free, reduced, or paid” as a topic that is typically covered in the training focused on the second review. We added this as a response option under item B1b (formerly item B3). </w:t>
            </w:r>
          </w:p>
          <w:p w14:paraId="1D4D9545" w14:textId="77777777" w:rsidR="006D7FDC" w:rsidRPr="000346F8" w:rsidRDefault="006D7FDC" w:rsidP="00E5680F">
            <w:pPr>
              <w:pStyle w:val="TX-TableText"/>
              <w:spacing w:after="120"/>
              <w:rPr>
                <w:color w:val="1F497D" w:themeColor="text2"/>
              </w:rPr>
            </w:pPr>
            <w:r>
              <w:rPr>
                <w:color w:val="1F497D" w:themeColor="text2"/>
              </w:rPr>
              <w:t xml:space="preserve">According to the respondents, “how to be removed from the IRA requirement” was a common inquiry made by LEAs. We added that as an additional response option under item B2 (formerly item B6). </w:t>
            </w:r>
          </w:p>
        </w:tc>
        <w:tc>
          <w:tcPr>
            <w:tcW w:w="2308" w:type="pct"/>
          </w:tcPr>
          <w:p w14:paraId="446445EB" w14:textId="77777777" w:rsidR="006D7FDC" w:rsidRDefault="006D7FDC" w:rsidP="00E5680F">
            <w:pPr>
              <w:pStyle w:val="TB-TableBullet"/>
              <w:numPr>
                <w:ilvl w:val="0"/>
                <w:numId w:val="0"/>
              </w:numPr>
              <w:rPr>
                <w:color w:val="1F497D" w:themeColor="text2"/>
              </w:rPr>
            </w:pPr>
            <w:r w:rsidRPr="000C6E58">
              <w:rPr>
                <w:color w:val="1F497D" w:themeColor="text2"/>
              </w:rPr>
              <w:t>Renumber</w:t>
            </w:r>
            <w:r>
              <w:rPr>
                <w:color w:val="1F497D" w:themeColor="text2"/>
              </w:rPr>
              <w:t xml:space="preserve"> </w:t>
            </w:r>
            <w:r w:rsidRPr="000C6E58">
              <w:rPr>
                <w:color w:val="1F497D" w:themeColor="text2"/>
              </w:rPr>
              <w:t>and revise to</w:t>
            </w:r>
            <w:r>
              <w:rPr>
                <w:color w:val="1F497D" w:themeColor="text2"/>
              </w:rPr>
              <w:t xml:space="preserve"> B1-B2</w:t>
            </w:r>
            <w:r w:rsidRPr="000C6E58">
              <w:rPr>
                <w:color w:val="1F497D" w:themeColor="text2"/>
              </w:rPr>
              <w:t>:</w:t>
            </w:r>
          </w:p>
          <w:p w14:paraId="55DB17A5" w14:textId="77777777" w:rsidR="006D7FDC" w:rsidRDefault="006D7FDC" w:rsidP="00E5680F">
            <w:pPr>
              <w:pStyle w:val="TB-TableBullet"/>
              <w:numPr>
                <w:ilvl w:val="0"/>
                <w:numId w:val="0"/>
              </w:numPr>
              <w:rPr>
                <w:color w:val="1F497D" w:themeColor="text2"/>
              </w:rPr>
            </w:pPr>
          </w:p>
          <w:p w14:paraId="5126F586" w14:textId="77777777" w:rsidR="006D7FDC" w:rsidRDefault="006D7FDC" w:rsidP="00E5680F">
            <w:pPr>
              <w:pStyle w:val="Q1-FirstLevelQuestion"/>
              <w:keepNext/>
              <w:ind w:left="0" w:firstLine="0"/>
              <w:rPr>
                <w:rFonts w:ascii="Franklin Gothic Medium" w:hAnsi="Franklin Gothic Medium"/>
                <w:b w:val="0"/>
              </w:rPr>
            </w:pPr>
            <w:r w:rsidRPr="00ED5649">
              <w:rPr>
                <w:rFonts w:ascii="Franklin Gothic Medium" w:hAnsi="Franklin Gothic Medium"/>
                <w:b w:val="0"/>
                <w:color w:val="000000" w:themeColor="text1"/>
              </w:rPr>
              <w:t>B1.</w:t>
            </w:r>
            <w:r>
              <w:rPr>
                <w:color w:val="000000" w:themeColor="text1"/>
              </w:rPr>
              <w:t xml:space="preserve"> </w:t>
            </w:r>
            <w:r w:rsidRPr="00E60A18">
              <w:rPr>
                <w:rFonts w:ascii="Franklin Gothic Medium" w:hAnsi="Franklin Gothic Medium"/>
                <w:b w:val="0"/>
              </w:rPr>
              <w:t xml:space="preserve">To what extent does the </w:t>
            </w:r>
            <w:r>
              <w:rPr>
                <w:rFonts w:ascii="Franklin Gothic Medium" w:hAnsi="Franklin Gothic Medium"/>
                <w:b w:val="0"/>
              </w:rPr>
              <w:t>State</w:t>
            </w:r>
            <w:r w:rsidRPr="00E60A18">
              <w:rPr>
                <w:rFonts w:ascii="Franklin Gothic Medium" w:hAnsi="Franklin Gothic Medium"/>
                <w:b w:val="0"/>
              </w:rPr>
              <w:t xml:space="preserve"> agency provide training to LEAs on the second review of applications requirement?</w:t>
            </w:r>
          </w:p>
          <w:p w14:paraId="5EA5F4B0" w14:textId="77777777" w:rsidR="006D7FDC" w:rsidRDefault="006D7FDC" w:rsidP="00E5680F">
            <w:pPr>
              <w:pStyle w:val="Q1-FirstLevelQuestion"/>
              <w:keepNext/>
              <w:ind w:left="0" w:firstLine="0"/>
              <w:rPr>
                <w:rFonts w:ascii="Franklin Gothic Medium" w:hAnsi="Franklin Gothic Medium"/>
                <w:b w:val="0"/>
              </w:rPr>
            </w:pPr>
          </w:p>
          <w:p w14:paraId="1FA8EA11" w14:textId="77777777" w:rsidR="006D7FDC" w:rsidRPr="00E60A18" w:rsidRDefault="006D7FDC" w:rsidP="00E5680F">
            <w:pPr>
              <w:pStyle w:val="Q1-FirstLevelQuestion"/>
              <w:keepNext/>
              <w:rPr>
                <w:rFonts w:ascii="Franklin Gothic Medium" w:hAnsi="Franklin Gothic Medium"/>
                <w:b w:val="0"/>
              </w:rPr>
            </w:pPr>
            <w:r w:rsidRPr="00E60A18">
              <w:rPr>
                <w:rFonts w:ascii="Franklin Gothic Medium" w:hAnsi="Franklin Gothic Medium"/>
                <w:b w:val="0"/>
              </w:rPr>
              <w:t>SELECT ALL THAT APPLY.</w:t>
            </w:r>
          </w:p>
          <w:p w14:paraId="2E2857C2" w14:textId="77777777" w:rsidR="006D7FDC" w:rsidRPr="00E60A18" w:rsidRDefault="006D7FDC" w:rsidP="00E5680F">
            <w:pPr>
              <w:pStyle w:val="Q1-FirstLevelQuestion"/>
              <w:keepNext/>
              <w:ind w:left="0" w:firstLine="0"/>
              <w:rPr>
                <w:rFonts w:ascii="Franklin Gothic Medium" w:hAnsi="Franklin Gothic Medium"/>
                <w:b w:val="0"/>
              </w:rPr>
            </w:pPr>
          </w:p>
          <w:p w14:paraId="5CBB6F30" w14:textId="77777777" w:rsidR="006D7FDC" w:rsidRPr="00E60A18" w:rsidRDefault="006D7FDC" w:rsidP="00E5680F">
            <w:pPr>
              <w:pStyle w:val="A1-1stLeader"/>
              <w:keepNext/>
              <w:ind w:left="616"/>
              <w:rPr>
                <w:rFonts w:ascii="Franklin Gothic Medium" w:hAnsi="Franklin Gothic Medium"/>
              </w:rPr>
            </w:pPr>
            <w:r w:rsidRPr="00E60A18">
              <w:rPr>
                <w:rFonts w:ascii="Franklin Gothic Medium" w:hAnsi="Franklin Gothic Medium"/>
              </w:rPr>
              <w:fldChar w:fldCharType="begin">
                <w:ffData>
                  <w:name w:val="Check1"/>
                  <w:enabled/>
                  <w:calcOnExit w:val="0"/>
                  <w:checkBox>
                    <w:size w:val="18"/>
                    <w:default w:val="0"/>
                  </w:checkBox>
                </w:ffData>
              </w:fldChar>
            </w:r>
            <w:r w:rsidRPr="00E60A18">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E60A18">
              <w:rPr>
                <w:rFonts w:ascii="Franklin Gothic Medium" w:hAnsi="Franklin Gothic Medium"/>
              </w:rPr>
              <w:fldChar w:fldCharType="end"/>
            </w:r>
            <w:r w:rsidRPr="00E60A18">
              <w:rPr>
                <w:rFonts w:ascii="Franklin Gothic Medium" w:hAnsi="Franklin Gothic Medium"/>
              </w:rPr>
              <w:tab/>
              <w:t xml:space="preserve">It is briefly touched upon in the annual training we hold for all LEAs </w:t>
            </w:r>
          </w:p>
          <w:p w14:paraId="1DA569BE" w14:textId="77777777" w:rsidR="006D7FDC" w:rsidRPr="00E60A18" w:rsidRDefault="006D7FDC" w:rsidP="00E5680F">
            <w:pPr>
              <w:pStyle w:val="A1-1stLeader"/>
              <w:keepNext/>
              <w:ind w:left="616"/>
              <w:rPr>
                <w:rFonts w:ascii="Franklin Gothic Medium" w:hAnsi="Franklin Gothic Medium"/>
              </w:rPr>
            </w:pPr>
            <w:r w:rsidRPr="00E60A18">
              <w:rPr>
                <w:rFonts w:ascii="Franklin Gothic Medium" w:hAnsi="Franklin Gothic Medium"/>
              </w:rPr>
              <w:fldChar w:fldCharType="begin">
                <w:ffData>
                  <w:name w:val="Check1"/>
                  <w:enabled/>
                  <w:calcOnExit w:val="0"/>
                  <w:checkBox>
                    <w:size w:val="18"/>
                    <w:default w:val="0"/>
                  </w:checkBox>
                </w:ffData>
              </w:fldChar>
            </w:r>
            <w:r w:rsidRPr="00E60A18">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E60A18">
              <w:rPr>
                <w:rFonts w:ascii="Franklin Gothic Medium" w:hAnsi="Franklin Gothic Medium"/>
              </w:rPr>
              <w:fldChar w:fldCharType="end"/>
            </w:r>
            <w:r w:rsidRPr="00E60A18">
              <w:rPr>
                <w:rFonts w:ascii="Franklin Gothic Medium" w:hAnsi="Franklin Gothic Medium"/>
              </w:rPr>
              <w:tab/>
              <w:t xml:space="preserve">The </w:t>
            </w:r>
            <w:r>
              <w:rPr>
                <w:rFonts w:ascii="Franklin Gothic Medium" w:hAnsi="Franklin Gothic Medium"/>
              </w:rPr>
              <w:t>State</w:t>
            </w:r>
            <w:r w:rsidRPr="00E60A18">
              <w:rPr>
                <w:rFonts w:ascii="Franklin Gothic Medium" w:hAnsi="Franklin Gothic Medium"/>
              </w:rPr>
              <w:t xml:space="preserve"> conducts a training focused on the second review process for </w:t>
            </w:r>
            <w:r w:rsidRPr="00D436EC">
              <w:rPr>
                <w:rFonts w:ascii="Franklin Gothic Medium" w:hAnsi="Franklin Gothic Medium"/>
                <w:u w:val="single"/>
              </w:rPr>
              <w:t>all</w:t>
            </w:r>
            <w:r w:rsidRPr="00E60A18">
              <w:rPr>
                <w:rFonts w:ascii="Franklin Gothic Medium" w:hAnsi="Franklin Gothic Medium"/>
              </w:rPr>
              <w:t xml:space="preserve"> LEAs </w:t>
            </w:r>
          </w:p>
          <w:p w14:paraId="6DD667AD" w14:textId="77777777" w:rsidR="006D7FDC" w:rsidRPr="00E60A18" w:rsidRDefault="006D7FDC" w:rsidP="00E5680F">
            <w:pPr>
              <w:pStyle w:val="A1-1stLeader"/>
              <w:keepNext/>
              <w:ind w:left="616"/>
              <w:rPr>
                <w:rFonts w:ascii="Franklin Gothic Medium" w:hAnsi="Franklin Gothic Medium"/>
              </w:rPr>
            </w:pPr>
            <w:r w:rsidRPr="00E60A18">
              <w:rPr>
                <w:rFonts w:ascii="Franklin Gothic Medium" w:hAnsi="Franklin Gothic Medium"/>
              </w:rPr>
              <w:fldChar w:fldCharType="begin">
                <w:ffData>
                  <w:name w:val="Check1"/>
                  <w:enabled/>
                  <w:calcOnExit w:val="0"/>
                  <w:checkBox>
                    <w:size w:val="18"/>
                    <w:default w:val="0"/>
                  </w:checkBox>
                </w:ffData>
              </w:fldChar>
            </w:r>
            <w:r w:rsidRPr="00E60A18">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E60A18">
              <w:rPr>
                <w:rFonts w:ascii="Franklin Gothic Medium" w:hAnsi="Franklin Gothic Medium"/>
              </w:rPr>
              <w:fldChar w:fldCharType="end"/>
            </w:r>
            <w:r w:rsidRPr="00E60A18">
              <w:rPr>
                <w:rFonts w:ascii="Franklin Gothic Medium" w:hAnsi="Franklin Gothic Medium"/>
              </w:rPr>
              <w:tab/>
              <w:t xml:space="preserve">The </w:t>
            </w:r>
            <w:r>
              <w:rPr>
                <w:rFonts w:ascii="Franklin Gothic Medium" w:hAnsi="Franklin Gothic Medium"/>
              </w:rPr>
              <w:t>State</w:t>
            </w:r>
            <w:r w:rsidRPr="00E60A18">
              <w:rPr>
                <w:rFonts w:ascii="Franklin Gothic Medium" w:hAnsi="Franklin Gothic Medium"/>
              </w:rPr>
              <w:t xml:space="preserve"> conducts a training focused on the second review process for</w:t>
            </w:r>
            <w:r>
              <w:rPr>
                <w:rFonts w:ascii="Franklin Gothic Medium" w:hAnsi="Franklin Gothic Medium"/>
              </w:rPr>
              <w:t xml:space="preserve"> </w:t>
            </w:r>
            <w:r w:rsidRPr="00D436EC">
              <w:rPr>
                <w:rFonts w:ascii="Franklin Gothic Medium" w:hAnsi="Franklin Gothic Medium"/>
                <w:u w:val="single"/>
              </w:rPr>
              <w:t>only</w:t>
            </w:r>
            <w:r w:rsidRPr="00E60A18">
              <w:rPr>
                <w:rFonts w:ascii="Franklin Gothic Medium" w:hAnsi="Franklin Gothic Medium"/>
              </w:rPr>
              <w:t xml:space="preserve"> those LEAs required to complete the second review </w:t>
            </w:r>
          </w:p>
          <w:p w14:paraId="555446E4" w14:textId="77777777" w:rsidR="006D7FDC" w:rsidRDefault="006D7FDC" w:rsidP="00E5680F">
            <w:pPr>
              <w:pStyle w:val="A1-1stLeader"/>
              <w:keepNext/>
              <w:ind w:left="616"/>
              <w:rPr>
                <w:rFonts w:ascii="Franklin Gothic Medium" w:hAnsi="Franklin Gothic Medium"/>
              </w:rPr>
            </w:pPr>
            <w:r w:rsidRPr="00E60A18">
              <w:rPr>
                <w:rFonts w:ascii="Franklin Gothic Medium" w:hAnsi="Franklin Gothic Medium"/>
              </w:rPr>
              <w:fldChar w:fldCharType="begin">
                <w:ffData>
                  <w:name w:val="Check1"/>
                  <w:enabled/>
                  <w:calcOnExit w:val="0"/>
                  <w:checkBox>
                    <w:size w:val="18"/>
                    <w:default w:val="0"/>
                  </w:checkBox>
                </w:ffData>
              </w:fldChar>
            </w:r>
            <w:r w:rsidRPr="00E60A18">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E60A18">
              <w:rPr>
                <w:rFonts w:ascii="Franklin Gothic Medium" w:hAnsi="Franklin Gothic Medium"/>
              </w:rPr>
              <w:fldChar w:fldCharType="end"/>
            </w:r>
            <w:r w:rsidRPr="00E60A18">
              <w:rPr>
                <w:rFonts w:ascii="Franklin Gothic Medium" w:hAnsi="Franklin Gothic Medium"/>
              </w:rPr>
              <w:tab/>
              <w:t xml:space="preserve">We do not train LEAs on the second review of applications requirement  </w:t>
            </w:r>
          </w:p>
          <w:p w14:paraId="1D307A2A" w14:textId="77777777" w:rsidR="006D7FDC" w:rsidRDefault="006D7FDC" w:rsidP="00E5680F">
            <w:pPr>
              <w:pStyle w:val="A1-1stLeader"/>
              <w:keepNext/>
              <w:ind w:left="616"/>
              <w:rPr>
                <w:rFonts w:ascii="Franklin Gothic Medium" w:hAnsi="Franklin Gothic Medium"/>
              </w:rPr>
            </w:pPr>
          </w:p>
          <w:p w14:paraId="67CB4EDC" w14:textId="1FFCD4E6" w:rsidR="006D7FDC" w:rsidRDefault="006D7FDC" w:rsidP="00E5680F">
            <w:pPr>
              <w:pStyle w:val="Q1-FirstLevelQuestion"/>
              <w:keepNext/>
              <w:ind w:left="0" w:firstLine="0"/>
            </w:pPr>
            <w:r w:rsidRPr="00764E20">
              <w:t>[</w:t>
            </w:r>
            <w:r w:rsidR="00764E20">
              <w:t xml:space="preserve">PROGRAMMER: </w:t>
            </w:r>
            <w:r w:rsidRPr="00764E20">
              <w:t>IF RESPONDENT MARKS THE 2</w:t>
            </w:r>
            <w:r w:rsidRPr="00764E20">
              <w:rPr>
                <w:vertAlign w:val="superscript"/>
              </w:rPr>
              <w:t>ND</w:t>
            </w:r>
            <w:r w:rsidRPr="00764E20">
              <w:t xml:space="preserve"> OR 3</w:t>
            </w:r>
            <w:r w:rsidRPr="00764E20">
              <w:rPr>
                <w:vertAlign w:val="superscript"/>
              </w:rPr>
              <w:t>RD</w:t>
            </w:r>
            <w:r w:rsidRPr="00764E20">
              <w:t xml:space="preserve"> RESPONSE OPTIONS, PROCEED TO B1A, ELSE PROCEED TO B2]</w:t>
            </w:r>
          </w:p>
          <w:p w14:paraId="7D9D3133" w14:textId="77777777" w:rsidR="006D7FDC" w:rsidRPr="00E60A18" w:rsidRDefault="006D7FDC" w:rsidP="00E5680F">
            <w:pPr>
              <w:pStyle w:val="A1-1stLeader"/>
              <w:keepNext/>
              <w:ind w:left="616"/>
              <w:rPr>
                <w:rFonts w:ascii="Franklin Gothic Medium" w:hAnsi="Franklin Gothic Medium"/>
              </w:rPr>
            </w:pPr>
          </w:p>
          <w:p w14:paraId="12756538" w14:textId="77777777" w:rsidR="006D7FDC" w:rsidRPr="007C7EE5" w:rsidRDefault="006D7FDC" w:rsidP="00E5680F">
            <w:pPr>
              <w:pStyle w:val="TB-TableBullet"/>
              <w:numPr>
                <w:ilvl w:val="0"/>
                <w:numId w:val="0"/>
              </w:numPr>
              <w:rPr>
                <w:color w:val="000000" w:themeColor="text1"/>
              </w:rPr>
            </w:pPr>
          </w:p>
          <w:p w14:paraId="3CB8DA34" w14:textId="77777777" w:rsidR="006D7FDC" w:rsidRPr="00E60A18" w:rsidRDefault="006D7FDC" w:rsidP="00E5680F">
            <w:pPr>
              <w:pStyle w:val="L1-FlLSp12"/>
              <w:spacing w:line="240" w:lineRule="auto"/>
              <w:ind w:left="166"/>
              <w:rPr>
                <w:rFonts w:ascii="Franklin Gothic Medium" w:hAnsi="Franklin Gothic Medium"/>
                <w:sz w:val="20"/>
              </w:rPr>
            </w:pPr>
            <w:r>
              <w:rPr>
                <w:rFonts w:ascii="Franklin Gothic Medium" w:hAnsi="Franklin Gothic Medium"/>
                <w:sz w:val="20"/>
              </w:rPr>
              <w:t xml:space="preserve">B1a. </w:t>
            </w:r>
            <w:r w:rsidRPr="00E60A18">
              <w:rPr>
                <w:rFonts w:ascii="Franklin Gothic Medium" w:hAnsi="Franklin Gothic Medium"/>
                <w:sz w:val="20"/>
                <w:u w:val="single"/>
              </w:rPr>
              <w:t>When</w:t>
            </w:r>
            <w:r w:rsidRPr="00E60A18">
              <w:rPr>
                <w:rFonts w:ascii="Franklin Gothic Medium" w:hAnsi="Franklin Gothic Medium"/>
                <w:sz w:val="20"/>
              </w:rPr>
              <w:t xml:space="preserve"> does the </w:t>
            </w:r>
            <w:r>
              <w:rPr>
                <w:rFonts w:ascii="Franklin Gothic Medium" w:hAnsi="Franklin Gothic Medium"/>
                <w:sz w:val="20"/>
              </w:rPr>
              <w:t>State</w:t>
            </w:r>
            <w:r w:rsidRPr="00E60A18">
              <w:rPr>
                <w:rFonts w:ascii="Franklin Gothic Medium" w:hAnsi="Franklin Gothic Medium"/>
                <w:sz w:val="20"/>
              </w:rPr>
              <w:t xml:space="preserve"> agency typically hold the LEA training focused on the second review of applications?</w:t>
            </w:r>
          </w:p>
          <w:p w14:paraId="1A97D3F6" w14:textId="77777777" w:rsidR="006D7FDC" w:rsidRPr="00E60A18" w:rsidRDefault="006D7FDC" w:rsidP="00E5680F">
            <w:pPr>
              <w:pStyle w:val="A1-1stLeader"/>
              <w:keepNext/>
              <w:ind w:left="0" w:firstLine="0"/>
              <w:rPr>
                <w:rFonts w:ascii="Franklin Gothic Medium" w:hAnsi="Franklin Gothic Medium"/>
              </w:rPr>
            </w:pPr>
          </w:p>
          <w:p w14:paraId="4DAB3A64" w14:textId="77777777" w:rsidR="006D7FDC" w:rsidRPr="00E60A18" w:rsidRDefault="006D7FDC" w:rsidP="00E5680F">
            <w:pPr>
              <w:pStyle w:val="A1-1stLeader"/>
              <w:keepNext/>
              <w:ind w:left="0" w:firstLine="166"/>
              <w:rPr>
                <w:rFonts w:ascii="Franklin Gothic Medium" w:hAnsi="Franklin Gothic Medium"/>
              </w:rPr>
            </w:pPr>
            <w:r w:rsidRPr="00E60A18">
              <w:rPr>
                <w:rFonts w:ascii="Franklin Gothic Medium" w:hAnsi="Franklin Gothic Medium"/>
              </w:rPr>
              <w:t>ENTER MONTH: _________________</w:t>
            </w:r>
          </w:p>
          <w:p w14:paraId="3CEBE6BE" w14:textId="77777777" w:rsidR="006D7FDC" w:rsidRDefault="006D7FDC" w:rsidP="00E5680F">
            <w:pPr>
              <w:pStyle w:val="A1-1stLeader"/>
              <w:keepNext/>
              <w:ind w:left="0" w:firstLine="256"/>
              <w:rPr>
                <w:rFonts w:ascii="Franklin Gothic Medium" w:hAnsi="Franklin Gothic Medium"/>
              </w:rPr>
            </w:pPr>
            <w:r w:rsidRPr="00E60A18">
              <w:rPr>
                <w:rFonts w:ascii="Franklin Gothic Medium" w:hAnsi="Franklin Gothic Medium"/>
              </w:rPr>
              <w:fldChar w:fldCharType="begin">
                <w:ffData>
                  <w:name w:val="Check1"/>
                  <w:enabled/>
                  <w:calcOnExit w:val="0"/>
                  <w:checkBox>
                    <w:size w:val="18"/>
                    <w:default w:val="0"/>
                  </w:checkBox>
                </w:ffData>
              </w:fldChar>
            </w:r>
            <w:r w:rsidRPr="00E60A18">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E60A18">
              <w:rPr>
                <w:rFonts w:ascii="Franklin Gothic Medium" w:hAnsi="Franklin Gothic Medium"/>
              </w:rPr>
              <w:fldChar w:fldCharType="end"/>
            </w:r>
            <w:r w:rsidRPr="00E60A18">
              <w:rPr>
                <w:rFonts w:ascii="Franklin Gothic Medium" w:hAnsi="Franklin Gothic Medium"/>
              </w:rPr>
              <w:tab/>
              <w:t xml:space="preserve">It varies from year to year </w:t>
            </w:r>
          </w:p>
          <w:p w14:paraId="40FFEDC0" w14:textId="77777777" w:rsidR="006D7FDC" w:rsidRDefault="006D7FDC" w:rsidP="00E5680F">
            <w:pPr>
              <w:pStyle w:val="A1-1stLeader"/>
              <w:keepNext/>
              <w:ind w:left="0" w:firstLine="256"/>
              <w:rPr>
                <w:rFonts w:ascii="Franklin Gothic Medium" w:hAnsi="Franklin Gothic Medium"/>
              </w:rPr>
            </w:pPr>
          </w:p>
          <w:p w14:paraId="3550B9B7" w14:textId="77777777" w:rsidR="006D7FDC" w:rsidRPr="00E60A18" w:rsidRDefault="006D7FDC" w:rsidP="00E5680F">
            <w:pPr>
              <w:pStyle w:val="A1-1stLeader"/>
              <w:keepNext/>
              <w:ind w:left="166" w:firstLine="0"/>
              <w:rPr>
                <w:rFonts w:ascii="Franklin Gothic Medium" w:hAnsi="Franklin Gothic Medium"/>
              </w:rPr>
            </w:pPr>
            <w:r>
              <w:rPr>
                <w:rFonts w:ascii="Franklin Gothic Medium" w:hAnsi="Franklin Gothic Medium"/>
              </w:rPr>
              <w:t xml:space="preserve">B1b. </w:t>
            </w:r>
            <w:r w:rsidRPr="00E60A18">
              <w:rPr>
                <w:rFonts w:ascii="Franklin Gothic Medium" w:hAnsi="Franklin Gothic Medium"/>
              </w:rPr>
              <w:t xml:space="preserve">Which of the following </w:t>
            </w:r>
            <w:r w:rsidRPr="00E60A18">
              <w:rPr>
                <w:rFonts w:ascii="Franklin Gothic Medium" w:hAnsi="Franklin Gothic Medium"/>
                <w:u w:val="single"/>
              </w:rPr>
              <w:t>topics</w:t>
            </w:r>
            <w:r w:rsidRPr="00E60A18">
              <w:rPr>
                <w:rFonts w:ascii="Franklin Gothic Medium" w:hAnsi="Franklin Gothic Medium"/>
              </w:rPr>
              <w:t xml:space="preserve"> does the </w:t>
            </w:r>
            <w:r>
              <w:rPr>
                <w:rFonts w:ascii="Franklin Gothic Medium" w:hAnsi="Franklin Gothic Medium"/>
              </w:rPr>
              <w:t>State</w:t>
            </w:r>
            <w:r w:rsidRPr="00E60A18">
              <w:rPr>
                <w:rFonts w:ascii="Franklin Gothic Medium" w:hAnsi="Franklin Gothic Medium"/>
              </w:rPr>
              <w:t xml:space="preserve"> agency cover in the LEA training focused on the second review of applications? </w:t>
            </w:r>
          </w:p>
          <w:p w14:paraId="74F16896" w14:textId="77777777" w:rsidR="006D7FDC" w:rsidRPr="00E60A18" w:rsidRDefault="006D7FDC" w:rsidP="00E5680F">
            <w:pPr>
              <w:pStyle w:val="Q1-FirstLevelQuestion"/>
              <w:keepNext/>
              <w:rPr>
                <w:rFonts w:ascii="Franklin Gothic Medium" w:hAnsi="Franklin Gothic Medium"/>
                <w:b w:val="0"/>
              </w:rPr>
            </w:pPr>
          </w:p>
          <w:p w14:paraId="6C462ACA" w14:textId="77777777" w:rsidR="006D7FDC" w:rsidRDefault="006D7FDC" w:rsidP="00E5680F">
            <w:pPr>
              <w:pStyle w:val="Q1-FirstLevelQuestion"/>
              <w:keepNext/>
              <w:ind w:hanging="554"/>
              <w:rPr>
                <w:rFonts w:ascii="Franklin Gothic Medium" w:hAnsi="Franklin Gothic Medium"/>
                <w:b w:val="0"/>
              </w:rPr>
            </w:pPr>
            <w:r w:rsidRPr="00E60A18">
              <w:rPr>
                <w:rFonts w:ascii="Franklin Gothic Medium" w:hAnsi="Franklin Gothic Medium"/>
                <w:b w:val="0"/>
              </w:rPr>
              <w:t>SELECT ALL THAT APPLY.</w:t>
            </w:r>
          </w:p>
          <w:p w14:paraId="5AE48197" w14:textId="77777777" w:rsidR="006D7FDC" w:rsidRDefault="006D7FDC" w:rsidP="00E5680F">
            <w:pPr>
              <w:pStyle w:val="Q1-FirstLevelQuestion"/>
              <w:keepNext/>
              <w:ind w:hanging="554"/>
              <w:rPr>
                <w:rFonts w:ascii="Franklin Gothic Medium" w:hAnsi="Franklin Gothic Medium"/>
                <w:b w:val="0"/>
              </w:rPr>
            </w:pPr>
          </w:p>
          <w:p w14:paraId="0B4C6197" w14:textId="77777777" w:rsidR="006D7FDC" w:rsidRPr="00E60A18" w:rsidRDefault="006D7FDC" w:rsidP="00E5680F">
            <w:pPr>
              <w:pStyle w:val="A1-1stLeader"/>
              <w:keepNext/>
              <w:ind w:left="706" w:hanging="450"/>
              <w:rPr>
                <w:rFonts w:ascii="Franklin Gothic Medium" w:hAnsi="Franklin Gothic Medium"/>
              </w:rPr>
            </w:pPr>
            <w:r w:rsidRPr="00E60A18">
              <w:rPr>
                <w:rFonts w:ascii="Franklin Gothic Medium" w:hAnsi="Franklin Gothic Medium"/>
              </w:rPr>
              <w:fldChar w:fldCharType="begin">
                <w:ffData>
                  <w:name w:val="Check1"/>
                  <w:enabled/>
                  <w:calcOnExit w:val="0"/>
                  <w:checkBox>
                    <w:size w:val="18"/>
                    <w:default w:val="0"/>
                  </w:checkBox>
                </w:ffData>
              </w:fldChar>
            </w:r>
            <w:r w:rsidRPr="00E60A18">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E60A18">
              <w:rPr>
                <w:rFonts w:ascii="Franklin Gothic Medium" w:hAnsi="Franklin Gothic Medium"/>
              </w:rPr>
              <w:fldChar w:fldCharType="end"/>
            </w:r>
            <w:r w:rsidRPr="00E60A18">
              <w:rPr>
                <w:rFonts w:ascii="Franklin Gothic Medium" w:hAnsi="Franklin Gothic Medium"/>
              </w:rPr>
              <w:tab/>
              <w:t xml:space="preserve">How to approve an application as free, </w:t>
            </w:r>
            <w:r>
              <w:rPr>
                <w:rFonts w:ascii="Franklin Gothic Medium" w:hAnsi="Franklin Gothic Medium"/>
              </w:rPr>
              <w:t xml:space="preserve">   </w:t>
            </w:r>
            <w:r w:rsidRPr="00E60A18">
              <w:rPr>
                <w:rFonts w:ascii="Franklin Gothic Medium" w:hAnsi="Franklin Gothic Medium"/>
              </w:rPr>
              <w:t>reduced price, or paid</w:t>
            </w:r>
            <w:r w:rsidRPr="00E60A18" w:rsidDel="00E16337">
              <w:rPr>
                <w:rFonts w:ascii="Franklin Gothic Medium" w:hAnsi="Franklin Gothic Medium"/>
              </w:rPr>
              <w:t xml:space="preserve"> </w:t>
            </w:r>
          </w:p>
          <w:p w14:paraId="0C488845" w14:textId="77777777" w:rsidR="006D7FDC" w:rsidRPr="00E60A18" w:rsidRDefault="006D7FDC" w:rsidP="00E5680F">
            <w:pPr>
              <w:pStyle w:val="A1-1stLeader"/>
              <w:keepNext/>
              <w:ind w:left="706" w:hanging="450"/>
              <w:rPr>
                <w:rFonts w:ascii="Franklin Gothic Medium" w:hAnsi="Franklin Gothic Medium"/>
              </w:rPr>
            </w:pPr>
            <w:r w:rsidRPr="00E60A18">
              <w:rPr>
                <w:rFonts w:ascii="Franklin Gothic Medium" w:hAnsi="Franklin Gothic Medium"/>
              </w:rPr>
              <w:fldChar w:fldCharType="begin">
                <w:ffData>
                  <w:name w:val="Check1"/>
                  <w:enabled/>
                  <w:calcOnExit w:val="0"/>
                  <w:checkBox>
                    <w:size w:val="18"/>
                    <w:default w:val="0"/>
                  </w:checkBox>
                </w:ffData>
              </w:fldChar>
            </w:r>
            <w:r w:rsidRPr="00E60A18">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E60A18">
              <w:rPr>
                <w:rFonts w:ascii="Franklin Gothic Medium" w:hAnsi="Franklin Gothic Medium"/>
              </w:rPr>
              <w:fldChar w:fldCharType="end"/>
            </w:r>
            <w:r w:rsidRPr="00E60A18">
              <w:rPr>
                <w:rFonts w:ascii="Franklin Gothic Medium" w:hAnsi="Franklin Gothic Medium"/>
              </w:rPr>
              <w:tab/>
              <w:t>Intent and purpose of the second review of applications provision</w:t>
            </w:r>
          </w:p>
          <w:p w14:paraId="55A06B33" w14:textId="77777777" w:rsidR="006D7FDC" w:rsidRPr="00E60A18" w:rsidRDefault="006D7FDC" w:rsidP="00E5680F">
            <w:pPr>
              <w:pStyle w:val="A1-1stLeader"/>
              <w:keepNext/>
              <w:ind w:left="706" w:hanging="450"/>
              <w:rPr>
                <w:rFonts w:ascii="Franklin Gothic Medium" w:hAnsi="Franklin Gothic Medium"/>
              </w:rPr>
            </w:pPr>
            <w:r w:rsidRPr="00E60A18">
              <w:rPr>
                <w:rFonts w:ascii="Franklin Gothic Medium" w:hAnsi="Franklin Gothic Medium"/>
              </w:rPr>
              <w:fldChar w:fldCharType="begin">
                <w:ffData>
                  <w:name w:val="Check1"/>
                  <w:enabled/>
                  <w:calcOnExit w:val="0"/>
                  <w:checkBox>
                    <w:size w:val="18"/>
                    <w:default w:val="0"/>
                  </w:checkBox>
                </w:ffData>
              </w:fldChar>
            </w:r>
            <w:r w:rsidRPr="00E60A18">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E60A18">
              <w:rPr>
                <w:rFonts w:ascii="Franklin Gothic Medium" w:hAnsi="Franklin Gothic Medium"/>
              </w:rPr>
              <w:fldChar w:fldCharType="end"/>
            </w:r>
            <w:r w:rsidRPr="00E60A18">
              <w:rPr>
                <w:rFonts w:ascii="Franklin Gothic Medium" w:hAnsi="Franklin Gothic Medium"/>
              </w:rPr>
              <w:tab/>
              <w:t>Criteria used to identify LEAs to conduct the second review of applications</w:t>
            </w:r>
          </w:p>
          <w:p w14:paraId="063D5CD9" w14:textId="77777777" w:rsidR="006D7FDC" w:rsidRPr="00E60A18" w:rsidRDefault="006D7FDC" w:rsidP="00E5680F">
            <w:pPr>
              <w:pStyle w:val="A1-1stLeader"/>
              <w:keepNext/>
              <w:ind w:left="706" w:hanging="450"/>
              <w:rPr>
                <w:rFonts w:ascii="Franklin Gothic Medium" w:hAnsi="Franklin Gothic Medium"/>
              </w:rPr>
            </w:pPr>
            <w:r w:rsidRPr="00E60A18">
              <w:rPr>
                <w:rFonts w:ascii="Franklin Gothic Medium" w:hAnsi="Franklin Gothic Medium"/>
              </w:rPr>
              <w:fldChar w:fldCharType="begin">
                <w:ffData>
                  <w:name w:val="Check1"/>
                  <w:enabled/>
                  <w:calcOnExit w:val="0"/>
                  <w:checkBox>
                    <w:size w:val="18"/>
                    <w:default w:val="0"/>
                  </w:checkBox>
                </w:ffData>
              </w:fldChar>
            </w:r>
            <w:r w:rsidRPr="00E60A18">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E60A18">
              <w:rPr>
                <w:rFonts w:ascii="Franklin Gothic Medium" w:hAnsi="Franklin Gothic Medium"/>
              </w:rPr>
              <w:fldChar w:fldCharType="end"/>
            </w:r>
            <w:r w:rsidRPr="00E60A18">
              <w:rPr>
                <w:rFonts w:ascii="Franklin Gothic Medium" w:hAnsi="Franklin Gothic Medium"/>
              </w:rPr>
              <w:tab/>
              <w:t xml:space="preserve">How to select the second review official </w:t>
            </w:r>
          </w:p>
          <w:p w14:paraId="7B1F91B9" w14:textId="77777777" w:rsidR="006D7FDC" w:rsidRPr="00E60A18" w:rsidRDefault="006D7FDC" w:rsidP="00E5680F">
            <w:pPr>
              <w:pStyle w:val="A1-1stLeader"/>
              <w:keepNext/>
              <w:ind w:left="706" w:hanging="450"/>
              <w:rPr>
                <w:rFonts w:ascii="Franklin Gothic Medium" w:hAnsi="Franklin Gothic Medium"/>
              </w:rPr>
            </w:pPr>
            <w:r w:rsidRPr="00E60A18">
              <w:rPr>
                <w:rFonts w:ascii="Franklin Gothic Medium" w:hAnsi="Franklin Gothic Medium"/>
              </w:rPr>
              <w:fldChar w:fldCharType="begin">
                <w:ffData>
                  <w:name w:val="Check1"/>
                  <w:enabled/>
                  <w:calcOnExit w:val="0"/>
                  <w:checkBox>
                    <w:size w:val="18"/>
                    <w:default w:val="0"/>
                  </w:checkBox>
                </w:ffData>
              </w:fldChar>
            </w:r>
            <w:r w:rsidRPr="00E60A18">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E60A18">
              <w:rPr>
                <w:rFonts w:ascii="Franklin Gothic Medium" w:hAnsi="Franklin Gothic Medium"/>
              </w:rPr>
              <w:fldChar w:fldCharType="end"/>
            </w:r>
            <w:r w:rsidRPr="00E60A18">
              <w:rPr>
                <w:rFonts w:ascii="Franklin Gothic Medium" w:hAnsi="Franklin Gothic Medium"/>
              </w:rPr>
              <w:tab/>
              <w:t xml:space="preserve">How to train the second review official </w:t>
            </w:r>
          </w:p>
          <w:p w14:paraId="05265C73" w14:textId="77777777" w:rsidR="006D7FDC" w:rsidRPr="00E60A18" w:rsidRDefault="006D7FDC" w:rsidP="00E5680F">
            <w:pPr>
              <w:pStyle w:val="A1-1stLeader"/>
              <w:keepNext/>
              <w:ind w:left="706" w:hanging="450"/>
              <w:rPr>
                <w:rFonts w:ascii="Franklin Gothic Medium" w:hAnsi="Franklin Gothic Medium"/>
              </w:rPr>
            </w:pPr>
            <w:r w:rsidRPr="00E60A18">
              <w:rPr>
                <w:rFonts w:ascii="Franklin Gothic Medium" w:hAnsi="Franklin Gothic Medium"/>
              </w:rPr>
              <w:fldChar w:fldCharType="begin">
                <w:ffData>
                  <w:name w:val="Check1"/>
                  <w:enabled/>
                  <w:calcOnExit w:val="0"/>
                  <w:checkBox>
                    <w:size w:val="18"/>
                    <w:default w:val="0"/>
                  </w:checkBox>
                </w:ffData>
              </w:fldChar>
            </w:r>
            <w:r w:rsidRPr="00E60A18">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E60A18">
              <w:rPr>
                <w:rFonts w:ascii="Franklin Gothic Medium" w:hAnsi="Franklin Gothic Medium"/>
              </w:rPr>
              <w:fldChar w:fldCharType="end"/>
            </w:r>
            <w:r w:rsidRPr="00E60A18">
              <w:rPr>
                <w:rFonts w:ascii="Franklin Gothic Medium" w:hAnsi="Franklin Gothic Medium"/>
              </w:rPr>
              <w:tab/>
              <w:t>How to perform t</w:t>
            </w:r>
            <w:r>
              <w:rPr>
                <w:rFonts w:ascii="Franklin Gothic Medium" w:hAnsi="Franklin Gothic Medium"/>
              </w:rPr>
              <w:t>he second review of applications</w:t>
            </w:r>
          </w:p>
          <w:p w14:paraId="2BB54D2B" w14:textId="77777777" w:rsidR="006D7FDC" w:rsidRPr="00E60A18" w:rsidRDefault="006D7FDC" w:rsidP="00E5680F">
            <w:pPr>
              <w:pStyle w:val="A1-1stLeader"/>
              <w:keepNext/>
              <w:ind w:left="706" w:hanging="450"/>
              <w:rPr>
                <w:rFonts w:ascii="Franklin Gothic Medium" w:hAnsi="Franklin Gothic Medium"/>
              </w:rPr>
            </w:pPr>
            <w:r w:rsidRPr="00E60A18">
              <w:rPr>
                <w:rFonts w:ascii="Franklin Gothic Medium" w:hAnsi="Franklin Gothic Medium"/>
              </w:rPr>
              <w:fldChar w:fldCharType="begin">
                <w:ffData>
                  <w:name w:val="Check1"/>
                  <w:enabled/>
                  <w:calcOnExit w:val="0"/>
                  <w:checkBox>
                    <w:size w:val="18"/>
                    <w:default w:val="0"/>
                  </w:checkBox>
                </w:ffData>
              </w:fldChar>
            </w:r>
            <w:r w:rsidRPr="00E60A18">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E60A18">
              <w:rPr>
                <w:rFonts w:ascii="Franklin Gothic Medium" w:hAnsi="Franklin Gothic Medium"/>
              </w:rPr>
              <w:fldChar w:fldCharType="end"/>
            </w:r>
            <w:r w:rsidRPr="00E60A18">
              <w:rPr>
                <w:rFonts w:ascii="Franklin Gothic Medium" w:hAnsi="Franklin Gothic Medium"/>
              </w:rPr>
              <w:tab/>
              <w:t>Documentation and reporting requirements (i.e., FNS-874)</w:t>
            </w:r>
          </w:p>
          <w:p w14:paraId="655E3699" w14:textId="77777777" w:rsidR="006D7FDC" w:rsidRDefault="006D7FDC" w:rsidP="00E5680F">
            <w:pPr>
              <w:pStyle w:val="A1-1stLeader"/>
              <w:keepNext/>
              <w:ind w:left="706" w:hanging="450"/>
              <w:rPr>
                <w:rFonts w:ascii="Franklin Gothic Medium" w:hAnsi="Franklin Gothic Medium"/>
              </w:rPr>
            </w:pPr>
            <w:r w:rsidRPr="00E60A18">
              <w:rPr>
                <w:rFonts w:ascii="Franklin Gothic Medium" w:hAnsi="Franklin Gothic Medium"/>
              </w:rPr>
              <w:fldChar w:fldCharType="begin">
                <w:ffData>
                  <w:name w:val="Check1"/>
                  <w:enabled/>
                  <w:calcOnExit w:val="0"/>
                  <w:checkBox>
                    <w:size w:val="18"/>
                    <w:default w:val="0"/>
                  </w:checkBox>
                </w:ffData>
              </w:fldChar>
            </w:r>
            <w:r w:rsidRPr="00E60A18">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E60A18">
              <w:rPr>
                <w:rFonts w:ascii="Franklin Gothic Medium" w:hAnsi="Franklin Gothic Medium"/>
              </w:rPr>
              <w:fldChar w:fldCharType="end"/>
            </w:r>
            <w:r w:rsidRPr="00E60A18">
              <w:rPr>
                <w:rFonts w:ascii="Franklin Gothic Medium" w:hAnsi="Franklin Gothic Medium"/>
              </w:rPr>
              <w:tab/>
            </w:r>
            <w:r>
              <w:rPr>
                <w:rFonts w:ascii="Franklin Gothic Medium" w:hAnsi="Franklin Gothic Medium"/>
              </w:rPr>
              <w:t>State</w:t>
            </w:r>
            <w:r w:rsidRPr="00E60A18">
              <w:rPr>
                <w:rFonts w:ascii="Franklin Gothic Medium" w:hAnsi="Franklin Gothic Medium"/>
              </w:rPr>
              <w:t xml:space="preserve"> criteria for discontinuation of second review requirement</w:t>
            </w:r>
          </w:p>
          <w:p w14:paraId="6A616C76" w14:textId="77777777" w:rsidR="006D7FDC" w:rsidRPr="00E60A18" w:rsidRDefault="006D7FDC" w:rsidP="00E5680F">
            <w:pPr>
              <w:pStyle w:val="A1-1stLeader"/>
              <w:keepNext/>
              <w:ind w:left="706" w:hanging="450"/>
              <w:rPr>
                <w:rFonts w:ascii="Franklin Gothic Medium" w:hAnsi="Franklin Gothic Medium"/>
              </w:rPr>
            </w:pPr>
            <w:r w:rsidRPr="00E60A18">
              <w:rPr>
                <w:rFonts w:ascii="Franklin Gothic Medium" w:hAnsi="Franklin Gothic Medium"/>
              </w:rPr>
              <w:fldChar w:fldCharType="begin">
                <w:ffData>
                  <w:name w:val="Check1"/>
                  <w:enabled/>
                  <w:calcOnExit w:val="0"/>
                  <w:checkBox>
                    <w:size w:val="18"/>
                    <w:default w:val="0"/>
                  </w:checkBox>
                </w:ffData>
              </w:fldChar>
            </w:r>
            <w:r w:rsidRPr="00E60A18">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E60A18">
              <w:rPr>
                <w:rFonts w:ascii="Franklin Gothic Medium" w:hAnsi="Franklin Gothic Medium"/>
              </w:rPr>
              <w:fldChar w:fldCharType="end"/>
            </w:r>
            <w:r>
              <w:rPr>
                <w:rFonts w:ascii="Franklin Gothic Medium" w:hAnsi="Franklin Gothic Medium"/>
              </w:rPr>
              <w:t xml:space="preserve">     Other (PLEASE SPECIFY):______________</w:t>
            </w:r>
          </w:p>
          <w:p w14:paraId="368AE5C0" w14:textId="77777777" w:rsidR="006D7FDC" w:rsidRPr="00E60A18" w:rsidRDefault="006D7FDC" w:rsidP="00E5680F">
            <w:pPr>
              <w:pStyle w:val="A1-1stLeader"/>
              <w:keepNext/>
              <w:ind w:left="0" w:firstLine="0"/>
              <w:rPr>
                <w:rFonts w:ascii="Franklin Gothic Medium" w:hAnsi="Franklin Gothic Medium"/>
              </w:rPr>
            </w:pPr>
          </w:p>
          <w:p w14:paraId="099CCC66" w14:textId="77777777" w:rsidR="006D7FDC" w:rsidRDefault="006D7FDC" w:rsidP="00E5680F">
            <w:pPr>
              <w:pStyle w:val="L1-FlLSp12"/>
              <w:spacing w:line="240" w:lineRule="auto"/>
              <w:ind w:left="166"/>
              <w:rPr>
                <w:rFonts w:ascii="Franklin Gothic Medium" w:hAnsi="Franklin Gothic Medium"/>
                <w:sz w:val="20"/>
              </w:rPr>
            </w:pPr>
            <w:r>
              <w:rPr>
                <w:rFonts w:ascii="Franklin Gothic Medium" w:hAnsi="Franklin Gothic Medium"/>
                <w:sz w:val="20"/>
              </w:rPr>
              <w:t xml:space="preserve">B1c. </w:t>
            </w:r>
            <w:r w:rsidRPr="00E60A18">
              <w:rPr>
                <w:rFonts w:ascii="Franklin Gothic Medium" w:hAnsi="Franklin Gothic Medium"/>
                <w:sz w:val="20"/>
              </w:rPr>
              <w:t xml:space="preserve">How does the </w:t>
            </w:r>
            <w:r>
              <w:rPr>
                <w:rFonts w:ascii="Franklin Gothic Medium" w:hAnsi="Franklin Gothic Medium"/>
                <w:sz w:val="20"/>
              </w:rPr>
              <w:t>State</w:t>
            </w:r>
            <w:r w:rsidRPr="00E60A18">
              <w:rPr>
                <w:rFonts w:ascii="Franklin Gothic Medium" w:hAnsi="Franklin Gothic Medium"/>
                <w:sz w:val="20"/>
              </w:rPr>
              <w:t xml:space="preserve"> agency typically </w:t>
            </w:r>
            <w:r w:rsidRPr="00E60A18">
              <w:rPr>
                <w:rFonts w:ascii="Franklin Gothic Medium" w:hAnsi="Franklin Gothic Medium"/>
                <w:sz w:val="20"/>
                <w:u w:val="single"/>
              </w:rPr>
              <w:t>deliver</w:t>
            </w:r>
            <w:r w:rsidRPr="00E60A18">
              <w:rPr>
                <w:rFonts w:ascii="Franklin Gothic Medium" w:hAnsi="Franklin Gothic Medium"/>
                <w:sz w:val="20"/>
              </w:rPr>
              <w:t xml:space="preserve"> the LEA training focused on the second review of applications? </w:t>
            </w:r>
          </w:p>
          <w:p w14:paraId="5F5A09C5" w14:textId="77777777" w:rsidR="006D7FDC" w:rsidRDefault="006D7FDC" w:rsidP="00E5680F">
            <w:pPr>
              <w:pStyle w:val="L1-FlLSp12"/>
              <w:spacing w:line="240" w:lineRule="auto"/>
              <w:ind w:left="166"/>
              <w:rPr>
                <w:rFonts w:ascii="Franklin Gothic Medium" w:hAnsi="Franklin Gothic Medium"/>
                <w:sz w:val="20"/>
              </w:rPr>
            </w:pPr>
          </w:p>
          <w:p w14:paraId="1C35A48F" w14:textId="77777777" w:rsidR="006D7FDC" w:rsidRDefault="006D7FDC" w:rsidP="00E5680F">
            <w:pPr>
              <w:pStyle w:val="L1-FlLSp12"/>
              <w:spacing w:line="240" w:lineRule="auto"/>
              <w:ind w:left="166"/>
              <w:rPr>
                <w:rFonts w:ascii="Franklin Gothic Medium" w:hAnsi="Franklin Gothic Medium"/>
                <w:sz w:val="20"/>
              </w:rPr>
            </w:pPr>
            <w:r>
              <w:rPr>
                <w:rFonts w:ascii="Franklin Gothic Medium" w:hAnsi="Franklin Gothic Medium"/>
                <w:sz w:val="20"/>
              </w:rPr>
              <w:t xml:space="preserve">SELECT ALL THE APPLY. </w:t>
            </w:r>
          </w:p>
          <w:p w14:paraId="50F6BB32" w14:textId="77777777" w:rsidR="006D7FDC" w:rsidRDefault="006D7FDC" w:rsidP="00E5680F">
            <w:pPr>
              <w:pStyle w:val="L1-FlLSp12"/>
              <w:spacing w:line="240" w:lineRule="auto"/>
              <w:ind w:left="166"/>
              <w:rPr>
                <w:rFonts w:ascii="Franklin Gothic Medium" w:hAnsi="Franklin Gothic Medium"/>
                <w:sz w:val="20"/>
              </w:rPr>
            </w:pPr>
          </w:p>
          <w:p w14:paraId="24783E50" w14:textId="77777777" w:rsidR="006D7FDC" w:rsidRPr="00E60A18" w:rsidRDefault="006D7FDC" w:rsidP="00E5680F">
            <w:pPr>
              <w:pStyle w:val="Q1-FirstLevelQuestion"/>
              <w:keepNext/>
              <w:ind w:left="1440"/>
              <w:rPr>
                <w:rFonts w:ascii="Franklin Gothic Medium" w:hAnsi="Franklin Gothic Medium"/>
                <w:b w:val="0"/>
              </w:rPr>
            </w:pPr>
          </w:p>
          <w:p w14:paraId="33FB520A" w14:textId="77777777" w:rsidR="006D7FDC" w:rsidRPr="00E60A18" w:rsidRDefault="006D7FDC" w:rsidP="00E5680F">
            <w:pPr>
              <w:pStyle w:val="A1-1stLeader"/>
              <w:keepNext/>
              <w:ind w:left="616"/>
              <w:rPr>
                <w:rFonts w:ascii="Franklin Gothic Medium" w:hAnsi="Franklin Gothic Medium"/>
              </w:rPr>
            </w:pPr>
            <w:r w:rsidRPr="00E60A18">
              <w:rPr>
                <w:rFonts w:ascii="Franklin Gothic Medium" w:hAnsi="Franklin Gothic Medium"/>
              </w:rPr>
              <w:fldChar w:fldCharType="begin">
                <w:ffData>
                  <w:name w:val="Check1"/>
                  <w:enabled/>
                  <w:calcOnExit w:val="0"/>
                  <w:checkBox>
                    <w:size w:val="18"/>
                    <w:default w:val="0"/>
                  </w:checkBox>
                </w:ffData>
              </w:fldChar>
            </w:r>
            <w:r w:rsidRPr="00E60A18">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E60A18">
              <w:rPr>
                <w:rFonts w:ascii="Franklin Gothic Medium" w:hAnsi="Franklin Gothic Medium"/>
              </w:rPr>
              <w:fldChar w:fldCharType="end"/>
            </w:r>
            <w:r w:rsidRPr="00E60A18">
              <w:rPr>
                <w:rFonts w:ascii="Franklin Gothic Medium" w:hAnsi="Franklin Gothic Medium"/>
              </w:rPr>
              <w:tab/>
              <w:t xml:space="preserve">Group training in person </w:t>
            </w:r>
          </w:p>
          <w:p w14:paraId="4B870E57" w14:textId="77777777" w:rsidR="006D7FDC" w:rsidRPr="00E60A18" w:rsidRDefault="006D7FDC" w:rsidP="00E5680F">
            <w:pPr>
              <w:pStyle w:val="A1-1stLeader"/>
              <w:keepNext/>
              <w:ind w:left="616"/>
              <w:rPr>
                <w:rFonts w:ascii="Franklin Gothic Medium" w:hAnsi="Franklin Gothic Medium"/>
              </w:rPr>
            </w:pPr>
            <w:r w:rsidRPr="00E60A18">
              <w:rPr>
                <w:rFonts w:ascii="Franklin Gothic Medium" w:hAnsi="Franklin Gothic Medium"/>
              </w:rPr>
              <w:fldChar w:fldCharType="begin">
                <w:ffData>
                  <w:name w:val="Check1"/>
                  <w:enabled/>
                  <w:calcOnExit w:val="0"/>
                  <w:checkBox>
                    <w:size w:val="18"/>
                    <w:default w:val="0"/>
                  </w:checkBox>
                </w:ffData>
              </w:fldChar>
            </w:r>
            <w:r w:rsidRPr="00E60A18">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E60A18">
              <w:rPr>
                <w:rFonts w:ascii="Franklin Gothic Medium" w:hAnsi="Franklin Gothic Medium"/>
              </w:rPr>
              <w:fldChar w:fldCharType="end"/>
            </w:r>
            <w:r w:rsidRPr="00E60A18">
              <w:rPr>
                <w:rFonts w:ascii="Franklin Gothic Medium" w:hAnsi="Franklin Gothic Medium"/>
              </w:rPr>
              <w:t xml:space="preserve">   Group online training (e.g., Skype or GoToMeeting) </w:t>
            </w:r>
          </w:p>
          <w:p w14:paraId="173E0F1A" w14:textId="77777777" w:rsidR="006D7FDC" w:rsidRPr="00E60A18" w:rsidRDefault="006D7FDC" w:rsidP="00E5680F">
            <w:pPr>
              <w:pStyle w:val="A1-1stLeader"/>
              <w:keepNext/>
              <w:ind w:left="616"/>
              <w:rPr>
                <w:rFonts w:ascii="Franklin Gothic Medium" w:hAnsi="Franklin Gothic Medium"/>
              </w:rPr>
            </w:pPr>
            <w:r w:rsidRPr="00E60A18">
              <w:rPr>
                <w:rFonts w:ascii="Franklin Gothic Medium" w:hAnsi="Franklin Gothic Medium"/>
              </w:rPr>
              <w:fldChar w:fldCharType="begin">
                <w:ffData>
                  <w:name w:val="Check1"/>
                  <w:enabled/>
                  <w:calcOnExit w:val="0"/>
                  <w:checkBox>
                    <w:size w:val="18"/>
                    <w:default w:val="0"/>
                  </w:checkBox>
                </w:ffData>
              </w:fldChar>
            </w:r>
            <w:r w:rsidRPr="00E60A18">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E60A18">
              <w:rPr>
                <w:rFonts w:ascii="Franklin Gothic Medium" w:hAnsi="Franklin Gothic Medium"/>
              </w:rPr>
              <w:fldChar w:fldCharType="end"/>
            </w:r>
            <w:r w:rsidRPr="00E60A18">
              <w:rPr>
                <w:rFonts w:ascii="Franklin Gothic Medium" w:hAnsi="Franklin Gothic Medium"/>
              </w:rPr>
              <w:tab/>
              <w:t xml:space="preserve">One-on-one training in person </w:t>
            </w:r>
          </w:p>
          <w:p w14:paraId="42D616B6" w14:textId="77777777" w:rsidR="006D7FDC" w:rsidRPr="00E60A18" w:rsidRDefault="006D7FDC" w:rsidP="00E5680F">
            <w:pPr>
              <w:pStyle w:val="A1-1stLeader"/>
              <w:keepNext/>
              <w:ind w:left="616"/>
              <w:rPr>
                <w:rFonts w:ascii="Franklin Gothic Medium" w:hAnsi="Franklin Gothic Medium"/>
              </w:rPr>
            </w:pPr>
            <w:r w:rsidRPr="00E60A18">
              <w:rPr>
                <w:rFonts w:ascii="Franklin Gothic Medium" w:hAnsi="Franklin Gothic Medium"/>
              </w:rPr>
              <w:fldChar w:fldCharType="begin">
                <w:ffData>
                  <w:name w:val="Check1"/>
                  <w:enabled/>
                  <w:calcOnExit w:val="0"/>
                  <w:checkBox>
                    <w:size w:val="18"/>
                    <w:default w:val="0"/>
                  </w:checkBox>
                </w:ffData>
              </w:fldChar>
            </w:r>
            <w:r w:rsidRPr="00E60A18">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E60A18">
              <w:rPr>
                <w:rFonts w:ascii="Franklin Gothic Medium" w:hAnsi="Franklin Gothic Medium"/>
              </w:rPr>
              <w:fldChar w:fldCharType="end"/>
            </w:r>
            <w:r w:rsidRPr="00E60A18">
              <w:rPr>
                <w:rFonts w:ascii="Franklin Gothic Medium" w:hAnsi="Franklin Gothic Medium"/>
              </w:rPr>
              <w:tab/>
              <w:t xml:space="preserve">One-on-one training over the telephone  </w:t>
            </w:r>
          </w:p>
          <w:p w14:paraId="2A321BC9" w14:textId="77777777" w:rsidR="006D7FDC" w:rsidRDefault="006D7FDC" w:rsidP="00E5680F">
            <w:pPr>
              <w:pStyle w:val="A1-1stLeader"/>
              <w:keepNext/>
              <w:ind w:left="616"/>
              <w:rPr>
                <w:rFonts w:ascii="Franklin Gothic Medium" w:hAnsi="Franklin Gothic Medium"/>
              </w:rPr>
            </w:pPr>
            <w:r w:rsidRPr="00E60A18">
              <w:rPr>
                <w:rFonts w:ascii="Franklin Gothic Medium" w:hAnsi="Franklin Gothic Medium"/>
              </w:rPr>
              <w:fldChar w:fldCharType="begin">
                <w:ffData>
                  <w:name w:val="Check1"/>
                  <w:enabled/>
                  <w:calcOnExit w:val="0"/>
                  <w:checkBox>
                    <w:size w:val="18"/>
                    <w:default w:val="0"/>
                  </w:checkBox>
                </w:ffData>
              </w:fldChar>
            </w:r>
            <w:r w:rsidRPr="00E60A18">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E60A18">
              <w:rPr>
                <w:rFonts w:ascii="Franklin Gothic Medium" w:hAnsi="Franklin Gothic Medium"/>
              </w:rPr>
              <w:fldChar w:fldCharType="end"/>
            </w:r>
            <w:r w:rsidRPr="00E60A18">
              <w:rPr>
                <w:rFonts w:ascii="Franklin Gothic Medium" w:hAnsi="Franklin Gothic Medium"/>
              </w:rPr>
              <w:tab/>
              <w:t xml:space="preserve">Online training module(s) </w:t>
            </w:r>
          </w:p>
          <w:p w14:paraId="5F60B56D" w14:textId="77777777" w:rsidR="006D7FDC" w:rsidRDefault="006D7FDC" w:rsidP="00E5680F">
            <w:pPr>
              <w:pStyle w:val="A1-1stLeader"/>
              <w:keepNext/>
              <w:ind w:left="616"/>
              <w:rPr>
                <w:rFonts w:ascii="Franklin Gothic Medium" w:hAnsi="Franklin Gothic Medium"/>
              </w:rPr>
            </w:pPr>
            <w:r w:rsidRPr="00E60A18">
              <w:rPr>
                <w:rFonts w:ascii="Franklin Gothic Medium" w:hAnsi="Franklin Gothic Medium"/>
              </w:rPr>
              <w:fldChar w:fldCharType="begin">
                <w:ffData>
                  <w:name w:val="Check1"/>
                  <w:enabled/>
                  <w:calcOnExit w:val="0"/>
                  <w:checkBox>
                    <w:size w:val="18"/>
                    <w:default w:val="0"/>
                  </w:checkBox>
                </w:ffData>
              </w:fldChar>
            </w:r>
            <w:r w:rsidRPr="00E60A18">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E60A18">
              <w:rPr>
                <w:rFonts w:ascii="Franklin Gothic Medium" w:hAnsi="Franklin Gothic Medium"/>
              </w:rPr>
              <w:fldChar w:fldCharType="end"/>
            </w:r>
            <w:r w:rsidRPr="00E60A18">
              <w:rPr>
                <w:rFonts w:ascii="Franklin Gothic Medium" w:hAnsi="Franklin Gothic Medium"/>
              </w:rPr>
              <w:tab/>
              <w:t>Other (PLEASE SPECIFY):</w:t>
            </w:r>
            <w:r>
              <w:rPr>
                <w:rFonts w:ascii="Franklin Gothic Medium" w:hAnsi="Franklin Gothic Medium"/>
              </w:rPr>
              <w:t>____________</w:t>
            </w:r>
          </w:p>
          <w:p w14:paraId="1C1CF469" w14:textId="77777777" w:rsidR="006D7FDC" w:rsidRDefault="006D7FDC" w:rsidP="00E5680F">
            <w:pPr>
              <w:pStyle w:val="A1-1stLeader"/>
              <w:keepNext/>
              <w:ind w:left="616"/>
              <w:rPr>
                <w:rFonts w:ascii="Franklin Gothic Medium" w:hAnsi="Franklin Gothic Medium"/>
              </w:rPr>
            </w:pPr>
          </w:p>
          <w:p w14:paraId="1DD92382" w14:textId="77777777" w:rsidR="006D7FDC" w:rsidRDefault="006D7FDC" w:rsidP="00E5680F">
            <w:pPr>
              <w:pStyle w:val="A1-1stLeader"/>
              <w:keepNext/>
              <w:ind w:left="256" w:firstLine="0"/>
              <w:rPr>
                <w:rFonts w:ascii="Franklin Gothic Medium" w:hAnsi="Franklin Gothic Medium"/>
              </w:rPr>
            </w:pPr>
            <w:r>
              <w:rPr>
                <w:rFonts w:ascii="Franklin Gothic Medium" w:hAnsi="Franklin Gothic Medium"/>
              </w:rPr>
              <w:t xml:space="preserve">B1d. </w:t>
            </w:r>
            <w:r w:rsidRPr="00E60A18">
              <w:rPr>
                <w:rFonts w:ascii="Franklin Gothic Medium" w:hAnsi="Franklin Gothic Medium"/>
              </w:rPr>
              <w:t xml:space="preserve">Does the </w:t>
            </w:r>
            <w:r>
              <w:rPr>
                <w:rFonts w:ascii="Franklin Gothic Medium" w:hAnsi="Franklin Gothic Medium"/>
              </w:rPr>
              <w:t>State</w:t>
            </w:r>
            <w:r w:rsidRPr="00E60A18">
              <w:rPr>
                <w:rFonts w:ascii="Franklin Gothic Medium" w:hAnsi="Franklin Gothic Medium"/>
              </w:rPr>
              <w:t xml:space="preserve"> agency require that the </w:t>
            </w:r>
            <w:r w:rsidRPr="00E60A18">
              <w:rPr>
                <w:rFonts w:ascii="Franklin Gothic Medium" w:hAnsi="Franklin Gothic Medium"/>
                <w:u w:val="single"/>
              </w:rPr>
              <w:t>second review official(s)</w:t>
            </w:r>
            <w:r w:rsidRPr="00E60A18">
              <w:rPr>
                <w:rFonts w:ascii="Franklin Gothic Medium" w:hAnsi="Franklin Gothic Medium"/>
              </w:rPr>
              <w:t xml:space="preserve"> from LEAs attend or complete </w:t>
            </w:r>
            <w:r>
              <w:rPr>
                <w:rFonts w:ascii="Franklin Gothic Medium" w:hAnsi="Franklin Gothic Medium"/>
                <w:u w:val="single"/>
              </w:rPr>
              <w:t>State</w:t>
            </w:r>
            <w:r w:rsidRPr="00E60A18">
              <w:rPr>
                <w:rFonts w:ascii="Franklin Gothic Medium" w:hAnsi="Franklin Gothic Medium"/>
                <w:u w:val="single"/>
              </w:rPr>
              <w:t>-provided</w:t>
            </w:r>
            <w:r w:rsidRPr="00E60A18">
              <w:rPr>
                <w:rFonts w:ascii="Franklin Gothic Medium" w:hAnsi="Franklin Gothic Medium"/>
              </w:rPr>
              <w:t xml:space="preserve"> training on the second review of applications?</w:t>
            </w:r>
            <w:r>
              <w:rPr>
                <w:rFonts w:ascii="Franklin Gothic Medium" w:hAnsi="Franklin Gothic Medium"/>
              </w:rPr>
              <w:t xml:space="preserve"> </w:t>
            </w:r>
          </w:p>
          <w:p w14:paraId="2E33F105" w14:textId="77777777" w:rsidR="006D7FDC" w:rsidRDefault="006D7FDC" w:rsidP="00E5680F">
            <w:pPr>
              <w:pStyle w:val="A1-1stLeader"/>
              <w:keepNext/>
              <w:ind w:left="256" w:firstLine="0"/>
              <w:rPr>
                <w:rFonts w:ascii="Franklin Gothic Medium" w:hAnsi="Franklin Gothic Medium"/>
              </w:rPr>
            </w:pPr>
          </w:p>
          <w:p w14:paraId="19B20889" w14:textId="77777777" w:rsidR="006D7FDC" w:rsidRPr="00E60A18" w:rsidRDefault="006D7FDC" w:rsidP="00E5680F">
            <w:pPr>
              <w:pStyle w:val="A1-1stLeader"/>
              <w:keepNext/>
              <w:ind w:left="616"/>
              <w:rPr>
                <w:rFonts w:ascii="Franklin Gothic Medium" w:hAnsi="Franklin Gothic Medium"/>
              </w:rPr>
            </w:pPr>
            <w:r w:rsidRPr="00E60A18">
              <w:rPr>
                <w:rFonts w:ascii="Franklin Gothic Medium" w:hAnsi="Franklin Gothic Medium"/>
              </w:rPr>
              <w:fldChar w:fldCharType="begin">
                <w:ffData>
                  <w:name w:val="Check1"/>
                  <w:enabled/>
                  <w:calcOnExit w:val="0"/>
                  <w:checkBox>
                    <w:size w:val="18"/>
                    <w:default w:val="0"/>
                  </w:checkBox>
                </w:ffData>
              </w:fldChar>
            </w:r>
            <w:r w:rsidRPr="00E60A18">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E60A18">
              <w:rPr>
                <w:rFonts w:ascii="Franklin Gothic Medium" w:hAnsi="Franklin Gothic Medium"/>
              </w:rPr>
              <w:fldChar w:fldCharType="end"/>
            </w:r>
            <w:r w:rsidRPr="00E60A18">
              <w:rPr>
                <w:rFonts w:ascii="Franklin Gothic Medium" w:hAnsi="Franklin Gothic Medium"/>
              </w:rPr>
              <w:tab/>
              <w:t>Yes, all second review officials must attend/complete</w:t>
            </w:r>
          </w:p>
          <w:p w14:paraId="5DFE40B1" w14:textId="77777777" w:rsidR="006D7FDC" w:rsidRPr="00E60A18" w:rsidRDefault="006D7FDC" w:rsidP="00E5680F">
            <w:pPr>
              <w:pStyle w:val="A1-1stLeader"/>
              <w:keepNext/>
              <w:ind w:left="616"/>
              <w:rPr>
                <w:rFonts w:ascii="Franklin Gothic Medium" w:hAnsi="Franklin Gothic Medium"/>
              </w:rPr>
            </w:pPr>
            <w:r w:rsidRPr="00E60A18">
              <w:rPr>
                <w:rFonts w:ascii="Franklin Gothic Medium" w:hAnsi="Franklin Gothic Medium"/>
              </w:rPr>
              <w:fldChar w:fldCharType="begin">
                <w:ffData>
                  <w:name w:val="Check1"/>
                  <w:enabled/>
                  <w:calcOnExit w:val="0"/>
                  <w:checkBox>
                    <w:size w:val="18"/>
                    <w:default w:val="0"/>
                  </w:checkBox>
                </w:ffData>
              </w:fldChar>
            </w:r>
            <w:r w:rsidRPr="00E60A18">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E60A18">
              <w:rPr>
                <w:rFonts w:ascii="Franklin Gothic Medium" w:hAnsi="Franklin Gothic Medium"/>
              </w:rPr>
              <w:fldChar w:fldCharType="end"/>
            </w:r>
            <w:r w:rsidRPr="00E60A18">
              <w:rPr>
                <w:rFonts w:ascii="Franklin Gothic Medium" w:hAnsi="Franklin Gothic Medium"/>
              </w:rPr>
              <w:tab/>
              <w:t>Only some second review officials must attend/complete</w:t>
            </w:r>
          </w:p>
          <w:p w14:paraId="7E04A6BB" w14:textId="77777777" w:rsidR="006D7FDC" w:rsidRPr="00E60A18" w:rsidRDefault="006D7FDC" w:rsidP="00E5680F">
            <w:pPr>
              <w:pStyle w:val="A1-1stLeader"/>
              <w:keepNext/>
              <w:ind w:left="616"/>
              <w:rPr>
                <w:rFonts w:ascii="Franklin Gothic Medium" w:hAnsi="Franklin Gothic Medium"/>
              </w:rPr>
            </w:pPr>
            <w:r w:rsidRPr="00E60A18">
              <w:rPr>
                <w:rFonts w:ascii="Franklin Gothic Medium" w:hAnsi="Franklin Gothic Medium"/>
              </w:rPr>
              <w:tab/>
              <w:t>Explain:______________________________</w:t>
            </w:r>
          </w:p>
          <w:p w14:paraId="137D4B5F" w14:textId="77777777" w:rsidR="006D7FDC" w:rsidRPr="00E60A18" w:rsidRDefault="006D7FDC" w:rsidP="00E5680F">
            <w:pPr>
              <w:pStyle w:val="A1-1stLeader"/>
              <w:keepNext/>
              <w:ind w:left="616"/>
              <w:rPr>
                <w:rFonts w:ascii="Franklin Gothic Medium" w:hAnsi="Franklin Gothic Medium"/>
              </w:rPr>
            </w:pPr>
            <w:r w:rsidRPr="00E60A18">
              <w:rPr>
                <w:rFonts w:ascii="Franklin Gothic Medium" w:hAnsi="Franklin Gothic Medium"/>
              </w:rPr>
              <w:fldChar w:fldCharType="begin">
                <w:ffData>
                  <w:name w:val="Check1"/>
                  <w:enabled/>
                  <w:calcOnExit w:val="0"/>
                  <w:checkBox>
                    <w:size w:val="18"/>
                    <w:default w:val="0"/>
                  </w:checkBox>
                </w:ffData>
              </w:fldChar>
            </w:r>
            <w:r w:rsidRPr="00E60A18">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E60A18">
              <w:rPr>
                <w:rFonts w:ascii="Franklin Gothic Medium" w:hAnsi="Franklin Gothic Medium"/>
              </w:rPr>
              <w:fldChar w:fldCharType="end"/>
            </w:r>
            <w:r w:rsidRPr="00E60A18">
              <w:rPr>
                <w:rFonts w:ascii="Franklin Gothic Medium" w:hAnsi="Franklin Gothic Medium"/>
              </w:rPr>
              <w:tab/>
              <w:t xml:space="preserve">No, it is not required to complete </w:t>
            </w:r>
            <w:r>
              <w:rPr>
                <w:rFonts w:ascii="Franklin Gothic Medium" w:hAnsi="Franklin Gothic Medium"/>
              </w:rPr>
              <w:t>State</w:t>
            </w:r>
            <w:r w:rsidRPr="00E60A18">
              <w:rPr>
                <w:rFonts w:ascii="Franklin Gothic Medium" w:hAnsi="Franklin Gothic Medium"/>
              </w:rPr>
              <w:t>-provided training</w:t>
            </w:r>
          </w:p>
          <w:p w14:paraId="48C143AB" w14:textId="77777777" w:rsidR="006D7FDC" w:rsidRPr="00E60A18" w:rsidRDefault="006D7FDC" w:rsidP="00E5680F">
            <w:pPr>
              <w:pStyle w:val="A1-1stLeader"/>
              <w:keepNext/>
              <w:ind w:left="256" w:firstLine="0"/>
              <w:rPr>
                <w:rFonts w:ascii="Franklin Gothic Medium" w:hAnsi="Franklin Gothic Medium"/>
              </w:rPr>
            </w:pPr>
          </w:p>
          <w:p w14:paraId="394DCDE4" w14:textId="77777777" w:rsidR="006D7FDC" w:rsidRPr="00E60A18" w:rsidRDefault="006D7FDC" w:rsidP="00E5680F">
            <w:pPr>
              <w:pStyle w:val="Q1-FirstLevelQuestion"/>
              <w:keepNext/>
              <w:rPr>
                <w:rFonts w:ascii="Franklin Gothic Medium" w:hAnsi="Franklin Gothic Medium"/>
                <w:b w:val="0"/>
              </w:rPr>
            </w:pPr>
          </w:p>
          <w:p w14:paraId="78E06457" w14:textId="77777777" w:rsidR="006D7FDC" w:rsidRPr="00E60A18" w:rsidRDefault="006D7FDC" w:rsidP="00E5680F">
            <w:pPr>
              <w:pStyle w:val="Q1-FirstLevelQuestion"/>
              <w:keepNext/>
              <w:ind w:left="-14" w:firstLine="14"/>
              <w:rPr>
                <w:rFonts w:ascii="Franklin Gothic Medium" w:hAnsi="Franklin Gothic Medium"/>
                <w:b w:val="0"/>
              </w:rPr>
            </w:pPr>
            <w:r w:rsidRPr="00D932E8">
              <w:rPr>
                <w:rFonts w:ascii="Franklin Gothic Medium" w:hAnsi="Franklin Gothic Medium"/>
                <w:b w:val="0"/>
              </w:rPr>
              <w:t>B2</w:t>
            </w:r>
            <w:r>
              <w:rPr>
                <w:rFonts w:ascii="Franklin Gothic Medium" w:hAnsi="Franklin Gothic Medium"/>
              </w:rPr>
              <w:t xml:space="preserve">. </w:t>
            </w:r>
            <w:r w:rsidRPr="00E60A18">
              <w:rPr>
                <w:rFonts w:ascii="Franklin Gothic Medium" w:hAnsi="Franklin Gothic Medium"/>
                <w:b w:val="0"/>
              </w:rPr>
              <w:t xml:space="preserve">What topics do LEAs have the most questions about with regard to the second review of applications requirement? </w:t>
            </w:r>
          </w:p>
          <w:p w14:paraId="53764681" w14:textId="77777777" w:rsidR="006D7FDC" w:rsidRDefault="006D7FDC" w:rsidP="00E5680F">
            <w:pPr>
              <w:pStyle w:val="L1-FlLSp12"/>
              <w:spacing w:line="240" w:lineRule="auto"/>
              <w:rPr>
                <w:rFonts w:ascii="Franklin Gothic Medium" w:hAnsi="Franklin Gothic Medium"/>
                <w:sz w:val="20"/>
              </w:rPr>
            </w:pPr>
          </w:p>
          <w:p w14:paraId="7B7BA817" w14:textId="77777777" w:rsidR="006D7FDC" w:rsidRDefault="006D7FDC" w:rsidP="00E5680F">
            <w:pPr>
              <w:pStyle w:val="Q1-FirstLevelQuestion"/>
              <w:keepNext/>
              <w:ind w:left="0" w:firstLine="0"/>
              <w:rPr>
                <w:rFonts w:ascii="Franklin Gothic Medium" w:hAnsi="Franklin Gothic Medium"/>
                <w:b w:val="0"/>
              </w:rPr>
            </w:pPr>
            <w:r w:rsidRPr="00E60A18">
              <w:rPr>
                <w:rFonts w:ascii="Franklin Gothic Medium" w:hAnsi="Franklin Gothic Medium"/>
                <w:b w:val="0"/>
              </w:rPr>
              <w:t>SELECT THE TOP 3 MOST COMMON AREAS OF INQUIRY BY LEAs.</w:t>
            </w:r>
          </w:p>
          <w:p w14:paraId="51EC6367" w14:textId="77777777" w:rsidR="006D7FDC" w:rsidRDefault="006D7FDC" w:rsidP="00E5680F">
            <w:pPr>
              <w:pStyle w:val="Q1-FirstLevelQuestion"/>
              <w:keepNext/>
              <w:ind w:left="0" w:firstLine="0"/>
              <w:rPr>
                <w:rFonts w:ascii="Franklin Gothic Medium" w:hAnsi="Franklin Gothic Medium"/>
                <w:b w:val="0"/>
              </w:rPr>
            </w:pPr>
          </w:p>
          <w:p w14:paraId="74AE59BB" w14:textId="77777777" w:rsidR="006D7FDC" w:rsidRPr="00E60A18" w:rsidRDefault="006D7FDC" w:rsidP="00E5680F">
            <w:pPr>
              <w:pStyle w:val="A1-1stLeader"/>
              <w:keepNext/>
              <w:ind w:left="616"/>
              <w:rPr>
                <w:rFonts w:ascii="Franklin Gothic Medium" w:hAnsi="Franklin Gothic Medium"/>
              </w:rPr>
            </w:pPr>
            <w:r w:rsidRPr="00E60A18">
              <w:rPr>
                <w:rFonts w:ascii="Franklin Gothic Medium" w:hAnsi="Franklin Gothic Medium"/>
              </w:rPr>
              <w:fldChar w:fldCharType="begin">
                <w:ffData>
                  <w:name w:val="Check1"/>
                  <w:enabled/>
                  <w:calcOnExit w:val="0"/>
                  <w:checkBox>
                    <w:size w:val="18"/>
                    <w:default w:val="0"/>
                  </w:checkBox>
                </w:ffData>
              </w:fldChar>
            </w:r>
            <w:r w:rsidRPr="00E60A18">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E60A18">
              <w:rPr>
                <w:rFonts w:ascii="Franklin Gothic Medium" w:hAnsi="Franklin Gothic Medium"/>
              </w:rPr>
              <w:fldChar w:fldCharType="end"/>
            </w:r>
            <w:r w:rsidRPr="00E60A18">
              <w:rPr>
                <w:rFonts w:ascii="Franklin Gothic Medium" w:hAnsi="Franklin Gothic Medium"/>
              </w:rPr>
              <w:tab/>
            </w:r>
            <w:r>
              <w:rPr>
                <w:rFonts w:ascii="Franklin Gothic Medium" w:hAnsi="Franklin Gothic Medium"/>
              </w:rPr>
              <w:t>How to approve an application as free, reduced price, or paid</w:t>
            </w:r>
          </w:p>
          <w:p w14:paraId="5FB549AD" w14:textId="77777777" w:rsidR="006D7FDC" w:rsidRPr="00E60A18" w:rsidRDefault="006D7FDC" w:rsidP="00E5680F">
            <w:pPr>
              <w:pStyle w:val="A1-1stLeader"/>
              <w:keepNext/>
              <w:ind w:left="616"/>
              <w:rPr>
                <w:rFonts w:ascii="Franklin Gothic Medium" w:hAnsi="Franklin Gothic Medium"/>
              </w:rPr>
            </w:pPr>
            <w:r w:rsidRPr="00E60A18">
              <w:rPr>
                <w:rFonts w:ascii="Franklin Gothic Medium" w:hAnsi="Franklin Gothic Medium"/>
              </w:rPr>
              <w:fldChar w:fldCharType="begin">
                <w:ffData>
                  <w:name w:val="Check1"/>
                  <w:enabled/>
                  <w:calcOnExit w:val="0"/>
                  <w:checkBox>
                    <w:size w:val="18"/>
                    <w:default w:val="0"/>
                  </w:checkBox>
                </w:ffData>
              </w:fldChar>
            </w:r>
            <w:r w:rsidRPr="00E60A18">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E60A18">
              <w:rPr>
                <w:rFonts w:ascii="Franklin Gothic Medium" w:hAnsi="Franklin Gothic Medium"/>
              </w:rPr>
              <w:fldChar w:fldCharType="end"/>
            </w:r>
            <w:r w:rsidRPr="00E60A18">
              <w:rPr>
                <w:rFonts w:ascii="Franklin Gothic Medium" w:hAnsi="Franklin Gothic Medium"/>
              </w:rPr>
              <w:tab/>
              <w:t xml:space="preserve">How to select the second review official </w:t>
            </w:r>
          </w:p>
          <w:p w14:paraId="48D85DAB" w14:textId="77777777" w:rsidR="006D7FDC" w:rsidRPr="00E60A18" w:rsidRDefault="006D7FDC" w:rsidP="00E5680F">
            <w:pPr>
              <w:pStyle w:val="A1-1stLeader"/>
              <w:keepNext/>
              <w:ind w:left="616"/>
              <w:rPr>
                <w:rFonts w:ascii="Franklin Gothic Medium" w:hAnsi="Franklin Gothic Medium"/>
              </w:rPr>
            </w:pPr>
            <w:r w:rsidRPr="00E60A18">
              <w:rPr>
                <w:rFonts w:ascii="Franklin Gothic Medium" w:hAnsi="Franklin Gothic Medium"/>
              </w:rPr>
              <w:fldChar w:fldCharType="begin">
                <w:ffData>
                  <w:name w:val="Check1"/>
                  <w:enabled/>
                  <w:calcOnExit w:val="0"/>
                  <w:checkBox>
                    <w:size w:val="18"/>
                    <w:default w:val="0"/>
                  </w:checkBox>
                </w:ffData>
              </w:fldChar>
            </w:r>
            <w:r w:rsidRPr="00E60A18">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E60A18">
              <w:rPr>
                <w:rFonts w:ascii="Franklin Gothic Medium" w:hAnsi="Franklin Gothic Medium"/>
              </w:rPr>
              <w:fldChar w:fldCharType="end"/>
            </w:r>
            <w:r w:rsidRPr="00E60A18">
              <w:rPr>
                <w:rFonts w:ascii="Franklin Gothic Medium" w:hAnsi="Franklin Gothic Medium"/>
              </w:rPr>
              <w:tab/>
              <w:t xml:space="preserve">How to train the second review official </w:t>
            </w:r>
          </w:p>
          <w:p w14:paraId="2F8E5193" w14:textId="77777777" w:rsidR="006D7FDC" w:rsidRPr="00E60A18" w:rsidRDefault="006D7FDC" w:rsidP="00E5680F">
            <w:pPr>
              <w:pStyle w:val="A1-1stLeader"/>
              <w:keepNext/>
              <w:ind w:left="616"/>
              <w:rPr>
                <w:rFonts w:ascii="Franklin Gothic Medium" w:hAnsi="Franklin Gothic Medium"/>
              </w:rPr>
            </w:pPr>
            <w:r w:rsidRPr="00E60A18">
              <w:rPr>
                <w:rFonts w:ascii="Franklin Gothic Medium" w:hAnsi="Franklin Gothic Medium"/>
              </w:rPr>
              <w:fldChar w:fldCharType="begin">
                <w:ffData>
                  <w:name w:val="Check1"/>
                  <w:enabled/>
                  <w:calcOnExit w:val="0"/>
                  <w:checkBox>
                    <w:size w:val="18"/>
                    <w:default w:val="0"/>
                  </w:checkBox>
                </w:ffData>
              </w:fldChar>
            </w:r>
            <w:r w:rsidRPr="00E60A18">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E60A18">
              <w:rPr>
                <w:rFonts w:ascii="Franklin Gothic Medium" w:hAnsi="Franklin Gothic Medium"/>
              </w:rPr>
              <w:fldChar w:fldCharType="end"/>
            </w:r>
            <w:r w:rsidRPr="00E60A18">
              <w:rPr>
                <w:rFonts w:ascii="Franklin Gothic Medium" w:hAnsi="Franklin Gothic Medium"/>
              </w:rPr>
              <w:tab/>
              <w:t>How to perform the second review of applications</w:t>
            </w:r>
          </w:p>
          <w:p w14:paraId="01DC2FD3" w14:textId="77777777" w:rsidR="006D7FDC" w:rsidRPr="00E60A18" w:rsidRDefault="006D7FDC" w:rsidP="00E5680F">
            <w:pPr>
              <w:pStyle w:val="A1-1stLeader"/>
              <w:keepNext/>
              <w:ind w:left="616"/>
              <w:rPr>
                <w:rFonts w:ascii="Franklin Gothic Medium" w:hAnsi="Franklin Gothic Medium"/>
              </w:rPr>
            </w:pPr>
            <w:r w:rsidRPr="00E60A18">
              <w:rPr>
                <w:rFonts w:ascii="Franklin Gothic Medium" w:hAnsi="Franklin Gothic Medium"/>
              </w:rPr>
              <w:fldChar w:fldCharType="begin">
                <w:ffData>
                  <w:name w:val="Check1"/>
                  <w:enabled/>
                  <w:calcOnExit w:val="0"/>
                  <w:checkBox>
                    <w:size w:val="18"/>
                    <w:default w:val="0"/>
                  </w:checkBox>
                </w:ffData>
              </w:fldChar>
            </w:r>
            <w:r w:rsidRPr="00E60A18">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E60A18">
              <w:rPr>
                <w:rFonts w:ascii="Franklin Gothic Medium" w:hAnsi="Franklin Gothic Medium"/>
              </w:rPr>
              <w:fldChar w:fldCharType="end"/>
            </w:r>
            <w:r w:rsidRPr="00E60A18">
              <w:rPr>
                <w:rFonts w:ascii="Franklin Gothic Medium" w:hAnsi="Franklin Gothic Medium"/>
              </w:rPr>
              <w:tab/>
              <w:t xml:space="preserve">How to document the second review of applications </w:t>
            </w:r>
          </w:p>
          <w:p w14:paraId="772366B3" w14:textId="77777777" w:rsidR="006D7FDC" w:rsidRPr="00E60A18" w:rsidRDefault="006D7FDC" w:rsidP="00E5680F">
            <w:pPr>
              <w:pStyle w:val="A1-1stLeader"/>
              <w:keepNext/>
              <w:ind w:left="616"/>
              <w:rPr>
                <w:rFonts w:ascii="Franklin Gothic Medium" w:hAnsi="Franklin Gothic Medium"/>
              </w:rPr>
            </w:pPr>
            <w:r w:rsidRPr="00E60A18">
              <w:rPr>
                <w:rFonts w:ascii="Franklin Gothic Medium" w:hAnsi="Franklin Gothic Medium"/>
              </w:rPr>
              <w:fldChar w:fldCharType="begin">
                <w:ffData>
                  <w:name w:val="Check1"/>
                  <w:enabled/>
                  <w:calcOnExit w:val="0"/>
                  <w:checkBox>
                    <w:size w:val="18"/>
                    <w:default w:val="0"/>
                  </w:checkBox>
                </w:ffData>
              </w:fldChar>
            </w:r>
            <w:r w:rsidRPr="00E60A18">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E60A18">
              <w:rPr>
                <w:rFonts w:ascii="Franklin Gothic Medium" w:hAnsi="Franklin Gothic Medium"/>
              </w:rPr>
              <w:fldChar w:fldCharType="end"/>
            </w:r>
            <w:r w:rsidRPr="00E60A18">
              <w:rPr>
                <w:rFonts w:ascii="Franklin Gothic Medium" w:hAnsi="Franklin Gothic Medium"/>
              </w:rPr>
              <w:tab/>
              <w:t>Reporting (i.e., FNS-874)</w:t>
            </w:r>
          </w:p>
          <w:p w14:paraId="2427D1F3" w14:textId="77777777" w:rsidR="006D7FDC" w:rsidRDefault="006D7FDC" w:rsidP="00E5680F">
            <w:pPr>
              <w:pStyle w:val="A1-1stLeader"/>
              <w:keepNext/>
              <w:ind w:left="616"/>
              <w:rPr>
                <w:rFonts w:ascii="Franklin Gothic Medium" w:hAnsi="Franklin Gothic Medium"/>
              </w:rPr>
            </w:pPr>
            <w:r w:rsidRPr="00E60A18">
              <w:rPr>
                <w:rFonts w:ascii="Franklin Gothic Medium" w:hAnsi="Franklin Gothic Medium"/>
              </w:rPr>
              <w:fldChar w:fldCharType="begin">
                <w:ffData>
                  <w:name w:val="Check1"/>
                  <w:enabled/>
                  <w:calcOnExit w:val="0"/>
                  <w:checkBox>
                    <w:size w:val="18"/>
                    <w:default w:val="0"/>
                  </w:checkBox>
                </w:ffData>
              </w:fldChar>
            </w:r>
            <w:r w:rsidRPr="00E60A18">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E60A18">
              <w:rPr>
                <w:rFonts w:ascii="Franklin Gothic Medium" w:hAnsi="Franklin Gothic Medium"/>
              </w:rPr>
              <w:fldChar w:fldCharType="end"/>
            </w:r>
            <w:r w:rsidRPr="00E60A18">
              <w:rPr>
                <w:rFonts w:ascii="Franklin Gothic Medium" w:hAnsi="Franklin Gothic Medium"/>
              </w:rPr>
              <w:tab/>
              <w:t>How to be removed from the IRA requirement</w:t>
            </w:r>
          </w:p>
          <w:p w14:paraId="26AE177E" w14:textId="77777777" w:rsidR="006D7FDC" w:rsidRDefault="006D7FDC" w:rsidP="00E5680F">
            <w:pPr>
              <w:pStyle w:val="A1-1stLeader"/>
              <w:keepNext/>
              <w:ind w:left="616"/>
              <w:rPr>
                <w:rFonts w:ascii="Franklin Gothic Medium" w:hAnsi="Franklin Gothic Medium"/>
              </w:rPr>
            </w:pPr>
            <w:r w:rsidRPr="00E60A18">
              <w:rPr>
                <w:rFonts w:ascii="Franklin Gothic Medium" w:hAnsi="Franklin Gothic Medium"/>
              </w:rPr>
              <w:fldChar w:fldCharType="begin">
                <w:ffData>
                  <w:name w:val="Check1"/>
                  <w:enabled/>
                  <w:calcOnExit w:val="0"/>
                  <w:checkBox>
                    <w:size w:val="18"/>
                    <w:default w:val="0"/>
                  </w:checkBox>
                </w:ffData>
              </w:fldChar>
            </w:r>
            <w:r w:rsidRPr="00E60A18">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E60A18">
              <w:rPr>
                <w:rFonts w:ascii="Franklin Gothic Medium" w:hAnsi="Franklin Gothic Medium"/>
              </w:rPr>
              <w:fldChar w:fldCharType="end"/>
            </w:r>
            <w:r w:rsidRPr="00E60A18">
              <w:rPr>
                <w:rFonts w:ascii="Franklin Gothic Medium" w:hAnsi="Franklin Gothic Medium"/>
              </w:rPr>
              <w:tab/>
              <w:t>Other (PLEASE SPECIFY):</w:t>
            </w:r>
            <w:r>
              <w:rPr>
                <w:rFonts w:ascii="Franklin Gothic Medium" w:hAnsi="Franklin Gothic Medium"/>
              </w:rPr>
              <w:t>_________</w:t>
            </w:r>
          </w:p>
          <w:p w14:paraId="7FC809CC" w14:textId="77777777" w:rsidR="006D7FDC" w:rsidRPr="00E60A18" w:rsidRDefault="006D7FDC" w:rsidP="00E5680F">
            <w:pPr>
              <w:pStyle w:val="A2-lstLine"/>
              <w:ind w:left="616"/>
              <w:rPr>
                <w:rFonts w:ascii="Franklin Gothic Medium" w:hAnsi="Franklin Gothic Medium"/>
              </w:rPr>
            </w:pPr>
            <w:r w:rsidRPr="00E60A18">
              <w:rPr>
                <w:rFonts w:ascii="Franklin Gothic Medium" w:hAnsi="Franklin Gothic Medium"/>
              </w:rPr>
              <w:fldChar w:fldCharType="begin">
                <w:ffData>
                  <w:name w:val="Check1"/>
                  <w:enabled/>
                  <w:calcOnExit w:val="0"/>
                  <w:checkBox>
                    <w:size w:val="18"/>
                    <w:default w:val="0"/>
                  </w:checkBox>
                </w:ffData>
              </w:fldChar>
            </w:r>
            <w:r w:rsidRPr="00E60A18">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E60A18">
              <w:rPr>
                <w:rFonts w:ascii="Franklin Gothic Medium" w:hAnsi="Franklin Gothic Medium"/>
              </w:rPr>
              <w:fldChar w:fldCharType="end"/>
            </w:r>
            <w:r w:rsidRPr="00E60A18">
              <w:rPr>
                <w:rFonts w:ascii="Franklin Gothic Medium" w:hAnsi="Franklin Gothic Medium"/>
              </w:rPr>
              <w:tab/>
              <w:t>We do not typically receive questions on the second review requirement</w:t>
            </w:r>
          </w:p>
          <w:p w14:paraId="382CCCD3" w14:textId="77777777" w:rsidR="006D7FDC" w:rsidRPr="00E60A18" w:rsidRDefault="006D7FDC" w:rsidP="00E5680F">
            <w:pPr>
              <w:pStyle w:val="A1-1stLeader"/>
              <w:keepNext/>
              <w:ind w:left="616"/>
              <w:rPr>
                <w:rFonts w:ascii="Franklin Gothic Medium" w:hAnsi="Franklin Gothic Medium"/>
              </w:rPr>
            </w:pPr>
          </w:p>
          <w:p w14:paraId="29BA7BEB" w14:textId="77777777" w:rsidR="006D7FDC" w:rsidRPr="0054306B" w:rsidRDefault="006D7FDC" w:rsidP="00E5680F">
            <w:pPr>
              <w:pStyle w:val="L1-FlLSp12"/>
              <w:spacing w:line="240" w:lineRule="auto"/>
              <w:rPr>
                <w:rFonts w:ascii="Franklin Gothic Medium" w:hAnsi="Franklin Gothic Medium"/>
                <w:sz w:val="20"/>
              </w:rPr>
            </w:pPr>
          </w:p>
        </w:tc>
      </w:tr>
      <w:tr w:rsidR="006D7FDC" w:rsidRPr="00B30827" w14:paraId="431752C0" w14:textId="77777777" w:rsidTr="00E5680F">
        <w:tc>
          <w:tcPr>
            <w:tcW w:w="504" w:type="pct"/>
            <w:vAlign w:val="center"/>
          </w:tcPr>
          <w:p w14:paraId="4EBE7DAA" w14:textId="77777777" w:rsidR="006D7FDC" w:rsidRPr="00B30827" w:rsidRDefault="006D7FDC" w:rsidP="00E5680F">
            <w:pPr>
              <w:pStyle w:val="TX-TableText"/>
              <w:jc w:val="center"/>
            </w:pPr>
            <w:r>
              <w:t>C2, C3</w:t>
            </w:r>
          </w:p>
        </w:tc>
        <w:tc>
          <w:tcPr>
            <w:tcW w:w="2188" w:type="pct"/>
          </w:tcPr>
          <w:p w14:paraId="7CE7CFA0" w14:textId="77777777" w:rsidR="006D7FDC" w:rsidRDefault="006D7FDC" w:rsidP="00E5680F">
            <w:pPr>
              <w:pStyle w:val="TX-TableText"/>
              <w:spacing w:after="120"/>
            </w:pPr>
            <w:r>
              <w:t>Items C2 and C3:</w:t>
            </w:r>
          </w:p>
          <w:p w14:paraId="64152A67" w14:textId="77777777" w:rsidR="006D7FDC" w:rsidRDefault="006D7FDC" w:rsidP="00E5680F">
            <w:pPr>
              <w:pStyle w:val="TX-TableText"/>
              <w:spacing w:after="120"/>
            </w:pPr>
            <w:r>
              <w:t xml:space="preserve">C2. How does the State agency handle a situation in which an LEA does </w:t>
            </w:r>
            <w:r w:rsidRPr="006D0F66">
              <w:rPr>
                <w:u w:val="single"/>
              </w:rPr>
              <w:t>not</w:t>
            </w:r>
            <w:r>
              <w:t xml:space="preserve"> conduct a required second review of applications?</w:t>
            </w:r>
          </w:p>
          <w:p w14:paraId="1B08A63C" w14:textId="77777777" w:rsidR="006D7FDC" w:rsidRDefault="006D7FDC" w:rsidP="00E5680F">
            <w:pPr>
              <w:pStyle w:val="TX-TableText"/>
              <w:spacing w:after="120"/>
            </w:pPr>
          </w:p>
          <w:p w14:paraId="35DE0618" w14:textId="77777777" w:rsidR="006D7FDC" w:rsidRPr="006D0F66" w:rsidRDefault="006D7FDC" w:rsidP="00E5680F">
            <w:pPr>
              <w:pStyle w:val="Q1-FirstLevelQuestion"/>
              <w:keepNext/>
              <w:ind w:left="1440" w:hanging="1440"/>
              <w:rPr>
                <w:rFonts w:ascii="Franklin Gothic Medium" w:hAnsi="Franklin Gothic Medium"/>
                <w:b w:val="0"/>
              </w:rPr>
            </w:pPr>
            <w:r w:rsidRPr="006D0F66">
              <w:rPr>
                <w:rFonts w:ascii="Franklin Gothic Medium" w:hAnsi="Franklin Gothic Medium"/>
                <w:b w:val="0"/>
              </w:rPr>
              <w:t>SELECT ALL THAT APPLY.</w:t>
            </w:r>
          </w:p>
          <w:p w14:paraId="219C8656" w14:textId="77777777" w:rsidR="006D7FDC" w:rsidRPr="006D0F66" w:rsidRDefault="006D7FDC" w:rsidP="00E5680F">
            <w:pPr>
              <w:pStyle w:val="Q1-FirstLevelQuestion"/>
              <w:keepNext/>
              <w:ind w:left="1440"/>
              <w:rPr>
                <w:rFonts w:ascii="Franklin Gothic Medium" w:hAnsi="Franklin Gothic Medium"/>
                <w:b w:val="0"/>
              </w:rPr>
            </w:pPr>
          </w:p>
          <w:p w14:paraId="0CDA4CE3" w14:textId="77777777" w:rsidR="006D7FDC" w:rsidRPr="006D0F66" w:rsidRDefault="006D7FDC" w:rsidP="00E5680F">
            <w:pPr>
              <w:pStyle w:val="A1-1stLeader"/>
              <w:keepNext/>
              <w:ind w:left="706"/>
              <w:rPr>
                <w:rFonts w:ascii="Franklin Gothic Medium" w:hAnsi="Franklin Gothic Medium"/>
              </w:rPr>
            </w:pPr>
            <w:r w:rsidRPr="006D0F66">
              <w:rPr>
                <w:rFonts w:ascii="Franklin Gothic Medium" w:hAnsi="Franklin Gothic Medium"/>
              </w:rPr>
              <w:fldChar w:fldCharType="begin">
                <w:ffData>
                  <w:name w:val="Check1"/>
                  <w:enabled/>
                  <w:calcOnExit w:val="0"/>
                  <w:checkBox>
                    <w:size w:val="18"/>
                    <w:default w:val="0"/>
                  </w:checkBox>
                </w:ffData>
              </w:fldChar>
            </w:r>
            <w:r w:rsidRPr="006D0F66">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6D0F66">
              <w:rPr>
                <w:rFonts w:ascii="Franklin Gothic Medium" w:hAnsi="Franklin Gothic Medium"/>
              </w:rPr>
              <w:fldChar w:fldCharType="end"/>
            </w:r>
            <w:r w:rsidRPr="006D0F66">
              <w:rPr>
                <w:rFonts w:ascii="Franklin Gothic Medium" w:hAnsi="Franklin Gothic Medium"/>
              </w:rPr>
              <w:tab/>
              <w:t xml:space="preserve">Require the LEA to conduct a second review in future school years </w:t>
            </w:r>
          </w:p>
          <w:p w14:paraId="2DC46A6C" w14:textId="77777777" w:rsidR="006D7FDC" w:rsidRPr="006D0F66" w:rsidRDefault="006D7FDC" w:rsidP="00E5680F">
            <w:pPr>
              <w:pStyle w:val="A1-1stLeader"/>
              <w:keepNext/>
              <w:ind w:left="706"/>
              <w:rPr>
                <w:rFonts w:ascii="Franklin Gothic Medium" w:hAnsi="Franklin Gothic Medium"/>
              </w:rPr>
            </w:pPr>
            <w:r w:rsidRPr="006D0F66">
              <w:rPr>
                <w:rFonts w:ascii="Franklin Gothic Medium" w:hAnsi="Franklin Gothic Medium"/>
              </w:rPr>
              <w:fldChar w:fldCharType="begin">
                <w:ffData>
                  <w:name w:val="Check1"/>
                  <w:enabled/>
                  <w:calcOnExit w:val="0"/>
                  <w:checkBox>
                    <w:size w:val="18"/>
                    <w:default w:val="0"/>
                  </w:checkBox>
                </w:ffData>
              </w:fldChar>
            </w:r>
            <w:r w:rsidRPr="006D0F66">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6D0F66">
              <w:rPr>
                <w:rFonts w:ascii="Franklin Gothic Medium" w:hAnsi="Franklin Gothic Medium"/>
              </w:rPr>
              <w:fldChar w:fldCharType="end"/>
            </w:r>
            <w:r w:rsidRPr="006D0F66">
              <w:rPr>
                <w:rFonts w:ascii="Franklin Gothic Medium" w:hAnsi="Franklin Gothic Medium"/>
              </w:rPr>
              <w:t xml:space="preserve"> </w:t>
            </w:r>
            <w:r w:rsidRPr="006D0F66">
              <w:rPr>
                <w:rFonts w:ascii="Franklin Gothic Medium" w:hAnsi="Franklin Gothic Medium"/>
              </w:rPr>
              <w:tab/>
              <w:t>Go onsite to the LEA to examine their certification process</w:t>
            </w:r>
          </w:p>
          <w:p w14:paraId="63336F6C" w14:textId="77777777" w:rsidR="006D7FDC" w:rsidRPr="006D0F66" w:rsidRDefault="006D7FDC" w:rsidP="00E5680F">
            <w:pPr>
              <w:pStyle w:val="A1-1stLeader"/>
              <w:keepNext/>
              <w:ind w:left="706"/>
              <w:rPr>
                <w:rFonts w:ascii="Franklin Gothic Medium" w:hAnsi="Franklin Gothic Medium"/>
              </w:rPr>
            </w:pPr>
            <w:r w:rsidRPr="006D0F66">
              <w:rPr>
                <w:rFonts w:ascii="Franklin Gothic Medium" w:hAnsi="Franklin Gothic Medium"/>
              </w:rPr>
              <w:fldChar w:fldCharType="begin">
                <w:ffData>
                  <w:name w:val="Check1"/>
                  <w:enabled/>
                  <w:calcOnExit w:val="0"/>
                  <w:checkBox>
                    <w:size w:val="18"/>
                    <w:default w:val="0"/>
                  </w:checkBox>
                </w:ffData>
              </w:fldChar>
            </w:r>
            <w:r w:rsidRPr="006D0F66">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6D0F66">
              <w:rPr>
                <w:rFonts w:ascii="Franklin Gothic Medium" w:hAnsi="Franklin Gothic Medium"/>
              </w:rPr>
              <w:fldChar w:fldCharType="end"/>
            </w:r>
            <w:r w:rsidRPr="006D0F66">
              <w:rPr>
                <w:rFonts w:ascii="Franklin Gothic Medium" w:hAnsi="Franklin Gothic Medium"/>
              </w:rPr>
              <w:tab/>
              <w:t>Review during the next Administrative Review</w:t>
            </w:r>
          </w:p>
          <w:p w14:paraId="4746794C" w14:textId="77777777" w:rsidR="006D7FDC" w:rsidRPr="006D0F66" w:rsidRDefault="006D7FDC" w:rsidP="00E5680F">
            <w:pPr>
              <w:pStyle w:val="A1-1stLeader"/>
              <w:keepNext/>
              <w:ind w:left="706"/>
              <w:rPr>
                <w:rFonts w:ascii="Franklin Gothic Medium" w:hAnsi="Franklin Gothic Medium"/>
              </w:rPr>
            </w:pPr>
            <w:r w:rsidRPr="006D0F66">
              <w:rPr>
                <w:rFonts w:ascii="Franklin Gothic Medium" w:hAnsi="Franklin Gothic Medium"/>
              </w:rPr>
              <w:fldChar w:fldCharType="begin">
                <w:ffData>
                  <w:name w:val="Check1"/>
                  <w:enabled/>
                  <w:calcOnExit w:val="0"/>
                  <w:checkBox>
                    <w:size w:val="18"/>
                    <w:default w:val="0"/>
                  </w:checkBox>
                </w:ffData>
              </w:fldChar>
            </w:r>
            <w:r w:rsidRPr="006D0F66">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6D0F66">
              <w:rPr>
                <w:rFonts w:ascii="Franklin Gothic Medium" w:hAnsi="Franklin Gothic Medium"/>
              </w:rPr>
              <w:fldChar w:fldCharType="end"/>
            </w:r>
            <w:r w:rsidRPr="006D0F66">
              <w:rPr>
                <w:rFonts w:ascii="Franklin Gothic Medium" w:hAnsi="Franklin Gothic Medium"/>
              </w:rPr>
              <w:tab/>
              <w:t xml:space="preserve">Require a corrective action plan </w:t>
            </w:r>
          </w:p>
          <w:p w14:paraId="75A82422" w14:textId="77777777" w:rsidR="006D7FDC" w:rsidRPr="006D0F66" w:rsidRDefault="006D7FDC" w:rsidP="00E5680F">
            <w:pPr>
              <w:pStyle w:val="A1-1stLeader"/>
              <w:keepNext/>
              <w:ind w:left="706"/>
              <w:rPr>
                <w:rFonts w:ascii="Franklin Gothic Medium" w:hAnsi="Franklin Gothic Medium"/>
              </w:rPr>
            </w:pPr>
            <w:r w:rsidRPr="006D0F66">
              <w:rPr>
                <w:rFonts w:ascii="Franklin Gothic Medium" w:hAnsi="Franklin Gothic Medium"/>
              </w:rPr>
              <w:fldChar w:fldCharType="begin">
                <w:ffData>
                  <w:name w:val="Check1"/>
                  <w:enabled/>
                  <w:calcOnExit w:val="0"/>
                  <w:checkBox>
                    <w:size w:val="18"/>
                    <w:default w:val="0"/>
                  </w:checkBox>
                </w:ffData>
              </w:fldChar>
            </w:r>
            <w:r w:rsidRPr="006D0F66">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6D0F66">
              <w:rPr>
                <w:rFonts w:ascii="Franklin Gothic Medium" w:hAnsi="Franklin Gothic Medium"/>
              </w:rPr>
              <w:fldChar w:fldCharType="end"/>
            </w:r>
            <w:r w:rsidRPr="006D0F66">
              <w:rPr>
                <w:rFonts w:ascii="Franklin Gothic Medium" w:hAnsi="Franklin Gothic Medium"/>
              </w:rPr>
              <w:tab/>
              <w:t>No policies in this area</w:t>
            </w:r>
          </w:p>
          <w:p w14:paraId="4E7F3026" w14:textId="77777777" w:rsidR="006D7FDC" w:rsidRPr="006D0F66" w:rsidRDefault="006D7FDC" w:rsidP="00E5680F">
            <w:pPr>
              <w:pStyle w:val="A1-1stLeader"/>
              <w:keepNext/>
              <w:ind w:left="706"/>
              <w:rPr>
                <w:rFonts w:ascii="Franklin Gothic Medium" w:hAnsi="Franklin Gothic Medium"/>
              </w:rPr>
            </w:pPr>
            <w:r w:rsidRPr="006D0F66">
              <w:rPr>
                <w:rFonts w:ascii="Franklin Gothic Medium" w:hAnsi="Franklin Gothic Medium"/>
              </w:rPr>
              <w:fldChar w:fldCharType="begin">
                <w:ffData>
                  <w:name w:val="Check1"/>
                  <w:enabled/>
                  <w:calcOnExit w:val="0"/>
                  <w:checkBox>
                    <w:size w:val="18"/>
                    <w:default w:val="0"/>
                  </w:checkBox>
                </w:ffData>
              </w:fldChar>
            </w:r>
            <w:r w:rsidRPr="006D0F66">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6D0F66">
              <w:rPr>
                <w:rFonts w:ascii="Franklin Gothic Medium" w:hAnsi="Franklin Gothic Medium"/>
              </w:rPr>
              <w:fldChar w:fldCharType="end"/>
            </w:r>
            <w:r w:rsidRPr="006D0F66">
              <w:rPr>
                <w:rFonts w:ascii="Franklin Gothic Medium" w:hAnsi="Franklin Gothic Medium"/>
              </w:rPr>
              <w:tab/>
              <w:t>Have not encountered this situation</w:t>
            </w:r>
          </w:p>
          <w:p w14:paraId="00670F21" w14:textId="77777777" w:rsidR="006D7FDC" w:rsidRDefault="006D7FDC" w:rsidP="00E5680F">
            <w:pPr>
              <w:pStyle w:val="TX-TableText"/>
              <w:spacing w:after="120"/>
              <w:ind w:left="706" w:hanging="360"/>
            </w:pPr>
            <w:r w:rsidRPr="006D0F66">
              <w:fldChar w:fldCharType="begin">
                <w:ffData>
                  <w:name w:val="Check1"/>
                  <w:enabled/>
                  <w:calcOnExit w:val="0"/>
                  <w:checkBox>
                    <w:size w:val="18"/>
                    <w:default w:val="0"/>
                  </w:checkBox>
                </w:ffData>
              </w:fldChar>
            </w:r>
            <w:r w:rsidRPr="006D0F66">
              <w:instrText xml:space="preserve"> FORMCHECKBOX </w:instrText>
            </w:r>
            <w:r w:rsidR="00440869">
              <w:fldChar w:fldCharType="separate"/>
            </w:r>
            <w:r w:rsidRPr="006D0F66">
              <w:fldChar w:fldCharType="end"/>
            </w:r>
            <w:r w:rsidRPr="006D0F66">
              <w:tab/>
              <w:t>Other (PLEASE SPECIFY):</w:t>
            </w:r>
            <w:r>
              <w:t>____________</w:t>
            </w:r>
          </w:p>
          <w:p w14:paraId="0CBC18FE" w14:textId="77777777" w:rsidR="006D7FDC" w:rsidRDefault="006D7FDC" w:rsidP="00E5680F">
            <w:pPr>
              <w:pStyle w:val="TX-TableText"/>
              <w:spacing w:after="120"/>
              <w:ind w:left="706" w:hanging="360"/>
            </w:pPr>
          </w:p>
          <w:p w14:paraId="27177E00" w14:textId="77777777" w:rsidR="006D7FDC" w:rsidRDefault="006D7FDC" w:rsidP="00E5680F">
            <w:pPr>
              <w:pStyle w:val="TX-TableText"/>
              <w:spacing w:after="120"/>
            </w:pPr>
            <w:r>
              <w:t>C3. What documentation does the State agency use to determine that an LEA improved certification accuracy and may discontinue the second review in the following school year?</w:t>
            </w:r>
          </w:p>
          <w:p w14:paraId="4B4990EB" w14:textId="77777777" w:rsidR="006D7FDC" w:rsidRPr="006D0F66" w:rsidRDefault="006D7FDC" w:rsidP="00E5680F">
            <w:pPr>
              <w:rPr>
                <w:rFonts w:ascii="Franklin Gothic Medium" w:hAnsi="Franklin Gothic Medium"/>
                <w:sz w:val="20"/>
              </w:rPr>
            </w:pPr>
            <w:r w:rsidRPr="006D0F66">
              <w:rPr>
                <w:rFonts w:ascii="Franklin Gothic Medium" w:hAnsi="Franklin Gothic Medium"/>
                <w:sz w:val="20"/>
              </w:rPr>
              <w:t>Per Federal regulations, to discontinue the second review, data must demonstrate that no more than 5 percent of the applications reviewed by the LEA required a change in eligibility determination.</w:t>
            </w:r>
          </w:p>
          <w:p w14:paraId="60496A89" w14:textId="77777777" w:rsidR="006D7FDC" w:rsidRDefault="006D7FDC" w:rsidP="00E5680F">
            <w:pPr>
              <w:pStyle w:val="TX-TableText"/>
              <w:spacing w:after="120"/>
            </w:pPr>
          </w:p>
          <w:p w14:paraId="7B890626" w14:textId="77777777" w:rsidR="006D7FDC" w:rsidRPr="006D0F66" w:rsidRDefault="006D7FDC" w:rsidP="00E5680F">
            <w:pPr>
              <w:pStyle w:val="Q1-FirstLevelQuestion"/>
              <w:keepNext/>
              <w:ind w:left="1440" w:hanging="1440"/>
              <w:rPr>
                <w:rFonts w:ascii="Franklin Gothic Medium" w:hAnsi="Franklin Gothic Medium"/>
                <w:b w:val="0"/>
              </w:rPr>
            </w:pPr>
            <w:r w:rsidRPr="006D0F66">
              <w:rPr>
                <w:rFonts w:ascii="Franklin Gothic Medium" w:hAnsi="Franklin Gothic Medium"/>
                <w:b w:val="0"/>
              </w:rPr>
              <w:t>SELECT ALL THAT APPLY.</w:t>
            </w:r>
          </w:p>
          <w:p w14:paraId="52BDCDB9" w14:textId="77777777" w:rsidR="006D7FDC" w:rsidRPr="006D0F66" w:rsidRDefault="006D7FDC" w:rsidP="00E5680F">
            <w:pPr>
              <w:pStyle w:val="Q1-FirstLevelQuestion"/>
              <w:keepNext/>
              <w:ind w:left="1440"/>
              <w:rPr>
                <w:rFonts w:ascii="Franklin Gothic Medium" w:hAnsi="Franklin Gothic Medium"/>
                <w:b w:val="0"/>
              </w:rPr>
            </w:pPr>
          </w:p>
          <w:p w14:paraId="568A1E07" w14:textId="77777777" w:rsidR="006D7FDC" w:rsidRPr="006D0F66" w:rsidRDefault="006D7FDC" w:rsidP="00E5680F">
            <w:pPr>
              <w:pStyle w:val="A1-1stLeader"/>
              <w:keepNext/>
              <w:ind w:left="706"/>
              <w:rPr>
                <w:rFonts w:ascii="Franklin Gothic Medium" w:hAnsi="Franklin Gothic Medium"/>
              </w:rPr>
            </w:pPr>
            <w:r w:rsidRPr="006D0F66">
              <w:rPr>
                <w:rFonts w:ascii="Franklin Gothic Medium" w:hAnsi="Franklin Gothic Medium"/>
              </w:rPr>
              <w:fldChar w:fldCharType="begin">
                <w:ffData>
                  <w:name w:val="Check1"/>
                  <w:enabled/>
                  <w:calcOnExit w:val="0"/>
                  <w:checkBox>
                    <w:size w:val="18"/>
                    <w:default w:val="0"/>
                  </w:checkBox>
                </w:ffData>
              </w:fldChar>
            </w:r>
            <w:r w:rsidRPr="006D0F66">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6D0F66">
              <w:rPr>
                <w:rFonts w:ascii="Franklin Gothic Medium" w:hAnsi="Franklin Gothic Medium"/>
              </w:rPr>
              <w:fldChar w:fldCharType="end"/>
            </w:r>
            <w:r w:rsidRPr="006D0F66">
              <w:rPr>
                <w:rFonts w:ascii="Franklin Gothic Medium" w:hAnsi="Franklin Gothic Medium"/>
              </w:rPr>
              <w:tab/>
              <w:t xml:space="preserve">Data submitted by the LEA for the FNS-874 </w:t>
            </w:r>
          </w:p>
          <w:p w14:paraId="0BAEDAFF" w14:textId="77777777" w:rsidR="006D7FDC" w:rsidRPr="006D0F66" w:rsidRDefault="006D7FDC" w:rsidP="00E5680F">
            <w:pPr>
              <w:pStyle w:val="A1-1stLeader"/>
              <w:keepNext/>
              <w:ind w:left="706"/>
              <w:rPr>
                <w:rFonts w:ascii="Franklin Gothic Medium" w:hAnsi="Franklin Gothic Medium"/>
              </w:rPr>
            </w:pPr>
            <w:r w:rsidRPr="006D0F66">
              <w:rPr>
                <w:rFonts w:ascii="Franklin Gothic Medium" w:hAnsi="Franklin Gothic Medium"/>
              </w:rPr>
              <w:fldChar w:fldCharType="begin">
                <w:ffData>
                  <w:name w:val="Check1"/>
                  <w:enabled/>
                  <w:calcOnExit w:val="0"/>
                  <w:checkBox>
                    <w:size w:val="18"/>
                    <w:default w:val="0"/>
                  </w:checkBox>
                </w:ffData>
              </w:fldChar>
            </w:r>
            <w:r w:rsidRPr="006D0F66">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6D0F66">
              <w:rPr>
                <w:rFonts w:ascii="Franklin Gothic Medium" w:hAnsi="Franklin Gothic Medium"/>
              </w:rPr>
              <w:fldChar w:fldCharType="end"/>
            </w:r>
            <w:r w:rsidRPr="006D0F66">
              <w:rPr>
                <w:rFonts w:ascii="Franklin Gothic Medium" w:hAnsi="Franklin Gothic Medium"/>
              </w:rPr>
              <w:t xml:space="preserve"> </w:t>
            </w:r>
            <w:r w:rsidRPr="006D0F66">
              <w:rPr>
                <w:rFonts w:ascii="Franklin Gothic Medium" w:hAnsi="Franklin Gothic Medium"/>
              </w:rPr>
              <w:tab/>
              <w:t xml:space="preserve">Data obtained by the </w:t>
            </w:r>
            <w:r>
              <w:rPr>
                <w:rFonts w:ascii="Franklin Gothic Medium" w:hAnsi="Franklin Gothic Medium"/>
              </w:rPr>
              <w:t>State</w:t>
            </w:r>
            <w:r w:rsidRPr="006D0F66">
              <w:rPr>
                <w:rFonts w:ascii="Franklin Gothic Medium" w:hAnsi="Franklin Gothic Medium"/>
              </w:rPr>
              <w:t xml:space="preserve"> agency during Administrative Review at the LEA</w:t>
            </w:r>
          </w:p>
          <w:p w14:paraId="4E14240E" w14:textId="77777777" w:rsidR="006D7FDC" w:rsidRPr="006D0F66" w:rsidRDefault="006D7FDC" w:rsidP="00E5680F">
            <w:pPr>
              <w:pStyle w:val="TX-TableText"/>
              <w:spacing w:after="120"/>
              <w:ind w:left="706" w:hanging="360"/>
            </w:pPr>
            <w:r w:rsidRPr="006D0F66">
              <w:fldChar w:fldCharType="begin">
                <w:ffData>
                  <w:name w:val="Check1"/>
                  <w:enabled/>
                  <w:calcOnExit w:val="0"/>
                  <w:checkBox>
                    <w:size w:val="18"/>
                    <w:default w:val="0"/>
                  </w:checkBox>
                </w:ffData>
              </w:fldChar>
            </w:r>
            <w:r w:rsidRPr="006D0F66">
              <w:instrText xml:space="preserve"> FORMCHECKBOX </w:instrText>
            </w:r>
            <w:r w:rsidR="00440869">
              <w:fldChar w:fldCharType="separate"/>
            </w:r>
            <w:r w:rsidRPr="006D0F66">
              <w:fldChar w:fldCharType="end"/>
            </w:r>
            <w:r w:rsidRPr="006D0F66">
              <w:tab/>
              <w:t>Other (PLEASE SPECIFY)</w:t>
            </w:r>
            <w:r>
              <w:t>_____________</w:t>
            </w:r>
          </w:p>
          <w:p w14:paraId="75B8087F" w14:textId="77777777" w:rsidR="006D7FDC" w:rsidRPr="006D0F66" w:rsidRDefault="006D7FDC" w:rsidP="00E5680F">
            <w:pPr>
              <w:pStyle w:val="TX-TableText"/>
              <w:spacing w:after="120"/>
            </w:pPr>
          </w:p>
          <w:p w14:paraId="302AE10E" w14:textId="77777777" w:rsidR="006D7FDC" w:rsidRDefault="006D7FDC" w:rsidP="00E5680F">
            <w:pPr>
              <w:pStyle w:val="TX-TableText"/>
              <w:spacing w:after="120"/>
              <w:rPr>
                <w:color w:val="1F497D" w:themeColor="text2"/>
              </w:rPr>
            </w:pPr>
            <w:r>
              <w:rPr>
                <w:color w:val="1F497D" w:themeColor="text2"/>
              </w:rPr>
              <w:t xml:space="preserve">Item C2 asks about the process the State agency follows when an LEA does not conduct a required second review. Respondents could not say how they would know that a LEA did not conduct a required second review. They suggested including a question that asks the State agency to describe the process for validating the completion of the second reviews, including a response option that indicates that the State agency does not verify the completion of required second reviews. </w:t>
            </w:r>
          </w:p>
          <w:p w14:paraId="7808A5BB" w14:textId="77777777" w:rsidR="006D7FDC" w:rsidRPr="00494FE4" w:rsidRDefault="006D7FDC" w:rsidP="00E5680F">
            <w:pPr>
              <w:pStyle w:val="TX-TableText"/>
              <w:spacing w:after="120"/>
              <w:rPr>
                <w:color w:val="1F497D" w:themeColor="text2"/>
              </w:rPr>
            </w:pPr>
            <w:r>
              <w:rPr>
                <w:color w:val="1F497D" w:themeColor="text2"/>
              </w:rPr>
              <w:t xml:space="preserve">Respondents also suggested including an item that asks if there is any follow up with LEAs if they report making no changes to their initial eligibility determinations. State agencies that do  follow up with LEAs will be asked to briefly describe their process. State agencies that do not follow up with these LEAs will be taken to the next item which asks about how the agency would handle a situation in which a LEA does not conduct a required second review. Here, one respondent suggested adding the response option “Withhold claims reimbursements until the IRA is completed.” State agencies that do not have policies in this area or have not encountered this situation are able to indicate as such. </w:t>
            </w:r>
          </w:p>
        </w:tc>
        <w:tc>
          <w:tcPr>
            <w:tcW w:w="2308" w:type="pct"/>
          </w:tcPr>
          <w:p w14:paraId="7ECAFA5B" w14:textId="77777777" w:rsidR="006D7FDC" w:rsidRDefault="006D7FDC" w:rsidP="00E5680F">
            <w:pPr>
              <w:pStyle w:val="TB-TableBullet"/>
              <w:numPr>
                <w:ilvl w:val="0"/>
                <w:numId w:val="0"/>
              </w:numPr>
              <w:rPr>
                <w:color w:val="1F497D" w:themeColor="text2"/>
              </w:rPr>
            </w:pPr>
            <w:r>
              <w:rPr>
                <w:color w:val="1F497D" w:themeColor="text2"/>
              </w:rPr>
              <w:t>Add two additional items, renumber, and revise to:</w:t>
            </w:r>
          </w:p>
          <w:p w14:paraId="4BF365FA" w14:textId="77777777" w:rsidR="006D7FDC" w:rsidRDefault="006D7FDC" w:rsidP="00E5680F">
            <w:pPr>
              <w:pStyle w:val="TB-TableBullet"/>
              <w:numPr>
                <w:ilvl w:val="0"/>
                <w:numId w:val="0"/>
              </w:numPr>
              <w:rPr>
                <w:color w:val="1F497D" w:themeColor="text2"/>
              </w:rPr>
            </w:pPr>
          </w:p>
          <w:p w14:paraId="539BF778" w14:textId="77777777" w:rsidR="006D7FDC" w:rsidRDefault="006D7FDC" w:rsidP="00E5680F">
            <w:pPr>
              <w:pStyle w:val="TB-TableBullet"/>
              <w:numPr>
                <w:ilvl w:val="0"/>
                <w:numId w:val="0"/>
              </w:numPr>
            </w:pPr>
            <w:r>
              <w:t>C2. How does the State agency validate that the second review has been completed each year?</w:t>
            </w:r>
          </w:p>
          <w:p w14:paraId="217193A8" w14:textId="77777777" w:rsidR="006D7FDC" w:rsidRDefault="006D7FDC" w:rsidP="00E5680F">
            <w:pPr>
              <w:pStyle w:val="TB-TableBullet"/>
              <w:numPr>
                <w:ilvl w:val="0"/>
                <w:numId w:val="0"/>
              </w:numPr>
            </w:pPr>
          </w:p>
          <w:p w14:paraId="1D3A5E70" w14:textId="77777777" w:rsidR="006D7FDC" w:rsidRPr="00331091" w:rsidRDefault="006D7FDC" w:rsidP="00E5680F">
            <w:pPr>
              <w:pStyle w:val="Q1-FirstLevelQuestion"/>
              <w:keepNext/>
              <w:ind w:left="76" w:hanging="76"/>
              <w:rPr>
                <w:rFonts w:ascii="Franklin Gothic Medium" w:hAnsi="Franklin Gothic Medium"/>
                <w:b w:val="0"/>
              </w:rPr>
            </w:pPr>
            <w:r>
              <w:tab/>
            </w:r>
            <w:r w:rsidRPr="00331091">
              <w:rPr>
                <w:rFonts w:ascii="Franklin Gothic Medium" w:hAnsi="Franklin Gothic Medium"/>
                <w:b w:val="0"/>
              </w:rPr>
              <w:fldChar w:fldCharType="begin">
                <w:ffData>
                  <w:name w:val="Check1"/>
                  <w:enabled/>
                  <w:calcOnExit w:val="0"/>
                  <w:checkBox>
                    <w:size w:val="18"/>
                    <w:default w:val="0"/>
                  </w:checkBox>
                </w:ffData>
              </w:fldChar>
            </w:r>
            <w:r w:rsidRPr="00331091">
              <w:rPr>
                <w:rFonts w:ascii="Franklin Gothic Medium" w:hAnsi="Franklin Gothic Medium"/>
                <w:b w:val="0"/>
              </w:rPr>
              <w:instrText xml:space="preserve"> FORMCHECKBOX </w:instrText>
            </w:r>
            <w:r w:rsidR="00440869">
              <w:rPr>
                <w:rFonts w:ascii="Franklin Gothic Medium" w:hAnsi="Franklin Gothic Medium"/>
                <w:b w:val="0"/>
              </w:rPr>
            </w:r>
            <w:r w:rsidR="00440869">
              <w:rPr>
                <w:rFonts w:ascii="Franklin Gothic Medium" w:hAnsi="Franklin Gothic Medium"/>
                <w:b w:val="0"/>
              </w:rPr>
              <w:fldChar w:fldCharType="separate"/>
            </w:r>
            <w:r w:rsidRPr="00331091">
              <w:rPr>
                <w:rFonts w:ascii="Franklin Gothic Medium" w:hAnsi="Franklin Gothic Medium"/>
                <w:b w:val="0"/>
              </w:rPr>
              <w:fldChar w:fldCharType="end"/>
            </w:r>
            <w:r w:rsidRPr="00331091">
              <w:rPr>
                <w:rFonts w:ascii="Franklin Gothic Medium" w:hAnsi="Franklin Gothic Medium"/>
                <w:b w:val="0"/>
              </w:rPr>
              <w:t xml:space="preserve">  The </w:t>
            </w:r>
            <w:r>
              <w:rPr>
                <w:rFonts w:ascii="Franklin Gothic Medium" w:hAnsi="Franklin Gothic Medium"/>
                <w:b w:val="0"/>
              </w:rPr>
              <w:t>State</w:t>
            </w:r>
            <w:r w:rsidRPr="00331091">
              <w:rPr>
                <w:rFonts w:ascii="Franklin Gothic Medium" w:hAnsi="Franklin Gothic Medium"/>
                <w:b w:val="0"/>
              </w:rPr>
              <w:t xml:space="preserve"> confirms it was completed during an administrative review</w:t>
            </w:r>
          </w:p>
          <w:p w14:paraId="6345B053" w14:textId="77777777" w:rsidR="006D7FDC" w:rsidRPr="00331091" w:rsidRDefault="006D7FDC" w:rsidP="00E5680F">
            <w:pPr>
              <w:pStyle w:val="Q1-FirstLevelQuestion"/>
              <w:keepNext/>
              <w:ind w:left="76" w:hanging="76"/>
              <w:rPr>
                <w:rFonts w:ascii="Franklin Gothic Medium" w:hAnsi="Franklin Gothic Medium"/>
                <w:b w:val="0"/>
                <w:u w:val="single"/>
              </w:rPr>
            </w:pPr>
            <w:r w:rsidRPr="00331091">
              <w:rPr>
                <w:rFonts w:ascii="Franklin Gothic Medium" w:hAnsi="Franklin Gothic Medium"/>
                <w:b w:val="0"/>
              </w:rPr>
              <w:tab/>
            </w:r>
            <w:r w:rsidRPr="00331091">
              <w:rPr>
                <w:rFonts w:ascii="Franklin Gothic Medium" w:hAnsi="Franklin Gothic Medium"/>
                <w:b w:val="0"/>
              </w:rPr>
              <w:fldChar w:fldCharType="begin">
                <w:ffData>
                  <w:name w:val="Check1"/>
                  <w:enabled/>
                  <w:calcOnExit w:val="0"/>
                  <w:checkBox>
                    <w:size w:val="18"/>
                    <w:default w:val="0"/>
                  </w:checkBox>
                </w:ffData>
              </w:fldChar>
            </w:r>
            <w:r w:rsidRPr="00331091">
              <w:rPr>
                <w:rFonts w:ascii="Franklin Gothic Medium" w:hAnsi="Franklin Gothic Medium"/>
                <w:b w:val="0"/>
              </w:rPr>
              <w:instrText xml:space="preserve"> FORMCHECKBOX </w:instrText>
            </w:r>
            <w:r w:rsidR="00440869">
              <w:rPr>
                <w:rFonts w:ascii="Franklin Gothic Medium" w:hAnsi="Franklin Gothic Medium"/>
                <w:b w:val="0"/>
              </w:rPr>
            </w:r>
            <w:r w:rsidR="00440869">
              <w:rPr>
                <w:rFonts w:ascii="Franklin Gothic Medium" w:hAnsi="Franklin Gothic Medium"/>
                <w:b w:val="0"/>
              </w:rPr>
              <w:fldChar w:fldCharType="separate"/>
            </w:r>
            <w:r w:rsidRPr="00331091">
              <w:rPr>
                <w:rFonts w:ascii="Franklin Gothic Medium" w:hAnsi="Franklin Gothic Medium"/>
                <w:b w:val="0"/>
              </w:rPr>
              <w:fldChar w:fldCharType="end"/>
            </w:r>
            <w:r w:rsidRPr="00331091">
              <w:rPr>
                <w:rFonts w:ascii="Franklin Gothic Medium" w:hAnsi="Franklin Gothic Medium"/>
                <w:b w:val="0"/>
              </w:rPr>
              <w:t xml:space="preserve">  Other (PLEASE SPECIFY): </w:t>
            </w:r>
            <w:r w:rsidRPr="00331091">
              <w:rPr>
                <w:rFonts w:ascii="Franklin Gothic Medium" w:hAnsi="Franklin Gothic Medium"/>
                <w:b w:val="0"/>
                <w:u w:val="single"/>
              </w:rPr>
              <w:tab/>
            </w:r>
            <w:r w:rsidRPr="00331091">
              <w:rPr>
                <w:rFonts w:ascii="Franklin Gothic Medium" w:hAnsi="Franklin Gothic Medium"/>
                <w:b w:val="0"/>
                <w:u w:val="single"/>
              </w:rPr>
              <w:tab/>
            </w:r>
          </w:p>
          <w:p w14:paraId="038A3E7E" w14:textId="77777777" w:rsidR="006D7FDC" w:rsidRDefault="006D7FDC" w:rsidP="00E5680F">
            <w:pPr>
              <w:pStyle w:val="Q1-FirstLevelQuestion"/>
              <w:keepNext/>
              <w:ind w:hanging="644"/>
              <w:rPr>
                <w:rFonts w:ascii="Franklin Gothic Medium" w:hAnsi="Franklin Gothic Medium"/>
                <w:b w:val="0"/>
              </w:rPr>
            </w:pPr>
            <w:r w:rsidRPr="00331091">
              <w:rPr>
                <w:rFonts w:ascii="Franklin Gothic Medium" w:hAnsi="Franklin Gothic Medium"/>
                <w:b w:val="0"/>
              </w:rPr>
              <w:fldChar w:fldCharType="begin">
                <w:ffData>
                  <w:name w:val="Check1"/>
                  <w:enabled/>
                  <w:calcOnExit w:val="0"/>
                  <w:checkBox>
                    <w:size w:val="18"/>
                    <w:default w:val="0"/>
                  </w:checkBox>
                </w:ffData>
              </w:fldChar>
            </w:r>
            <w:r w:rsidRPr="00331091">
              <w:rPr>
                <w:rFonts w:ascii="Franklin Gothic Medium" w:hAnsi="Franklin Gothic Medium"/>
                <w:b w:val="0"/>
              </w:rPr>
              <w:instrText xml:space="preserve"> FORMCHECKBOX </w:instrText>
            </w:r>
            <w:r w:rsidR="00440869">
              <w:rPr>
                <w:rFonts w:ascii="Franklin Gothic Medium" w:hAnsi="Franklin Gothic Medium"/>
                <w:b w:val="0"/>
              </w:rPr>
            </w:r>
            <w:r w:rsidR="00440869">
              <w:rPr>
                <w:rFonts w:ascii="Franklin Gothic Medium" w:hAnsi="Franklin Gothic Medium"/>
                <w:b w:val="0"/>
              </w:rPr>
              <w:fldChar w:fldCharType="separate"/>
            </w:r>
            <w:r w:rsidRPr="00331091">
              <w:rPr>
                <w:rFonts w:ascii="Franklin Gothic Medium" w:hAnsi="Franklin Gothic Medium"/>
                <w:b w:val="0"/>
              </w:rPr>
              <w:fldChar w:fldCharType="end"/>
            </w:r>
            <w:r w:rsidRPr="00331091">
              <w:rPr>
                <w:rFonts w:ascii="Franklin Gothic Medium" w:hAnsi="Franklin Gothic Medium"/>
                <w:b w:val="0"/>
              </w:rPr>
              <w:t xml:space="preserve">  Not applicable, we do not validate the completion of the second review</w:t>
            </w:r>
          </w:p>
          <w:p w14:paraId="698C0F2F" w14:textId="77777777" w:rsidR="006D7FDC" w:rsidRDefault="006D7FDC" w:rsidP="00E5680F">
            <w:pPr>
              <w:pStyle w:val="Q1-FirstLevelQuestion"/>
              <w:keepNext/>
              <w:ind w:hanging="644"/>
              <w:rPr>
                <w:rFonts w:ascii="Franklin Gothic Medium" w:hAnsi="Franklin Gothic Medium"/>
                <w:b w:val="0"/>
              </w:rPr>
            </w:pPr>
          </w:p>
          <w:p w14:paraId="3D2F6CBE" w14:textId="77777777" w:rsidR="006D7FDC" w:rsidRPr="007E65C2" w:rsidRDefault="006D7FDC" w:rsidP="00E5680F">
            <w:pPr>
              <w:pStyle w:val="Q1-FirstLevelQuestion"/>
              <w:keepNext/>
              <w:ind w:left="0" w:firstLine="0"/>
              <w:rPr>
                <w:rFonts w:ascii="Franklin Gothic Medium" w:hAnsi="Franklin Gothic Medium"/>
                <w:b w:val="0"/>
              </w:rPr>
            </w:pPr>
            <w:r w:rsidRPr="007E65C2">
              <w:rPr>
                <w:rFonts w:ascii="Franklin Gothic Medium" w:hAnsi="Franklin Gothic Medium"/>
                <w:b w:val="0"/>
              </w:rPr>
              <w:t>C3. Is there any follow up with an LEA if it reports making no changes to the initial eligibility determinations?</w:t>
            </w:r>
          </w:p>
          <w:p w14:paraId="5F6B99BA" w14:textId="77777777" w:rsidR="006D7FDC" w:rsidRDefault="006D7FDC" w:rsidP="00E5680F">
            <w:pPr>
              <w:pStyle w:val="TB-TableBullet"/>
              <w:numPr>
                <w:ilvl w:val="0"/>
                <w:numId w:val="0"/>
              </w:numPr>
            </w:pPr>
          </w:p>
          <w:p w14:paraId="3DF55335" w14:textId="77777777" w:rsidR="006D7FDC" w:rsidRPr="00170903" w:rsidRDefault="006D7FDC" w:rsidP="00E5680F">
            <w:pPr>
              <w:pStyle w:val="A1-1stLeader"/>
              <w:keepNext/>
            </w:pPr>
            <w:r>
              <w:rPr>
                <w:rFonts w:asciiTheme="minorHAnsi" w:hAnsiTheme="minorHAnsi" w:cs="Arial"/>
                <w:noProof/>
                <w:color w:val="000000"/>
                <w:sz w:val="23"/>
                <w:szCs w:val="23"/>
              </w:rPr>
              <mc:AlternateContent>
                <mc:Choice Requires="wps">
                  <w:drawing>
                    <wp:anchor distT="0" distB="0" distL="114300" distR="114300" simplePos="0" relativeHeight="251659264" behindDoc="0" locked="0" layoutInCell="1" allowOverlap="1" wp14:anchorId="714AFD88" wp14:editId="64ED3A0C">
                      <wp:simplePos x="0" y="0"/>
                      <wp:positionH relativeFrom="column">
                        <wp:posOffset>319177</wp:posOffset>
                      </wp:positionH>
                      <wp:positionV relativeFrom="paragraph">
                        <wp:posOffset>23004</wp:posOffset>
                      </wp:positionV>
                      <wp:extent cx="45719" cy="621102"/>
                      <wp:effectExtent l="209550" t="0" r="50165" b="102870"/>
                      <wp:wrapNone/>
                      <wp:docPr id="6" name="Elb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19" cy="621102"/>
                              </a:xfrm>
                              <a:prstGeom prst="bentConnector3">
                                <a:avLst>
                                  <a:gd name="adj1" fmla="val -425230"/>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3664B29" id="Elbow Connector 6" o:spid="_x0000_s1026" type="#_x0000_t34" style="position:absolute;margin-left:25.15pt;margin-top:1.8pt;width:3.6pt;height:4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" adj="-91850" strokecolor="#4a7ebb">
                      <v:stroke endarrow="open"/>
                      <o:lock v:ext="edit" shapetype="f"/>
                    </v:shape>
                  </w:pict>
                </mc:Fallback>
              </mc:AlternateContent>
            </w:r>
            <w:r w:rsidRPr="00340F37">
              <w:fldChar w:fldCharType="begin">
                <w:ffData>
                  <w:name w:val="Check1"/>
                  <w:enabled/>
                  <w:calcOnExit w:val="0"/>
                  <w:checkBox>
                    <w:size w:val="18"/>
                    <w:default w:val="0"/>
                  </w:checkBox>
                </w:ffData>
              </w:fldChar>
            </w:r>
            <w:r w:rsidRPr="00340F37">
              <w:instrText xml:space="preserve"> FORMCHECKBOX </w:instrText>
            </w:r>
            <w:r w:rsidR="00440869">
              <w:fldChar w:fldCharType="separate"/>
            </w:r>
            <w:r w:rsidRPr="00340F37">
              <w:fldChar w:fldCharType="end"/>
            </w:r>
            <w:r w:rsidRPr="00340F37">
              <w:tab/>
            </w:r>
            <w:r>
              <w:t>Yes</w:t>
            </w:r>
          </w:p>
          <w:p w14:paraId="0785DB8B" w14:textId="77777777" w:rsidR="006D7FDC" w:rsidRDefault="006D7FDC" w:rsidP="00E5680F">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40869">
              <w:fldChar w:fldCharType="separate"/>
            </w:r>
            <w:r w:rsidRPr="00340F37">
              <w:fldChar w:fldCharType="end"/>
            </w:r>
            <w:r w:rsidRPr="00340F37">
              <w:tab/>
            </w:r>
            <w:r w:rsidRPr="00764E20">
              <w:t xml:space="preserve">No </w:t>
            </w:r>
            <w:r w:rsidRPr="00764E20">
              <w:rPr>
                <w:b/>
              </w:rPr>
              <w:sym w:font="Wingdings" w:char="F0E8"/>
            </w:r>
            <w:r w:rsidRPr="00764E20">
              <w:rPr>
                <w:b/>
              </w:rPr>
              <w:t xml:space="preserve"> </w:t>
            </w:r>
            <w:r w:rsidRPr="00764E20">
              <w:t>GO TO QUESTION C4</w:t>
            </w:r>
          </w:p>
          <w:p w14:paraId="35441B52" w14:textId="77777777" w:rsidR="006D7FDC" w:rsidRDefault="006D7FDC" w:rsidP="00E5680F">
            <w:pPr>
              <w:pStyle w:val="A1-1stLeader"/>
              <w:keepNext/>
            </w:pPr>
          </w:p>
          <w:p w14:paraId="10D8D8A2" w14:textId="77777777" w:rsidR="006D7FDC" w:rsidRPr="007E65C2" w:rsidRDefault="006D7FDC" w:rsidP="00E5680F">
            <w:pPr>
              <w:rPr>
                <w:rFonts w:ascii="Franklin Gothic Medium" w:hAnsi="Franklin Gothic Medium"/>
                <w:sz w:val="20"/>
                <w:u w:val="single"/>
              </w:rPr>
            </w:pPr>
            <w:r>
              <w:tab/>
            </w:r>
            <w:r w:rsidRPr="007E65C2">
              <w:rPr>
                <w:rFonts w:ascii="Franklin Gothic Medium" w:hAnsi="Franklin Gothic Medium"/>
                <w:sz w:val="20"/>
              </w:rPr>
              <w:t xml:space="preserve">C3a. Briefly describe how the </w:t>
            </w:r>
            <w:r>
              <w:rPr>
                <w:rFonts w:ascii="Franklin Gothic Medium" w:hAnsi="Franklin Gothic Medium"/>
                <w:sz w:val="20"/>
              </w:rPr>
              <w:t>State</w:t>
            </w:r>
            <w:r w:rsidRPr="007E65C2">
              <w:rPr>
                <w:rFonts w:ascii="Franklin Gothic Medium" w:hAnsi="Franklin Gothic Medium"/>
                <w:sz w:val="20"/>
              </w:rPr>
              <w:t xml:space="preserve"> follows up with LEAs that report making no changes:</w:t>
            </w:r>
            <w:r w:rsidRPr="007E65C2">
              <w:rPr>
                <w:rFonts w:ascii="Franklin Gothic Medium" w:hAnsi="Franklin Gothic Medium"/>
                <w:sz w:val="20"/>
                <w:u w:val="single"/>
              </w:rPr>
              <w:tab/>
            </w:r>
            <w:r w:rsidRPr="007E65C2">
              <w:rPr>
                <w:rFonts w:ascii="Franklin Gothic Medium" w:hAnsi="Franklin Gothic Medium"/>
                <w:sz w:val="20"/>
                <w:u w:val="single"/>
              </w:rPr>
              <w:tab/>
            </w:r>
            <w:r w:rsidRPr="007E65C2">
              <w:rPr>
                <w:rFonts w:ascii="Franklin Gothic Medium" w:hAnsi="Franklin Gothic Medium"/>
                <w:sz w:val="20"/>
                <w:u w:val="single"/>
              </w:rPr>
              <w:tab/>
            </w:r>
            <w:r w:rsidRPr="007E65C2">
              <w:rPr>
                <w:rFonts w:ascii="Franklin Gothic Medium" w:hAnsi="Franklin Gothic Medium"/>
                <w:sz w:val="20"/>
                <w:u w:val="single"/>
              </w:rPr>
              <w:tab/>
            </w:r>
            <w:r w:rsidRPr="007E65C2">
              <w:rPr>
                <w:rFonts w:ascii="Franklin Gothic Medium" w:hAnsi="Franklin Gothic Medium"/>
                <w:sz w:val="20"/>
                <w:u w:val="single"/>
              </w:rPr>
              <w:tab/>
            </w:r>
            <w:r w:rsidRPr="007E65C2">
              <w:rPr>
                <w:rFonts w:ascii="Franklin Gothic Medium" w:hAnsi="Franklin Gothic Medium"/>
                <w:sz w:val="20"/>
                <w:u w:val="single"/>
              </w:rPr>
              <w:tab/>
            </w:r>
            <w:r w:rsidRPr="007E65C2">
              <w:rPr>
                <w:rFonts w:ascii="Franklin Gothic Medium" w:hAnsi="Franklin Gothic Medium"/>
                <w:sz w:val="20"/>
                <w:u w:val="single"/>
              </w:rPr>
              <w:tab/>
            </w:r>
            <w:r w:rsidRPr="007E65C2">
              <w:rPr>
                <w:rFonts w:ascii="Franklin Gothic Medium" w:hAnsi="Franklin Gothic Medium"/>
                <w:sz w:val="20"/>
                <w:u w:val="single"/>
              </w:rPr>
              <w:tab/>
            </w:r>
            <w:r w:rsidRPr="007E65C2">
              <w:rPr>
                <w:rFonts w:ascii="Franklin Gothic Medium" w:hAnsi="Franklin Gothic Medium"/>
                <w:sz w:val="20"/>
                <w:u w:val="single"/>
              </w:rPr>
              <w:tab/>
            </w:r>
          </w:p>
          <w:p w14:paraId="69FB6909" w14:textId="77777777" w:rsidR="006D7FDC" w:rsidRDefault="006D7FDC" w:rsidP="00E5680F">
            <w:pPr>
              <w:pStyle w:val="A1-1stLeader"/>
              <w:keepNext/>
            </w:pPr>
          </w:p>
          <w:p w14:paraId="6CF96239" w14:textId="77777777" w:rsidR="006D7FDC" w:rsidRDefault="006D7FDC" w:rsidP="00E5680F">
            <w:pPr>
              <w:pStyle w:val="TB-TableBullet"/>
              <w:numPr>
                <w:ilvl w:val="0"/>
                <w:numId w:val="0"/>
              </w:numPr>
            </w:pPr>
            <w:r>
              <w:t xml:space="preserve">C4. How does the State agency handle a situation in which an LEA does </w:t>
            </w:r>
            <w:r w:rsidRPr="006D0F66">
              <w:rPr>
                <w:u w:val="single"/>
              </w:rPr>
              <w:t>not</w:t>
            </w:r>
            <w:r>
              <w:t xml:space="preserve"> conduct a required second review of applications?</w:t>
            </w:r>
          </w:p>
          <w:p w14:paraId="363A0A63" w14:textId="77777777" w:rsidR="006D7FDC" w:rsidRPr="006D0F66" w:rsidRDefault="006D7FDC" w:rsidP="00E5680F">
            <w:pPr>
              <w:pStyle w:val="Q1-FirstLevelQuestion"/>
              <w:keepNext/>
              <w:ind w:left="1440" w:hanging="1440"/>
              <w:rPr>
                <w:rFonts w:ascii="Franklin Gothic Medium" w:hAnsi="Franklin Gothic Medium"/>
                <w:b w:val="0"/>
              </w:rPr>
            </w:pPr>
            <w:r w:rsidRPr="006D0F66">
              <w:rPr>
                <w:rFonts w:ascii="Franklin Gothic Medium" w:hAnsi="Franklin Gothic Medium"/>
                <w:b w:val="0"/>
              </w:rPr>
              <w:t>SELECT ALL THAT APPLY.</w:t>
            </w:r>
          </w:p>
          <w:p w14:paraId="6BAD3E2C" w14:textId="77777777" w:rsidR="006D7FDC" w:rsidRPr="006D0F66" w:rsidRDefault="006D7FDC" w:rsidP="00E5680F">
            <w:pPr>
              <w:pStyle w:val="Q1-FirstLevelQuestion"/>
              <w:keepNext/>
              <w:ind w:left="1440"/>
              <w:rPr>
                <w:rFonts w:ascii="Franklin Gothic Medium" w:hAnsi="Franklin Gothic Medium"/>
                <w:b w:val="0"/>
              </w:rPr>
            </w:pPr>
          </w:p>
          <w:p w14:paraId="7036FF63" w14:textId="77777777" w:rsidR="006D7FDC" w:rsidRPr="006D0F66" w:rsidRDefault="006D7FDC" w:rsidP="00E5680F">
            <w:pPr>
              <w:pStyle w:val="A1-1stLeader"/>
              <w:keepNext/>
              <w:ind w:left="706"/>
              <w:rPr>
                <w:rFonts w:ascii="Franklin Gothic Medium" w:hAnsi="Franklin Gothic Medium"/>
              </w:rPr>
            </w:pPr>
            <w:r w:rsidRPr="006D0F66">
              <w:rPr>
                <w:rFonts w:ascii="Franklin Gothic Medium" w:hAnsi="Franklin Gothic Medium"/>
              </w:rPr>
              <w:fldChar w:fldCharType="begin">
                <w:ffData>
                  <w:name w:val="Check1"/>
                  <w:enabled/>
                  <w:calcOnExit w:val="0"/>
                  <w:checkBox>
                    <w:size w:val="18"/>
                    <w:default w:val="0"/>
                  </w:checkBox>
                </w:ffData>
              </w:fldChar>
            </w:r>
            <w:r w:rsidRPr="006D0F66">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6D0F66">
              <w:rPr>
                <w:rFonts w:ascii="Franklin Gothic Medium" w:hAnsi="Franklin Gothic Medium"/>
              </w:rPr>
              <w:fldChar w:fldCharType="end"/>
            </w:r>
            <w:r w:rsidRPr="006D0F66">
              <w:rPr>
                <w:rFonts w:ascii="Franklin Gothic Medium" w:hAnsi="Franklin Gothic Medium"/>
              </w:rPr>
              <w:tab/>
              <w:t xml:space="preserve">Require the LEA to conduct a second review in future school years </w:t>
            </w:r>
          </w:p>
          <w:p w14:paraId="08F07E44" w14:textId="77777777" w:rsidR="006D7FDC" w:rsidRPr="006D0F66" w:rsidRDefault="006D7FDC" w:rsidP="00E5680F">
            <w:pPr>
              <w:pStyle w:val="A1-1stLeader"/>
              <w:keepNext/>
              <w:ind w:left="706"/>
              <w:rPr>
                <w:rFonts w:ascii="Franklin Gothic Medium" w:hAnsi="Franklin Gothic Medium"/>
              </w:rPr>
            </w:pPr>
            <w:r w:rsidRPr="006D0F66">
              <w:rPr>
                <w:rFonts w:ascii="Franklin Gothic Medium" w:hAnsi="Franklin Gothic Medium"/>
              </w:rPr>
              <w:fldChar w:fldCharType="begin">
                <w:ffData>
                  <w:name w:val="Check1"/>
                  <w:enabled/>
                  <w:calcOnExit w:val="0"/>
                  <w:checkBox>
                    <w:size w:val="18"/>
                    <w:default w:val="0"/>
                  </w:checkBox>
                </w:ffData>
              </w:fldChar>
            </w:r>
            <w:r w:rsidRPr="006D0F66">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6D0F66">
              <w:rPr>
                <w:rFonts w:ascii="Franklin Gothic Medium" w:hAnsi="Franklin Gothic Medium"/>
              </w:rPr>
              <w:fldChar w:fldCharType="end"/>
            </w:r>
            <w:r w:rsidRPr="006D0F66">
              <w:rPr>
                <w:rFonts w:ascii="Franklin Gothic Medium" w:hAnsi="Franklin Gothic Medium"/>
              </w:rPr>
              <w:t xml:space="preserve"> </w:t>
            </w:r>
            <w:r w:rsidRPr="006D0F66">
              <w:rPr>
                <w:rFonts w:ascii="Franklin Gothic Medium" w:hAnsi="Franklin Gothic Medium"/>
              </w:rPr>
              <w:tab/>
              <w:t>Go onsite to the LEA to examine their certification process</w:t>
            </w:r>
          </w:p>
          <w:p w14:paraId="0D28AF94" w14:textId="77777777" w:rsidR="006D7FDC" w:rsidRPr="006D0F66" w:rsidRDefault="006D7FDC" w:rsidP="00E5680F">
            <w:pPr>
              <w:pStyle w:val="A1-1stLeader"/>
              <w:keepNext/>
              <w:ind w:left="706"/>
              <w:rPr>
                <w:rFonts w:ascii="Franklin Gothic Medium" w:hAnsi="Franklin Gothic Medium"/>
              </w:rPr>
            </w:pPr>
            <w:r w:rsidRPr="006D0F66">
              <w:rPr>
                <w:rFonts w:ascii="Franklin Gothic Medium" w:hAnsi="Franklin Gothic Medium"/>
              </w:rPr>
              <w:fldChar w:fldCharType="begin">
                <w:ffData>
                  <w:name w:val="Check1"/>
                  <w:enabled/>
                  <w:calcOnExit w:val="0"/>
                  <w:checkBox>
                    <w:size w:val="18"/>
                    <w:default w:val="0"/>
                  </w:checkBox>
                </w:ffData>
              </w:fldChar>
            </w:r>
            <w:r w:rsidRPr="006D0F66">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6D0F66">
              <w:rPr>
                <w:rFonts w:ascii="Franklin Gothic Medium" w:hAnsi="Franklin Gothic Medium"/>
              </w:rPr>
              <w:fldChar w:fldCharType="end"/>
            </w:r>
            <w:r w:rsidRPr="006D0F66">
              <w:rPr>
                <w:rFonts w:ascii="Franklin Gothic Medium" w:hAnsi="Franklin Gothic Medium"/>
              </w:rPr>
              <w:tab/>
              <w:t>Review during the next Administrative Review</w:t>
            </w:r>
          </w:p>
          <w:p w14:paraId="6CE46F12" w14:textId="77777777" w:rsidR="006D7FDC" w:rsidRDefault="006D7FDC" w:rsidP="00E5680F">
            <w:pPr>
              <w:pStyle w:val="A1-1stLeader"/>
              <w:keepNext/>
              <w:ind w:left="706"/>
              <w:rPr>
                <w:rFonts w:ascii="Franklin Gothic Medium" w:hAnsi="Franklin Gothic Medium"/>
              </w:rPr>
            </w:pPr>
            <w:r w:rsidRPr="006D0F66">
              <w:rPr>
                <w:rFonts w:ascii="Franklin Gothic Medium" w:hAnsi="Franklin Gothic Medium"/>
              </w:rPr>
              <w:fldChar w:fldCharType="begin">
                <w:ffData>
                  <w:name w:val="Check1"/>
                  <w:enabled/>
                  <w:calcOnExit w:val="0"/>
                  <w:checkBox>
                    <w:size w:val="18"/>
                    <w:default w:val="0"/>
                  </w:checkBox>
                </w:ffData>
              </w:fldChar>
            </w:r>
            <w:r w:rsidRPr="006D0F66">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6D0F66">
              <w:rPr>
                <w:rFonts w:ascii="Franklin Gothic Medium" w:hAnsi="Franklin Gothic Medium"/>
              </w:rPr>
              <w:fldChar w:fldCharType="end"/>
            </w:r>
            <w:r w:rsidRPr="006D0F66">
              <w:rPr>
                <w:rFonts w:ascii="Franklin Gothic Medium" w:hAnsi="Franklin Gothic Medium"/>
              </w:rPr>
              <w:tab/>
              <w:t xml:space="preserve">Require a corrective action plan </w:t>
            </w:r>
          </w:p>
          <w:p w14:paraId="1285E91F" w14:textId="77777777" w:rsidR="006D7FDC" w:rsidRPr="006D0F66" w:rsidRDefault="006D7FDC" w:rsidP="00E5680F">
            <w:pPr>
              <w:pStyle w:val="A1-1stLeader"/>
              <w:keepNext/>
              <w:ind w:left="706"/>
              <w:rPr>
                <w:rFonts w:ascii="Franklin Gothic Medium" w:hAnsi="Franklin Gothic Medium"/>
              </w:rPr>
            </w:pPr>
            <w:r w:rsidRPr="006D0F66">
              <w:rPr>
                <w:rFonts w:ascii="Franklin Gothic Medium" w:hAnsi="Franklin Gothic Medium"/>
              </w:rPr>
              <w:fldChar w:fldCharType="begin">
                <w:ffData>
                  <w:name w:val="Check1"/>
                  <w:enabled/>
                  <w:calcOnExit w:val="0"/>
                  <w:checkBox>
                    <w:size w:val="18"/>
                    <w:default w:val="0"/>
                  </w:checkBox>
                </w:ffData>
              </w:fldChar>
            </w:r>
            <w:r w:rsidRPr="006D0F66">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6D0F66">
              <w:rPr>
                <w:rFonts w:ascii="Franklin Gothic Medium" w:hAnsi="Franklin Gothic Medium"/>
              </w:rPr>
              <w:fldChar w:fldCharType="end"/>
            </w:r>
            <w:r w:rsidRPr="006D0F66">
              <w:rPr>
                <w:rFonts w:ascii="Franklin Gothic Medium" w:hAnsi="Franklin Gothic Medium"/>
              </w:rPr>
              <w:tab/>
            </w:r>
            <w:r>
              <w:rPr>
                <w:rFonts w:ascii="Franklin Gothic Medium" w:hAnsi="Franklin Gothic Medium"/>
              </w:rPr>
              <w:t>Withhold claims for reimbursement until the IRA is completed</w:t>
            </w:r>
          </w:p>
          <w:p w14:paraId="364D0D2C" w14:textId="77777777" w:rsidR="006D7FDC" w:rsidRPr="006D0F66" w:rsidRDefault="006D7FDC" w:rsidP="00E5680F">
            <w:pPr>
              <w:pStyle w:val="A1-1stLeader"/>
              <w:keepNext/>
              <w:ind w:left="706"/>
              <w:rPr>
                <w:rFonts w:ascii="Franklin Gothic Medium" w:hAnsi="Franklin Gothic Medium"/>
              </w:rPr>
            </w:pPr>
            <w:r w:rsidRPr="006D0F66">
              <w:rPr>
                <w:rFonts w:ascii="Franklin Gothic Medium" w:hAnsi="Franklin Gothic Medium"/>
              </w:rPr>
              <w:fldChar w:fldCharType="begin">
                <w:ffData>
                  <w:name w:val="Check1"/>
                  <w:enabled/>
                  <w:calcOnExit w:val="0"/>
                  <w:checkBox>
                    <w:size w:val="18"/>
                    <w:default w:val="0"/>
                  </w:checkBox>
                </w:ffData>
              </w:fldChar>
            </w:r>
            <w:r w:rsidRPr="006D0F66">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6D0F66">
              <w:rPr>
                <w:rFonts w:ascii="Franklin Gothic Medium" w:hAnsi="Franklin Gothic Medium"/>
              </w:rPr>
              <w:fldChar w:fldCharType="end"/>
            </w:r>
            <w:r w:rsidRPr="006D0F66">
              <w:rPr>
                <w:rFonts w:ascii="Franklin Gothic Medium" w:hAnsi="Franklin Gothic Medium"/>
              </w:rPr>
              <w:tab/>
              <w:t>No policies in this area</w:t>
            </w:r>
          </w:p>
          <w:p w14:paraId="44FF32B1" w14:textId="77777777" w:rsidR="006D7FDC" w:rsidRPr="006D0F66" w:rsidRDefault="006D7FDC" w:rsidP="00E5680F">
            <w:pPr>
              <w:pStyle w:val="A1-1stLeader"/>
              <w:keepNext/>
              <w:ind w:left="706"/>
              <w:rPr>
                <w:rFonts w:ascii="Franklin Gothic Medium" w:hAnsi="Franklin Gothic Medium"/>
              </w:rPr>
            </w:pPr>
            <w:r w:rsidRPr="006D0F66">
              <w:rPr>
                <w:rFonts w:ascii="Franklin Gothic Medium" w:hAnsi="Franklin Gothic Medium"/>
              </w:rPr>
              <w:fldChar w:fldCharType="begin">
                <w:ffData>
                  <w:name w:val="Check1"/>
                  <w:enabled/>
                  <w:calcOnExit w:val="0"/>
                  <w:checkBox>
                    <w:size w:val="18"/>
                    <w:default w:val="0"/>
                  </w:checkBox>
                </w:ffData>
              </w:fldChar>
            </w:r>
            <w:r w:rsidRPr="006D0F66">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6D0F66">
              <w:rPr>
                <w:rFonts w:ascii="Franklin Gothic Medium" w:hAnsi="Franklin Gothic Medium"/>
              </w:rPr>
              <w:fldChar w:fldCharType="end"/>
            </w:r>
            <w:r w:rsidRPr="006D0F66">
              <w:rPr>
                <w:rFonts w:ascii="Franklin Gothic Medium" w:hAnsi="Franklin Gothic Medium"/>
              </w:rPr>
              <w:tab/>
              <w:t>Have not encountered this situation</w:t>
            </w:r>
          </w:p>
          <w:p w14:paraId="0D4884C0" w14:textId="77777777" w:rsidR="006D7FDC" w:rsidRDefault="006D7FDC" w:rsidP="00E5680F">
            <w:pPr>
              <w:pStyle w:val="TX-TableText"/>
              <w:spacing w:after="120"/>
              <w:ind w:left="706" w:hanging="360"/>
            </w:pPr>
            <w:r w:rsidRPr="006D0F66">
              <w:fldChar w:fldCharType="begin">
                <w:ffData>
                  <w:name w:val="Check1"/>
                  <w:enabled/>
                  <w:calcOnExit w:val="0"/>
                  <w:checkBox>
                    <w:size w:val="18"/>
                    <w:default w:val="0"/>
                  </w:checkBox>
                </w:ffData>
              </w:fldChar>
            </w:r>
            <w:r w:rsidRPr="006D0F66">
              <w:instrText xml:space="preserve"> FORMCHECKBOX </w:instrText>
            </w:r>
            <w:r w:rsidR="00440869">
              <w:fldChar w:fldCharType="separate"/>
            </w:r>
            <w:r w:rsidRPr="006D0F66">
              <w:fldChar w:fldCharType="end"/>
            </w:r>
            <w:r w:rsidRPr="006D0F66">
              <w:tab/>
              <w:t>Other (PLEASE SPECIFY):</w:t>
            </w:r>
            <w:r>
              <w:t>____________</w:t>
            </w:r>
          </w:p>
          <w:p w14:paraId="32196210" w14:textId="77777777" w:rsidR="006D7FDC" w:rsidRDefault="006D7FDC" w:rsidP="00E5680F">
            <w:pPr>
              <w:pStyle w:val="TX-TableText"/>
              <w:spacing w:after="120"/>
              <w:ind w:left="706" w:hanging="360"/>
            </w:pPr>
          </w:p>
          <w:p w14:paraId="12D3CF04" w14:textId="77777777" w:rsidR="006D7FDC" w:rsidRDefault="006D7FDC" w:rsidP="00E5680F">
            <w:pPr>
              <w:pStyle w:val="TX-TableText"/>
              <w:spacing w:after="120"/>
            </w:pPr>
            <w:r>
              <w:t>C5. What documentation does the State agency use to determine that an LEA improved certification accuracy and may discontinue the second review in the following school year?</w:t>
            </w:r>
          </w:p>
          <w:p w14:paraId="62B97FB4" w14:textId="77777777" w:rsidR="006D7FDC" w:rsidRPr="006D0F66" w:rsidRDefault="006D7FDC" w:rsidP="00E5680F">
            <w:pPr>
              <w:rPr>
                <w:rFonts w:ascii="Franklin Gothic Medium" w:hAnsi="Franklin Gothic Medium"/>
                <w:sz w:val="20"/>
              </w:rPr>
            </w:pPr>
            <w:r w:rsidRPr="006D0F66">
              <w:rPr>
                <w:rFonts w:ascii="Franklin Gothic Medium" w:hAnsi="Franklin Gothic Medium"/>
                <w:sz w:val="20"/>
              </w:rPr>
              <w:t>Per Federal regulations, to discontinue the second review, data must demonstrate that no more than 5 percent of the applications reviewed by the LEA required a change in eligibility determination.</w:t>
            </w:r>
          </w:p>
          <w:p w14:paraId="0164FF86" w14:textId="77777777" w:rsidR="006D7FDC" w:rsidRDefault="006D7FDC" w:rsidP="00E5680F">
            <w:pPr>
              <w:pStyle w:val="TX-TableText"/>
              <w:spacing w:after="120"/>
            </w:pPr>
          </w:p>
          <w:p w14:paraId="1AAB7712" w14:textId="77777777" w:rsidR="006D7FDC" w:rsidRPr="006D0F66" w:rsidRDefault="006D7FDC" w:rsidP="00E5680F">
            <w:pPr>
              <w:pStyle w:val="Q1-FirstLevelQuestion"/>
              <w:keepNext/>
              <w:ind w:left="1440" w:hanging="1440"/>
              <w:rPr>
                <w:rFonts w:ascii="Franklin Gothic Medium" w:hAnsi="Franklin Gothic Medium"/>
                <w:b w:val="0"/>
              </w:rPr>
            </w:pPr>
            <w:r w:rsidRPr="006D0F66">
              <w:rPr>
                <w:rFonts w:ascii="Franklin Gothic Medium" w:hAnsi="Franklin Gothic Medium"/>
                <w:b w:val="0"/>
              </w:rPr>
              <w:t>SELECT ALL THAT APPLY.</w:t>
            </w:r>
          </w:p>
          <w:p w14:paraId="3F03BAA4" w14:textId="77777777" w:rsidR="006D7FDC" w:rsidRPr="006D0F66" w:rsidRDefault="006D7FDC" w:rsidP="00E5680F">
            <w:pPr>
              <w:pStyle w:val="Q1-FirstLevelQuestion"/>
              <w:keepNext/>
              <w:ind w:left="1440"/>
              <w:rPr>
                <w:rFonts w:ascii="Franklin Gothic Medium" w:hAnsi="Franklin Gothic Medium"/>
                <w:b w:val="0"/>
              </w:rPr>
            </w:pPr>
          </w:p>
          <w:p w14:paraId="0D1C0767" w14:textId="77777777" w:rsidR="006D7FDC" w:rsidRPr="006D0F66" w:rsidRDefault="006D7FDC" w:rsidP="00E5680F">
            <w:pPr>
              <w:pStyle w:val="A1-1stLeader"/>
              <w:keepNext/>
              <w:ind w:left="706"/>
              <w:rPr>
                <w:rFonts w:ascii="Franklin Gothic Medium" w:hAnsi="Franklin Gothic Medium"/>
              </w:rPr>
            </w:pPr>
            <w:r w:rsidRPr="006D0F66">
              <w:rPr>
                <w:rFonts w:ascii="Franklin Gothic Medium" w:hAnsi="Franklin Gothic Medium"/>
              </w:rPr>
              <w:fldChar w:fldCharType="begin">
                <w:ffData>
                  <w:name w:val="Check1"/>
                  <w:enabled/>
                  <w:calcOnExit w:val="0"/>
                  <w:checkBox>
                    <w:size w:val="18"/>
                    <w:default w:val="0"/>
                  </w:checkBox>
                </w:ffData>
              </w:fldChar>
            </w:r>
            <w:r w:rsidRPr="006D0F66">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6D0F66">
              <w:rPr>
                <w:rFonts w:ascii="Franklin Gothic Medium" w:hAnsi="Franklin Gothic Medium"/>
              </w:rPr>
              <w:fldChar w:fldCharType="end"/>
            </w:r>
            <w:r w:rsidRPr="006D0F66">
              <w:rPr>
                <w:rFonts w:ascii="Franklin Gothic Medium" w:hAnsi="Franklin Gothic Medium"/>
              </w:rPr>
              <w:tab/>
              <w:t xml:space="preserve">Data submitted by the LEA for the FNS-874 </w:t>
            </w:r>
          </w:p>
          <w:p w14:paraId="07549FBC" w14:textId="77777777" w:rsidR="006D7FDC" w:rsidRPr="006D0F66" w:rsidRDefault="006D7FDC" w:rsidP="00E5680F">
            <w:pPr>
              <w:pStyle w:val="A1-1stLeader"/>
              <w:keepNext/>
              <w:ind w:left="706"/>
              <w:rPr>
                <w:rFonts w:ascii="Franklin Gothic Medium" w:hAnsi="Franklin Gothic Medium"/>
              </w:rPr>
            </w:pPr>
            <w:r w:rsidRPr="006D0F66">
              <w:rPr>
                <w:rFonts w:ascii="Franklin Gothic Medium" w:hAnsi="Franklin Gothic Medium"/>
              </w:rPr>
              <w:fldChar w:fldCharType="begin">
                <w:ffData>
                  <w:name w:val="Check1"/>
                  <w:enabled/>
                  <w:calcOnExit w:val="0"/>
                  <w:checkBox>
                    <w:size w:val="18"/>
                    <w:default w:val="0"/>
                  </w:checkBox>
                </w:ffData>
              </w:fldChar>
            </w:r>
            <w:r w:rsidRPr="006D0F66">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6D0F66">
              <w:rPr>
                <w:rFonts w:ascii="Franklin Gothic Medium" w:hAnsi="Franklin Gothic Medium"/>
              </w:rPr>
              <w:fldChar w:fldCharType="end"/>
            </w:r>
            <w:r w:rsidRPr="006D0F66">
              <w:rPr>
                <w:rFonts w:ascii="Franklin Gothic Medium" w:hAnsi="Franklin Gothic Medium"/>
              </w:rPr>
              <w:t xml:space="preserve"> </w:t>
            </w:r>
            <w:r w:rsidRPr="006D0F66">
              <w:rPr>
                <w:rFonts w:ascii="Franklin Gothic Medium" w:hAnsi="Franklin Gothic Medium"/>
              </w:rPr>
              <w:tab/>
              <w:t xml:space="preserve">Data obtained by the </w:t>
            </w:r>
            <w:r>
              <w:rPr>
                <w:rFonts w:ascii="Franklin Gothic Medium" w:hAnsi="Franklin Gothic Medium"/>
              </w:rPr>
              <w:t>State</w:t>
            </w:r>
            <w:r w:rsidRPr="006D0F66">
              <w:rPr>
                <w:rFonts w:ascii="Franklin Gothic Medium" w:hAnsi="Franklin Gothic Medium"/>
              </w:rPr>
              <w:t xml:space="preserve"> agency during Administrative Review at the LEA</w:t>
            </w:r>
          </w:p>
          <w:p w14:paraId="5480B44E" w14:textId="77777777" w:rsidR="006D7FDC" w:rsidRDefault="006D7FDC" w:rsidP="00E5680F">
            <w:pPr>
              <w:pStyle w:val="TX-TableText"/>
              <w:spacing w:after="120"/>
              <w:ind w:left="706" w:hanging="360"/>
            </w:pPr>
            <w:r w:rsidRPr="006D0F66">
              <w:fldChar w:fldCharType="begin">
                <w:ffData>
                  <w:name w:val="Check1"/>
                  <w:enabled/>
                  <w:calcOnExit w:val="0"/>
                  <w:checkBox>
                    <w:size w:val="18"/>
                    <w:default w:val="0"/>
                  </w:checkBox>
                </w:ffData>
              </w:fldChar>
            </w:r>
            <w:r w:rsidRPr="006D0F66">
              <w:instrText xml:space="preserve"> FORMCHECKBOX </w:instrText>
            </w:r>
            <w:r w:rsidR="00440869">
              <w:fldChar w:fldCharType="separate"/>
            </w:r>
            <w:r w:rsidRPr="006D0F66">
              <w:fldChar w:fldCharType="end"/>
            </w:r>
            <w:r w:rsidRPr="006D0F66">
              <w:tab/>
              <w:t>Other (PLEASE SPECIFY)</w:t>
            </w:r>
            <w:r>
              <w:t>_____________</w:t>
            </w:r>
          </w:p>
          <w:p w14:paraId="6891F956" w14:textId="77777777" w:rsidR="006D7FDC" w:rsidRPr="00B30827" w:rsidRDefault="006D7FDC" w:rsidP="00E5680F">
            <w:pPr>
              <w:pStyle w:val="TB-TableBullet"/>
              <w:numPr>
                <w:ilvl w:val="0"/>
                <w:numId w:val="0"/>
              </w:numPr>
            </w:pPr>
          </w:p>
        </w:tc>
      </w:tr>
      <w:tr w:rsidR="006D7FDC" w:rsidRPr="00B30827" w14:paraId="29336463" w14:textId="77777777" w:rsidTr="00E5680F">
        <w:tc>
          <w:tcPr>
            <w:tcW w:w="504" w:type="pct"/>
            <w:vAlign w:val="center"/>
          </w:tcPr>
          <w:p w14:paraId="70CE68E9" w14:textId="77777777" w:rsidR="006D7FDC" w:rsidRPr="00B30827" w:rsidRDefault="006D7FDC" w:rsidP="00E5680F">
            <w:pPr>
              <w:pStyle w:val="TX-TableText"/>
              <w:jc w:val="center"/>
            </w:pPr>
            <w:r>
              <w:t>D2</w:t>
            </w:r>
          </w:p>
        </w:tc>
        <w:tc>
          <w:tcPr>
            <w:tcW w:w="2188" w:type="pct"/>
          </w:tcPr>
          <w:p w14:paraId="399BB8B1" w14:textId="77777777" w:rsidR="006D7FDC" w:rsidRDefault="006D7FDC" w:rsidP="00E5680F">
            <w:pPr>
              <w:pStyle w:val="TX-TableText"/>
              <w:spacing w:after="120"/>
            </w:pPr>
            <w:r>
              <w:t>Item: How do LEAs submit data for the FNS-874?</w:t>
            </w:r>
          </w:p>
          <w:p w14:paraId="2609367E" w14:textId="77777777" w:rsidR="006D7FDC" w:rsidRDefault="006D7FDC" w:rsidP="00E5680F">
            <w:pPr>
              <w:pStyle w:val="TX-TableText"/>
              <w:spacing w:after="120"/>
            </w:pPr>
            <w:r>
              <w:t>SELECT ALL THAT APPLY.</w:t>
            </w:r>
          </w:p>
          <w:p w14:paraId="4A7C5198" w14:textId="77777777" w:rsidR="006D7FDC" w:rsidRPr="002C55C7" w:rsidRDefault="006D7FDC" w:rsidP="00E5680F">
            <w:pPr>
              <w:pStyle w:val="A1-1stLeader"/>
              <w:keepNext/>
              <w:ind w:left="346" w:hanging="346"/>
              <w:rPr>
                <w:rFonts w:ascii="Franklin Gothic Medium" w:hAnsi="Franklin Gothic Medium"/>
              </w:rPr>
            </w:pPr>
            <w:r w:rsidRPr="002C55C7">
              <w:rPr>
                <w:rFonts w:ascii="Franklin Gothic Medium" w:hAnsi="Franklin Gothic Medium"/>
              </w:rPr>
              <w:fldChar w:fldCharType="begin">
                <w:ffData>
                  <w:name w:val="Check1"/>
                  <w:enabled/>
                  <w:calcOnExit w:val="0"/>
                  <w:checkBox>
                    <w:size w:val="18"/>
                    <w:default w:val="0"/>
                  </w:checkBox>
                </w:ffData>
              </w:fldChar>
            </w:r>
            <w:r w:rsidRPr="002C55C7">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2C55C7">
              <w:rPr>
                <w:rFonts w:ascii="Franklin Gothic Medium" w:hAnsi="Franklin Gothic Medium"/>
              </w:rPr>
              <w:fldChar w:fldCharType="end"/>
            </w:r>
            <w:r w:rsidRPr="002C55C7">
              <w:rPr>
                <w:rFonts w:ascii="Franklin Gothic Medium" w:hAnsi="Franklin Gothic Medium"/>
              </w:rPr>
              <w:tab/>
              <w:t xml:space="preserve">LEAs enter data elements directly into the online </w:t>
            </w:r>
            <w:r>
              <w:rPr>
                <w:rFonts w:ascii="Franklin Gothic Medium" w:hAnsi="Franklin Gothic Medium"/>
              </w:rPr>
              <w:t>State</w:t>
            </w:r>
            <w:r w:rsidRPr="002C55C7">
              <w:rPr>
                <w:rFonts w:ascii="Franklin Gothic Medium" w:hAnsi="Franklin Gothic Medium"/>
              </w:rPr>
              <w:t xml:space="preserve"> reporting system</w:t>
            </w:r>
          </w:p>
          <w:p w14:paraId="1E531B8C" w14:textId="77777777" w:rsidR="006D7FDC" w:rsidRPr="002C55C7" w:rsidRDefault="006D7FDC" w:rsidP="00E5680F">
            <w:pPr>
              <w:pStyle w:val="A1-1stLeader"/>
              <w:keepNext/>
              <w:ind w:left="346" w:hanging="346"/>
              <w:rPr>
                <w:rFonts w:ascii="Franklin Gothic Medium" w:hAnsi="Franklin Gothic Medium"/>
              </w:rPr>
            </w:pPr>
            <w:r w:rsidRPr="002C55C7">
              <w:rPr>
                <w:rFonts w:ascii="Franklin Gothic Medium" w:hAnsi="Franklin Gothic Medium"/>
              </w:rPr>
              <w:fldChar w:fldCharType="begin">
                <w:ffData>
                  <w:name w:val="Check1"/>
                  <w:enabled/>
                  <w:calcOnExit w:val="0"/>
                  <w:checkBox>
                    <w:size w:val="18"/>
                    <w:default w:val="0"/>
                  </w:checkBox>
                </w:ffData>
              </w:fldChar>
            </w:r>
            <w:r w:rsidRPr="002C55C7">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2C55C7">
              <w:rPr>
                <w:rFonts w:ascii="Franklin Gothic Medium" w:hAnsi="Franklin Gothic Medium"/>
              </w:rPr>
              <w:fldChar w:fldCharType="end"/>
            </w:r>
            <w:r w:rsidRPr="002C55C7">
              <w:rPr>
                <w:rFonts w:ascii="Franklin Gothic Medium" w:hAnsi="Franklin Gothic Medium"/>
              </w:rPr>
              <w:t xml:space="preserve"> </w:t>
            </w:r>
            <w:r w:rsidRPr="002C55C7">
              <w:rPr>
                <w:rFonts w:ascii="Franklin Gothic Medium" w:hAnsi="Franklin Gothic Medium"/>
              </w:rPr>
              <w:tab/>
              <w:t xml:space="preserve">LEAs upload a spreadsheet or similar data file to the online </w:t>
            </w:r>
            <w:r>
              <w:rPr>
                <w:rFonts w:ascii="Franklin Gothic Medium" w:hAnsi="Franklin Gothic Medium"/>
              </w:rPr>
              <w:t>State</w:t>
            </w:r>
            <w:r w:rsidRPr="002C55C7">
              <w:rPr>
                <w:rFonts w:ascii="Franklin Gothic Medium" w:hAnsi="Franklin Gothic Medium"/>
              </w:rPr>
              <w:t xml:space="preserve"> reporting system</w:t>
            </w:r>
          </w:p>
          <w:p w14:paraId="75548FD7" w14:textId="77777777" w:rsidR="006D7FDC" w:rsidRPr="002C55C7" w:rsidRDefault="006D7FDC" w:rsidP="00E5680F">
            <w:pPr>
              <w:pStyle w:val="A1-1stLeader"/>
              <w:keepNext/>
              <w:ind w:left="346" w:hanging="346"/>
              <w:rPr>
                <w:rFonts w:ascii="Franklin Gothic Medium" w:hAnsi="Franklin Gothic Medium"/>
              </w:rPr>
            </w:pPr>
            <w:r w:rsidRPr="002C55C7">
              <w:rPr>
                <w:rFonts w:ascii="Franklin Gothic Medium" w:hAnsi="Franklin Gothic Medium"/>
              </w:rPr>
              <w:fldChar w:fldCharType="begin">
                <w:ffData>
                  <w:name w:val="Check1"/>
                  <w:enabled/>
                  <w:calcOnExit w:val="0"/>
                  <w:checkBox>
                    <w:size w:val="18"/>
                    <w:default w:val="0"/>
                  </w:checkBox>
                </w:ffData>
              </w:fldChar>
            </w:r>
            <w:r w:rsidRPr="002C55C7">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2C55C7">
              <w:rPr>
                <w:rFonts w:ascii="Franklin Gothic Medium" w:hAnsi="Franklin Gothic Medium"/>
              </w:rPr>
              <w:fldChar w:fldCharType="end"/>
            </w:r>
            <w:r w:rsidRPr="002C55C7">
              <w:rPr>
                <w:rFonts w:ascii="Franklin Gothic Medium" w:hAnsi="Franklin Gothic Medium"/>
              </w:rPr>
              <w:tab/>
              <w:t xml:space="preserve">LEAs email a spreadsheet or similar data file to the </w:t>
            </w:r>
            <w:r>
              <w:rPr>
                <w:rFonts w:ascii="Franklin Gothic Medium" w:hAnsi="Franklin Gothic Medium"/>
              </w:rPr>
              <w:t>State</w:t>
            </w:r>
            <w:r w:rsidRPr="002C55C7">
              <w:rPr>
                <w:rFonts w:ascii="Franklin Gothic Medium" w:hAnsi="Franklin Gothic Medium"/>
              </w:rPr>
              <w:t xml:space="preserve"> agency</w:t>
            </w:r>
          </w:p>
          <w:p w14:paraId="481F1DF8" w14:textId="77777777" w:rsidR="006D7FDC" w:rsidRPr="002C55C7" w:rsidRDefault="006D7FDC" w:rsidP="00E5680F">
            <w:pPr>
              <w:pStyle w:val="A1-1stLeader"/>
              <w:keepNext/>
              <w:ind w:left="346" w:hanging="346"/>
              <w:rPr>
                <w:rFonts w:ascii="Franklin Gothic Medium" w:hAnsi="Franklin Gothic Medium"/>
              </w:rPr>
            </w:pPr>
            <w:r w:rsidRPr="002C55C7">
              <w:rPr>
                <w:rFonts w:ascii="Franklin Gothic Medium" w:hAnsi="Franklin Gothic Medium"/>
              </w:rPr>
              <w:fldChar w:fldCharType="begin">
                <w:ffData>
                  <w:name w:val="Check1"/>
                  <w:enabled/>
                  <w:calcOnExit w:val="0"/>
                  <w:checkBox>
                    <w:size w:val="18"/>
                    <w:default w:val="0"/>
                  </w:checkBox>
                </w:ffData>
              </w:fldChar>
            </w:r>
            <w:r w:rsidRPr="002C55C7">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2C55C7">
              <w:rPr>
                <w:rFonts w:ascii="Franklin Gothic Medium" w:hAnsi="Franklin Gothic Medium"/>
              </w:rPr>
              <w:fldChar w:fldCharType="end"/>
            </w:r>
            <w:r w:rsidRPr="002C55C7">
              <w:rPr>
                <w:rFonts w:ascii="Franklin Gothic Medium" w:hAnsi="Franklin Gothic Medium"/>
              </w:rPr>
              <w:tab/>
              <w:t>LEAs send a hard copy spreadsheet or similar data file in the mail</w:t>
            </w:r>
          </w:p>
          <w:p w14:paraId="6CCD9E77" w14:textId="77777777" w:rsidR="006D7FDC" w:rsidRDefault="006D7FDC" w:rsidP="00E5680F">
            <w:pPr>
              <w:pStyle w:val="TX-TableText"/>
              <w:spacing w:after="120"/>
              <w:ind w:left="346" w:hanging="346"/>
            </w:pPr>
            <w:r w:rsidRPr="002C55C7">
              <w:fldChar w:fldCharType="begin">
                <w:ffData>
                  <w:name w:val="Check1"/>
                  <w:enabled/>
                  <w:calcOnExit w:val="0"/>
                  <w:checkBox>
                    <w:size w:val="18"/>
                    <w:default w:val="0"/>
                  </w:checkBox>
                </w:ffData>
              </w:fldChar>
            </w:r>
            <w:r w:rsidRPr="002C55C7">
              <w:instrText xml:space="preserve"> FORMCHECKBOX </w:instrText>
            </w:r>
            <w:r w:rsidR="00440869">
              <w:fldChar w:fldCharType="separate"/>
            </w:r>
            <w:r w:rsidRPr="002C55C7">
              <w:fldChar w:fldCharType="end"/>
            </w:r>
            <w:r w:rsidRPr="002C55C7">
              <w:tab/>
              <w:t>Other (PLEASE SPECIFY):</w:t>
            </w:r>
            <w:r>
              <w:t>_______________</w:t>
            </w:r>
          </w:p>
          <w:p w14:paraId="2745203C" w14:textId="77777777" w:rsidR="006D7FDC" w:rsidRDefault="006D7FDC" w:rsidP="00E5680F">
            <w:pPr>
              <w:pStyle w:val="TX-TableText"/>
              <w:spacing w:after="120"/>
              <w:ind w:left="346" w:hanging="346"/>
            </w:pPr>
          </w:p>
          <w:p w14:paraId="21F271F2" w14:textId="77777777" w:rsidR="006D7FDC" w:rsidRPr="00FB5211" w:rsidRDefault="006D7FDC" w:rsidP="00E5680F">
            <w:pPr>
              <w:pStyle w:val="TX-TableText"/>
              <w:spacing w:after="120"/>
              <w:ind w:left="-14" w:firstLine="14"/>
              <w:rPr>
                <w:color w:val="1F497D" w:themeColor="text2"/>
              </w:rPr>
            </w:pPr>
            <w:r>
              <w:rPr>
                <w:color w:val="1F497D" w:themeColor="text2"/>
              </w:rPr>
              <w:t>One respondent suggested that we revise the response options to be more specific and say “spreadsheet or Word document”. We made this revision.</w:t>
            </w:r>
          </w:p>
        </w:tc>
        <w:tc>
          <w:tcPr>
            <w:tcW w:w="2308" w:type="pct"/>
          </w:tcPr>
          <w:p w14:paraId="6D0A03B7" w14:textId="77777777" w:rsidR="006D7FDC" w:rsidRDefault="006D7FDC" w:rsidP="00E5680F">
            <w:pPr>
              <w:pStyle w:val="TX-TableText"/>
              <w:spacing w:after="120"/>
            </w:pPr>
            <w:r w:rsidRPr="00E30D3A">
              <w:rPr>
                <w:color w:val="1F497D" w:themeColor="text2"/>
              </w:rPr>
              <w:t xml:space="preserve">Revise to: </w:t>
            </w:r>
            <w:r>
              <w:t>How do LEAs submit data for the FNS-874?</w:t>
            </w:r>
          </w:p>
          <w:p w14:paraId="343D632A" w14:textId="77777777" w:rsidR="006D7FDC" w:rsidRDefault="006D7FDC" w:rsidP="00E5680F">
            <w:pPr>
              <w:pStyle w:val="TX-TableText"/>
              <w:spacing w:after="120"/>
            </w:pPr>
            <w:r>
              <w:t>SELECT ALL THAT APPLY.</w:t>
            </w:r>
          </w:p>
          <w:p w14:paraId="32121A73" w14:textId="77777777" w:rsidR="006D7FDC" w:rsidRPr="00E30D3A" w:rsidRDefault="006D7FDC" w:rsidP="00E5680F">
            <w:pPr>
              <w:pStyle w:val="A1-1stLeader"/>
              <w:keepNext/>
              <w:ind w:left="346" w:hanging="270"/>
              <w:rPr>
                <w:rFonts w:ascii="Franklin Gothic Medium" w:hAnsi="Franklin Gothic Medium"/>
              </w:rPr>
            </w:pPr>
            <w:r w:rsidRPr="00E30D3A">
              <w:rPr>
                <w:rFonts w:ascii="Franklin Gothic Medium" w:hAnsi="Franklin Gothic Medium"/>
              </w:rPr>
              <w:fldChar w:fldCharType="begin">
                <w:ffData>
                  <w:name w:val="Check1"/>
                  <w:enabled/>
                  <w:calcOnExit w:val="0"/>
                  <w:checkBox>
                    <w:size w:val="18"/>
                    <w:default w:val="0"/>
                  </w:checkBox>
                </w:ffData>
              </w:fldChar>
            </w:r>
            <w:r w:rsidRPr="00E30D3A">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E30D3A">
              <w:rPr>
                <w:rFonts w:ascii="Franklin Gothic Medium" w:hAnsi="Franklin Gothic Medium"/>
              </w:rPr>
              <w:fldChar w:fldCharType="end"/>
            </w:r>
            <w:r w:rsidRPr="00E30D3A">
              <w:rPr>
                <w:rFonts w:ascii="Franklin Gothic Medium" w:hAnsi="Franklin Gothic Medium"/>
              </w:rPr>
              <w:tab/>
              <w:t xml:space="preserve">LEAs enter data elements directly into the online </w:t>
            </w:r>
            <w:r>
              <w:rPr>
                <w:rFonts w:ascii="Franklin Gothic Medium" w:hAnsi="Franklin Gothic Medium"/>
              </w:rPr>
              <w:t>State</w:t>
            </w:r>
            <w:r w:rsidRPr="00E30D3A">
              <w:rPr>
                <w:rFonts w:ascii="Franklin Gothic Medium" w:hAnsi="Franklin Gothic Medium"/>
              </w:rPr>
              <w:t xml:space="preserve"> reporting system</w:t>
            </w:r>
          </w:p>
          <w:p w14:paraId="7B8D7F99" w14:textId="77777777" w:rsidR="006D7FDC" w:rsidRPr="00E30D3A" w:rsidRDefault="006D7FDC" w:rsidP="00A5682F">
            <w:pPr>
              <w:pStyle w:val="A1-1stLeader"/>
              <w:keepNext/>
              <w:ind w:left="346" w:hanging="274"/>
              <w:rPr>
                <w:rFonts w:ascii="Franklin Gothic Medium" w:hAnsi="Franklin Gothic Medium"/>
              </w:rPr>
            </w:pPr>
            <w:r w:rsidRPr="00E30D3A">
              <w:rPr>
                <w:rFonts w:ascii="Franklin Gothic Medium" w:hAnsi="Franklin Gothic Medium"/>
              </w:rPr>
              <w:fldChar w:fldCharType="begin">
                <w:ffData>
                  <w:name w:val="Check1"/>
                  <w:enabled/>
                  <w:calcOnExit w:val="0"/>
                  <w:checkBox>
                    <w:size w:val="18"/>
                    <w:default w:val="0"/>
                  </w:checkBox>
                </w:ffData>
              </w:fldChar>
            </w:r>
            <w:r w:rsidRPr="00E30D3A">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E30D3A">
              <w:rPr>
                <w:rFonts w:ascii="Franklin Gothic Medium" w:hAnsi="Franklin Gothic Medium"/>
              </w:rPr>
              <w:fldChar w:fldCharType="end"/>
            </w:r>
            <w:r w:rsidRPr="00E30D3A">
              <w:rPr>
                <w:rFonts w:ascii="Franklin Gothic Medium" w:hAnsi="Franklin Gothic Medium"/>
              </w:rPr>
              <w:t xml:space="preserve"> </w:t>
            </w:r>
            <w:r w:rsidRPr="00E30D3A">
              <w:rPr>
                <w:rFonts w:ascii="Franklin Gothic Medium" w:hAnsi="Franklin Gothic Medium"/>
              </w:rPr>
              <w:tab/>
              <w:t xml:space="preserve">LEAs upload a spreadsheet or Word document (or similar) to the online </w:t>
            </w:r>
            <w:r>
              <w:rPr>
                <w:rFonts w:ascii="Franklin Gothic Medium" w:hAnsi="Franklin Gothic Medium"/>
              </w:rPr>
              <w:t>State</w:t>
            </w:r>
            <w:r w:rsidRPr="00E30D3A">
              <w:rPr>
                <w:rFonts w:ascii="Franklin Gothic Medium" w:hAnsi="Franklin Gothic Medium"/>
              </w:rPr>
              <w:t xml:space="preserve"> reporting system</w:t>
            </w:r>
          </w:p>
          <w:p w14:paraId="07882969" w14:textId="77777777" w:rsidR="00A5682F" w:rsidRPr="00A5682F" w:rsidRDefault="00A5682F" w:rsidP="00A5682F">
            <w:pPr>
              <w:pStyle w:val="A1-1stLeader"/>
              <w:keepNext/>
              <w:ind w:left="346" w:hanging="270"/>
              <w:rPr>
                <w:rFonts w:ascii="Franklin Gothic Medium" w:hAnsi="Franklin Gothic Medium"/>
              </w:rPr>
            </w:pPr>
            <w:r w:rsidRPr="00E30D3A">
              <w:rPr>
                <w:rFonts w:ascii="Franklin Gothic Medium" w:hAnsi="Franklin Gothic Medium"/>
              </w:rPr>
              <w:fldChar w:fldCharType="begin">
                <w:ffData>
                  <w:name w:val="Check1"/>
                  <w:enabled/>
                  <w:calcOnExit w:val="0"/>
                  <w:checkBox>
                    <w:size w:val="18"/>
                    <w:default w:val="0"/>
                  </w:checkBox>
                </w:ffData>
              </w:fldChar>
            </w:r>
            <w:r w:rsidRPr="00E30D3A">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E30D3A">
              <w:rPr>
                <w:rFonts w:ascii="Franklin Gothic Medium" w:hAnsi="Franklin Gothic Medium"/>
              </w:rPr>
              <w:fldChar w:fldCharType="end"/>
            </w:r>
            <w:r w:rsidRPr="00E30D3A">
              <w:rPr>
                <w:rFonts w:ascii="Franklin Gothic Medium" w:hAnsi="Franklin Gothic Medium"/>
              </w:rPr>
              <w:tab/>
              <w:t>LEAs email a spreadsheet or Word document (</w:t>
            </w:r>
            <w:r w:rsidRPr="00A5682F">
              <w:rPr>
                <w:rFonts w:ascii="Franklin Gothic Medium" w:hAnsi="Franklin Gothic Medium"/>
              </w:rPr>
              <w:t>or similar) data file to the State agency</w:t>
            </w:r>
          </w:p>
          <w:p w14:paraId="541CBC6C" w14:textId="77777777" w:rsidR="002D0F69" w:rsidRPr="00A5682F" w:rsidRDefault="002D0F69" w:rsidP="00A5682F">
            <w:pPr>
              <w:pStyle w:val="A1-1stLeader"/>
              <w:keepNext/>
              <w:ind w:left="346" w:hanging="274"/>
              <w:rPr>
                <w:rFonts w:ascii="Franklin Gothic Medium" w:hAnsi="Franklin Gothic Medium"/>
              </w:rPr>
            </w:pPr>
            <w:r w:rsidRPr="00A5682F">
              <w:rPr>
                <w:rFonts w:ascii="Franklin Gothic Medium" w:hAnsi="Franklin Gothic Medium"/>
              </w:rPr>
              <w:fldChar w:fldCharType="begin">
                <w:ffData>
                  <w:name w:val="Check1"/>
                  <w:enabled/>
                  <w:calcOnExit w:val="0"/>
                  <w:checkBox>
                    <w:size w:val="18"/>
                    <w:default w:val="0"/>
                  </w:checkBox>
                </w:ffData>
              </w:fldChar>
            </w:r>
            <w:r w:rsidRPr="00A5682F">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A5682F">
              <w:rPr>
                <w:rFonts w:ascii="Franklin Gothic Medium" w:hAnsi="Franklin Gothic Medium"/>
              </w:rPr>
              <w:fldChar w:fldCharType="end"/>
            </w:r>
            <w:r w:rsidRPr="00A5682F">
              <w:rPr>
                <w:rFonts w:ascii="Franklin Gothic Medium" w:hAnsi="Franklin Gothic Medium"/>
              </w:rPr>
              <w:tab/>
              <w:t>LEAs scan handwritten documents and email them to the State agency</w:t>
            </w:r>
          </w:p>
          <w:p w14:paraId="6D756EB2" w14:textId="77777777" w:rsidR="002D0F69" w:rsidRPr="00A5682F" w:rsidRDefault="002D0F69" w:rsidP="00A5682F">
            <w:pPr>
              <w:pStyle w:val="A1-1stLeader"/>
              <w:keepNext/>
              <w:ind w:left="346" w:hanging="274"/>
              <w:rPr>
                <w:rFonts w:ascii="Franklin Gothic Medium" w:hAnsi="Franklin Gothic Medium"/>
              </w:rPr>
            </w:pPr>
            <w:r w:rsidRPr="00A5682F">
              <w:rPr>
                <w:rFonts w:ascii="Franklin Gothic Medium" w:hAnsi="Franklin Gothic Medium"/>
              </w:rPr>
              <w:fldChar w:fldCharType="begin">
                <w:ffData>
                  <w:name w:val="Check1"/>
                  <w:enabled/>
                  <w:calcOnExit w:val="0"/>
                  <w:checkBox>
                    <w:size w:val="18"/>
                    <w:default w:val="0"/>
                  </w:checkBox>
                </w:ffData>
              </w:fldChar>
            </w:r>
            <w:r w:rsidRPr="00A5682F">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A5682F">
              <w:rPr>
                <w:rFonts w:ascii="Franklin Gothic Medium" w:hAnsi="Franklin Gothic Medium"/>
              </w:rPr>
              <w:fldChar w:fldCharType="end"/>
            </w:r>
            <w:r w:rsidRPr="00A5682F">
              <w:rPr>
                <w:rFonts w:ascii="Franklin Gothic Medium" w:hAnsi="Franklin Gothic Medium"/>
              </w:rPr>
              <w:tab/>
              <w:t>LEAs scan handwritten documents and upload them to the online State reporting system</w:t>
            </w:r>
          </w:p>
          <w:p w14:paraId="02876BB5" w14:textId="77777777" w:rsidR="006D7FDC" w:rsidRPr="00E30D3A" w:rsidRDefault="006D7FDC" w:rsidP="00E5680F">
            <w:pPr>
              <w:pStyle w:val="A1-1stLeader"/>
              <w:keepNext/>
              <w:ind w:left="346" w:hanging="270"/>
              <w:rPr>
                <w:rFonts w:ascii="Franklin Gothic Medium" w:hAnsi="Franklin Gothic Medium"/>
              </w:rPr>
            </w:pPr>
            <w:r w:rsidRPr="00E30D3A">
              <w:rPr>
                <w:rFonts w:ascii="Franklin Gothic Medium" w:hAnsi="Franklin Gothic Medium"/>
              </w:rPr>
              <w:fldChar w:fldCharType="begin">
                <w:ffData>
                  <w:name w:val="Check1"/>
                  <w:enabled/>
                  <w:calcOnExit w:val="0"/>
                  <w:checkBox>
                    <w:size w:val="18"/>
                    <w:default w:val="0"/>
                  </w:checkBox>
                </w:ffData>
              </w:fldChar>
            </w:r>
            <w:r w:rsidRPr="00E30D3A">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E30D3A">
              <w:rPr>
                <w:rFonts w:ascii="Franklin Gothic Medium" w:hAnsi="Franklin Gothic Medium"/>
              </w:rPr>
              <w:fldChar w:fldCharType="end"/>
            </w:r>
            <w:r w:rsidRPr="00E30D3A">
              <w:rPr>
                <w:rFonts w:ascii="Franklin Gothic Medium" w:hAnsi="Franklin Gothic Medium"/>
              </w:rPr>
              <w:tab/>
              <w:t>LEAs send a hard copy spreadsheet or Word document (or similar) data file in the mail</w:t>
            </w:r>
          </w:p>
          <w:p w14:paraId="203BABF0" w14:textId="77777777" w:rsidR="006D7FDC" w:rsidRPr="00E30D3A" w:rsidRDefault="006D7FDC" w:rsidP="00E5680F">
            <w:pPr>
              <w:pStyle w:val="A1-1stLeader"/>
              <w:keepNext/>
              <w:ind w:left="346" w:hanging="270"/>
              <w:rPr>
                <w:rFonts w:ascii="Franklin Gothic Medium" w:hAnsi="Franklin Gothic Medium"/>
              </w:rPr>
            </w:pPr>
            <w:r w:rsidRPr="00E30D3A">
              <w:rPr>
                <w:rFonts w:ascii="Franklin Gothic Medium" w:hAnsi="Franklin Gothic Medium"/>
              </w:rPr>
              <w:fldChar w:fldCharType="begin">
                <w:ffData>
                  <w:name w:val="Check1"/>
                  <w:enabled/>
                  <w:calcOnExit w:val="0"/>
                  <w:checkBox>
                    <w:size w:val="18"/>
                    <w:default w:val="0"/>
                  </w:checkBox>
                </w:ffData>
              </w:fldChar>
            </w:r>
            <w:r w:rsidRPr="00E30D3A">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E30D3A">
              <w:rPr>
                <w:rFonts w:ascii="Franklin Gothic Medium" w:hAnsi="Franklin Gothic Medium"/>
              </w:rPr>
              <w:fldChar w:fldCharType="end"/>
            </w:r>
            <w:r w:rsidRPr="00E30D3A">
              <w:rPr>
                <w:rFonts w:ascii="Franklin Gothic Medium" w:hAnsi="Franklin Gothic Medium"/>
              </w:rPr>
              <w:tab/>
              <w:t>Other (PLEASE SPECIFY):</w:t>
            </w:r>
            <w:r>
              <w:rPr>
                <w:rFonts w:ascii="Franklin Gothic Medium" w:hAnsi="Franklin Gothic Medium"/>
              </w:rPr>
              <w:t>_________________</w:t>
            </w:r>
          </w:p>
          <w:p w14:paraId="2C3FDDF9" w14:textId="77777777" w:rsidR="006D7FDC" w:rsidRPr="00E30D3A" w:rsidRDefault="006D7FDC" w:rsidP="00E5680F">
            <w:pPr>
              <w:pStyle w:val="L1-FlLSp12"/>
              <w:tabs>
                <w:tab w:val="clear" w:pos="1152"/>
                <w:tab w:val="left" w:pos="901"/>
              </w:tabs>
              <w:spacing w:line="240" w:lineRule="auto"/>
              <w:rPr>
                <w:rFonts w:ascii="Franklin Gothic Medium" w:hAnsi="Franklin Gothic Medium"/>
                <w:sz w:val="20"/>
              </w:rPr>
            </w:pPr>
          </w:p>
        </w:tc>
      </w:tr>
      <w:tr w:rsidR="006D7FDC" w:rsidRPr="00B30827" w14:paraId="03621712" w14:textId="77777777" w:rsidTr="00E5680F">
        <w:tc>
          <w:tcPr>
            <w:tcW w:w="504" w:type="pct"/>
            <w:vAlign w:val="center"/>
          </w:tcPr>
          <w:p w14:paraId="339EF605" w14:textId="77777777" w:rsidR="006D7FDC" w:rsidRDefault="006D7FDC" w:rsidP="00E5680F">
            <w:pPr>
              <w:pStyle w:val="TX-TableText"/>
              <w:jc w:val="center"/>
            </w:pPr>
            <w:r>
              <w:t>D3</w:t>
            </w:r>
          </w:p>
        </w:tc>
        <w:tc>
          <w:tcPr>
            <w:tcW w:w="2188" w:type="pct"/>
          </w:tcPr>
          <w:p w14:paraId="7450DF4D" w14:textId="77777777" w:rsidR="006D7FDC" w:rsidRDefault="006D7FDC" w:rsidP="00E5680F">
            <w:pPr>
              <w:pStyle w:val="TX-TableText"/>
              <w:spacing w:after="120"/>
            </w:pPr>
            <w:r>
              <w:t>Item: Does the State agency’s reporting system have built-in edit checks for the data submitted by LEAs for the FNS-874?</w:t>
            </w:r>
          </w:p>
          <w:p w14:paraId="5D9383BC" w14:textId="77777777" w:rsidR="006D7FDC" w:rsidRPr="005F171E" w:rsidRDefault="006D7FDC" w:rsidP="00E5680F">
            <w:pPr>
              <w:pStyle w:val="A1-1stLeader"/>
              <w:keepNext/>
              <w:ind w:left="346" w:hanging="346"/>
              <w:rPr>
                <w:rFonts w:ascii="Franklin Gothic Medium" w:hAnsi="Franklin Gothic Medium"/>
              </w:rPr>
            </w:pPr>
            <w:r w:rsidRPr="00340F37">
              <w:fldChar w:fldCharType="begin">
                <w:ffData>
                  <w:name w:val="Check1"/>
                  <w:enabled/>
                  <w:calcOnExit w:val="0"/>
                  <w:checkBox>
                    <w:size w:val="18"/>
                    <w:default w:val="0"/>
                  </w:checkBox>
                </w:ffData>
              </w:fldChar>
            </w:r>
            <w:r w:rsidRPr="00340F37">
              <w:instrText xml:space="preserve"> FORMCHECKBOX </w:instrText>
            </w:r>
            <w:r w:rsidR="00440869">
              <w:fldChar w:fldCharType="separate"/>
            </w:r>
            <w:r w:rsidRPr="00340F37">
              <w:fldChar w:fldCharType="end"/>
            </w:r>
            <w:r w:rsidRPr="005F171E">
              <w:rPr>
                <w:rFonts w:ascii="Franklin Gothic Medium" w:hAnsi="Franklin Gothic Medium"/>
              </w:rPr>
              <w:tab/>
              <w:t>Yes</w:t>
            </w:r>
          </w:p>
          <w:p w14:paraId="7F319963" w14:textId="77777777" w:rsidR="006D7FDC" w:rsidRPr="005F171E" w:rsidRDefault="006D7FDC" w:rsidP="00E5680F">
            <w:pPr>
              <w:pStyle w:val="A1-1stLeader"/>
              <w:keepNext/>
              <w:ind w:left="346" w:hanging="346"/>
              <w:rPr>
                <w:rFonts w:ascii="Franklin Gothic Medium" w:hAnsi="Franklin Gothic Medium"/>
              </w:rPr>
            </w:pPr>
            <w:r w:rsidRPr="005F171E">
              <w:rPr>
                <w:rFonts w:ascii="Franklin Gothic Medium" w:hAnsi="Franklin Gothic Medium"/>
              </w:rPr>
              <w:fldChar w:fldCharType="begin">
                <w:ffData>
                  <w:name w:val="Check1"/>
                  <w:enabled/>
                  <w:calcOnExit w:val="0"/>
                  <w:checkBox>
                    <w:size w:val="18"/>
                    <w:default w:val="0"/>
                  </w:checkBox>
                </w:ffData>
              </w:fldChar>
            </w:r>
            <w:r w:rsidRPr="005F171E">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5F171E">
              <w:rPr>
                <w:rFonts w:ascii="Franklin Gothic Medium" w:hAnsi="Franklin Gothic Medium"/>
              </w:rPr>
              <w:fldChar w:fldCharType="end"/>
            </w:r>
            <w:r w:rsidRPr="005F171E">
              <w:rPr>
                <w:rFonts w:ascii="Franklin Gothic Medium" w:hAnsi="Franklin Gothic Medium"/>
              </w:rPr>
              <w:tab/>
              <w:t xml:space="preserve">No </w:t>
            </w:r>
          </w:p>
          <w:p w14:paraId="2CD65FDB" w14:textId="77777777" w:rsidR="006D7FDC" w:rsidRDefault="006D7FDC" w:rsidP="00E5680F">
            <w:pPr>
              <w:pStyle w:val="TX-TableText"/>
              <w:spacing w:after="120"/>
            </w:pPr>
          </w:p>
          <w:p w14:paraId="372815D2" w14:textId="77777777" w:rsidR="006D7FDC" w:rsidRDefault="006D7FDC" w:rsidP="00E5680F">
            <w:pPr>
              <w:pStyle w:val="TX-TableText"/>
              <w:spacing w:after="120"/>
              <w:rPr>
                <w:color w:val="1F497D" w:themeColor="text2"/>
              </w:rPr>
            </w:pPr>
            <w:r>
              <w:rPr>
                <w:color w:val="1F497D" w:themeColor="text2"/>
              </w:rPr>
              <w:t xml:space="preserve">One respondent was not sure how to answer this question since they did not use their State reporting system to review data submitted by LEAs. Another respondent explained that data submitted by their LEAs was manually reviewed by a staff member. Thus, the response options for this item were amended to include “Not applicable, enter data directly into FPRS”. </w:t>
            </w:r>
          </w:p>
          <w:p w14:paraId="17D9FB26" w14:textId="77777777" w:rsidR="006D7FDC" w:rsidRDefault="006D7FDC" w:rsidP="00E5680F">
            <w:pPr>
              <w:pStyle w:val="TX-TableText"/>
              <w:spacing w:after="120"/>
              <w:rPr>
                <w:color w:val="1F497D" w:themeColor="text2"/>
              </w:rPr>
            </w:pPr>
            <w:r>
              <w:rPr>
                <w:color w:val="1F497D" w:themeColor="text2"/>
              </w:rPr>
              <w:t xml:space="preserve">Those who indicate that their reporting system does have built-in (i.e., automated) edit checks will be asked to briefly describe those edit-checks via an open-text response field. Including an open-text response field with this item will allow us to learn more about the types of edit-checks being made, which may help to explain the errors that are still getting through.  </w:t>
            </w:r>
          </w:p>
          <w:p w14:paraId="20849CD3" w14:textId="77777777" w:rsidR="006D7FDC" w:rsidRDefault="006D7FDC" w:rsidP="00E5680F">
            <w:pPr>
              <w:pStyle w:val="TX-TableText"/>
              <w:spacing w:after="120"/>
              <w:rPr>
                <w:color w:val="1F497D" w:themeColor="text2"/>
              </w:rPr>
            </w:pPr>
            <w:r>
              <w:rPr>
                <w:color w:val="1F497D" w:themeColor="text2"/>
              </w:rPr>
              <w:t xml:space="preserve">We also defined the term “edit check” to provide further clarification. </w:t>
            </w:r>
          </w:p>
          <w:p w14:paraId="1A811116" w14:textId="77777777" w:rsidR="006D7FDC" w:rsidRPr="005F171E" w:rsidRDefault="006D7FDC" w:rsidP="00E5680F">
            <w:pPr>
              <w:pStyle w:val="TX-TableText"/>
              <w:spacing w:after="120"/>
              <w:rPr>
                <w:color w:val="1F497D" w:themeColor="text2"/>
              </w:rPr>
            </w:pPr>
          </w:p>
        </w:tc>
        <w:tc>
          <w:tcPr>
            <w:tcW w:w="2308" w:type="pct"/>
          </w:tcPr>
          <w:p w14:paraId="647948F0" w14:textId="77777777" w:rsidR="006D7FDC" w:rsidRDefault="006D7FDC" w:rsidP="00E5680F">
            <w:pPr>
              <w:pStyle w:val="TX-TableText"/>
              <w:spacing w:after="120"/>
            </w:pPr>
            <w:r w:rsidRPr="005F171E">
              <w:rPr>
                <w:color w:val="1F497D" w:themeColor="text2"/>
              </w:rPr>
              <w:t xml:space="preserve">Revise to: </w:t>
            </w:r>
            <w:r>
              <w:t>Does the State agency’s reporting system have automated edit checks for the data submitted by LEAs for the FNS-874?</w:t>
            </w:r>
          </w:p>
          <w:p w14:paraId="1BF01820" w14:textId="77777777" w:rsidR="006D7FDC" w:rsidRPr="0092200F" w:rsidRDefault="006D7FDC" w:rsidP="00E5680F">
            <w:pPr>
              <w:pStyle w:val="TX-TableText"/>
              <w:spacing w:after="120"/>
              <w:rPr>
                <w:i/>
              </w:rPr>
            </w:pPr>
            <w:r>
              <w:rPr>
                <w:i/>
              </w:rPr>
              <w:t xml:space="preserve">An edit check is a means of checking data entered for validity (i.e., prevent erroneous data from being entered in a cell, flag missing data elements). </w:t>
            </w:r>
          </w:p>
          <w:p w14:paraId="64DA3D8B" w14:textId="77777777" w:rsidR="006D7FDC" w:rsidRPr="000C1723" w:rsidRDefault="006D7FDC" w:rsidP="00E5680F">
            <w:pPr>
              <w:pStyle w:val="A1-1stLeader"/>
              <w:keepNext/>
              <w:rPr>
                <w:rFonts w:ascii="Franklin Gothic Medium" w:hAnsi="Franklin Gothic Medium"/>
              </w:rPr>
            </w:pPr>
            <w:r w:rsidRPr="000C1723">
              <w:rPr>
                <w:rFonts w:ascii="Franklin Gothic Medium" w:hAnsi="Franklin Gothic Medium" w:cs="Arial"/>
                <w:noProof/>
                <w:color w:val="000000"/>
                <w:sz w:val="23"/>
                <w:szCs w:val="23"/>
              </w:rPr>
              <mc:AlternateContent>
                <mc:Choice Requires="wps">
                  <w:drawing>
                    <wp:anchor distT="0" distB="0" distL="114300" distR="114300" simplePos="0" relativeHeight="251660288" behindDoc="0" locked="0" layoutInCell="1" allowOverlap="1" wp14:anchorId="7BD8D112" wp14:editId="47D9A343">
                      <wp:simplePos x="0" y="0"/>
                      <wp:positionH relativeFrom="column">
                        <wp:posOffset>318770</wp:posOffset>
                      </wp:positionH>
                      <wp:positionV relativeFrom="paragraph">
                        <wp:posOffset>139700</wp:posOffset>
                      </wp:positionV>
                      <wp:extent cx="45719" cy="776378"/>
                      <wp:effectExtent l="209550" t="0" r="12065" b="119380"/>
                      <wp:wrapNone/>
                      <wp:docPr id="12" name="Elb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19" cy="776378"/>
                              </a:xfrm>
                              <a:prstGeom prst="bentConnector3">
                                <a:avLst>
                                  <a:gd name="adj1" fmla="val -425230"/>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971EEE5" id="Elbow Connector 2" o:spid="_x0000_s1026" type="#_x0000_t34" style="position:absolute;margin-left:25.1pt;margin-top:11pt;width:3.6pt;height:6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" adj="-91850" strokecolor="#4a7ebb">
                      <v:stroke endarrow="open"/>
                      <o:lock v:ext="edit" shapetype="f"/>
                    </v:shape>
                  </w:pict>
                </mc:Fallback>
              </mc:AlternateContent>
            </w:r>
            <w:r w:rsidRPr="000C1723">
              <w:rPr>
                <w:rFonts w:ascii="Franklin Gothic Medium" w:hAnsi="Franklin Gothic Medium"/>
              </w:rPr>
              <w:fldChar w:fldCharType="begin">
                <w:ffData>
                  <w:name w:val="Check1"/>
                  <w:enabled/>
                  <w:calcOnExit w:val="0"/>
                  <w:checkBox>
                    <w:size w:val="18"/>
                    <w:default w:val="0"/>
                  </w:checkBox>
                </w:ffData>
              </w:fldChar>
            </w:r>
            <w:r w:rsidRPr="000C1723">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0C1723">
              <w:rPr>
                <w:rFonts w:ascii="Franklin Gothic Medium" w:hAnsi="Franklin Gothic Medium"/>
              </w:rPr>
              <w:fldChar w:fldCharType="end"/>
            </w:r>
            <w:r w:rsidRPr="000C1723">
              <w:rPr>
                <w:rFonts w:ascii="Franklin Gothic Medium" w:hAnsi="Franklin Gothic Medium"/>
              </w:rPr>
              <w:tab/>
              <w:t>Yes</w:t>
            </w:r>
          </w:p>
          <w:p w14:paraId="2377E6FF" w14:textId="77777777" w:rsidR="006D7FDC" w:rsidRPr="000C1723" w:rsidRDefault="006D7FDC" w:rsidP="00E5680F">
            <w:pPr>
              <w:pStyle w:val="A1-1stLeader"/>
              <w:keepNext/>
              <w:rPr>
                <w:rFonts w:ascii="Franklin Gothic Medium" w:hAnsi="Franklin Gothic Medium"/>
              </w:rPr>
            </w:pPr>
            <w:r w:rsidRPr="000C1723">
              <w:rPr>
                <w:rFonts w:ascii="Franklin Gothic Medium" w:hAnsi="Franklin Gothic Medium"/>
              </w:rPr>
              <w:fldChar w:fldCharType="begin">
                <w:ffData>
                  <w:name w:val="Check1"/>
                  <w:enabled/>
                  <w:calcOnExit w:val="0"/>
                  <w:checkBox>
                    <w:size w:val="18"/>
                    <w:default w:val="0"/>
                  </w:checkBox>
                </w:ffData>
              </w:fldChar>
            </w:r>
            <w:r w:rsidRPr="000C1723">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0C1723">
              <w:rPr>
                <w:rFonts w:ascii="Franklin Gothic Medium" w:hAnsi="Franklin Gothic Medium"/>
              </w:rPr>
              <w:fldChar w:fldCharType="end"/>
            </w:r>
            <w:r w:rsidRPr="000C1723">
              <w:rPr>
                <w:rFonts w:ascii="Franklin Gothic Medium" w:hAnsi="Franklin Gothic Medium"/>
              </w:rPr>
              <w:tab/>
              <w:t xml:space="preserve">No </w:t>
            </w:r>
          </w:p>
          <w:p w14:paraId="49E594E2" w14:textId="272569BE" w:rsidR="006D7FDC" w:rsidRDefault="006D7FDC" w:rsidP="00E5680F">
            <w:pPr>
              <w:pStyle w:val="A1-1stLeader"/>
              <w:keepNext/>
              <w:rPr>
                <w:rFonts w:ascii="Franklin Gothic Medium" w:hAnsi="Franklin Gothic Medium"/>
              </w:rPr>
            </w:pPr>
            <w:r w:rsidRPr="000C1723">
              <w:rPr>
                <w:rFonts w:ascii="Franklin Gothic Medium" w:hAnsi="Franklin Gothic Medium"/>
              </w:rPr>
              <w:fldChar w:fldCharType="begin">
                <w:ffData>
                  <w:name w:val="Check1"/>
                  <w:enabled/>
                  <w:calcOnExit w:val="0"/>
                  <w:checkBox>
                    <w:size w:val="18"/>
                    <w:default w:val="0"/>
                  </w:checkBox>
                </w:ffData>
              </w:fldChar>
            </w:r>
            <w:r w:rsidRPr="000C1723">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0C1723">
              <w:rPr>
                <w:rFonts w:ascii="Franklin Gothic Medium" w:hAnsi="Franklin Gothic Medium"/>
              </w:rPr>
              <w:fldChar w:fldCharType="end"/>
            </w:r>
            <w:r w:rsidR="002D0F69">
              <w:rPr>
                <w:rFonts w:ascii="Franklin Gothic Medium" w:hAnsi="Franklin Gothic Medium"/>
              </w:rPr>
              <w:t xml:space="preserve"> </w:t>
            </w:r>
            <w:r w:rsidR="002D0F69">
              <w:rPr>
                <w:rFonts w:ascii="Franklin Gothic Medium" w:hAnsi="Franklin Gothic Medium"/>
              </w:rPr>
              <w:tab/>
              <w:t>Not applicable. Explain: ___________</w:t>
            </w:r>
          </w:p>
          <w:p w14:paraId="6156698D" w14:textId="04E96049" w:rsidR="002D0F69" w:rsidRDefault="002D0F69" w:rsidP="00E5680F">
            <w:pPr>
              <w:pStyle w:val="A1-1stLeader"/>
              <w:keepNext/>
              <w:rPr>
                <w:rFonts w:ascii="Franklin Gothic Medium" w:hAnsi="Franklin Gothic Medium"/>
              </w:rPr>
            </w:pPr>
          </w:p>
          <w:p w14:paraId="081F7CF5" w14:textId="77777777" w:rsidR="002D0F69" w:rsidRPr="000C1723" w:rsidRDefault="002D0F69" w:rsidP="00E5680F">
            <w:pPr>
              <w:pStyle w:val="A1-1stLeader"/>
              <w:keepNext/>
              <w:rPr>
                <w:rFonts w:ascii="Franklin Gothic Medium" w:hAnsi="Franklin Gothic Medium"/>
              </w:rPr>
            </w:pPr>
          </w:p>
          <w:p w14:paraId="078D908D" w14:textId="00706B63" w:rsidR="006D7FDC" w:rsidRPr="000C1723" w:rsidRDefault="006D7FDC" w:rsidP="00E5680F">
            <w:pPr>
              <w:ind w:left="706"/>
              <w:rPr>
                <w:rFonts w:ascii="Franklin Gothic Medium" w:hAnsi="Franklin Gothic Medium"/>
                <w:u w:val="single"/>
              </w:rPr>
            </w:pPr>
            <w:r w:rsidRPr="000C1723">
              <w:rPr>
                <w:rFonts w:ascii="Franklin Gothic Medium" w:hAnsi="Franklin Gothic Medium"/>
                <w:sz w:val="20"/>
              </w:rPr>
              <w:t>D3a. Briefly describe the built-in edit checks</w:t>
            </w:r>
            <w:r w:rsidR="00A5682F">
              <w:rPr>
                <w:rFonts w:ascii="Franklin Gothic Medium" w:hAnsi="Franklin Gothic Medium"/>
                <w:sz w:val="20"/>
              </w:rPr>
              <w:t xml:space="preserve"> in the system that houses the FNS-874 data</w:t>
            </w:r>
            <w:r w:rsidRPr="000C1723">
              <w:rPr>
                <w:rFonts w:ascii="Franklin Gothic Medium" w:hAnsi="Franklin Gothic Medium"/>
                <w:sz w:val="20"/>
              </w:rPr>
              <w:t>:</w:t>
            </w:r>
            <w:r w:rsidRPr="000C1723">
              <w:rPr>
                <w:rFonts w:ascii="Franklin Gothic Medium" w:hAnsi="Franklin Gothic Medium"/>
                <w:sz w:val="20"/>
                <w:u w:val="single"/>
              </w:rPr>
              <w:tab/>
            </w:r>
            <w:r w:rsidRPr="000C1723">
              <w:rPr>
                <w:rFonts w:ascii="Franklin Gothic Medium" w:hAnsi="Franklin Gothic Medium"/>
                <w:sz w:val="20"/>
                <w:u w:val="single"/>
              </w:rPr>
              <w:tab/>
            </w:r>
            <w:r w:rsidRPr="000C1723">
              <w:rPr>
                <w:rFonts w:ascii="Franklin Gothic Medium" w:hAnsi="Franklin Gothic Medium"/>
                <w:sz w:val="20"/>
                <w:u w:val="single"/>
              </w:rPr>
              <w:tab/>
            </w:r>
            <w:r w:rsidRPr="000C1723">
              <w:rPr>
                <w:rFonts w:ascii="Franklin Gothic Medium" w:hAnsi="Franklin Gothic Medium"/>
                <w:sz w:val="20"/>
                <w:u w:val="single"/>
              </w:rPr>
              <w:tab/>
            </w:r>
            <w:r w:rsidRPr="000C1723">
              <w:rPr>
                <w:rFonts w:ascii="Franklin Gothic Medium" w:hAnsi="Franklin Gothic Medium"/>
                <w:sz w:val="20"/>
                <w:u w:val="single"/>
              </w:rPr>
              <w:tab/>
            </w:r>
          </w:p>
          <w:p w14:paraId="5CEF1AA8" w14:textId="77777777" w:rsidR="006D7FDC" w:rsidRPr="00170903" w:rsidRDefault="006D7FDC" w:rsidP="00E5680F">
            <w:pPr>
              <w:pStyle w:val="A1-1stLeader"/>
              <w:keepNext/>
              <w:ind w:left="346" w:hanging="346"/>
            </w:pPr>
          </w:p>
          <w:p w14:paraId="5BDE8A07" w14:textId="77777777" w:rsidR="006D7FDC" w:rsidRPr="005F171E" w:rsidRDefault="006D7FDC" w:rsidP="00E5680F">
            <w:pPr>
              <w:pStyle w:val="L1-FlLSp12"/>
              <w:spacing w:line="240" w:lineRule="auto"/>
              <w:rPr>
                <w:rFonts w:ascii="Franklin Gothic Medium" w:hAnsi="Franklin Gothic Medium"/>
                <w:sz w:val="20"/>
              </w:rPr>
            </w:pPr>
          </w:p>
        </w:tc>
      </w:tr>
      <w:tr w:rsidR="006D7FDC" w:rsidRPr="00B30827" w14:paraId="67F3A019" w14:textId="77777777" w:rsidTr="00E5680F">
        <w:tc>
          <w:tcPr>
            <w:tcW w:w="504" w:type="pct"/>
            <w:vAlign w:val="center"/>
          </w:tcPr>
          <w:p w14:paraId="651BCFEC" w14:textId="77777777" w:rsidR="006D7FDC" w:rsidRDefault="006D7FDC" w:rsidP="00E5680F">
            <w:pPr>
              <w:pStyle w:val="TX-TableText"/>
              <w:jc w:val="center"/>
            </w:pPr>
            <w:r>
              <w:t>D6</w:t>
            </w:r>
          </w:p>
        </w:tc>
        <w:tc>
          <w:tcPr>
            <w:tcW w:w="2188" w:type="pct"/>
          </w:tcPr>
          <w:p w14:paraId="77048E63" w14:textId="77777777" w:rsidR="006D7FDC" w:rsidRPr="00314A56" w:rsidRDefault="006D7FDC" w:rsidP="00E5680F">
            <w:pPr>
              <w:pStyle w:val="Q1-FirstLevelQuestion"/>
              <w:keepNext/>
              <w:ind w:left="0" w:firstLine="0"/>
              <w:rPr>
                <w:rFonts w:ascii="Franklin Gothic Medium" w:hAnsi="Franklin Gothic Medium"/>
                <w:b w:val="0"/>
              </w:rPr>
            </w:pPr>
            <w:r w:rsidRPr="00314A56">
              <w:rPr>
                <w:rFonts w:ascii="Franklin Gothic Medium" w:hAnsi="Franklin Gothic Medium"/>
                <w:b w:val="0"/>
              </w:rPr>
              <w:t xml:space="preserve">Item: Does the </w:t>
            </w:r>
            <w:r>
              <w:rPr>
                <w:rFonts w:ascii="Franklin Gothic Medium" w:hAnsi="Franklin Gothic Medium"/>
                <w:b w:val="0"/>
              </w:rPr>
              <w:t>State</w:t>
            </w:r>
            <w:r w:rsidRPr="00314A56">
              <w:rPr>
                <w:rFonts w:ascii="Franklin Gothic Medium" w:hAnsi="Franklin Gothic Medium"/>
                <w:b w:val="0"/>
              </w:rPr>
              <w:t xml:space="preserve"> agency use the </w:t>
            </w:r>
            <w:r w:rsidRPr="00314A56">
              <w:rPr>
                <w:rFonts w:ascii="Franklin Gothic Medium" w:hAnsi="Franklin Gothic Medium"/>
                <w:b w:val="0"/>
                <w:u w:val="single"/>
              </w:rPr>
              <w:t>data results</w:t>
            </w:r>
            <w:r w:rsidRPr="00314A56">
              <w:rPr>
                <w:rFonts w:ascii="Franklin Gothic Medium" w:hAnsi="Franklin Gothic Medium"/>
                <w:b w:val="0"/>
              </w:rPr>
              <w:t xml:space="preserve"> of the second review of applications reported by LEAs</w:t>
            </w:r>
            <w:r w:rsidRPr="00314A56">
              <w:rPr>
                <w:rFonts w:ascii="Franklin Gothic Medium" w:hAnsi="Franklin Gothic Medium"/>
                <w:b w:val="0"/>
                <w:i/>
              </w:rPr>
              <w:t xml:space="preserve"> </w:t>
            </w:r>
            <w:r w:rsidRPr="00314A56">
              <w:rPr>
                <w:rFonts w:ascii="Franklin Gothic Medium" w:hAnsi="Franklin Gothic Medium"/>
                <w:b w:val="0"/>
              </w:rPr>
              <w:t xml:space="preserve">to inform </w:t>
            </w:r>
            <w:r>
              <w:rPr>
                <w:rFonts w:ascii="Franklin Gothic Medium" w:hAnsi="Franklin Gothic Medium"/>
                <w:b w:val="0"/>
              </w:rPr>
              <w:t>State</w:t>
            </w:r>
            <w:r w:rsidRPr="00314A56">
              <w:rPr>
                <w:rFonts w:ascii="Franklin Gothic Medium" w:hAnsi="Franklin Gothic Medium"/>
                <w:b w:val="0"/>
              </w:rPr>
              <w:t xml:space="preserve"> training or technical assistance for LEAs? </w:t>
            </w:r>
          </w:p>
          <w:p w14:paraId="04D75D43" w14:textId="77777777" w:rsidR="006D7FDC" w:rsidRPr="00314A56" w:rsidRDefault="006D7FDC" w:rsidP="00E5680F">
            <w:pPr>
              <w:pStyle w:val="Q1-FirstLevelQuestion"/>
              <w:keepNext/>
              <w:ind w:left="0" w:firstLine="0"/>
              <w:rPr>
                <w:rFonts w:ascii="Franklin Gothic Medium" w:hAnsi="Franklin Gothic Medium"/>
                <w:b w:val="0"/>
              </w:rPr>
            </w:pPr>
          </w:p>
          <w:p w14:paraId="55217907" w14:textId="77777777" w:rsidR="006D7FDC" w:rsidRDefault="006D7FDC" w:rsidP="00E5680F">
            <w:pPr>
              <w:pStyle w:val="Q1-FirstLevelQuestion"/>
              <w:keepNext/>
              <w:ind w:left="0" w:firstLine="0"/>
              <w:rPr>
                <w:rFonts w:ascii="Franklin Gothic Medium" w:hAnsi="Franklin Gothic Medium"/>
                <w:b w:val="0"/>
              </w:rPr>
            </w:pPr>
            <w:r w:rsidRPr="00314A56">
              <w:rPr>
                <w:rFonts w:ascii="Franklin Gothic Medium" w:hAnsi="Franklin Gothic Medium"/>
                <w:b w:val="0"/>
              </w:rPr>
              <w:t>SELECT ONE RESPONSE.</w:t>
            </w:r>
          </w:p>
          <w:p w14:paraId="002CE966" w14:textId="77777777" w:rsidR="006D7FDC" w:rsidRPr="00314A56" w:rsidRDefault="006D7FDC" w:rsidP="00E5680F">
            <w:pPr>
              <w:pStyle w:val="Q1-FirstLevelQuestion"/>
              <w:keepNext/>
              <w:ind w:left="0" w:hanging="1094"/>
              <w:rPr>
                <w:rFonts w:ascii="Franklin Gothic Medium" w:hAnsi="Franklin Gothic Medium"/>
                <w:b w:val="0"/>
              </w:rPr>
            </w:pPr>
          </w:p>
          <w:p w14:paraId="56029817" w14:textId="77777777" w:rsidR="006D7FDC" w:rsidRPr="00314A56" w:rsidRDefault="006D7FDC" w:rsidP="00E5680F">
            <w:pPr>
              <w:pStyle w:val="A1-1stLeader"/>
              <w:keepNext/>
              <w:ind w:hanging="1094"/>
              <w:rPr>
                <w:rFonts w:ascii="Franklin Gothic Medium" w:hAnsi="Franklin Gothic Medium"/>
              </w:rPr>
            </w:pPr>
            <w:r w:rsidRPr="00314A56">
              <w:rPr>
                <w:rFonts w:ascii="Franklin Gothic Medium" w:hAnsi="Franklin Gothic Medium"/>
              </w:rPr>
              <w:fldChar w:fldCharType="begin">
                <w:ffData>
                  <w:name w:val="Check1"/>
                  <w:enabled/>
                  <w:calcOnExit w:val="0"/>
                  <w:checkBox>
                    <w:size w:val="18"/>
                    <w:default w:val="0"/>
                  </w:checkBox>
                </w:ffData>
              </w:fldChar>
            </w:r>
            <w:r w:rsidRPr="00314A56">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314A56">
              <w:rPr>
                <w:rFonts w:ascii="Franklin Gothic Medium" w:hAnsi="Franklin Gothic Medium"/>
              </w:rPr>
              <w:fldChar w:fldCharType="end"/>
            </w:r>
            <w:r>
              <w:rPr>
                <w:rFonts w:ascii="Franklin Gothic Medium" w:hAnsi="Franklin Gothic Medium"/>
              </w:rPr>
              <w:t xml:space="preserve"> </w:t>
            </w:r>
            <w:r w:rsidRPr="00314A56">
              <w:rPr>
                <w:rFonts w:ascii="Franklin Gothic Medium" w:hAnsi="Franklin Gothic Medium"/>
              </w:rPr>
              <w:t xml:space="preserve">To a large extent </w:t>
            </w:r>
          </w:p>
          <w:p w14:paraId="3C918060" w14:textId="77777777" w:rsidR="006D7FDC" w:rsidRPr="00314A56" w:rsidRDefault="006D7FDC" w:rsidP="00E5680F">
            <w:pPr>
              <w:pStyle w:val="A1-1stLeader"/>
              <w:keepNext/>
              <w:ind w:hanging="1094"/>
              <w:rPr>
                <w:rFonts w:ascii="Franklin Gothic Medium" w:hAnsi="Franklin Gothic Medium"/>
              </w:rPr>
            </w:pPr>
            <w:r w:rsidRPr="00314A56">
              <w:rPr>
                <w:rFonts w:ascii="Franklin Gothic Medium" w:hAnsi="Franklin Gothic Medium"/>
              </w:rPr>
              <w:fldChar w:fldCharType="begin">
                <w:ffData>
                  <w:name w:val="Check1"/>
                  <w:enabled/>
                  <w:calcOnExit w:val="0"/>
                  <w:checkBox>
                    <w:size w:val="18"/>
                    <w:default w:val="0"/>
                  </w:checkBox>
                </w:ffData>
              </w:fldChar>
            </w:r>
            <w:r w:rsidRPr="00314A56">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314A56">
              <w:rPr>
                <w:rFonts w:ascii="Franklin Gothic Medium" w:hAnsi="Franklin Gothic Medium"/>
              </w:rPr>
              <w:fldChar w:fldCharType="end"/>
            </w:r>
            <w:r>
              <w:rPr>
                <w:rFonts w:ascii="Franklin Gothic Medium" w:hAnsi="Franklin Gothic Medium"/>
              </w:rPr>
              <w:t xml:space="preserve"> </w:t>
            </w:r>
            <w:r w:rsidRPr="00314A56">
              <w:rPr>
                <w:rFonts w:ascii="Franklin Gothic Medium" w:hAnsi="Franklin Gothic Medium"/>
              </w:rPr>
              <w:t xml:space="preserve">To a moderate extent </w:t>
            </w:r>
          </w:p>
          <w:p w14:paraId="34F6B8D2" w14:textId="77777777" w:rsidR="006D7FDC" w:rsidRDefault="006D7FDC" w:rsidP="00E5680F">
            <w:pPr>
              <w:pStyle w:val="A1-1stLeader"/>
              <w:keepNext/>
              <w:ind w:hanging="1094"/>
              <w:rPr>
                <w:rFonts w:ascii="Franklin Gothic Medium" w:hAnsi="Franklin Gothic Medium"/>
              </w:rPr>
            </w:pPr>
            <w:r w:rsidRPr="00314A56">
              <w:rPr>
                <w:rFonts w:ascii="Franklin Gothic Medium" w:hAnsi="Franklin Gothic Medium"/>
              </w:rPr>
              <w:fldChar w:fldCharType="begin">
                <w:ffData>
                  <w:name w:val="Check1"/>
                  <w:enabled/>
                  <w:calcOnExit w:val="0"/>
                  <w:checkBox>
                    <w:size w:val="18"/>
                    <w:default w:val="0"/>
                  </w:checkBox>
                </w:ffData>
              </w:fldChar>
            </w:r>
            <w:r w:rsidRPr="00314A56">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314A56">
              <w:rPr>
                <w:rFonts w:ascii="Franklin Gothic Medium" w:hAnsi="Franklin Gothic Medium"/>
              </w:rPr>
              <w:fldChar w:fldCharType="end"/>
            </w:r>
            <w:r>
              <w:rPr>
                <w:rFonts w:ascii="Franklin Gothic Medium" w:hAnsi="Franklin Gothic Medium"/>
              </w:rPr>
              <w:t xml:space="preserve"> </w:t>
            </w:r>
            <w:r w:rsidRPr="00314A56">
              <w:rPr>
                <w:rFonts w:ascii="Franklin Gothic Medium" w:hAnsi="Franklin Gothic Medium"/>
              </w:rPr>
              <w:t>Not at all</w:t>
            </w:r>
          </w:p>
          <w:p w14:paraId="781D10E0" w14:textId="77777777" w:rsidR="006D7FDC" w:rsidRDefault="006D7FDC" w:rsidP="00E5680F">
            <w:pPr>
              <w:pStyle w:val="A1-1stLeader"/>
              <w:keepNext/>
              <w:ind w:hanging="1094"/>
              <w:rPr>
                <w:rFonts w:ascii="Franklin Gothic Medium" w:hAnsi="Franklin Gothic Medium"/>
              </w:rPr>
            </w:pPr>
          </w:p>
          <w:p w14:paraId="0E1D513F" w14:textId="77777777" w:rsidR="006D7FDC" w:rsidRDefault="006D7FDC" w:rsidP="00E5680F">
            <w:pPr>
              <w:pStyle w:val="A1-1stLeader"/>
              <w:keepNext/>
              <w:ind w:left="-14" w:firstLine="0"/>
              <w:rPr>
                <w:rFonts w:ascii="Franklin Gothic Medium" w:hAnsi="Franklin Gothic Medium"/>
                <w:color w:val="1F497D" w:themeColor="text2"/>
              </w:rPr>
            </w:pPr>
            <w:r>
              <w:rPr>
                <w:rFonts w:ascii="Franklin Gothic Medium" w:hAnsi="Franklin Gothic Medium"/>
                <w:color w:val="1F497D" w:themeColor="text2"/>
              </w:rPr>
              <w:t xml:space="preserve">This item may not collect valuable data. It allows us to ascertain whether a State agency uses the data results to inform State training or technical assistance for LEAs, but we are not learning how they use these data results. Furthermore, respondents felt that the use of the word ‘inform” was awkward; they were not sure if we were asking whether they used the results to inform a group in the State agency or if we were asking whether the results were used to determine the level or type of training needed. Respondents felt that it would make more sense to include a text field so that they are able to explain how they are using the data results, rather than assign response options that are subjective (e.g., “large” or “moderate” extent). </w:t>
            </w:r>
          </w:p>
          <w:p w14:paraId="15C298B5" w14:textId="77777777" w:rsidR="006D7FDC" w:rsidRDefault="006D7FDC" w:rsidP="00E5680F">
            <w:pPr>
              <w:pStyle w:val="A1-1stLeader"/>
              <w:keepNext/>
              <w:ind w:left="-14" w:firstLine="0"/>
              <w:rPr>
                <w:rFonts w:ascii="Franklin Gothic Medium" w:hAnsi="Franklin Gothic Medium"/>
                <w:color w:val="1F497D" w:themeColor="text2"/>
              </w:rPr>
            </w:pPr>
          </w:p>
          <w:p w14:paraId="656921C8" w14:textId="77777777" w:rsidR="006D7FDC" w:rsidRPr="00B2397D" w:rsidRDefault="006D7FDC" w:rsidP="00E5680F">
            <w:pPr>
              <w:pStyle w:val="A1-1stLeader"/>
              <w:keepNext/>
              <w:ind w:left="-14" w:firstLine="0"/>
              <w:rPr>
                <w:rFonts w:ascii="Franklin Gothic Medium" w:hAnsi="Franklin Gothic Medium"/>
                <w:color w:val="1F497D" w:themeColor="text2"/>
              </w:rPr>
            </w:pPr>
            <w:r>
              <w:rPr>
                <w:rFonts w:ascii="Franklin Gothic Medium" w:hAnsi="Franklin Gothic Medium"/>
                <w:color w:val="1F497D" w:themeColor="text2"/>
              </w:rPr>
              <w:t xml:space="preserve">An additional response option was included to further define the use of the word “inform” (i.e., develop training for LEAs) and to allow the respondent to indicate that they do not use the data results for that reason. </w:t>
            </w:r>
          </w:p>
        </w:tc>
        <w:tc>
          <w:tcPr>
            <w:tcW w:w="2308" w:type="pct"/>
          </w:tcPr>
          <w:p w14:paraId="1EF082BC" w14:textId="77777777" w:rsidR="00764E20" w:rsidRDefault="006D7FDC" w:rsidP="00E5680F">
            <w:pPr>
              <w:pStyle w:val="L1-FlLSp12"/>
              <w:spacing w:line="240" w:lineRule="auto"/>
              <w:rPr>
                <w:rFonts w:ascii="Franklin Gothic Medium" w:hAnsi="Franklin Gothic Medium"/>
                <w:color w:val="1F497D" w:themeColor="text2"/>
                <w:sz w:val="20"/>
              </w:rPr>
            </w:pPr>
            <w:r w:rsidRPr="005776E0">
              <w:rPr>
                <w:rFonts w:ascii="Franklin Gothic Medium" w:hAnsi="Franklin Gothic Medium"/>
                <w:color w:val="1F497D" w:themeColor="text2"/>
                <w:sz w:val="20"/>
              </w:rPr>
              <w:t xml:space="preserve">Revise </w:t>
            </w:r>
            <w:r w:rsidRPr="00764E20">
              <w:rPr>
                <w:rFonts w:ascii="Franklin Gothic Medium" w:hAnsi="Franklin Gothic Medium"/>
                <w:color w:val="1F497D" w:themeColor="text2"/>
                <w:sz w:val="20"/>
              </w:rPr>
              <w:t xml:space="preserve">to: </w:t>
            </w:r>
          </w:p>
          <w:p w14:paraId="05901998" w14:textId="5E3E813A" w:rsidR="00764E20" w:rsidRDefault="006D7FDC" w:rsidP="00E5680F">
            <w:pPr>
              <w:pStyle w:val="L1-FlLSp12"/>
              <w:spacing w:line="240" w:lineRule="auto"/>
              <w:rPr>
                <w:rFonts w:ascii="Franklin Gothic Medium" w:hAnsi="Franklin Gothic Medium"/>
                <w:sz w:val="20"/>
              </w:rPr>
            </w:pPr>
            <w:r w:rsidRPr="00764E20">
              <w:rPr>
                <w:rFonts w:ascii="Franklin Gothic Medium" w:hAnsi="Franklin Gothic Medium"/>
                <w:sz w:val="20"/>
              </w:rPr>
              <w:t>[</w:t>
            </w:r>
            <w:r w:rsidRPr="00764E20">
              <w:rPr>
                <w:rFonts w:ascii="Franklin Gothic Medium" w:hAnsi="Franklin Gothic Medium"/>
                <w:i/>
                <w:sz w:val="20"/>
              </w:rPr>
              <w:t>PROGRAMMER: SKIP IF ANSWERED “We do not train LEAs on the second review of applications requirement” IN RESPONSE TO B1</w:t>
            </w:r>
            <w:r w:rsidRPr="00764E20">
              <w:rPr>
                <w:rFonts w:ascii="Franklin Gothic Medium" w:hAnsi="Franklin Gothic Medium"/>
                <w:sz w:val="20"/>
              </w:rPr>
              <w:t xml:space="preserve">] </w:t>
            </w:r>
          </w:p>
          <w:p w14:paraId="0C6E9A5E" w14:textId="77777777" w:rsidR="00764E20" w:rsidRDefault="00764E20" w:rsidP="00E5680F">
            <w:pPr>
              <w:pStyle w:val="L1-FlLSp12"/>
              <w:spacing w:line="240" w:lineRule="auto"/>
              <w:rPr>
                <w:rFonts w:ascii="Franklin Gothic Medium" w:hAnsi="Franklin Gothic Medium"/>
                <w:sz w:val="20"/>
              </w:rPr>
            </w:pPr>
          </w:p>
          <w:p w14:paraId="0D41E12F" w14:textId="23DA6558" w:rsidR="006D7FDC" w:rsidRPr="005776E0" w:rsidRDefault="006D7FDC" w:rsidP="00E5680F">
            <w:pPr>
              <w:pStyle w:val="L1-FlLSp12"/>
              <w:spacing w:line="240" w:lineRule="auto"/>
              <w:rPr>
                <w:rFonts w:ascii="Franklin Gothic Medium" w:hAnsi="Franklin Gothic Medium"/>
                <w:color w:val="1F497D" w:themeColor="text2"/>
                <w:sz w:val="20"/>
              </w:rPr>
            </w:pPr>
            <w:r w:rsidRPr="00764E20">
              <w:rPr>
                <w:rFonts w:ascii="Franklin Gothic Medium" w:hAnsi="Franklin Gothic Medium"/>
                <w:sz w:val="20"/>
              </w:rPr>
              <w:t>Briefly describe how, if at all, the State</w:t>
            </w:r>
            <w:r w:rsidRPr="005776E0">
              <w:rPr>
                <w:rFonts w:ascii="Franklin Gothic Medium" w:hAnsi="Franklin Gothic Medium"/>
                <w:sz w:val="20"/>
              </w:rPr>
              <w:t xml:space="preserve"> agency uses the </w:t>
            </w:r>
            <w:r w:rsidRPr="005776E0">
              <w:rPr>
                <w:rFonts w:ascii="Franklin Gothic Medium" w:hAnsi="Franklin Gothic Medium"/>
                <w:sz w:val="20"/>
                <w:u w:val="single"/>
              </w:rPr>
              <w:t>data results</w:t>
            </w:r>
            <w:r w:rsidRPr="005776E0">
              <w:rPr>
                <w:rFonts w:ascii="Franklin Gothic Medium" w:hAnsi="Franklin Gothic Medium"/>
                <w:sz w:val="20"/>
              </w:rPr>
              <w:t xml:space="preserve"> of the second review of applications reported by LEAs</w:t>
            </w:r>
            <w:r w:rsidRPr="005776E0">
              <w:rPr>
                <w:rFonts w:ascii="Franklin Gothic Medium" w:hAnsi="Franklin Gothic Medium"/>
                <w:i/>
                <w:sz w:val="20"/>
              </w:rPr>
              <w:t xml:space="preserve"> </w:t>
            </w:r>
            <w:r w:rsidRPr="005776E0">
              <w:rPr>
                <w:rFonts w:ascii="Franklin Gothic Medium" w:hAnsi="Franklin Gothic Medium"/>
                <w:sz w:val="20"/>
              </w:rPr>
              <w:t xml:space="preserve">to develop training or technical assistance for LEAs? </w:t>
            </w:r>
          </w:p>
          <w:p w14:paraId="33686E4A" w14:textId="77777777" w:rsidR="006D7FDC" w:rsidRPr="005776E0" w:rsidRDefault="006D7FDC" w:rsidP="00E5680F">
            <w:pPr>
              <w:pStyle w:val="Q1-FirstLevelQuestion"/>
              <w:keepNext/>
              <w:ind w:left="0" w:firstLine="0"/>
              <w:rPr>
                <w:rFonts w:ascii="Franklin Gothic Medium" w:hAnsi="Franklin Gothic Medium"/>
                <w:b w:val="0"/>
              </w:rPr>
            </w:pPr>
          </w:p>
          <w:p w14:paraId="485BD8C9" w14:textId="77777777" w:rsidR="006D7FDC" w:rsidRPr="005776E0" w:rsidRDefault="006D7FDC" w:rsidP="00E5680F">
            <w:pPr>
              <w:pStyle w:val="A1-1stLeader"/>
              <w:keepNext/>
              <w:ind w:left="0" w:firstLine="0"/>
              <w:rPr>
                <w:rFonts w:ascii="Franklin Gothic Medium" w:hAnsi="Franklin Gothic Medium"/>
                <w:u w:val="single"/>
              </w:rPr>
            </w:pPr>
            <w:r w:rsidRPr="005776E0">
              <w:rPr>
                <w:rFonts w:ascii="Franklin Gothic Medium" w:hAnsi="Franklin Gothic Medium"/>
                <w:u w:val="single"/>
              </w:rPr>
              <w:t xml:space="preserve"> </w:t>
            </w:r>
            <w:r w:rsidRPr="005776E0">
              <w:rPr>
                <w:rFonts w:ascii="Franklin Gothic Medium" w:hAnsi="Franklin Gothic Medium"/>
                <w:u w:val="single"/>
              </w:rPr>
              <w:tab/>
            </w:r>
            <w:r w:rsidRPr="005776E0">
              <w:rPr>
                <w:rFonts w:ascii="Franklin Gothic Medium" w:hAnsi="Franklin Gothic Medium"/>
                <w:u w:val="single"/>
              </w:rPr>
              <w:tab/>
            </w:r>
            <w:r w:rsidRPr="005776E0">
              <w:rPr>
                <w:rFonts w:ascii="Franklin Gothic Medium" w:hAnsi="Franklin Gothic Medium"/>
                <w:u w:val="single"/>
              </w:rPr>
              <w:tab/>
            </w:r>
            <w:r w:rsidRPr="005776E0">
              <w:rPr>
                <w:rFonts w:ascii="Franklin Gothic Medium" w:hAnsi="Franklin Gothic Medium"/>
                <w:u w:val="single"/>
              </w:rPr>
              <w:tab/>
            </w:r>
            <w:r w:rsidRPr="005776E0">
              <w:rPr>
                <w:rFonts w:ascii="Franklin Gothic Medium" w:hAnsi="Franklin Gothic Medium"/>
                <w:u w:val="single"/>
              </w:rPr>
              <w:tab/>
            </w:r>
            <w:r w:rsidRPr="005776E0">
              <w:rPr>
                <w:rFonts w:ascii="Franklin Gothic Medium" w:hAnsi="Franklin Gothic Medium"/>
                <w:u w:val="single"/>
              </w:rPr>
              <w:tab/>
            </w:r>
            <w:r w:rsidRPr="005776E0">
              <w:rPr>
                <w:rFonts w:ascii="Franklin Gothic Medium" w:hAnsi="Franklin Gothic Medium"/>
                <w:u w:val="single"/>
              </w:rPr>
              <w:tab/>
            </w:r>
            <w:r w:rsidRPr="005776E0">
              <w:rPr>
                <w:rFonts w:ascii="Franklin Gothic Medium" w:hAnsi="Franklin Gothic Medium"/>
                <w:u w:val="single"/>
              </w:rPr>
              <w:tab/>
            </w:r>
            <w:r w:rsidRPr="005776E0">
              <w:rPr>
                <w:rFonts w:ascii="Franklin Gothic Medium" w:hAnsi="Franklin Gothic Medium"/>
                <w:u w:val="single"/>
              </w:rPr>
              <w:tab/>
            </w:r>
            <w:r w:rsidRPr="005776E0">
              <w:rPr>
                <w:rFonts w:ascii="Franklin Gothic Medium" w:hAnsi="Franklin Gothic Medium"/>
                <w:u w:val="single"/>
              </w:rPr>
              <w:tab/>
            </w:r>
            <w:r w:rsidRPr="005776E0">
              <w:rPr>
                <w:rFonts w:ascii="Franklin Gothic Medium" w:hAnsi="Franklin Gothic Medium"/>
                <w:u w:val="single"/>
              </w:rPr>
              <w:tab/>
            </w:r>
            <w:r w:rsidRPr="005776E0">
              <w:rPr>
                <w:rFonts w:ascii="Franklin Gothic Medium" w:hAnsi="Franklin Gothic Medium"/>
                <w:u w:val="single"/>
              </w:rPr>
              <w:tab/>
            </w:r>
            <w:r w:rsidRPr="005776E0">
              <w:rPr>
                <w:rFonts w:ascii="Franklin Gothic Medium" w:hAnsi="Franklin Gothic Medium"/>
                <w:u w:val="single"/>
              </w:rPr>
              <w:tab/>
            </w:r>
            <w:r w:rsidRPr="005776E0">
              <w:rPr>
                <w:rFonts w:ascii="Franklin Gothic Medium" w:hAnsi="Franklin Gothic Medium"/>
                <w:u w:val="single"/>
              </w:rPr>
              <w:tab/>
            </w:r>
            <w:r w:rsidRPr="005776E0">
              <w:rPr>
                <w:rFonts w:ascii="Franklin Gothic Medium" w:hAnsi="Franklin Gothic Medium"/>
                <w:u w:val="single"/>
              </w:rPr>
              <w:tab/>
            </w:r>
            <w:r w:rsidRPr="005776E0">
              <w:rPr>
                <w:rFonts w:ascii="Franklin Gothic Medium" w:hAnsi="Franklin Gothic Medium"/>
                <w:u w:val="single"/>
              </w:rPr>
              <w:tab/>
            </w:r>
            <w:r w:rsidRPr="005776E0">
              <w:rPr>
                <w:rFonts w:ascii="Franklin Gothic Medium" w:hAnsi="Franklin Gothic Medium"/>
                <w:u w:val="single"/>
              </w:rPr>
              <w:tab/>
            </w:r>
            <w:r w:rsidRPr="005776E0">
              <w:rPr>
                <w:rFonts w:ascii="Franklin Gothic Medium" w:hAnsi="Franklin Gothic Medium"/>
                <w:u w:val="single"/>
              </w:rPr>
              <w:tab/>
            </w:r>
            <w:r w:rsidRPr="005776E0">
              <w:rPr>
                <w:rFonts w:ascii="Franklin Gothic Medium" w:hAnsi="Franklin Gothic Medium"/>
                <w:u w:val="single"/>
              </w:rPr>
              <w:tab/>
            </w:r>
            <w:r w:rsidRPr="005776E0">
              <w:rPr>
                <w:rFonts w:ascii="Franklin Gothic Medium" w:hAnsi="Franklin Gothic Medium"/>
                <w:u w:val="single"/>
              </w:rPr>
              <w:tab/>
            </w:r>
            <w:r w:rsidRPr="005776E0">
              <w:rPr>
                <w:rFonts w:ascii="Franklin Gothic Medium" w:hAnsi="Franklin Gothic Medium"/>
                <w:u w:val="single"/>
              </w:rPr>
              <w:tab/>
            </w:r>
            <w:r w:rsidRPr="005776E0">
              <w:rPr>
                <w:rFonts w:ascii="Franklin Gothic Medium" w:hAnsi="Franklin Gothic Medium"/>
                <w:u w:val="single"/>
              </w:rPr>
              <w:tab/>
            </w:r>
            <w:r w:rsidRPr="005776E0">
              <w:rPr>
                <w:rFonts w:ascii="Franklin Gothic Medium" w:hAnsi="Franklin Gothic Medium"/>
                <w:u w:val="single"/>
              </w:rPr>
              <w:tab/>
            </w:r>
            <w:r w:rsidRPr="005776E0">
              <w:rPr>
                <w:rFonts w:ascii="Franklin Gothic Medium" w:hAnsi="Franklin Gothic Medium"/>
                <w:u w:val="single"/>
              </w:rPr>
              <w:tab/>
            </w:r>
          </w:p>
          <w:p w14:paraId="069870F0" w14:textId="77777777" w:rsidR="006D7FDC" w:rsidRPr="005776E0" w:rsidRDefault="006D7FDC" w:rsidP="00E5680F">
            <w:pPr>
              <w:pStyle w:val="A1-1stLeader"/>
              <w:keepNext/>
              <w:ind w:left="0" w:firstLine="0"/>
              <w:rPr>
                <w:rFonts w:ascii="Franklin Gothic Medium" w:hAnsi="Franklin Gothic Medium"/>
              </w:rPr>
            </w:pPr>
          </w:p>
          <w:p w14:paraId="21315977" w14:textId="77777777" w:rsidR="006D7FDC" w:rsidRPr="005776E0" w:rsidRDefault="006D7FDC" w:rsidP="00E5680F">
            <w:pPr>
              <w:pStyle w:val="A1-1stLeader"/>
              <w:keepNext/>
              <w:ind w:left="0" w:firstLine="0"/>
              <w:rPr>
                <w:rFonts w:ascii="Franklin Gothic Medium" w:hAnsi="Franklin Gothic Medium"/>
              </w:rPr>
            </w:pPr>
            <w:r w:rsidRPr="005776E0">
              <w:rPr>
                <w:rFonts w:ascii="Franklin Gothic Medium" w:hAnsi="Franklin Gothic Medium"/>
              </w:rPr>
              <w:fldChar w:fldCharType="begin">
                <w:ffData>
                  <w:name w:val="Check1"/>
                  <w:enabled/>
                  <w:calcOnExit w:val="0"/>
                  <w:checkBox>
                    <w:size w:val="18"/>
                    <w:default w:val="0"/>
                  </w:checkBox>
                </w:ffData>
              </w:fldChar>
            </w:r>
            <w:r w:rsidRPr="005776E0">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5776E0">
              <w:rPr>
                <w:rFonts w:ascii="Franklin Gothic Medium" w:hAnsi="Franklin Gothic Medium"/>
              </w:rPr>
              <w:fldChar w:fldCharType="end"/>
            </w:r>
            <w:r w:rsidRPr="005776E0">
              <w:rPr>
                <w:rFonts w:ascii="Franklin Gothic Medium" w:hAnsi="Franklin Gothic Medium"/>
              </w:rPr>
              <w:t xml:space="preserve"> We do not use the data results to inform or further develop training for LEAs</w:t>
            </w:r>
          </w:p>
          <w:p w14:paraId="7D41FF7F" w14:textId="77777777" w:rsidR="006D7FDC" w:rsidRPr="005B5B57" w:rsidRDefault="006D7FDC" w:rsidP="00E5680F">
            <w:pPr>
              <w:pStyle w:val="L1-FlLSp12"/>
              <w:spacing w:line="240" w:lineRule="auto"/>
              <w:rPr>
                <w:rFonts w:ascii="Franklin Gothic Medium" w:hAnsi="Franklin Gothic Medium"/>
                <w:sz w:val="20"/>
              </w:rPr>
            </w:pPr>
          </w:p>
        </w:tc>
      </w:tr>
      <w:tr w:rsidR="006D7FDC" w:rsidRPr="00B30827" w14:paraId="48BA2DD7" w14:textId="77777777" w:rsidTr="00E5680F">
        <w:tc>
          <w:tcPr>
            <w:tcW w:w="504" w:type="pct"/>
            <w:vAlign w:val="center"/>
          </w:tcPr>
          <w:p w14:paraId="0851CDC1" w14:textId="77777777" w:rsidR="006D7FDC" w:rsidRDefault="006D7FDC" w:rsidP="00E5680F">
            <w:pPr>
              <w:pStyle w:val="TX-TableText"/>
              <w:jc w:val="center"/>
            </w:pPr>
            <w:r>
              <w:t>E4</w:t>
            </w:r>
          </w:p>
        </w:tc>
        <w:tc>
          <w:tcPr>
            <w:tcW w:w="2188" w:type="pct"/>
          </w:tcPr>
          <w:p w14:paraId="454F2374" w14:textId="77777777" w:rsidR="006D7FDC" w:rsidRPr="00764E20" w:rsidRDefault="006D7FDC" w:rsidP="00E5680F">
            <w:pPr>
              <w:pStyle w:val="TX-TableText"/>
              <w:spacing w:after="120"/>
            </w:pPr>
            <w:r w:rsidRPr="00764E20">
              <w:t xml:space="preserve">Item: Which of the following topics do the written policies and/or procedures for </w:t>
            </w:r>
            <w:r w:rsidRPr="00764E20">
              <w:rPr>
                <w:u w:val="single"/>
              </w:rPr>
              <w:t>State-level staff</w:t>
            </w:r>
            <w:r w:rsidRPr="00764E20">
              <w:t xml:space="preserve"> address?</w:t>
            </w:r>
          </w:p>
          <w:p w14:paraId="080FF7C7" w14:textId="77777777" w:rsidR="006D7FDC" w:rsidRPr="00764E20" w:rsidRDefault="006D7FDC" w:rsidP="00E5680F">
            <w:pPr>
              <w:pStyle w:val="TX-TableText"/>
              <w:spacing w:after="120"/>
            </w:pPr>
            <w:r w:rsidRPr="00764E20">
              <w:t>SELECT ALL THAT APPLY.</w:t>
            </w:r>
          </w:p>
          <w:p w14:paraId="67A15094" w14:textId="77777777" w:rsidR="006D7FDC" w:rsidRPr="00764E20" w:rsidRDefault="006D7FDC" w:rsidP="00E5680F">
            <w:pPr>
              <w:pStyle w:val="A1-1stLeader"/>
              <w:keepNext/>
              <w:ind w:left="256" w:hanging="270"/>
              <w:rPr>
                <w:rFonts w:ascii="Franklin Gothic Medium" w:hAnsi="Franklin Gothic Medium"/>
              </w:rPr>
            </w:pPr>
            <w:r w:rsidRPr="00764E20">
              <w:rPr>
                <w:rFonts w:ascii="Franklin Gothic Medium" w:hAnsi="Franklin Gothic Medium"/>
              </w:rPr>
              <w:fldChar w:fldCharType="begin">
                <w:ffData>
                  <w:name w:val="Check1"/>
                  <w:enabled/>
                  <w:calcOnExit w:val="0"/>
                  <w:checkBox>
                    <w:size w:val="18"/>
                    <w:default w:val="0"/>
                  </w:checkBox>
                </w:ffData>
              </w:fldChar>
            </w:r>
            <w:r w:rsidRPr="00764E20">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764E20">
              <w:rPr>
                <w:rFonts w:ascii="Franklin Gothic Medium" w:hAnsi="Franklin Gothic Medium"/>
              </w:rPr>
              <w:fldChar w:fldCharType="end"/>
            </w:r>
            <w:r w:rsidRPr="00764E20">
              <w:rPr>
                <w:rFonts w:ascii="Franklin Gothic Medium" w:hAnsi="Franklin Gothic Medium"/>
              </w:rPr>
              <w:tab/>
              <w:t>Factors used to identify LEAs under Criterion 2</w:t>
            </w:r>
          </w:p>
          <w:p w14:paraId="329D1BF4" w14:textId="77777777" w:rsidR="006D7FDC" w:rsidRPr="00764E20" w:rsidRDefault="006D7FDC" w:rsidP="00E5680F">
            <w:pPr>
              <w:pStyle w:val="A1-1stLeader"/>
              <w:keepNext/>
              <w:ind w:left="256" w:hanging="270"/>
              <w:rPr>
                <w:rFonts w:ascii="Franklin Gothic Medium" w:hAnsi="Franklin Gothic Medium"/>
              </w:rPr>
            </w:pPr>
            <w:r w:rsidRPr="00764E20">
              <w:rPr>
                <w:rFonts w:ascii="Franklin Gothic Medium" w:hAnsi="Franklin Gothic Medium"/>
              </w:rPr>
              <w:fldChar w:fldCharType="begin">
                <w:ffData>
                  <w:name w:val="Check1"/>
                  <w:enabled/>
                  <w:calcOnExit w:val="0"/>
                  <w:checkBox>
                    <w:size w:val="18"/>
                    <w:default w:val="0"/>
                  </w:checkBox>
                </w:ffData>
              </w:fldChar>
            </w:r>
            <w:r w:rsidRPr="00764E20">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764E20">
              <w:rPr>
                <w:rFonts w:ascii="Franklin Gothic Medium" w:hAnsi="Franklin Gothic Medium"/>
              </w:rPr>
              <w:fldChar w:fldCharType="end"/>
            </w:r>
            <w:r w:rsidRPr="00764E20">
              <w:rPr>
                <w:rFonts w:ascii="Franklin Gothic Medium" w:hAnsi="Franklin Gothic Medium"/>
              </w:rPr>
              <w:tab/>
              <w:t>Requirements for LEAs that are subject to second review (e.g., training, documentation, etc.)</w:t>
            </w:r>
          </w:p>
          <w:p w14:paraId="50461F7B" w14:textId="77777777" w:rsidR="006D7FDC" w:rsidRPr="00764E20" w:rsidRDefault="006D7FDC" w:rsidP="00E5680F">
            <w:pPr>
              <w:pStyle w:val="A1-1stLeader"/>
              <w:keepNext/>
              <w:ind w:left="256" w:hanging="270"/>
              <w:rPr>
                <w:rFonts w:ascii="Franklin Gothic Medium" w:hAnsi="Franklin Gothic Medium"/>
              </w:rPr>
            </w:pPr>
            <w:r w:rsidRPr="00764E20">
              <w:rPr>
                <w:rFonts w:ascii="Franklin Gothic Medium" w:hAnsi="Franklin Gothic Medium"/>
              </w:rPr>
              <w:fldChar w:fldCharType="begin">
                <w:ffData>
                  <w:name w:val="Check1"/>
                  <w:enabled/>
                  <w:calcOnExit w:val="0"/>
                  <w:checkBox>
                    <w:size w:val="18"/>
                    <w:default w:val="0"/>
                  </w:checkBox>
                </w:ffData>
              </w:fldChar>
            </w:r>
            <w:r w:rsidRPr="00764E20">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764E20">
              <w:rPr>
                <w:rFonts w:ascii="Franklin Gothic Medium" w:hAnsi="Franklin Gothic Medium"/>
              </w:rPr>
              <w:fldChar w:fldCharType="end"/>
            </w:r>
            <w:r w:rsidRPr="00764E20">
              <w:rPr>
                <w:rFonts w:ascii="Franklin Gothic Medium" w:hAnsi="Franklin Gothic Medium"/>
              </w:rPr>
              <w:tab/>
              <w:t>Reviewing the data submitted by LEAs</w:t>
            </w:r>
          </w:p>
          <w:p w14:paraId="2D32823C" w14:textId="77777777" w:rsidR="006D7FDC" w:rsidRPr="00764E20" w:rsidRDefault="006D7FDC" w:rsidP="00E5680F">
            <w:pPr>
              <w:pStyle w:val="A1-1stLeader"/>
              <w:keepNext/>
              <w:ind w:left="256" w:hanging="270"/>
              <w:rPr>
                <w:rFonts w:ascii="Franklin Gothic Medium" w:hAnsi="Franklin Gothic Medium"/>
              </w:rPr>
            </w:pPr>
            <w:r w:rsidRPr="00764E20">
              <w:rPr>
                <w:rFonts w:ascii="Franklin Gothic Medium" w:hAnsi="Franklin Gothic Medium"/>
              </w:rPr>
              <w:fldChar w:fldCharType="begin">
                <w:ffData>
                  <w:name w:val="Check1"/>
                  <w:enabled/>
                  <w:calcOnExit w:val="0"/>
                  <w:checkBox>
                    <w:size w:val="18"/>
                    <w:default w:val="0"/>
                  </w:checkBox>
                </w:ffData>
              </w:fldChar>
            </w:r>
            <w:r w:rsidRPr="00764E20">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764E20">
              <w:rPr>
                <w:rFonts w:ascii="Franklin Gothic Medium" w:hAnsi="Franklin Gothic Medium"/>
              </w:rPr>
              <w:fldChar w:fldCharType="end"/>
            </w:r>
            <w:r w:rsidRPr="00764E20">
              <w:rPr>
                <w:rFonts w:ascii="Franklin Gothic Medium" w:hAnsi="Franklin Gothic Medium"/>
              </w:rPr>
              <w:tab/>
              <w:t>Monitoring the second review process at the LEAs</w:t>
            </w:r>
          </w:p>
          <w:p w14:paraId="05BAF564" w14:textId="77777777" w:rsidR="006D7FDC" w:rsidRPr="00764E20" w:rsidRDefault="006D7FDC" w:rsidP="00E5680F">
            <w:pPr>
              <w:pStyle w:val="A1-1stLeader"/>
              <w:keepNext/>
              <w:ind w:left="256" w:hanging="270"/>
              <w:rPr>
                <w:rFonts w:ascii="Franklin Gothic Medium" w:hAnsi="Franklin Gothic Medium"/>
              </w:rPr>
            </w:pPr>
            <w:r w:rsidRPr="00764E20">
              <w:rPr>
                <w:rFonts w:ascii="Franklin Gothic Medium" w:hAnsi="Franklin Gothic Medium"/>
              </w:rPr>
              <w:fldChar w:fldCharType="begin">
                <w:ffData>
                  <w:name w:val="Check1"/>
                  <w:enabled/>
                  <w:calcOnExit w:val="0"/>
                  <w:checkBox>
                    <w:size w:val="18"/>
                    <w:default w:val="0"/>
                  </w:checkBox>
                </w:ffData>
              </w:fldChar>
            </w:r>
            <w:r w:rsidRPr="00764E20">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764E20">
              <w:rPr>
                <w:rFonts w:ascii="Franklin Gothic Medium" w:hAnsi="Franklin Gothic Medium"/>
              </w:rPr>
              <w:fldChar w:fldCharType="end"/>
            </w:r>
            <w:r w:rsidRPr="00764E20">
              <w:rPr>
                <w:rFonts w:ascii="Franklin Gothic Medium" w:hAnsi="Franklin Gothic Medium"/>
              </w:rPr>
              <w:tab/>
              <w:t>FNS-874 reporting requirements and procedures</w:t>
            </w:r>
          </w:p>
          <w:p w14:paraId="7064BCA4" w14:textId="77777777" w:rsidR="006D7FDC" w:rsidRPr="00764E20" w:rsidRDefault="006D7FDC" w:rsidP="00E5680F">
            <w:pPr>
              <w:pStyle w:val="A1-1stLeader"/>
              <w:keepNext/>
              <w:ind w:left="256" w:hanging="270"/>
              <w:rPr>
                <w:rFonts w:ascii="Franklin Gothic Medium" w:hAnsi="Franklin Gothic Medium"/>
              </w:rPr>
            </w:pPr>
            <w:r w:rsidRPr="00764E20">
              <w:rPr>
                <w:rFonts w:ascii="Franklin Gothic Medium" w:hAnsi="Franklin Gothic Medium"/>
              </w:rPr>
              <w:fldChar w:fldCharType="begin">
                <w:ffData>
                  <w:name w:val="Check1"/>
                  <w:enabled/>
                  <w:calcOnExit w:val="0"/>
                  <w:checkBox>
                    <w:size w:val="18"/>
                    <w:default w:val="0"/>
                  </w:checkBox>
                </w:ffData>
              </w:fldChar>
            </w:r>
            <w:r w:rsidRPr="00764E20">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764E20">
              <w:rPr>
                <w:rFonts w:ascii="Franklin Gothic Medium" w:hAnsi="Franklin Gothic Medium"/>
              </w:rPr>
              <w:fldChar w:fldCharType="end"/>
            </w:r>
            <w:r w:rsidRPr="00764E20">
              <w:rPr>
                <w:rFonts w:ascii="Franklin Gothic Medium" w:hAnsi="Franklin Gothic Medium"/>
              </w:rPr>
              <w:tab/>
              <w:t xml:space="preserve">Discontinuing the second review requirement </w:t>
            </w:r>
          </w:p>
          <w:p w14:paraId="63A5CC13" w14:textId="77777777" w:rsidR="006D7FDC" w:rsidRPr="00764E20" w:rsidRDefault="006D7FDC" w:rsidP="00E5680F">
            <w:pPr>
              <w:pStyle w:val="A1-1stLeader"/>
              <w:keepNext/>
              <w:ind w:left="256" w:hanging="270"/>
              <w:rPr>
                <w:rFonts w:ascii="Franklin Gothic Medium" w:hAnsi="Franklin Gothic Medium"/>
              </w:rPr>
            </w:pPr>
            <w:r w:rsidRPr="00764E20">
              <w:rPr>
                <w:rFonts w:ascii="Franklin Gothic Medium" w:hAnsi="Franklin Gothic Medium"/>
              </w:rPr>
              <w:fldChar w:fldCharType="begin">
                <w:ffData>
                  <w:name w:val="Check1"/>
                  <w:enabled/>
                  <w:calcOnExit w:val="0"/>
                  <w:checkBox>
                    <w:size w:val="18"/>
                    <w:default w:val="0"/>
                  </w:checkBox>
                </w:ffData>
              </w:fldChar>
            </w:r>
            <w:r w:rsidRPr="00764E20">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764E20">
              <w:rPr>
                <w:rFonts w:ascii="Franklin Gothic Medium" w:hAnsi="Franklin Gothic Medium"/>
              </w:rPr>
              <w:fldChar w:fldCharType="end"/>
            </w:r>
            <w:r w:rsidRPr="00764E20">
              <w:rPr>
                <w:rFonts w:ascii="Franklin Gothic Medium" w:hAnsi="Franklin Gothic Medium"/>
              </w:rPr>
              <w:tab/>
              <w:t>Other (PLEASE SPECIFY):__________________</w:t>
            </w:r>
          </w:p>
          <w:p w14:paraId="6A92CF57" w14:textId="77777777" w:rsidR="006D7FDC" w:rsidRPr="00764E20" w:rsidRDefault="006D7FDC" w:rsidP="00E5680F">
            <w:pPr>
              <w:pStyle w:val="TX-TableText"/>
              <w:spacing w:after="120"/>
            </w:pPr>
          </w:p>
          <w:p w14:paraId="1D291FAA" w14:textId="77777777" w:rsidR="006D7FDC" w:rsidRPr="00764E20" w:rsidRDefault="006D7FDC" w:rsidP="00E5680F">
            <w:pPr>
              <w:pStyle w:val="TX-TableText"/>
              <w:spacing w:after="120"/>
              <w:rPr>
                <w:color w:val="1F497D" w:themeColor="text2"/>
              </w:rPr>
            </w:pPr>
            <w:r w:rsidRPr="00764E20">
              <w:rPr>
                <w:color w:val="1F497D" w:themeColor="text2"/>
              </w:rPr>
              <w:t xml:space="preserve">Respondents felt that the response options for this item were appropriate. They suggested we add a response option to capture any follow-up with LEAs regarding the IRA process or data. All respondents felt that it would be easy to upload their written policies and/or procedures if requested. One respondent suggested we allow for multiple uploads as they use several resources. </w:t>
            </w:r>
          </w:p>
        </w:tc>
        <w:tc>
          <w:tcPr>
            <w:tcW w:w="2308" w:type="pct"/>
          </w:tcPr>
          <w:p w14:paraId="4DB0752E" w14:textId="77777777" w:rsidR="006D7FDC" w:rsidRPr="00764E20" w:rsidRDefault="006D7FDC" w:rsidP="00E5680F">
            <w:pPr>
              <w:pStyle w:val="TX-TableText"/>
              <w:spacing w:after="120"/>
            </w:pPr>
            <w:r w:rsidRPr="00764E20">
              <w:rPr>
                <w:color w:val="1F497D" w:themeColor="text2"/>
              </w:rPr>
              <w:t xml:space="preserve">Revise to: </w:t>
            </w:r>
            <w:r w:rsidRPr="00764E20">
              <w:t xml:space="preserve">Which of the following topics do the written policies and/or procedures for </w:t>
            </w:r>
            <w:r w:rsidRPr="00764E20">
              <w:rPr>
                <w:u w:val="single"/>
              </w:rPr>
              <w:t>State-level staff</w:t>
            </w:r>
            <w:r w:rsidRPr="00764E20">
              <w:t xml:space="preserve"> address?</w:t>
            </w:r>
          </w:p>
          <w:p w14:paraId="058C36F0" w14:textId="77777777" w:rsidR="006D7FDC" w:rsidRPr="00764E20" w:rsidRDefault="006D7FDC" w:rsidP="00E5680F">
            <w:pPr>
              <w:pStyle w:val="TX-TableText"/>
              <w:spacing w:after="120"/>
            </w:pPr>
            <w:r w:rsidRPr="00764E20">
              <w:t>SELECT ALL THAT APPLY.</w:t>
            </w:r>
          </w:p>
          <w:p w14:paraId="6F2444C4" w14:textId="77777777" w:rsidR="006D7FDC" w:rsidRPr="00764E20" w:rsidRDefault="006D7FDC" w:rsidP="00E5680F">
            <w:pPr>
              <w:pStyle w:val="A1-1stLeader"/>
              <w:keepNext/>
              <w:ind w:left="256" w:hanging="270"/>
              <w:rPr>
                <w:rFonts w:ascii="Franklin Gothic Medium" w:hAnsi="Franklin Gothic Medium"/>
              </w:rPr>
            </w:pPr>
            <w:r w:rsidRPr="00764E20">
              <w:rPr>
                <w:rFonts w:ascii="Franklin Gothic Medium" w:hAnsi="Franklin Gothic Medium"/>
              </w:rPr>
              <w:fldChar w:fldCharType="begin">
                <w:ffData>
                  <w:name w:val="Check1"/>
                  <w:enabled/>
                  <w:calcOnExit w:val="0"/>
                  <w:checkBox>
                    <w:size w:val="18"/>
                    <w:default w:val="0"/>
                  </w:checkBox>
                </w:ffData>
              </w:fldChar>
            </w:r>
            <w:r w:rsidRPr="00764E20">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764E20">
              <w:rPr>
                <w:rFonts w:ascii="Franklin Gothic Medium" w:hAnsi="Franklin Gothic Medium"/>
              </w:rPr>
              <w:fldChar w:fldCharType="end"/>
            </w:r>
            <w:r w:rsidRPr="00764E20">
              <w:rPr>
                <w:rFonts w:ascii="Franklin Gothic Medium" w:hAnsi="Franklin Gothic Medium"/>
              </w:rPr>
              <w:tab/>
              <w:t>Factors used to identify LEAs under Criterion 2</w:t>
            </w:r>
          </w:p>
          <w:p w14:paraId="5D6EFA27" w14:textId="77777777" w:rsidR="006D7FDC" w:rsidRPr="00764E20" w:rsidRDefault="006D7FDC" w:rsidP="00E5680F">
            <w:pPr>
              <w:pStyle w:val="A1-1stLeader"/>
              <w:keepNext/>
              <w:ind w:left="256" w:hanging="270"/>
              <w:rPr>
                <w:rFonts w:ascii="Franklin Gothic Medium" w:hAnsi="Franklin Gothic Medium"/>
              </w:rPr>
            </w:pPr>
            <w:r w:rsidRPr="00764E20">
              <w:rPr>
                <w:rFonts w:ascii="Franklin Gothic Medium" w:hAnsi="Franklin Gothic Medium"/>
              </w:rPr>
              <w:fldChar w:fldCharType="begin">
                <w:ffData>
                  <w:name w:val="Check1"/>
                  <w:enabled/>
                  <w:calcOnExit w:val="0"/>
                  <w:checkBox>
                    <w:size w:val="18"/>
                    <w:default w:val="0"/>
                  </w:checkBox>
                </w:ffData>
              </w:fldChar>
            </w:r>
            <w:r w:rsidRPr="00764E20">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764E20">
              <w:rPr>
                <w:rFonts w:ascii="Franklin Gothic Medium" w:hAnsi="Franklin Gothic Medium"/>
              </w:rPr>
              <w:fldChar w:fldCharType="end"/>
            </w:r>
            <w:r w:rsidRPr="00764E20">
              <w:rPr>
                <w:rFonts w:ascii="Franklin Gothic Medium" w:hAnsi="Franklin Gothic Medium"/>
              </w:rPr>
              <w:tab/>
              <w:t>Requirements for LEAs that are subject to second review (e.g., training, documentation, etc.)</w:t>
            </w:r>
          </w:p>
          <w:p w14:paraId="057F9A31" w14:textId="77777777" w:rsidR="006D7FDC" w:rsidRPr="00764E20" w:rsidRDefault="006D7FDC" w:rsidP="00E5680F">
            <w:pPr>
              <w:pStyle w:val="A1-1stLeader"/>
              <w:keepNext/>
              <w:ind w:left="256" w:hanging="270"/>
              <w:rPr>
                <w:rFonts w:ascii="Franklin Gothic Medium" w:hAnsi="Franklin Gothic Medium"/>
              </w:rPr>
            </w:pPr>
            <w:r w:rsidRPr="00764E20">
              <w:rPr>
                <w:rFonts w:ascii="Franklin Gothic Medium" w:hAnsi="Franklin Gothic Medium"/>
              </w:rPr>
              <w:fldChar w:fldCharType="begin">
                <w:ffData>
                  <w:name w:val="Check1"/>
                  <w:enabled/>
                  <w:calcOnExit w:val="0"/>
                  <w:checkBox>
                    <w:size w:val="18"/>
                    <w:default w:val="0"/>
                  </w:checkBox>
                </w:ffData>
              </w:fldChar>
            </w:r>
            <w:r w:rsidRPr="00764E20">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764E20">
              <w:rPr>
                <w:rFonts w:ascii="Franklin Gothic Medium" w:hAnsi="Franklin Gothic Medium"/>
              </w:rPr>
              <w:fldChar w:fldCharType="end"/>
            </w:r>
            <w:r w:rsidRPr="00764E20">
              <w:rPr>
                <w:rFonts w:ascii="Franklin Gothic Medium" w:hAnsi="Franklin Gothic Medium"/>
              </w:rPr>
              <w:tab/>
              <w:t>Reviewing the data submitted by LEAs</w:t>
            </w:r>
          </w:p>
          <w:p w14:paraId="0B4AEC1F" w14:textId="77777777" w:rsidR="006D7FDC" w:rsidRPr="00764E20" w:rsidRDefault="006D7FDC" w:rsidP="00E5680F">
            <w:pPr>
              <w:pStyle w:val="A1-1stLeader"/>
              <w:keepNext/>
              <w:ind w:left="256" w:hanging="270"/>
              <w:rPr>
                <w:rFonts w:ascii="Franklin Gothic Medium" w:hAnsi="Franklin Gothic Medium"/>
              </w:rPr>
            </w:pPr>
            <w:r w:rsidRPr="00764E20">
              <w:rPr>
                <w:rFonts w:ascii="Franklin Gothic Medium" w:hAnsi="Franklin Gothic Medium"/>
              </w:rPr>
              <w:fldChar w:fldCharType="begin">
                <w:ffData>
                  <w:name w:val="Check1"/>
                  <w:enabled/>
                  <w:calcOnExit w:val="0"/>
                  <w:checkBox>
                    <w:size w:val="18"/>
                    <w:default w:val="0"/>
                  </w:checkBox>
                </w:ffData>
              </w:fldChar>
            </w:r>
            <w:r w:rsidRPr="00764E20">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764E20">
              <w:rPr>
                <w:rFonts w:ascii="Franklin Gothic Medium" w:hAnsi="Franklin Gothic Medium"/>
              </w:rPr>
              <w:fldChar w:fldCharType="end"/>
            </w:r>
            <w:r w:rsidRPr="00764E20">
              <w:rPr>
                <w:rFonts w:ascii="Franklin Gothic Medium" w:hAnsi="Franklin Gothic Medium"/>
              </w:rPr>
              <w:tab/>
              <w:t>Monitoring the second review process at the LEAs</w:t>
            </w:r>
          </w:p>
          <w:p w14:paraId="54511C14" w14:textId="77777777" w:rsidR="006D7FDC" w:rsidRPr="00764E20" w:rsidRDefault="006D7FDC" w:rsidP="00E5680F">
            <w:pPr>
              <w:pStyle w:val="A1-1stLeader"/>
              <w:keepNext/>
              <w:ind w:left="256" w:hanging="270"/>
              <w:rPr>
                <w:rFonts w:ascii="Franklin Gothic Medium" w:hAnsi="Franklin Gothic Medium"/>
              </w:rPr>
            </w:pPr>
            <w:r w:rsidRPr="00764E20">
              <w:rPr>
                <w:rFonts w:ascii="Franklin Gothic Medium" w:hAnsi="Franklin Gothic Medium"/>
              </w:rPr>
              <w:fldChar w:fldCharType="begin">
                <w:ffData>
                  <w:name w:val="Check1"/>
                  <w:enabled/>
                  <w:calcOnExit w:val="0"/>
                  <w:checkBox>
                    <w:size w:val="18"/>
                    <w:default w:val="0"/>
                  </w:checkBox>
                </w:ffData>
              </w:fldChar>
            </w:r>
            <w:r w:rsidRPr="00764E20">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764E20">
              <w:rPr>
                <w:rFonts w:ascii="Franklin Gothic Medium" w:hAnsi="Franklin Gothic Medium"/>
              </w:rPr>
              <w:fldChar w:fldCharType="end"/>
            </w:r>
            <w:r w:rsidRPr="00764E20">
              <w:rPr>
                <w:rFonts w:ascii="Franklin Gothic Medium" w:hAnsi="Franklin Gothic Medium"/>
              </w:rPr>
              <w:tab/>
              <w:t>Following up with LEAs regarding the IRA process or data</w:t>
            </w:r>
          </w:p>
          <w:p w14:paraId="46AF1BA8" w14:textId="77777777" w:rsidR="006D7FDC" w:rsidRPr="00764E20" w:rsidRDefault="006D7FDC" w:rsidP="00E5680F">
            <w:pPr>
              <w:pStyle w:val="A1-1stLeader"/>
              <w:keepNext/>
              <w:ind w:left="256" w:hanging="270"/>
              <w:rPr>
                <w:rFonts w:ascii="Franklin Gothic Medium" w:hAnsi="Franklin Gothic Medium"/>
              </w:rPr>
            </w:pPr>
            <w:r w:rsidRPr="00764E20">
              <w:rPr>
                <w:rFonts w:ascii="Franklin Gothic Medium" w:hAnsi="Franklin Gothic Medium"/>
              </w:rPr>
              <w:fldChar w:fldCharType="begin">
                <w:ffData>
                  <w:name w:val="Check1"/>
                  <w:enabled/>
                  <w:calcOnExit w:val="0"/>
                  <w:checkBox>
                    <w:size w:val="18"/>
                    <w:default w:val="0"/>
                  </w:checkBox>
                </w:ffData>
              </w:fldChar>
            </w:r>
            <w:r w:rsidRPr="00764E20">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764E20">
              <w:rPr>
                <w:rFonts w:ascii="Franklin Gothic Medium" w:hAnsi="Franklin Gothic Medium"/>
              </w:rPr>
              <w:fldChar w:fldCharType="end"/>
            </w:r>
            <w:r w:rsidRPr="00764E20">
              <w:rPr>
                <w:rFonts w:ascii="Franklin Gothic Medium" w:hAnsi="Franklin Gothic Medium"/>
              </w:rPr>
              <w:tab/>
              <w:t>FNS-874 reporting requirements and procedures</w:t>
            </w:r>
          </w:p>
          <w:p w14:paraId="46C4E78E" w14:textId="77777777" w:rsidR="006D7FDC" w:rsidRPr="00764E20" w:rsidRDefault="006D7FDC" w:rsidP="00E5680F">
            <w:pPr>
              <w:pStyle w:val="A1-1stLeader"/>
              <w:keepNext/>
              <w:ind w:left="256" w:hanging="270"/>
              <w:rPr>
                <w:rFonts w:ascii="Franklin Gothic Medium" w:hAnsi="Franklin Gothic Medium"/>
              </w:rPr>
            </w:pPr>
            <w:r w:rsidRPr="00764E20">
              <w:rPr>
                <w:rFonts w:ascii="Franklin Gothic Medium" w:hAnsi="Franklin Gothic Medium"/>
              </w:rPr>
              <w:fldChar w:fldCharType="begin">
                <w:ffData>
                  <w:name w:val="Check1"/>
                  <w:enabled/>
                  <w:calcOnExit w:val="0"/>
                  <w:checkBox>
                    <w:size w:val="18"/>
                    <w:default w:val="0"/>
                  </w:checkBox>
                </w:ffData>
              </w:fldChar>
            </w:r>
            <w:r w:rsidRPr="00764E20">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764E20">
              <w:rPr>
                <w:rFonts w:ascii="Franklin Gothic Medium" w:hAnsi="Franklin Gothic Medium"/>
              </w:rPr>
              <w:fldChar w:fldCharType="end"/>
            </w:r>
            <w:r w:rsidRPr="00764E20">
              <w:rPr>
                <w:rFonts w:ascii="Franklin Gothic Medium" w:hAnsi="Franklin Gothic Medium"/>
              </w:rPr>
              <w:tab/>
              <w:t xml:space="preserve">Discontinuing the second review requirement </w:t>
            </w:r>
          </w:p>
          <w:p w14:paraId="0AF3FF2B" w14:textId="77777777" w:rsidR="006D7FDC" w:rsidRPr="00764E20" w:rsidRDefault="006D7FDC" w:rsidP="00E5680F">
            <w:pPr>
              <w:pStyle w:val="A1-1stLeader"/>
              <w:keepNext/>
              <w:ind w:left="256" w:hanging="270"/>
              <w:rPr>
                <w:rFonts w:ascii="Franklin Gothic Medium" w:hAnsi="Franklin Gothic Medium"/>
              </w:rPr>
            </w:pPr>
            <w:r w:rsidRPr="00764E20">
              <w:rPr>
                <w:rFonts w:ascii="Franklin Gothic Medium" w:hAnsi="Franklin Gothic Medium"/>
              </w:rPr>
              <w:fldChar w:fldCharType="begin">
                <w:ffData>
                  <w:name w:val="Check1"/>
                  <w:enabled/>
                  <w:calcOnExit w:val="0"/>
                  <w:checkBox>
                    <w:size w:val="18"/>
                    <w:default w:val="0"/>
                  </w:checkBox>
                </w:ffData>
              </w:fldChar>
            </w:r>
            <w:r w:rsidRPr="00764E20">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764E20">
              <w:rPr>
                <w:rFonts w:ascii="Franklin Gothic Medium" w:hAnsi="Franklin Gothic Medium"/>
              </w:rPr>
              <w:fldChar w:fldCharType="end"/>
            </w:r>
            <w:r w:rsidRPr="00764E20">
              <w:rPr>
                <w:rFonts w:ascii="Franklin Gothic Medium" w:hAnsi="Franklin Gothic Medium"/>
              </w:rPr>
              <w:tab/>
              <w:t>Other (PLEASE SPECIFY):__________________</w:t>
            </w:r>
          </w:p>
          <w:p w14:paraId="4D90BA29" w14:textId="77777777" w:rsidR="006D7FDC" w:rsidRPr="00764E20" w:rsidRDefault="006D7FDC" w:rsidP="00E5680F">
            <w:pPr>
              <w:pStyle w:val="A1-1stLeader"/>
              <w:ind w:left="-14" w:firstLine="14"/>
              <w:rPr>
                <w:rFonts w:ascii="Franklin Gothic Medium" w:hAnsi="Franklin Gothic Medium"/>
              </w:rPr>
            </w:pPr>
            <w:r w:rsidRPr="00764E20">
              <w:rPr>
                <w:rFonts w:ascii="Franklin Gothic Medium" w:hAnsi="Franklin Gothic Medium"/>
              </w:rPr>
              <w:t>[PROGRAMMER: REQUEST UPLOAD OF POLICIES AND PROCEDURES]</w:t>
            </w:r>
          </w:p>
          <w:p w14:paraId="444290CF" w14:textId="77777777" w:rsidR="006D7FDC" w:rsidRPr="00764E20" w:rsidRDefault="006D7FDC" w:rsidP="00E5680F">
            <w:pPr>
              <w:pStyle w:val="L1-FlLSp12"/>
              <w:spacing w:line="240" w:lineRule="auto"/>
            </w:pPr>
          </w:p>
        </w:tc>
      </w:tr>
      <w:tr w:rsidR="006D7FDC" w:rsidRPr="00B30827" w14:paraId="431FBDC0" w14:textId="77777777" w:rsidTr="00E5680F">
        <w:tc>
          <w:tcPr>
            <w:tcW w:w="504" w:type="pct"/>
            <w:vAlign w:val="center"/>
          </w:tcPr>
          <w:p w14:paraId="297D6660" w14:textId="77777777" w:rsidR="006D7FDC" w:rsidRDefault="006D7FDC" w:rsidP="00E5680F">
            <w:pPr>
              <w:pStyle w:val="TX-TableText"/>
              <w:jc w:val="center"/>
            </w:pPr>
            <w:r>
              <w:t>F1</w:t>
            </w:r>
          </w:p>
        </w:tc>
        <w:tc>
          <w:tcPr>
            <w:tcW w:w="2188" w:type="pct"/>
          </w:tcPr>
          <w:p w14:paraId="4ACD3F79" w14:textId="77777777" w:rsidR="006D7FDC" w:rsidRDefault="006D7FDC" w:rsidP="00E5680F">
            <w:pPr>
              <w:pStyle w:val="TX-TableText"/>
              <w:spacing w:after="120"/>
              <w:rPr>
                <w:i/>
              </w:rPr>
            </w:pPr>
            <w:r>
              <w:rPr>
                <w:i/>
              </w:rPr>
              <w:t>See original survey for item F1.</w:t>
            </w:r>
          </w:p>
          <w:p w14:paraId="2F3E5665" w14:textId="77777777" w:rsidR="00E45046" w:rsidRDefault="006D7FDC" w:rsidP="00E45046">
            <w:pPr>
              <w:pStyle w:val="TX-TableText"/>
              <w:spacing w:after="120"/>
              <w:rPr>
                <w:color w:val="1F497D" w:themeColor="text2"/>
              </w:rPr>
            </w:pPr>
            <w:r w:rsidRPr="00607FF7">
              <w:rPr>
                <w:color w:val="1F497D" w:themeColor="text2"/>
              </w:rPr>
              <w:t xml:space="preserve">Item F1 </w:t>
            </w:r>
            <w:r>
              <w:rPr>
                <w:color w:val="1F497D" w:themeColor="text2"/>
              </w:rPr>
              <w:t>includes a list of potential challenges that the State agency may face in implementing the second review requirement. The respondent is asked to indicate the extent to which each of these factors is a challenge (e.g., significant, moderate, not a challenge, etc.).</w:t>
            </w:r>
          </w:p>
          <w:p w14:paraId="3F08F38D" w14:textId="55EE6D64" w:rsidR="006D7FDC" w:rsidRPr="00FD0AB8" w:rsidRDefault="00E45046" w:rsidP="00E45046">
            <w:pPr>
              <w:pStyle w:val="TX-TableText"/>
              <w:spacing w:after="120"/>
              <w:rPr>
                <w:color w:val="1F497D" w:themeColor="text2"/>
              </w:rPr>
            </w:pPr>
            <w:r>
              <w:rPr>
                <w:color w:val="1F497D" w:themeColor="text2"/>
              </w:rPr>
              <w:t>R</w:t>
            </w:r>
            <w:r w:rsidR="006D7FDC">
              <w:rPr>
                <w:color w:val="1F497D" w:themeColor="text2"/>
              </w:rPr>
              <w:t>espondents answer</w:t>
            </w:r>
            <w:r>
              <w:rPr>
                <w:color w:val="1F497D" w:themeColor="text2"/>
              </w:rPr>
              <w:t>ed</w:t>
            </w:r>
            <w:r w:rsidR="006D7FDC">
              <w:rPr>
                <w:color w:val="1F497D" w:themeColor="text2"/>
              </w:rPr>
              <w:t xml:space="preserve"> this item based on the amount of time each activity required rather than whether the activity was a true challenge for the respondent. We split this item into two separate tables: the first table will allow the respondent to indicate the factors that are the most time consuming for the State agency, the second table will ask the respondent to indicate the factors that are true challenges. Additionally, factors such as staff availability at the State agency and correcting FNS-874 data were moved to the second table. Based on the responses received to this item, “Ensuring the IRA process is carried out correctly” was added to the second table as an additional potential challenge. “Following up with LEAs to correct FNS-874 data” was added to the first table as an additional factor that may be time consuming for State agencies, per the recommendation of respondents. </w:t>
            </w:r>
          </w:p>
        </w:tc>
        <w:tc>
          <w:tcPr>
            <w:tcW w:w="2308" w:type="pct"/>
          </w:tcPr>
          <w:p w14:paraId="557445F5" w14:textId="77777777" w:rsidR="006D7FDC" w:rsidRPr="00156D81" w:rsidRDefault="006D7FDC" w:rsidP="00E5680F">
            <w:pPr>
              <w:pStyle w:val="L1-FlLSp12"/>
              <w:spacing w:line="240" w:lineRule="auto"/>
              <w:rPr>
                <w:rFonts w:ascii="Franklin Gothic Medium" w:hAnsi="Franklin Gothic Medium"/>
                <w:i/>
                <w:color w:val="1F497D" w:themeColor="text2"/>
                <w:sz w:val="20"/>
              </w:rPr>
            </w:pPr>
            <w:r>
              <w:rPr>
                <w:rFonts w:ascii="Franklin Gothic Medium" w:hAnsi="Franklin Gothic Medium"/>
                <w:i/>
                <w:color w:val="1F497D" w:themeColor="text2"/>
                <w:sz w:val="20"/>
              </w:rPr>
              <w:t xml:space="preserve">Split item F1 into items F1 and F2. </w:t>
            </w:r>
            <w:r w:rsidRPr="00156D81">
              <w:rPr>
                <w:rFonts w:ascii="Franklin Gothic Medium" w:hAnsi="Franklin Gothic Medium"/>
                <w:i/>
                <w:color w:val="1F497D" w:themeColor="text2"/>
                <w:sz w:val="20"/>
              </w:rPr>
              <w:t>S</w:t>
            </w:r>
            <w:r>
              <w:rPr>
                <w:rFonts w:ascii="Franklin Gothic Medium" w:hAnsi="Franklin Gothic Medium"/>
                <w:i/>
                <w:color w:val="1F497D" w:themeColor="text2"/>
                <w:sz w:val="20"/>
              </w:rPr>
              <w:t>ee revised survey for both items.</w:t>
            </w:r>
          </w:p>
          <w:p w14:paraId="68ACAAC2" w14:textId="77777777" w:rsidR="006D7FDC" w:rsidRPr="00EE3668" w:rsidRDefault="006D7FDC" w:rsidP="00E5680F">
            <w:pPr>
              <w:pStyle w:val="L1-FlLSp12"/>
              <w:spacing w:line="240" w:lineRule="auto"/>
              <w:rPr>
                <w:rFonts w:ascii="Franklin Gothic Medium" w:hAnsi="Franklin Gothic Medium"/>
                <w:sz w:val="20"/>
              </w:rPr>
            </w:pPr>
            <w:r>
              <w:rPr>
                <w:rFonts w:ascii="Franklin Gothic Medium" w:hAnsi="Franklin Gothic Medium"/>
                <w:color w:val="1F497D" w:themeColor="text2"/>
                <w:sz w:val="20"/>
              </w:rPr>
              <w:t xml:space="preserve"> </w:t>
            </w:r>
          </w:p>
        </w:tc>
      </w:tr>
      <w:tr w:rsidR="006D7FDC" w:rsidRPr="00B30827" w14:paraId="1E547DFA" w14:textId="77777777" w:rsidTr="00E5680F">
        <w:tc>
          <w:tcPr>
            <w:tcW w:w="504" w:type="pct"/>
            <w:vAlign w:val="center"/>
          </w:tcPr>
          <w:p w14:paraId="33BF5075" w14:textId="77777777" w:rsidR="006D7FDC" w:rsidRDefault="006D7FDC" w:rsidP="00E5680F">
            <w:pPr>
              <w:pStyle w:val="TX-TableText"/>
              <w:jc w:val="center"/>
            </w:pPr>
            <w:r>
              <w:t>F2</w:t>
            </w:r>
          </w:p>
        </w:tc>
        <w:tc>
          <w:tcPr>
            <w:tcW w:w="2188" w:type="pct"/>
          </w:tcPr>
          <w:p w14:paraId="4D7E6CF3" w14:textId="77777777" w:rsidR="006D7FDC" w:rsidRDefault="006D7FDC" w:rsidP="00E5680F">
            <w:pPr>
              <w:pStyle w:val="TX-TableText"/>
              <w:spacing w:after="120"/>
              <w:rPr>
                <w:i/>
              </w:rPr>
            </w:pPr>
            <w:r>
              <w:rPr>
                <w:i/>
              </w:rPr>
              <w:t>See original survey for item F2.</w:t>
            </w:r>
          </w:p>
          <w:p w14:paraId="062674F5" w14:textId="073B99FB" w:rsidR="006D7FDC" w:rsidRPr="00A732B1" w:rsidRDefault="006D7FDC" w:rsidP="00E5680F">
            <w:pPr>
              <w:pStyle w:val="TX-TableText"/>
              <w:spacing w:after="120"/>
              <w:rPr>
                <w:color w:val="1F497D" w:themeColor="text2"/>
              </w:rPr>
            </w:pPr>
            <w:r w:rsidRPr="00A121CE">
              <w:rPr>
                <w:color w:val="1F497D" w:themeColor="text2"/>
              </w:rPr>
              <w:t xml:space="preserve">Item F2 </w:t>
            </w:r>
            <w:r>
              <w:rPr>
                <w:color w:val="1F497D" w:themeColor="text2"/>
              </w:rPr>
              <w:t>includes a list of potential challenges that LEAs may face in implementing the second review requirement. One respondent was not sure how to quantify the words “most” and “some” in the column headers (e.g., “Significant challenge for most”). Furthermore, the extent to which these factors are challenging may depend on the size of the district</w:t>
            </w:r>
            <w:r w:rsidR="00E45046">
              <w:rPr>
                <w:color w:val="1F497D" w:themeColor="text2"/>
              </w:rPr>
              <w:t xml:space="preserve"> </w:t>
            </w:r>
            <w:r>
              <w:rPr>
                <w:color w:val="1F497D" w:themeColor="text2"/>
              </w:rPr>
              <w:t xml:space="preserve">- respondents suggested revising the column headers to ask whether these factors are very or somewhat challenging for large v. medium/small LEAs. Doing so will allow us to determine whether certain factors are challenging due to the size of the district. Large LEAs are defined as having 10,000 students or more; medium LEAs have between 2,500-9,999 students; and small LEAs have no more than 2,499 students- these definitions were added to the item so that respondents are aware of what is considered a large vs. medium vs. small LEA. Also, we changed the programming to allow up to two responses per row, which allows respondents to select one level of difficulty for large LEAs and one level of difficulty for medium/small LEAs. </w:t>
            </w:r>
          </w:p>
        </w:tc>
        <w:tc>
          <w:tcPr>
            <w:tcW w:w="2308" w:type="pct"/>
          </w:tcPr>
          <w:p w14:paraId="0C6183D8" w14:textId="73CA2726" w:rsidR="006D7FDC" w:rsidRDefault="006D7FDC" w:rsidP="00E5680F">
            <w:pPr>
              <w:pStyle w:val="L1-FlLSp12"/>
              <w:spacing w:line="240" w:lineRule="auto"/>
              <w:rPr>
                <w:rFonts w:ascii="Franklin Gothic Medium" w:hAnsi="Franklin Gothic Medium"/>
                <w:i/>
                <w:color w:val="1F497D" w:themeColor="text2"/>
                <w:sz w:val="20"/>
              </w:rPr>
            </w:pPr>
            <w:r>
              <w:rPr>
                <w:rFonts w:ascii="Franklin Gothic Medium" w:hAnsi="Franklin Gothic Medium"/>
                <w:i/>
                <w:color w:val="1F497D" w:themeColor="text2"/>
                <w:sz w:val="20"/>
              </w:rPr>
              <w:t>See revised survey for new item F3 (renumbered from F2)</w:t>
            </w:r>
            <w:r w:rsidR="000A0FF6">
              <w:rPr>
                <w:rFonts w:ascii="Franklin Gothic Medium" w:hAnsi="Franklin Gothic Medium"/>
                <w:i/>
                <w:color w:val="1F497D" w:themeColor="text2"/>
                <w:sz w:val="20"/>
              </w:rPr>
              <w:t>, which adds additional breakdown by LEA size to match categories in annual direct certification reports.</w:t>
            </w:r>
          </w:p>
          <w:p w14:paraId="140BA8B9" w14:textId="77777777" w:rsidR="006D7FDC" w:rsidRPr="0066243F" w:rsidRDefault="006D7FDC" w:rsidP="00E5680F">
            <w:pPr>
              <w:pStyle w:val="L1-FlLSp12"/>
              <w:spacing w:line="240" w:lineRule="auto"/>
            </w:pPr>
          </w:p>
        </w:tc>
      </w:tr>
      <w:tr w:rsidR="006D7FDC" w:rsidRPr="00B30827" w14:paraId="46B6E76A" w14:textId="77777777" w:rsidTr="00E5680F">
        <w:tc>
          <w:tcPr>
            <w:tcW w:w="504" w:type="pct"/>
            <w:vAlign w:val="center"/>
          </w:tcPr>
          <w:p w14:paraId="2A719F36" w14:textId="77777777" w:rsidR="006D7FDC" w:rsidRDefault="006D7FDC" w:rsidP="00E5680F">
            <w:pPr>
              <w:pStyle w:val="TX-TableText"/>
              <w:jc w:val="center"/>
            </w:pPr>
            <w:r>
              <w:t>G1</w:t>
            </w:r>
          </w:p>
        </w:tc>
        <w:tc>
          <w:tcPr>
            <w:tcW w:w="2188" w:type="pct"/>
          </w:tcPr>
          <w:p w14:paraId="63F5A7B7" w14:textId="77777777" w:rsidR="006D7FDC" w:rsidRDefault="006D7FDC" w:rsidP="00E5680F">
            <w:pPr>
              <w:pStyle w:val="TX-TableText"/>
              <w:spacing w:after="120"/>
            </w:pPr>
            <w:r>
              <w:t>Item: Overall, does the second review process help to reduce certification error? Why or why not?</w:t>
            </w:r>
          </w:p>
          <w:p w14:paraId="62301429" w14:textId="77777777" w:rsidR="006D7FDC" w:rsidRPr="00151704" w:rsidRDefault="006D7FDC" w:rsidP="00E5680F">
            <w:pPr>
              <w:pStyle w:val="TX-TableText"/>
              <w:spacing w:after="120"/>
              <w:rPr>
                <w:color w:val="1F497D" w:themeColor="text2"/>
              </w:rPr>
            </w:pPr>
            <w:r>
              <w:rPr>
                <w:color w:val="1F497D" w:themeColor="text2"/>
              </w:rPr>
              <w:t>Respondents felt that they would not know whether the second review process truly helps to reduce certification error. They suggested revising the wording to indicate that we are asking for their opinion rather than hard data.</w:t>
            </w:r>
          </w:p>
        </w:tc>
        <w:tc>
          <w:tcPr>
            <w:tcW w:w="2308" w:type="pct"/>
          </w:tcPr>
          <w:p w14:paraId="69824C52" w14:textId="77777777" w:rsidR="006D7FDC" w:rsidRPr="00151704" w:rsidRDefault="006D7FDC" w:rsidP="00E5680F">
            <w:pPr>
              <w:pStyle w:val="L1-FlLSp12"/>
              <w:spacing w:line="240" w:lineRule="auto"/>
              <w:rPr>
                <w:rFonts w:ascii="Franklin Gothic Medium" w:hAnsi="Franklin Gothic Medium"/>
                <w:sz w:val="20"/>
              </w:rPr>
            </w:pPr>
            <w:r w:rsidRPr="00151704">
              <w:rPr>
                <w:rFonts w:ascii="Franklin Gothic Medium" w:hAnsi="Franklin Gothic Medium"/>
                <w:color w:val="1F497D" w:themeColor="text2"/>
                <w:sz w:val="20"/>
              </w:rPr>
              <w:t xml:space="preserve">Revise to: </w:t>
            </w:r>
            <w:r w:rsidRPr="00151704">
              <w:rPr>
                <w:rFonts w:ascii="Franklin Gothic Medium" w:hAnsi="Franklin Gothic Medium"/>
                <w:sz w:val="20"/>
              </w:rPr>
              <w:t>Overall, do you think that the second review process helps to reduce certification error? Why or why not?</w:t>
            </w:r>
          </w:p>
        </w:tc>
      </w:tr>
      <w:tr w:rsidR="006D7FDC" w:rsidRPr="00B30827" w14:paraId="55D06060" w14:textId="77777777" w:rsidTr="00E5680F">
        <w:tc>
          <w:tcPr>
            <w:tcW w:w="504" w:type="pct"/>
            <w:vAlign w:val="center"/>
          </w:tcPr>
          <w:p w14:paraId="71D8B07C" w14:textId="77777777" w:rsidR="006D7FDC" w:rsidRDefault="006D7FDC" w:rsidP="00E5680F">
            <w:pPr>
              <w:pStyle w:val="TX-TableText"/>
              <w:jc w:val="center"/>
            </w:pPr>
            <w:r>
              <w:t>G4</w:t>
            </w:r>
          </w:p>
        </w:tc>
        <w:tc>
          <w:tcPr>
            <w:tcW w:w="2188" w:type="pct"/>
          </w:tcPr>
          <w:p w14:paraId="20F7833A" w14:textId="77777777" w:rsidR="006D7FDC" w:rsidRDefault="006D7FDC" w:rsidP="00E5680F">
            <w:pPr>
              <w:pStyle w:val="TX-TableText"/>
              <w:spacing w:after="120"/>
            </w:pPr>
            <w:r>
              <w:t>Item: Please note anything else you would like to tell us about the second review of applications provision.</w:t>
            </w:r>
          </w:p>
          <w:p w14:paraId="52721D6A" w14:textId="77777777" w:rsidR="006D7FDC" w:rsidRPr="00D06E89" w:rsidRDefault="006D7FDC" w:rsidP="00E5680F">
            <w:pPr>
              <w:pStyle w:val="TX-TableText"/>
              <w:spacing w:after="120"/>
            </w:pPr>
            <w:r>
              <w:rPr>
                <w:color w:val="1F497D" w:themeColor="text2"/>
              </w:rPr>
              <w:t>Respondents felt that the word “provision” was not necessary to include in this item and that “second review of applications” would suffice. We made this change.</w:t>
            </w:r>
          </w:p>
        </w:tc>
        <w:tc>
          <w:tcPr>
            <w:tcW w:w="2308" w:type="pct"/>
          </w:tcPr>
          <w:p w14:paraId="7EDF4113" w14:textId="77777777" w:rsidR="006D7FDC" w:rsidRDefault="006D7FDC" w:rsidP="00E5680F">
            <w:pPr>
              <w:pStyle w:val="L1-FlLSp12"/>
              <w:spacing w:line="240" w:lineRule="auto"/>
            </w:pPr>
            <w:r w:rsidRPr="00151704">
              <w:rPr>
                <w:rFonts w:ascii="Franklin Gothic Medium" w:hAnsi="Franklin Gothic Medium"/>
                <w:color w:val="1F497D" w:themeColor="text2"/>
                <w:sz w:val="20"/>
              </w:rPr>
              <w:t xml:space="preserve">Revise to: </w:t>
            </w:r>
            <w:r w:rsidRPr="00970A6C">
              <w:rPr>
                <w:rFonts w:ascii="Franklin Gothic Medium" w:hAnsi="Franklin Gothic Medium"/>
                <w:sz w:val="20"/>
              </w:rPr>
              <w:t>Please note anything else you would like to tell us about th</w:t>
            </w:r>
            <w:r>
              <w:rPr>
                <w:rFonts w:ascii="Franklin Gothic Medium" w:hAnsi="Franklin Gothic Medium"/>
                <w:sz w:val="20"/>
              </w:rPr>
              <w:t>e second review of applications.</w:t>
            </w:r>
          </w:p>
        </w:tc>
      </w:tr>
      <w:tr w:rsidR="006D7FDC" w:rsidRPr="00B30827" w14:paraId="654C0B33" w14:textId="77777777" w:rsidTr="00E5680F">
        <w:tc>
          <w:tcPr>
            <w:tcW w:w="504" w:type="pct"/>
            <w:vAlign w:val="center"/>
          </w:tcPr>
          <w:p w14:paraId="360E2110" w14:textId="77777777" w:rsidR="006D7FDC" w:rsidRDefault="006D7FDC" w:rsidP="00E5680F">
            <w:pPr>
              <w:pStyle w:val="TX-TableText"/>
              <w:jc w:val="center"/>
            </w:pPr>
            <w:r>
              <w:t>Section H</w:t>
            </w:r>
          </w:p>
        </w:tc>
        <w:tc>
          <w:tcPr>
            <w:tcW w:w="2188" w:type="pct"/>
          </w:tcPr>
          <w:p w14:paraId="571722A6" w14:textId="77777777" w:rsidR="006D7FDC" w:rsidRDefault="006D7FDC" w:rsidP="00E5680F">
            <w:pPr>
              <w:pStyle w:val="A1-1stLeader"/>
              <w:keepNext/>
              <w:ind w:left="0" w:firstLine="0"/>
              <w:rPr>
                <w:rFonts w:ascii="Franklin Gothic Medium" w:hAnsi="Franklin Gothic Medium"/>
              </w:rPr>
            </w:pPr>
            <w:r w:rsidRPr="00A043F7">
              <w:rPr>
                <w:rFonts w:ascii="Franklin Gothic Medium" w:hAnsi="Franklin Gothic Medium"/>
              </w:rPr>
              <w:t>Item:</w:t>
            </w:r>
            <w:r>
              <w:t xml:space="preserve"> </w:t>
            </w:r>
            <w:r w:rsidRPr="00A043F7">
              <w:rPr>
                <w:rFonts w:ascii="Franklin Gothic Medium" w:hAnsi="Franklin Gothic Medium"/>
              </w:rPr>
              <w:fldChar w:fldCharType="begin">
                <w:ffData>
                  <w:name w:val="Check1"/>
                  <w:enabled/>
                  <w:calcOnExit w:val="0"/>
                  <w:checkBox>
                    <w:size w:val="18"/>
                    <w:default w:val="0"/>
                  </w:checkBox>
                </w:ffData>
              </w:fldChar>
            </w:r>
            <w:r w:rsidRPr="00A043F7">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A043F7">
              <w:rPr>
                <w:rFonts w:ascii="Franklin Gothic Medium" w:hAnsi="Franklin Gothic Medium"/>
              </w:rPr>
              <w:fldChar w:fldCharType="end"/>
            </w:r>
            <w:r w:rsidRPr="00A043F7">
              <w:rPr>
                <w:rFonts w:ascii="Franklin Gothic Medium" w:hAnsi="Franklin Gothic Medium"/>
              </w:rPr>
              <w:tab/>
              <w:t>I, [</w:t>
            </w:r>
            <w:r>
              <w:rPr>
                <w:rFonts w:ascii="Franklin Gothic Medium" w:hAnsi="Franklin Gothic Medium"/>
              </w:rPr>
              <w:t>State</w:t>
            </w:r>
            <w:r w:rsidRPr="00A043F7">
              <w:rPr>
                <w:rFonts w:ascii="Franklin Gothic Medium" w:hAnsi="Franklin Gothic Medium"/>
              </w:rPr>
              <w:t xml:space="preserve"> CN Director Name], have reviewed the information in this survey and confirm that it is an accurate accounting of the second review process in my </w:t>
            </w:r>
            <w:r>
              <w:rPr>
                <w:rFonts w:ascii="Franklin Gothic Medium" w:hAnsi="Franklin Gothic Medium"/>
              </w:rPr>
              <w:t>State</w:t>
            </w:r>
            <w:r w:rsidRPr="00A043F7">
              <w:rPr>
                <w:rFonts w:ascii="Franklin Gothic Medium" w:hAnsi="Franklin Gothic Medium"/>
              </w:rPr>
              <w:t>.</w:t>
            </w:r>
            <w:r>
              <w:rPr>
                <w:rFonts w:ascii="Franklin Gothic Medium" w:hAnsi="Franklin Gothic Medium"/>
              </w:rPr>
              <w:t xml:space="preserve"> </w:t>
            </w:r>
          </w:p>
          <w:p w14:paraId="2D993138" w14:textId="77777777" w:rsidR="006D7FDC" w:rsidRDefault="006D7FDC" w:rsidP="00E5680F">
            <w:pPr>
              <w:pStyle w:val="A1-1stLeader"/>
              <w:keepNext/>
              <w:ind w:left="0" w:firstLine="0"/>
              <w:rPr>
                <w:rFonts w:ascii="Franklin Gothic Medium" w:hAnsi="Franklin Gothic Medium"/>
              </w:rPr>
            </w:pPr>
          </w:p>
          <w:p w14:paraId="6901EEEF" w14:textId="77777777" w:rsidR="006D7FDC" w:rsidRPr="003F1761" w:rsidRDefault="006D7FDC" w:rsidP="00E5680F">
            <w:pPr>
              <w:pStyle w:val="A1-1stLeader"/>
              <w:keepNext/>
              <w:ind w:left="0" w:firstLine="0"/>
              <w:rPr>
                <w:rFonts w:ascii="Franklin Gothic Medium" w:hAnsi="Franklin Gothic Medium"/>
                <w:b/>
              </w:rPr>
            </w:pPr>
            <w:r w:rsidRPr="003F1761">
              <w:rPr>
                <w:rFonts w:ascii="Franklin Gothic Medium" w:hAnsi="Franklin Gothic Medium"/>
                <w:b/>
              </w:rPr>
              <w:t>Thank you for participating in this USDA study.</w:t>
            </w:r>
          </w:p>
          <w:p w14:paraId="0A382C81" w14:textId="77777777" w:rsidR="006D7FDC" w:rsidRDefault="006D7FDC" w:rsidP="00E5680F">
            <w:pPr>
              <w:pStyle w:val="TX-TableText"/>
              <w:spacing w:after="120"/>
            </w:pPr>
          </w:p>
          <w:p w14:paraId="281016FF" w14:textId="77777777" w:rsidR="006D7FDC" w:rsidRPr="00C478EF" w:rsidRDefault="006D7FDC" w:rsidP="00E5680F">
            <w:pPr>
              <w:pStyle w:val="TX-TableText"/>
              <w:spacing w:after="120"/>
              <w:rPr>
                <w:color w:val="1F497D" w:themeColor="text2"/>
              </w:rPr>
            </w:pPr>
            <w:r>
              <w:rPr>
                <w:color w:val="1F497D" w:themeColor="text2"/>
              </w:rPr>
              <w:t>Per input from FNS, we added a link at the end of the survey to where the final report will be posted online.</w:t>
            </w:r>
          </w:p>
        </w:tc>
        <w:tc>
          <w:tcPr>
            <w:tcW w:w="2308" w:type="pct"/>
          </w:tcPr>
          <w:p w14:paraId="0C4F0F14" w14:textId="77777777" w:rsidR="006D7FDC" w:rsidRPr="003F1761" w:rsidRDefault="006D7FDC" w:rsidP="00E5680F">
            <w:pPr>
              <w:pStyle w:val="A1-1stLeader"/>
              <w:keepNext/>
              <w:ind w:left="0" w:firstLine="0"/>
              <w:rPr>
                <w:rFonts w:ascii="Franklin Gothic Medium" w:hAnsi="Franklin Gothic Medium" w:cs="Arial"/>
              </w:rPr>
            </w:pPr>
            <w:r w:rsidRPr="00151704">
              <w:rPr>
                <w:rFonts w:ascii="Franklin Gothic Medium" w:hAnsi="Franklin Gothic Medium"/>
                <w:color w:val="1F497D" w:themeColor="text2"/>
              </w:rPr>
              <w:t>Revise to:</w:t>
            </w:r>
            <w:r w:rsidRPr="003F1761">
              <w:rPr>
                <w:rFonts w:ascii="Franklin Gothic Medium" w:hAnsi="Franklin Gothic Medium"/>
                <w:color w:val="1F497D" w:themeColor="text2"/>
              </w:rPr>
              <w:t xml:space="preserve"> </w:t>
            </w:r>
            <w:r w:rsidRPr="003F1761">
              <w:rPr>
                <w:rFonts w:ascii="Franklin Gothic Medium" w:hAnsi="Franklin Gothic Medium"/>
              </w:rPr>
              <w:fldChar w:fldCharType="begin">
                <w:ffData>
                  <w:name w:val="Check1"/>
                  <w:enabled/>
                  <w:calcOnExit w:val="0"/>
                  <w:checkBox>
                    <w:size w:val="18"/>
                    <w:default w:val="0"/>
                  </w:checkBox>
                </w:ffData>
              </w:fldChar>
            </w:r>
            <w:r w:rsidRPr="003F1761">
              <w:rPr>
                <w:rFonts w:ascii="Franklin Gothic Medium" w:hAnsi="Franklin Gothic Medium"/>
              </w:rPr>
              <w:instrText xml:space="preserve"> FORMCHECKBOX </w:instrText>
            </w:r>
            <w:r w:rsidR="00440869">
              <w:rPr>
                <w:rFonts w:ascii="Franklin Gothic Medium" w:hAnsi="Franklin Gothic Medium"/>
              </w:rPr>
            </w:r>
            <w:r w:rsidR="00440869">
              <w:rPr>
                <w:rFonts w:ascii="Franklin Gothic Medium" w:hAnsi="Franklin Gothic Medium"/>
              </w:rPr>
              <w:fldChar w:fldCharType="separate"/>
            </w:r>
            <w:r w:rsidRPr="003F1761">
              <w:rPr>
                <w:rFonts w:ascii="Franklin Gothic Medium" w:hAnsi="Franklin Gothic Medium"/>
              </w:rPr>
              <w:fldChar w:fldCharType="end"/>
            </w:r>
            <w:r>
              <w:rPr>
                <w:rFonts w:ascii="Franklin Gothic Medium" w:hAnsi="Franklin Gothic Medium"/>
              </w:rPr>
              <w:t xml:space="preserve"> </w:t>
            </w:r>
            <w:r w:rsidRPr="003F1761">
              <w:rPr>
                <w:rFonts w:ascii="Franklin Gothic Medium" w:hAnsi="Franklin Gothic Medium"/>
              </w:rPr>
              <w:t>I, [</w:t>
            </w:r>
            <w:r>
              <w:rPr>
                <w:rFonts w:ascii="Franklin Gothic Medium" w:hAnsi="Franklin Gothic Medium"/>
              </w:rPr>
              <w:t>State</w:t>
            </w:r>
            <w:r w:rsidRPr="003F1761">
              <w:rPr>
                <w:rFonts w:ascii="Franklin Gothic Medium" w:hAnsi="Franklin Gothic Medium"/>
              </w:rPr>
              <w:t xml:space="preserve"> CN Director Name], have reviewed the information in this survey and confirm that it is an accurate accounting of </w:t>
            </w:r>
            <w:r w:rsidRPr="003F1761">
              <w:rPr>
                <w:rFonts w:ascii="Franklin Gothic Medium" w:hAnsi="Franklin Gothic Medium" w:cs="Arial"/>
              </w:rPr>
              <w:t xml:space="preserve">the second review of applications process in my </w:t>
            </w:r>
            <w:r>
              <w:rPr>
                <w:rFonts w:ascii="Franklin Gothic Medium" w:hAnsi="Franklin Gothic Medium" w:cs="Arial"/>
              </w:rPr>
              <w:t>State</w:t>
            </w:r>
            <w:r w:rsidRPr="003F1761">
              <w:rPr>
                <w:rFonts w:ascii="Franklin Gothic Medium" w:hAnsi="Franklin Gothic Medium" w:cs="Arial"/>
              </w:rPr>
              <w:t>.</w:t>
            </w:r>
          </w:p>
          <w:p w14:paraId="50022EF5" w14:textId="77777777" w:rsidR="006D7FDC" w:rsidRPr="003F1761" w:rsidRDefault="006D7FDC" w:rsidP="00E5680F">
            <w:pPr>
              <w:pStyle w:val="SL-FlLftSgl"/>
              <w:rPr>
                <w:rFonts w:ascii="Franklin Gothic Medium" w:hAnsi="Franklin Gothic Medium" w:cs="Arial"/>
                <w:sz w:val="20"/>
              </w:rPr>
            </w:pPr>
          </w:p>
          <w:p w14:paraId="7ED04BC9" w14:textId="77777777" w:rsidR="006D7FDC" w:rsidRPr="003F1761" w:rsidRDefault="006D7FDC" w:rsidP="00E5680F">
            <w:pPr>
              <w:pStyle w:val="SL-FlLftSgl"/>
              <w:jc w:val="center"/>
              <w:rPr>
                <w:rFonts w:ascii="Franklin Gothic Medium" w:hAnsi="Franklin Gothic Medium" w:cs="Arial"/>
                <w:b/>
                <w:sz w:val="20"/>
              </w:rPr>
            </w:pPr>
          </w:p>
          <w:p w14:paraId="17F8559C" w14:textId="77777777" w:rsidR="006D7FDC" w:rsidRPr="003F1761" w:rsidRDefault="006D7FDC" w:rsidP="00E5680F">
            <w:pPr>
              <w:pStyle w:val="SL-FlLftSgl"/>
              <w:jc w:val="center"/>
              <w:rPr>
                <w:rFonts w:ascii="Franklin Gothic Medium" w:hAnsi="Franklin Gothic Medium" w:cs="Arial"/>
                <w:b/>
                <w:sz w:val="20"/>
              </w:rPr>
            </w:pPr>
            <w:r w:rsidRPr="003F1761">
              <w:rPr>
                <w:rFonts w:ascii="Franklin Gothic Medium" w:hAnsi="Franklin Gothic Medium" w:cs="Arial"/>
                <w:b/>
                <w:sz w:val="20"/>
              </w:rPr>
              <w:t>Thank you for participating in this USDA study.</w:t>
            </w:r>
          </w:p>
          <w:p w14:paraId="2CF8F141" w14:textId="77777777" w:rsidR="006D7FDC" w:rsidRPr="00FC6B5B" w:rsidRDefault="006D7FDC" w:rsidP="00E5680F">
            <w:pPr>
              <w:spacing w:line="240" w:lineRule="auto"/>
              <w:jc w:val="center"/>
              <w:rPr>
                <w:rFonts w:ascii="Franklin Gothic Medium" w:hAnsi="Franklin Gothic Medium" w:cs="Arial"/>
                <w:iCs/>
                <w:sz w:val="20"/>
              </w:rPr>
            </w:pPr>
            <w:r w:rsidRPr="003F1761">
              <w:rPr>
                <w:rFonts w:ascii="Franklin Gothic Medium" w:hAnsi="Franklin Gothic Medium" w:cs="Arial"/>
                <w:sz w:val="20"/>
              </w:rPr>
              <w:t xml:space="preserve">FNS anticipates the study results will be published on the FNS website in Spring 2019, located here: </w:t>
            </w:r>
            <w:hyperlink r:id="rId12" w:history="1">
              <w:r w:rsidRPr="003F1761">
                <w:rPr>
                  <w:rStyle w:val="Hyperlink"/>
                  <w:rFonts w:ascii="Franklin Gothic Medium" w:hAnsi="Franklin Gothic Medium" w:cs="Arial"/>
                  <w:iCs/>
                  <w:sz w:val="20"/>
                </w:rPr>
                <w:t>https://www.fns.usda.gov/ops/child-nutrition-programs</w:t>
              </w:r>
            </w:hyperlink>
            <w:r>
              <w:rPr>
                <w:rFonts w:ascii="Franklin Gothic Medium" w:hAnsi="Franklin Gothic Medium" w:cs="Arial"/>
                <w:iCs/>
                <w:sz w:val="20"/>
              </w:rPr>
              <w:t>.</w:t>
            </w:r>
          </w:p>
        </w:tc>
      </w:tr>
    </w:tbl>
    <w:p w14:paraId="2228487E" w14:textId="4F1246BF" w:rsidR="00B878A4" w:rsidRDefault="00B878A4" w:rsidP="00987B64">
      <w:pPr>
        <w:pStyle w:val="L1-FlLSp12"/>
        <w:rPr>
          <w:rFonts w:ascii="Franklin Gothic Medium" w:hAnsi="Franklin Gothic Medium"/>
          <w:b/>
          <w:color w:val="244061" w:themeColor="accent1" w:themeShade="80"/>
          <w:sz w:val="32"/>
          <w:szCs w:val="32"/>
        </w:rPr>
      </w:pPr>
    </w:p>
    <w:p w14:paraId="0B30F624" w14:textId="30A3D522" w:rsidR="00593976" w:rsidRDefault="00593976" w:rsidP="00987B64">
      <w:pPr>
        <w:pStyle w:val="L1-FlLSp12"/>
        <w:rPr>
          <w:rFonts w:ascii="Franklin Gothic Medium" w:hAnsi="Franklin Gothic Medium"/>
          <w:b/>
          <w:sz w:val="32"/>
          <w:szCs w:val="32"/>
        </w:rPr>
      </w:pPr>
    </w:p>
    <w:p w14:paraId="18343C91" w14:textId="2C7CE5F4" w:rsidR="003C41EF" w:rsidRDefault="003C41EF" w:rsidP="00987B64">
      <w:pPr>
        <w:pStyle w:val="L1-FlLSp12"/>
        <w:rPr>
          <w:rFonts w:ascii="Franklin Gothic Medium" w:hAnsi="Franklin Gothic Medium"/>
          <w:b/>
          <w:sz w:val="32"/>
          <w:szCs w:val="32"/>
        </w:rPr>
      </w:pPr>
    </w:p>
    <w:p w14:paraId="4E8E9F73" w14:textId="609B2325" w:rsidR="003C41EF" w:rsidRDefault="003C41EF" w:rsidP="00987B64">
      <w:pPr>
        <w:pStyle w:val="L1-FlLSp12"/>
        <w:rPr>
          <w:rFonts w:ascii="Franklin Gothic Medium" w:hAnsi="Franklin Gothic Medium"/>
          <w:b/>
          <w:sz w:val="32"/>
          <w:szCs w:val="32"/>
        </w:rPr>
      </w:pPr>
    </w:p>
    <w:p w14:paraId="3AA02AD1" w14:textId="12EBE150" w:rsidR="003C41EF" w:rsidRDefault="003C41EF" w:rsidP="00987B64">
      <w:pPr>
        <w:pStyle w:val="L1-FlLSp12"/>
        <w:rPr>
          <w:rFonts w:ascii="Franklin Gothic Medium" w:hAnsi="Franklin Gothic Medium"/>
          <w:b/>
          <w:sz w:val="32"/>
          <w:szCs w:val="32"/>
        </w:rPr>
      </w:pPr>
    </w:p>
    <w:p w14:paraId="7E2F6944" w14:textId="7F787D5A" w:rsidR="003C41EF" w:rsidRDefault="003C41EF" w:rsidP="00987B64">
      <w:pPr>
        <w:pStyle w:val="L1-FlLSp12"/>
        <w:rPr>
          <w:rFonts w:ascii="Franklin Gothic Medium" w:hAnsi="Franklin Gothic Medium"/>
          <w:b/>
          <w:sz w:val="32"/>
          <w:szCs w:val="32"/>
        </w:rPr>
      </w:pPr>
    </w:p>
    <w:p w14:paraId="4C6DE765" w14:textId="2933054A" w:rsidR="003C41EF" w:rsidRDefault="003C41EF" w:rsidP="00987B64">
      <w:pPr>
        <w:pStyle w:val="L1-FlLSp12"/>
        <w:rPr>
          <w:rFonts w:ascii="Franklin Gothic Medium" w:hAnsi="Franklin Gothic Medium"/>
          <w:b/>
          <w:sz w:val="32"/>
          <w:szCs w:val="32"/>
        </w:rPr>
      </w:pPr>
    </w:p>
    <w:p w14:paraId="255EA8C6" w14:textId="519BA1EC" w:rsidR="003C41EF" w:rsidRDefault="003C41EF" w:rsidP="00987B64">
      <w:pPr>
        <w:pStyle w:val="L1-FlLSp12"/>
        <w:rPr>
          <w:rFonts w:ascii="Franklin Gothic Medium" w:hAnsi="Franklin Gothic Medium"/>
          <w:b/>
          <w:sz w:val="32"/>
          <w:szCs w:val="32"/>
        </w:rPr>
      </w:pPr>
    </w:p>
    <w:p w14:paraId="5A9FBC84" w14:textId="462FF1DD" w:rsidR="003C41EF" w:rsidRDefault="003C41EF" w:rsidP="00987B64">
      <w:pPr>
        <w:pStyle w:val="L1-FlLSp12"/>
        <w:rPr>
          <w:rFonts w:ascii="Franklin Gothic Medium" w:hAnsi="Franklin Gothic Medium"/>
          <w:b/>
          <w:sz w:val="32"/>
          <w:szCs w:val="32"/>
        </w:rPr>
      </w:pPr>
    </w:p>
    <w:p w14:paraId="385E80C7" w14:textId="760972F8" w:rsidR="003C41EF" w:rsidRDefault="003C41EF" w:rsidP="00987B64">
      <w:pPr>
        <w:pStyle w:val="L1-FlLSp12"/>
        <w:rPr>
          <w:rFonts w:ascii="Franklin Gothic Medium" w:hAnsi="Franklin Gothic Medium"/>
          <w:b/>
          <w:sz w:val="32"/>
          <w:szCs w:val="32"/>
        </w:rPr>
      </w:pPr>
    </w:p>
    <w:p w14:paraId="638C914C" w14:textId="771E7176" w:rsidR="003C41EF" w:rsidRDefault="003C41EF" w:rsidP="00987B64">
      <w:pPr>
        <w:pStyle w:val="L1-FlLSp12"/>
        <w:rPr>
          <w:rFonts w:ascii="Franklin Gothic Medium" w:hAnsi="Franklin Gothic Medium"/>
          <w:b/>
          <w:sz w:val="32"/>
          <w:szCs w:val="32"/>
        </w:rPr>
      </w:pPr>
    </w:p>
    <w:p w14:paraId="65F3C0CA" w14:textId="59556F4F" w:rsidR="003C41EF" w:rsidRDefault="003C41EF" w:rsidP="00987B64">
      <w:pPr>
        <w:pStyle w:val="L1-FlLSp12"/>
        <w:rPr>
          <w:rFonts w:ascii="Franklin Gothic Medium" w:hAnsi="Franklin Gothic Medium"/>
          <w:b/>
          <w:sz w:val="32"/>
          <w:szCs w:val="32"/>
        </w:rPr>
      </w:pPr>
    </w:p>
    <w:p w14:paraId="3D9C00FE" w14:textId="2AA2D6F9" w:rsidR="003C41EF" w:rsidRDefault="003C41EF" w:rsidP="00987B64">
      <w:pPr>
        <w:pStyle w:val="L1-FlLSp12"/>
        <w:rPr>
          <w:rFonts w:ascii="Franklin Gothic Medium" w:hAnsi="Franklin Gothic Medium"/>
          <w:b/>
          <w:sz w:val="32"/>
          <w:szCs w:val="32"/>
        </w:rPr>
      </w:pPr>
    </w:p>
    <w:p w14:paraId="441DCA1A" w14:textId="5FE6FE31" w:rsidR="003C41EF" w:rsidRDefault="003C41EF" w:rsidP="00987B64">
      <w:pPr>
        <w:pStyle w:val="L1-FlLSp12"/>
        <w:rPr>
          <w:rFonts w:ascii="Franklin Gothic Medium" w:hAnsi="Franklin Gothic Medium"/>
          <w:b/>
          <w:sz w:val="32"/>
          <w:szCs w:val="32"/>
        </w:rPr>
      </w:pPr>
    </w:p>
    <w:p w14:paraId="3BB29889" w14:textId="34B272D3" w:rsidR="003C41EF" w:rsidRDefault="003C41EF" w:rsidP="00987B64">
      <w:pPr>
        <w:pStyle w:val="L1-FlLSp12"/>
        <w:rPr>
          <w:rFonts w:ascii="Franklin Gothic Medium" w:hAnsi="Franklin Gothic Medium"/>
          <w:b/>
          <w:sz w:val="32"/>
          <w:szCs w:val="32"/>
        </w:rPr>
      </w:pPr>
    </w:p>
    <w:p w14:paraId="3CEBE005" w14:textId="119FEF1F" w:rsidR="003C41EF" w:rsidRDefault="003C41EF" w:rsidP="00987B64">
      <w:pPr>
        <w:pStyle w:val="L1-FlLSp12"/>
        <w:rPr>
          <w:rFonts w:ascii="Franklin Gothic Medium" w:hAnsi="Franklin Gothic Medium"/>
          <w:b/>
          <w:sz w:val="32"/>
          <w:szCs w:val="32"/>
        </w:rPr>
      </w:pPr>
    </w:p>
    <w:p w14:paraId="3FA54104" w14:textId="38B3257A" w:rsidR="003C41EF" w:rsidRDefault="003C41EF" w:rsidP="00987B64">
      <w:pPr>
        <w:pStyle w:val="L1-FlLSp12"/>
        <w:rPr>
          <w:rFonts w:ascii="Franklin Gothic Medium" w:hAnsi="Franklin Gothic Medium"/>
          <w:b/>
          <w:sz w:val="32"/>
          <w:szCs w:val="32"/>
        </w:rPr>
      </w:pPr>
    </w:p>
    <w:p w14:paraId="4BB19CF9" w14:textId="4828BCE8" w:rsidR="003C41EF" w:rsidRDefault="003C41EF" w:rsidP="00987B64">
      <w:pPr>
        <w:pStyle w:val="L1-FlLSp12"/>
        <w:rPr>
          <w:rFonts w:ascii="Franklin Gothic Medium" w:hAnsi="Franklin Gothic Medium"/>
          <w:b/>
          <w:sz w:val="32"/>
          <w:szCs w:val="32"/>
        </w:rPr>
      </w:pPr>
    </w:p>
    <w:p w14:paraId="5DE3E5B3" w14:textId="18AAAEA7" w:rsidR="003C41EF" w:rsidRDefault="003C41EF" w:rsidP="00987B64">
      <w:pPr>
        <w:pStyle w:val="L1-FlLSp12"/>
        <w:rPr>
          <w:rFonts w:ascii="Franklin Gothic Medium" w:hAnsi="Franklin Gothic Medium"/>
          <w:b/>
          <w:sz w:val="32"/>
          <w:szCs w:val="32"/>
        </w:rPr>
      </w:pPr>
    </w:p>
    <w:p w14:paraId="66FB0CD7" w14:textId="261BA615" w:rsidR="003C41EF" w:rsidRDefault="003C41EF" w:rsidP="00987B64">
      <w:pPr>
        <w:pStyle w:val="L1-FlLSp12"/>
        <w:rPr>
          <w:rFonts w:ascii="Franklin Gothic Medium" w:hAnsi="Franklin Gothic Medium"/>
          <w:b/>
          <w:sz w:val="32"/>
          <w:szCs w:val="32"/>
        </w:rPr>
      </w:pPr>
    </w:p>
    <w:p w14:paraId="0DBF48E7" w14:textId="77777777" w:rsidR="003C41EF" w:rsidRPr="00B878A4" w:rsidRDefault="003C41EF" w:rsidP="00987B64">
      <w:pPr>
        <w:pStyle w:val="L1-FlLSp12"/>
        <w:rPr>
          <w:rFonts w:ascii="Franklin Gothic Medium" w:hAnsi="Franklin Gothic Medium"/>
          <w:b/>
          <w:sz w:val="32"/>
          <w:szCs w:val="32"/>
        </w:rPr>
      </w:pPr>
    </w:p>
    <w:p w14:paraId="234F4729" w14:textId="77777777" w:rsidR="00593976" w:rsidRPr="00B878A4" w:rsidRDefault="00593976" w:rsidP="00593976">
      <w:pPr>
        <w:pStyle w:val="L1-FlLSp12"/>
        <w:rPr>
          <w:rFonts w:ascii="Franklin Gothic Medium" w:hAnsi="Franklin Gothic Medium"/>
          <w:b/>
          <w:color w:val="244061" w:themeColor="accent1" w:themeShade="80"/>
          <w:sz w:val="32"/>
          <w:szCs w:val="32"/>
        </w:rPr>
      </w:pPr>
      <w:r w:rsidRPr="00B878A4">
        <w:rPr>
          <w:rFonts w:ascii="Franklin Gothic Medium" w:hAnsi="Franklin Gothic Medium"/>
          <w:b/>
          <w:color w:val="244061" w:themeColor="accent1" w:themeShade="80"/>
          <w:sz w:val="32"/>
          <w:szCs w:val="32"/>
        </w:rPr>
        <w:t>2.</w:t>
      </w:r>
      <w:r>
        <w:rPr>
          <w:rFonts w:ascii="Franklin Gothic Medium" w:hAnsi="Franklin Gothic Medium"/>
          <w:b/>
          <w:color w:val="244061" w:themeColor="accent1" w:themeShade="80"/>
          <w:sz w:val="32"/>
          <w:szCs w:val="32"/>
        </w:rPr>
        <w:t>2</w:t>
      </w:r>
      <w:r w:rsidRPr="00B878A4">
        <w:rPr>
          <w:rFonts w:ascii="Franklin Gothic Medium" w:hAnsi="Franklin Gothic Medium"/>
          <w:b/>
          <w:color w:val="244061" w:themeColor="accent1" w:themeShade="80"/>
          <w:sz w:val="32"/>
          <w:szCs w:val="32"/>
        </w:rPr>
        <w:tab/>
      </w:r>
      <w:r>
        <w:rPr>
          <w:rFonts w:ascii="Franklin Gothic Medium" w:hAnsi="Franklin Gothic Medium"/>
          <w:b/>
          <w:color w:val="244061" w:themeColor="accent1" w:themeShade="80"/>
          <w:sz w:val="32"/>
          <w:szCs w:val="32"/>
        </w:rPr>
        <w:t>LEA Interview Guide</w:t>
      </w:r>
    </w:p>
    <w:p w14:paraId="637FA6E8" w14:textId="6975C749" w:rsidR="00A70463" w:rsidRDefault="00A70463" w:rsidP="00987B64">
      <w:pPr>
        <w:pStyle w:val="L1-FlLSp12"/>
      </w:pPr>
    </w:p>
    <w:tbl>
      <w:tblPr>
        <w:tblStyle w:val="TableWestatStandardFormat"/>
        <w:tblW w:w="5291" w:type="pc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4155"/>
        <w:gridCol w:w="4977"/>
      </w:tblGrid>
      <w:tr w:rsidR="00593976" w:rsidRPr="00B05330" w14:paraId="24A4986D" w14:textId="77777777" w:rsidTr="00633865">
        <w:trPr>
          <w:cnfStyle w:val="100000000000" w:firstRow="1" w:lastRow="0" w:firstColumn="0" w:lastColumn="0" w:oddVBand="0" w:evenVBand="0" w:oddHBand="0" w:evenHBand="0" w:firstRowFirstColumn="0" w:firstRowLastColumn="0" w:lastRowFirstColumn="0" w:lastRowLastColumn="0"/>
          <w:tblHeader/>
        </w:trPr>
        <w:tc>
          <w:tcPr>
            <w:tcW w:w="494" w:type="pct"/>
            <w:tcBorders>
              <w:top w:val="none" w:sz="0" w:space="0" w:color="auto"/>
              <w:left w:val="none" w:sz="0" w:space="0" w:color="auto"/>
              <w:bottom w:val="none" w:sz="0" w:space="0" w:color="auto"/>
              <w:right w:val="none" w:sz="0" w:space="0" w:color="auto"/>
              <w:tl2br w:val="none" w:sz="0" w:space="0" w:color="auto"/>
              <w:tr2bl w:val="none" w:sz="0" w:space="0" w:color="auto"/>
            </w:tcBorders>
            <w:vAlign w:val="bottom"/>
          </w:tcPr>
          <w:p w14:paraId="07C953DD" w14:textId="77777777" w:rsidR="00593976" w:rsidRPr="00B05330" w:rsidRDefault="00593976" w:rsidP="00E5680F">
            <w:pPr>
              <w:pStyle w:val="TH-TableHeading"/>
              <w:spacing w:line="240" w:lineRule="auto"/>
            </w:pPr>
            <w:r w:rsidRPr="00B05330">
              <w:t>Question number</w:t>
            </w:r>
          </w:p>
        </w:tc>
        <w:tc>
          <w:tcPr>
            <w:tcW w:w="2050" w:type="pct"/>
            <w:tcBorders>
              <w:top w:val="none" w:sz="0" w:space="0" w:color="auto"/>
              <w:left w:val="none" w:sz="0" w:space="0" w:color="auto"/>
              <w:bottom w:val="none" w:sz="0" w:space="0" w:color="auto"/>
              <w:right w:val="none" w:sz="0" w:space="0" w:color="auto"/>
              <w:tl2br w:val="none" w:sz="0" w:space="0" w:color="auto"/>
              <w:tr2bl w:val="none" w:sz="0" w:space="0" w:color="auto"/>
            </w:tcBorders>
            <w:vAlign w:val="bottom"/>
          </w:tcPr>
          <w:p w14:paraId="51A306D9" w14:textId="77777777" w:rsidR="00593976" w:rsidRPr="00B05330" w:rsidRDefault="00593976" w:rsidP="00E5680F">
            <w:pPr>
              <w:pStyle w:val="TH-TableHeading"/>
              <w:spacing w:line="240" w:lineRule="auto"/>
            </w:pPr>
            <w:r w:rsidRPr="00B05330">
              <w:t>Findings</w:t>
            </w:r>
          </w:p>
        </w:tc>
        <w:tc>
          <w:tcPr>
            <w:tcW w:w="2456" w:type="pct"/>
            <w:tcBorders>
              <w:top w:val="none" w:sz="0" w:space="0" w:color="auto"/>
              <w:left w:val="none" w:sz="0" w:space="0" w:color="auto"/>
              <w:bottom w:val="none" w:sz="0" w:space="0" w:color="auto"/>
              <w:right w:val="none" w:sz="0" w:space="0" w:color="auto"/>
              <w:tl2br w:val="none" w:sz="0" w:space="0" w:color="auto"/>
              <w:tr2bl w:val="none" w:sz="0" w:space="0" w:color="auto"/>
            </w:tcBorders>
            <w:vAlign w:val="bottom"/>
          </w:tcPr>
          <w:p w14:paraId="764A8A32" w14:textId="77777777" w:rsidR="00593976" w:rsidRPr="00B05330" w:rsidRDefault="00593976" w:rsidP="00E5680F">
            <w:pPr>
              <w:pStyle w:val="TH-TableHeading"/>
              <w:spacing w:line="240" w:lineRule="auto"/>
            </w:pPr>
            <w:r w:rsidRPr="00B05330">
              <w:t>Recommendations</w:t>
            </w:r>
          </w:p>
        </w:tc>
      </w:tr>
      <w:tr w:rsidR="00593976" w:rsidRPr="00B05330" w14:paraId="19B97730" w14:textId="77777777" w:rsidTr="00633865">
        <w:tc>
          <w:tcPr>
            <w:tcW w:w="494" w:type="pct"/>
            <w:vAlign w:val="center"/>
          </w:tcPr>
          <w:p w14:paraId="5978559A" w14:textId="77777777" w:rsidR="00593976" w:rsidRPr="00B05330" w:rsidRDefault="00593976" w:rsidP="00E5680F">
            <w:pPr>
              <w:pStyle w:val="TX-TableText"/>
              <w:spacing w:line="240" w:lineRule="auto"/>
              <w:jc w:val="center"/>
              <w:rPr>
                <w:b/>
              </w:rPr>
            </w:pPr>
          </w:p>
        </w:tc>
        <w:tc>
          <w:tcPr>
            <w:tcW w:w="2050" w:type="pct"/>
          </w:tcPr>
          <w:p w14:paraId="7878E423" w14:textId="77777777" w:rsidR="00593976" w:rsidRDefault="00593976" w:rsidP="00E5680F">
            <w:pPr>
              <w:pStyle w:val="TX-TableText"/>
              <w:spacing w:line="240" w:lineRule="auto"/>
            </w:pPr>
            <w:r>
              <w:rPr>
                <w:b/>
              </w:rPr>
              <w:t>Global Issues.</w:t>
            </w:r>
          </w:p>
          <w:p w14:paraId="50D501D5" w14:textId="77777777" w:rsidR="00593976" w:rsidRPr="00ED79A1" w:rsidRDefault="00593976" w:rsidP="00E5680F">
            <w:pPr>
              <w:pStyle w:val="TX-TableText"/>
              <w:spacing w:line="240" w:lineRule="auto"/>
            </w:pPr>
            <w:r>
              <w:t>None.</w:t>
            </w:r>
          </w:p>
        </w:tc>
        <w:tc>
          <w:tcPr>
            <w:tcW w:w="2456" w:type="pct"/>
          </w:tcPr>
          <w:p w14:paraId="16B4309B" w14:textId="77777777" w:rsidR="00593976" w:rsidRPr="00B05330" w:rsidRDefault="00593976" w:rsidP="00E5680F">
            <w:pPr>
              <w:pStyle w:val="TB-TableBullet"/>
              <w:numPr>
                <w:ilvl w:val="0"/>
                <w:numId w:val="0"/>
              </w:numPr>
              <w:spacing w:line="240" w:lineRule="auto"/>
            </w:pPr>
          </w:p>
        </w:tc>
      </w:tr>
      <w:tr w:rsidR="00593976" w:rsidRPr="003A5465" w14:paraId="4B45223F" w14:textId="77777777" w:rsidTr="00633865">
        <w:tc>
          <w:tcPr>
            <w:tcW w:w="494" w:type="pct"/>
            <w:vAlign w:val="center"/>
          </w:tcPr>
          <w:p w14:paraId="7B1E2DD9" w14:textId="56C1EE1D" w:rsidR="00593976" w:rsidRPr="00307336" w:rsidRDefault="0039061E" w:rsidP="00E5680F">
            <w:pPr>
              <w:pStyle w:val="TX-TableText"/>
              <w:spacing w:line="240" w:lineRule="auto"/>
              <w:jc w:val="center"/>
            </w:pPr>
            <w:r>
              <w:t>1</w:t>
            </w:r>
          </w:p>
        </w:tc>
        <w:tc>
          <w:tcPr>
            <w:tcW w:w="2050" w:type="pct"/>
          </w:tcPr>
          <w:p w14:paraId="4FD1CDA0" w14:textId="29CC9CC7" w:rsidR="00593976" w:rsidRDefault="00593976" w:rsidP="00E5680F">
            <w:pPr>
              <w:spacing w:line="240" w:lineRule="auto"/>
              <w:rPr>
                <w:rFonts w:ascii="Franklin Gothic Medium" w:hAnsi="Franklin Gothic Medium"/>
                <w:sz w:val="20"/>
              </w:rPr>
            </w:pPr>
            <w:r>
              <w:rPr>
                <w:rFonts w:ascii="Franklin Gothic Medium" w:hAnsi="Franklin Gothic Medium"/>
                <w:sz w:val="20"/>
              </w:rPr>
              <w:t xml:space="preserve">Item: </w:t>
            </w:r>
            <w:r w:rsidR="00E45046">
              <w:rPr>
                <w:rFonts w:ascii="Franklin Gothic Medium" w:hAnsi="Franklin Gothic Medium"/>
                <w:sz w:val="20"/>
              </w:rPr>
              <w:t>NEW</w:t>
            </w:r>
          </w:p>
          <w:p w14:paraId="3ECA4D44" w14:textId="77777777" w:rsidR="00593976" w:rsidRDefault="00593976" w:rsidP="00E5680F">
            <w:pPr>
              <w:spacing w:line="240" w:lineRule="auto"/>
              <w:rPr>
                <w:rFonts w:ascii="Franklin Gothic Medium" w:hAnsi="Franklin Gothic Medium"/>
                <w:sz w:val="20"/>
              </w:rPr>
            </w:pPr>
          </w:p>
          <w:p w14:paraId="7202F0E2" w14:textId="2A05956C" w:rsidR="00593976" w:rsidRPr="0018124E" w:rsidRDefault="00E45046" w:rsidP="00E45046">
            <w:pPr>
              <w:spacing w:line="240" w:lineRule="auto"/>
              <w:rPr>
                <w:rFonts w:ascii="Franklin Gothic Medium" w:hAnsi="Franklin Gothic Medium"/>
                <w:color w:val="1F497D" w:themeColor="text2"/>
                <w:sz w:val="20"/>
              </w:rPr>
            </w:pPr>
            <w:r>
              <w:rPr>
                <w:rFonts w:ascii="Franklin Gothic Medium" w:hAnsi="Franklin Gothic Medium"/>
                <w:color w:val="1F497D" w:themeColor="text2"/>
                <w:sz w:val="20"/>
              </w:rPr>
              <w:t>One respondent was part of a</w:t>
            </w:r>
            <w:r w:rsidR="00593976" w:rsidRPr="004A7EDF">
              <w:rPr>
                <w:rFonts w:ascii="Franklin Gothic Medium" w:hAnsi="Franklin Gothic Medium"/>
                <w:color w:val="1F497D" w:themeColor="text2"/>
                <w:sz w:val="20"/>
              </w:rPr>
              <w:t xml:space="preserve"> contract management organization</w:t>
            </w:r>
            <w:r>
              <w:rPr>
                <w:rFonts w:ascii="Franklin Gothic Medium" w:hAnsi="Franklin Gothic Medium"/>
                <w:color w:val="1F497D" w:themeColor="text2"/>
                <w:sz w:val="20"/>
              </w:rPr>
              <w:t xml:space="preserve"> that</w:t>
            </w:r>
            <w:r w:rsidR="00593976" w:rsidRPr="004A7EDF">
              <w:rPr>
                <w:rFonts w:ascii="Franklin Gothic Medium" w:hAnsi="Franklin Gothic Medium"/>
                <w:color w:val="1F497D" w:themeColor="text2"/>
                <w:sz w:val="20"/>
              </w:rPr>
              <w:t xml:space="preserve"> hel</w:t>
            </w:r>
            <w:r w:rsidR="00593976">
              <w:rPr>
                <w:rFonts w:ascii="Franklin Gothic Medium" w:hAnsi="Franklin Gothic Medium"/>
                <w:color w:val="1F497D" w:themeColor="text2"/>
                <w:sz w:val="20"/>
              </w:rPr>
              <w:t>p</w:t>
            </w:r>
            <w:r>
              <w:rPr>
                <w:rFonts w:ascii="Franklin Gothic Medium" w:hAnsi="Franklin Gothic Medium"/>
                <w:color w:val="1F497D" w:themeColor="text2"/>
                <w:sz w:val="20"/>
              </w:rPr>
              <w:t>s</w:t>
            </w:r>
            <w:r w:rsidR="00593976">
              <w:rPr>
                <w:rFonts w:ascii="Franklin Gothic Medium" w:hAnsi="Franklin Gothic Medium"/>
                <w:color w:val="1F497D" w:themeColor="text2"/>
                <w:sz w:val="20"/>
              </w:rPr>
              <w:t xml:space="preserve"> with school meal applications. </w:t>
            </w:r>
            <w:r>
              <w:rPr>
                <w:rFonts w:ascii="Franklin Gothic Medium" w:hAnsi="Franklin Gothic Medium"/>
                <w:color w:val="1F497D" w:themeColor="text2"/>
                <w:sz w:val="20"/>
              </w:rPr>
              <w:t>She</w:t>
            </w:r>
            <w:r w:rsidR="00593976">
              <w:rPr>
                <w:rFonts w:ascii="Franklin Gothic Medium" w:hAnsi="Franklin Gothic Medium"/>
                <w:color w:val="1F497D" w:themeColor="text2"/>
                <w:sz w:val="20"/>
              </w:rPr>
              <w:t xml:space="preserve"> suggested asking </w:t>
            </w:r>
            <w:r>
              <w:rPr>
                <w:rFonts w:ascii="Franklin Gothic Medium" w:hAnsi="Franklin Gothic Medium"/>
                <w:color w:val="1F497D" w:themeColor="text2"/>
                <w:sz w:val="20"/>
              </w:rPr>
              <w:t xml:space="preserve">at the start </w:t>
            </w:r>
            <w:r w:rsidR="00593976">
              <w:rPr>
                <w:rFonts w:ascii="Franklin Gothic Medium" w:hAnsi="Franklin Gothic Medium"/>
                <w:color w:val="1F497D" w:themeColor="text2"/>
                <w:sz w:val="20"/>
              </w:rPr>
              <w:t xml:space="preserve">whether </w:t>
            </w:r>
            <w:r>
              <w:rPr>
                <w:rFonts w:ascii="Franklin Gothic Medium" w:hAnsi="Franklin Gothic Medium"/>
                <w:color w:val="1F497D" w:themeColor="text2"/>
                <w:sz w:val="20"/>
              </w:rPr>
              <w:t xml:space="preserve">or not </w:t>
            </w:r>
            <w:r w:rsidR="00593976">
              <w:rPr>
                <w:rFonts w:ascii="Franklin Gothic Medium" w:hAnsi="Franklin Gothic Medium"/>
                <w:color w:val="1F497D" w:themeColor="text2"/>
                <w:sz w:val="20"/>
              </w:rPr>
              <w:t xml:space="preserve">the respondent is listed </w:t>
            </w:r>
            <w:r>
              <w:rPr>
                <w:rFonts w:ascii="Franklin Gothic Medium" w:hAnsi="Franklin Gothic Medium"/>
                <w:color w:val="1F497D" w:themeColor="text2"/>
                <w:sz w:val="20"/>
              </w:rPr>
              <w:t xml:space="preserve">on the LEA application to the State </w:t>
            </w:r>
            <w:r w:rsidR="00593976">
              <w:rPr>
                <w:rFonts w:ascii="Franklin Gothic Medium" w:hAnsi="Franklin Gothic Medium"/>
                <w:color w:val="1F497D" w:themeColor="text2"/>
                <w:sz w:val="20"/>
              </w:rPr>
              <w:t>as the recipient for information on school meals or child nutrition programs</w:t>
            </w:r>
            <w:r>
              <w:rPr>
                <w:rFonts w:ascii="Franklin Gothic Medium" w:hAnsi="Franklin Gothic Medium"/>
                <w:color w:val="1F497D" w:themeColor="text2"/>
                <w:sz w:val="20"/>
              </w:rPr>
              <w:t xml:space="preserve"> so that we know from the start</w:t>
            </w:r>
            <w:r w:rsidR="00593976">
              <w:rPr>
                <w:rFonts w:ascii="Franklin Gothic Medium" w:hAnsi="Franklin Gothic Medium"/>
                <w:color w:val="1F497D" w:themeColor="text2"/>
                <w:sz w:val="20"/>
              </w:rPr>
              <w:t xml:space="preserve"> how integrated or involved the responde</w:t>
            </w:r>
            <w:r>
              <w:rPr>
                <w:rFonts w:ascii="Franklin Gothic Medium" w:hAnsi="Franklin Gothic Medium"/>
                <w:color w:val="1F497D" w:themeColor="text2"/>
                <w:sz w:val="20"/>
              </w:rPr>
              <w:t xml:space="preserve">nt is with the school district, and whether the State considers that person to be the primary point of contact at the LEA. </w:t>
            </w:r>
          </w:p>
        </w:tc>
        <w:tc>
          <w:tcPr>
            <w:tcW w:w="2456" w:type="pct"/>
          </w:tcPr>
          <w:p w14:paraId="75DFFD5E" w14:textId="77777777" w:rsidR="00593976" w:rsidRPr="00B977E6" w:rsidRDefault="00593976" w:rsidP="00E5680F">
            <w:pPr>
              <w:pStyle w:val="TB-TableBullet"/>
              <w:numPr>
                <w:ilvl w:val="0"/>
                <w:numId w:val="0"/>
              </w:numPr>
              <w:spacing w:line="240" w:lineRule="auto"/>
              <w:ind w:left="360" w:hanging="360"/>
              <w:rPr>
                <w:color w:val="1F497D" w:themeColor="text2"/>
              </w:rPr>
            </w:pPr>
            <w:r w:rsidRPr="00B977E6">
              <w:rPr>
                <w:color w:val="1F497D" w:themeColor="text2"/>
              </w:rPr>
              <w:t>Include as part of item 1 and revise to:</w:t>
            </w:r>
          </w:p>
          <w:p w14:paraId="2D07F550" w14:textId="77777777" w:rsidR="00593976" w:rsidRDefault="00593976" w:rsidP="00E5680F">
            <w:pPr>
              <w:pStyle w:val="TB-TableBullet"/>
              <w:numPr>
                <w:ilvl w:val="0"/>
                <w:numId w:val="0"/>
              </w:numPr>
              <w:spacing w:line="240" w:lineRule="auto"/>
              <w:ind w:left="360" w:hanging="360"/>
            </w:pPr>
          </w:p>
          <w:p w14:paraId="255AC2C6" w14:textId="77777777" w:rsidR="00593976" w:rsidRPr="003A5465" w:rsidRDefault="00593976" w:rsidP="00E5680F">
            <w:pPr>
              <w:pStyle w:val="TB-TableBullet"/>
              <w:numPr>
                <w:ilvl w:val="0"/>
                <w:numId w:val="0"/>
              </w:numPr>
              <w:spacing w:line="240" w:lineRule="auto"/>
              <w:ind w:left="360" w:hanging="360"/>
            </w:pPr>
            <w:r>
              <w:t xml:space="preserve">b. </w:t>
            </w:r>
            <w:r w:rsidRPr="003A5465">
              <w:t>Are you listed on your LEA’s application as the recipient for information on school meals or child nutrition programs?</w:t>
            </w:r>
          </w:p>
          <w:p w14:paraId="25EEEF10" w14:textId="77777777" w:rsidR="00593976" w:rsidRPr="003A5465" w:rsidRDefault="00593976" w:rsidP="00E5680F">
            <w:pPr>
              <w:pStyle w:val="TB-TableBullet"/>
              <w:numPr>
                <w:ilvl w:val="0"/>
                <w:numId w:val="0"/>
              </w:numPr>
              <w:spacing w:line="240" w:lineRule="auto"/>
            </w:pPr>
          </w:p>
          <w:p w14:paraId="5A55F714" w14:textId="77777777" w:rsidR="00593976" w:rsidRDefault="00593976" w:rsidP="00E5680F">
            <w:pPr>
              <w:pStyle w:val="TB-TableBullet"/>
              <w:numPr>
                <w:ilvl w:val="0"/>
                <w:numId w:val="0"/>
              </w:numPr>
              <w:spacing w:line="240" w:lineRule="auto"/>
              <w:ind w:firstLine="166"/>
            </w:pPr>
            <w:r w:rsidRPr="003A5465">
              <w:t>[IF NO]</w:t>
            </w:r>
          </w:p>
          <w:p w14:paraId="2EF491EF" w14:textId="77777777" w:rsidR="00593976" w:rsidRPr="003A5465" w:rsidRDefault="00593976" w:rsidP="00E5680F">
            <w:pPr>
              <w:pStyle w:val="TB-TableBullet"/>
              <w:numPr>
                <w:ilvl w:val="0"/>
                <w:numId w:val="0"/>
              </w:numPr>
              <w:spacing w:line="240" w:lineRule="auto"/>
              <w:ind w:firstLine="166"/>
            </w:pPr>
          </w:p>
          <w:p w14:paraId="778F453A" w14:textId="77777777" w:rsidR="00593976" w:rsidRPr="003A5465" w:rsidRDefault="00593976" w:rsidP="00E5680F">
            <w:pPr>
              <w:pStyle w:val="TB-TableBullet"/>
              <w:numPr>
                <w:ilvl w:val="0"/>
                <w:numId w:val="0"/>
              </w:numPr>
              <w:spacing w:line="240" w:lineRule="auto"/>
              <w:ind w:firstLine="436"/>
            </w:pPr>
            <w:r>
              <w:t xml:space="preserve">i. </w:t>
            </w:r>
            <w:r w:rsidRPr="003A5465">
              <w:t>Who is?</w:t>
            </w:r>
          </w:p>
          <w:p w14:paraId="4E5FC63E" w14:textId="77777777" w:rsidR="00593976" w:rsidRPr="003A5465" w:rsidRDefault="00593976" w:rsidP="00E5680F">
            <w:pPr>
              <w:pStyle w:val="TB-TableBullet"/>
              <w:numPr>
                <w:ilvl w:val="0"/>
                <w:numId w:val="0"/>
              </w:numPr>
              <w:spacing w:line="240" w:lineRule="auto"/>
              <w:ind w:left="616" w:hanging="180"/>
            </w:pPr>
            <w:r>
              <w:t xml:space="preserve">ii. </w:t>
            </w:r>
            <w:r w:rsidRPr="003A5465">
              <w:t>Are yo</w:t>
            </w:r>
            <w:r>
              <w:t xml:space="preserve">u part of a contract management </w:t>
            </w:r>
            <w:r w:rsidRPr="003A5465">
              <w:t>organization that the school district brought in to help with school meal applications?</w:t>
            </w:r>
          </w:p>
        </w:tc>
      </w:tr>
      <w:tr w:rsidR="00E45046" w:rsidRPr="003A5465" w14:paraId="395014FA" w14:textId="77777777" w:rsidTr="00633865">
        <w:tc>
          <w:tcPr>
            <w:tcW w:w="494" w:type="pct"/>
            <w:vAlign w:val="center"/>
          </w:tcPr>
          <w:p w14:paraId="1416A1B9" w14:textId="311F43D5" w:rsidR="00E45046" w:rsidRDefault="00E45046" w:rsidP="00E5680F">
            <w:pPr>
              <w:pStyle w:val="TX-TableText"/>
              <w:spacing w:line="240" w:lineRule="auto"/>
              <w:jc w:val="center"/>
            </w:pPr>
            <w:r>
              <w:t>13</w:t>
            </w:r>
          </w:p>
        </w:tc>
        <w:tc>
          <w:tcPr>
            <w:tcW w:w="2050" w:type="pct"/>
          </w:tcPr>
          <w:p w14:paraId="6791730D" w14:textId="77777777" w:rsidR="00E45046" w:rsidRDefault="0039061E" w:rsidP="00E5680F">
            <w:pPr>
              <w:spacing w:line="240" w:lineRule="auto"/>
              <w:rPr>
                <w:rFonts w:ascii="Franklin Gothic Medium" w:hAnsi="Franklin Gothic Medium"/>
                <w:sz w:val="20"/>
              </w:rPr>
            </w:pPr>
            <w:r>
              <w:rPr>
                <w:rFonts w:ascii="Franklin Gothic Medium" w:hAnsi="Franklin Gothic Medium"/>
                <w:sz w:val="20"/>
              </w:rPr>
              <w:t xml:space="preserve">Item: </w:t>
            </w:r>
            <w:r w:rsidRPr="0039061E">
              <w:rPr>
                <w:rFonts w:ascii="Franklin Gothic Medium" w:hAnsi="Franklin Gothic Medium"/>
                <w:sz w:val="20"/>
              </w:rPr>
              <w:t>When in the year were you first notified by the State that you would have to do a second review of applications?</w:t>
            </w:r>
          </w:p>
          <w:p w14:paraId="40C8CD3F" w14:textId="77777777" w:rsidR="0039061E" w:rsidRDefault="0039061E" w:rsidP="00E5680F">
            <w:pPr>
              <w:spacing w:line="240" w:lineRule="auto"/>
              <w:rPr>
                <w:rFonts w:ascii="Franklin Gothic Medium" w:hAnsi="Franklin Gothic Medium"/>
                <w:sz w:val="20"/>
              </w:rPr>
            </w:pPr>
          </w:p>
          <w:p w14:paraId="4346FDC4" w14:textId="1AC5BBCE" w:rsidR="0039061E" w:rsidRDefault="0039061E" w:rsidP="0039061E">
            <w:pPr>
              <w:spacing w:line="240" w:lineRule="auto"/>
              <w:rPr>
                <w:rFonts w:ascii="Franklin Gothic Medium" w:hAnsi="Franklin Gothic Medium"/>
                <w:sz w:val="20"/>
              </w:rPr>
            </w:pPr>
            <w:r w:rsidRPr="0039061E">
              <w:rPr>
                <w:rFonts w:ascii="Franklin Gothic Medium" w:hAnsi="Franklin Gothic Medium"/>
                <w:color w:val="1F497D" w:themeColor="text2"/>
                <w:sz w:val="20"/>
              </w:rPr>
              <w:t>One respondent had difficulty remembering when she was first notified. The interviewer broadened the question and probed to ask if she could recall if it was before or after the school year started. That probe made it easier for the respondent to answer</w:t>
            </w:r>
            <w:r>
              <w:rPr>
                <w:rFonts w:ascii="Franklin Gothic Medium" w:hAnsi="Franklin Gothic Medium"/>
                <w:color w:val="1F497D" w:themeColor="text2"/>
                <w:sz w:val="20"/>
              </w:rPr>
              <w:t>, and we added that as a note to the interviewers to probe further</w:t>
            </w:r>
            <w:r w:rsidRPr="0039061E">
              <w:rPr>
                <w:rFonts w:ascii="Franklin Gothic Medium" w:hAnsi="Franklin Gothic Medium"/>
                <w:color w:val="1F497D" w:themeColor="text2"/>
                <w:sz w:val="20"/>
              </w:rPr>
              <w:t>.</w:t>
            </w:r>
          </w:p>
        </w:tc>
        <w:tc>
          <w:tcPr>
            <w:tcW w:w="2456" w:type="pct"/>
          </w:tcPr>
          <w:p w14:paraId="35D6476F" w14:textId="77777777" w:rsidR="00E45046" w:rsidRPr="00E45046" w:rsidRDefault="00E45046" w:rsidP="0039061E">
            <w:pPr>
              <w:pStyle w:val="Q1-FirstLevelQuestion"/>
              <w:keepNext/>
              <w:keepLines/>
              <w:tabs>
                <w:tab w:val="left" w:pos="74"/>
              </w:tabs>
              <w:spacing w:line="240" w:lineRule="auto"/>
              <w:ind w:left="-16" w:firstLine="16"/>
              <w:jc w:val="both"/>
              <w:rPr>
                <w:rFonts w:ascii="Franklin Gothic Medium" w:hAnsi="Franklin Gothic Medium"/>
                <w:b w:val="0"/>
              </w:rPr>
            </w:pPr>
            <w:r w:rsidRPr="0039061E">
              <w:rPr>
                <w:rFonts w:ascii="Franklin Gothic Medium" w:eastAsia="FangSong" w:hAnsi="Franklin Gothic Medium"/>
                <w:b w:val="0"/>
                <w:color w:val="1F497D" w:themeColor="text2"/>
                <w:szCs w:val="24"/>
              </w:rPr>
              <w:t>Revise to:</w:t>
            </w:r>
            <w:r w:rsidRPr="00E45046">
              <w:rPr>
                <w:rFonts w:ascii="Franklin Gothic Medium" w:hAnsi="Franklin Gothic Medium"/>
                <w:b w:val="0"/>
              </w:rPr>
              <w:t xml:space="preserve"> When in the year were you first notified by the State that you would have to do a second review of applications?</w:t>
            </w:r>
          </w:p>
          <w:p w14:paraId="15820D97" w14:textId="1D0BF74A" w:rsidR="00E45046" w:rsidRPr="00E45046" w:rsidRDefault="00E45046" w:rsidP="0039061E">
            <w:pPr>
              <w:pStyle w:val="TB-TableBullet"/>
              <w:numPr>
                <w:ilvl w:val="0"/>
                <w:numId w:val="0"/>
              </w:numPr>
              <w:spacing w:line="240" w:lineRule="auto"/>
              <w:ind w:left="360" w:hanging="360"/>
            </w:pPr>
            <w:r w:rsidRPr="00E45046">
              <w:tab/>
            </w:r>
            <w:r w:rsidRPr="0039061E">
              <w:rPr>
                <w:color w:val="FF0000"/>
              </w:rPr>
              <w:t xml:space="preserve">[Note: if cannot recall specific time, see if they can </w:t>
            </w:r>
            <w:r w:rsidR="0039061E">
              <w:rPr>
                <w:color w:val="FF0000"/>
              </w:rPr>
              <w:t>recall whether it was before or after</w:t>
            </w:r>
            <w:r w:rsidRPr="0039061E">
              <w:rPr>
                <w:color w:val="FF0000"/>
              </w:rPr>
              <w:t xml:space="preserve"> the start of the school year]</w:t>
            </w:r>
          </w:p>
        </w:tc>
      </w:tr>
      <w:tr w:rsidR="00593976" w:rsidRPr="00881E6E" w14:paraId="46E2690A" w14:textId="77777777" w:rsidTr="00633865">
        <w:trPr>
          <w:trHeight w:val="134"/>
        </w:trPr>
        <w:tc>
          <w:tcPr>
            <w:tcW w:w="494" w:type="pct"/>
            <w:vAlign w:val="center"/>
          </w:tcPr>
          <w:p w14:paraId="363FB00A" w14:textId="77777777" w:rsidR="00593976" w:rsidRPr="00B05330" w:rsidRDefault="00593976" w:rsidP="00E5680F">
            <w:pPr>
              <w:pStyle w:val="TX-TableText"/>
              <w:spacing w:line="240" w:lineRule="auto"/>
              <w:jc w:val="center"/>
            </w:pPr>
            <w:r>
              <w:t>20</w:t>
            </w:r>
          </w:p>
        </w:tc>
        <w:tc>
          <w:tcPr>
            <w:tcW w:w="2050" w:type="pct"/>
          </w:tcPr>
          <w:p w14:paraId="445151B7" w14:textId="77777777" w:rsidR="00593976" w:rsidRDefault="00593976" w:rsidP="00E5680F">
            <w:pPr>
              <w:pStyle w:val="TX-TableText"/>
              <w:spacing w:line="240" w:lineRule="auto"/>
            </w:pPr>
            <w:r>
              <w:t xml:space="preserve">Item: What kinds of written policies or procedures do you have at the LEA that pertain to the second review? </w:t>
            </w:r>
          </w:p>
          <w:p w14:paraId="7EB8AA66" w14:textId="77777777" w:rsidR="00593976" w:rsidRDefault="00593976" w:rsidP="00E5680F">
            <w:pPr>
              <w:pStyle w:val="TX-TableText"/>
              <w:spacing w:line="240" w:lineRule="auto"/>
            </w:pPr>
          </w:p>
          <w:p w14:paraId="0D6E11DB" w14:textId="77777777" w:rsidR="00593976" w:rsidRDefault="00593976" w:rsidP="00E5680F">
            <w:pPr>
              <w:pStyle w:val="TX-TableText"/>
              <w:spacing w:line="240" w:lineRule="auto"/>
              <w:rPr>
                <w:i/>
                <w:color w:val="FF0000"/>
              </w:rPr>
            </w:pPr>
            <w:r w:rsidRPr="00933834">
              <w:rPr>
                <w:i/>
                <w:color w:val="FF0000"/>
              </w:rPr>
              <w:t>[Interviewer request a copy]</w:t>
            </w:r>
          </w:p>
          <w:p w14:paraId="52AFA958" w14:textId="77777777" w:rsidR="00593976" w:rsidRDefault="00593976" w:rsidP="00E5680F">
            <w:pPr>
              <w:pStyle w:val="TX-TableText"/>
              <w:spacing w:line="240" w:lineRule="auto"/>
              <w:rPr>
                <w:i/>
                <w:color w:val="FF0000"/>
              </w:rPr>
            </w:pPr>
          </w:p>
          <w:p w14:paraId="380063F2" w14:textId="77777777" w:rsidR="00593976" w:rsidRPr="00593976" w:rsidRDefault="00593976" w:rsidP="0071755F">
            <w:pPr>
              <w:pStyle w:val="Q1-FirstLevelQuestion"/>
              <w:keepNext/>
              <w:keepLines/>
              <w:numPr>
                <w:ilvl w:val="1"/>
                <w:numId w:val="7"/>
              </w:numPr>
              <w:tabs>
                <w:tab w:val="left" w:pos="436"/>
              </w:tabs>
              <w:spacing w:line="240" w:lineRule="auto"/>
              <w:ind w:left="436" w:hanging="270"/>
              <w:jc w:val="both"/>
              <w:rPr>
                <w:rFonts w:ascii="Franklin Gothic Medium" w:hAnsi="Franklin Gothic Medium"/>
                <w:b w:val="0"/>
              </w:rPr>
            </w:pPr>
            <w:r w:rsidRPr="00593976">
              <w:rPr>
                <w:rFonts w:ascii="Franklin Gothic Medium" w:hAnsi="Franklin Gothic Medium"/>
                <w:b w:val="0"/>
              </w:rPr>
              <w:t>Did the LEA develop those materials or did the State provide them?</w:t>
            </w:r>
          </w:p>
          <w:p w14:paraId="0206FFA1" w14:textId="77777777" w:rsidR="00593976" w:rsidRPr="00593976" w:rsidRDefault="00593976" w:rsidP="00E5680F">
            <w:pPr>
              <w:pStyle w:val="Q1-FirstLevelQuestion"/>
              <w:keepNext/>
              <w:keepLines/>
              <w:tabs>
                <w:tab w:val="left" w:pos="436"/>
              </w:tabs>
              <w:spacing w:line="240" w:lineRule="auto"/>
              <w:ind w:left="706" w:hanging="540"/>
              <w:rPr>
                <w:rFonts w:ascii="Franklin Gothic Medium" w:hAnsi="Franklin Gothic Medium"/>
                <w:b w:val="0"/>
              </w:rPr>
            </w:pPr>
          </w:p>
          <w:p w14:paraId="61896641" w14:textId="77777777" w:rsidR="00593976" w:rsidRPr="00593976" w:rsidRDefault="00593976" w:rsidP="0071755F">
            <w:pPr>
              <w:pStyle w:val="Q1-FirstLevelQuestion"/>
              <w:keepNext/>
              <w:keepLines/>
              <w:numPr>
                <w:ilvl w:val="1"/>
                <w:numId w:val="7"/>
              </w:numPr>
              <w:tabs>
                <w:tab w:val="left" w:pos="436"/>
              </w:tabs>
              <w:spacing w:line="240" w:lineRule="auto"/>
              <w:ind w:left="436" w:hanging="270"/>
              <w:jc w:val="both"/>
              <w:rPr>
                <w:rFonts w:ascii="Franklin Gothic Medium" w:hAnsi="Franklin Gothic Medium"/>
                <w:b w:val="0"/>
              </w:rPr>
            </w:pPr>
            <w:r w:rsidRPr="00593976">
              <w:rPr>
                <w:rFonts w:ascii="Franklin Gothic Medium" w:hAnsi="Franklin Gothic Medium"/>
                <w:b w:val="0"/>
              </w:rPr>
              <w:t>[If NONE] What kind of documentation would be helpful to have as your staff implement this process?</w:t>
            </w:r>
          </w:p>
          <w:p w14:paraId="6F24B03E" w14:textId="77777777" w:rsidR="00593976" w:rsidRDefault="00593976" w:rsidP="00E5680F">
            <w:pPr>
              <w:pStyle w:val="TX-TableText"/>
              <w:spacing w:line="240" w:lineRule="auto"/>
              <w:rPr>
                <w:i/>
              </w:rPr>
            </w:pPr>
          </w:p>
          <w:p w14:paraId="6D8A2931" w14:textId="77777777" w:rsidR="00593976" w:rsidRPr="00A34BCC" w:rsidRDefault="00593976" w:rsidP="00E5680F">
            <w:pPr>
              <w:pStyle w:val="TX-TableText"/>
              <w:spacing w:line="240" w:lineRule="auto"/>
              <w:rPr>
                <w:i/>
              </w:rPr>
            </w:pPr>
            <w:r>
              <w:rPr>
                <w:color w:val="1F497D" w:themeColor="text2"/>
              </w:rPr>
              <w:t>Respondents indicated that they usually use written policies or procedures provided by the State; they do not usually develop separate materials on their own. Thus, we will request materials from the LEA only if they developed documentation that differs from what the State provided them.</w:t>
            </w:r>
          </w:p>
        </w:tc>
        <w:tc>
          <w:tcPr>
            <w:tcW w:w="2456" w:type="pct"/>
          </w:tcPr>
          <w:p w14:paraId="685B2194" w14:textId="77777777" w:rsidR="00593976" w:rsidRPr="00593976" w:rsidRDefault="00593976" w:rsidP="00E5680F">
            <w:pPr>
              <w:pStyle w:val="TX-TableText"/>
              <w:spacing w:line="240" w:lineRule="auto"/>
            </w:pPr>
            <w:r w:rsidRPr="00593976">
              <w:rPr>
                <w:rFonts w:eastAsia="FangSong"/>
                <w:color w:val="1F497D" w:themeColor="text2"/>
                <w:szCs w:val="24"/>
              </w:rPr>
              <w:t xml:space="preserve">Revise to: </w:t>
            </w:r>
            <w:r w:rsidRPr="00593976">
              <w:t xml:space="preserve">What kinds of written policies or procedures do you have at the LEA that pertain to the second review? </w:t>
            </w:r>
          </w:p>
          <w:p w14:paraId="0B241072" w14:textId="77777777" w:rsidR="00593976" w:rsidRPr="00593976" w:rsidRDefault="00593976" w:rsidP="00E5680F">
            <w:pPr>
              <w:pStyle w:val="TX-TableText"/>
              <w:spacing w:line="240" w:lineRule="auto"/>
              <w:rPr>
                <w:i/>
                <w:color w:val="FF0000"/>
              </w:rPr>
            </w:pPr>
          </w:p>
          <w:p w14:paraId="0197AB8D" w14:textId="77777777" w:rsidR="00593976" w:rsidRPr="00593976" w:rsidRDefault="00593976" w:rsidP="0071755F">
            <w:pPr>
              <w:pStyle w:val="Q1-FirstLevelQuestion"/>
              <w:keepNext/>
              <w:keepLines/>
              <w:numPr>
                <w:ilvl w:val="0"/>
                <w:numId w:val="8"/>
              </w:numPr>
              <w:tabs>
                <w:tab w:val="left" w:pos="346"/>
                <w:tab w:val="left" w:pos="720"/>
                <w:tab w:val="left" w:pos="1080"/>
              </w:tabs>
              <w:spacing w:line="240" w:lineRule="auto"/>
              <w:jc w:val="both"/>
              <w:rPr>
                <w:rFonts w:ascii="Franklin Gothic Medium" w:eastAsia="FangSong" w:hAnsi="Franklin Gothic Medium"/>
                <w:b w:val="0"/>
                <w:szCs w:val="24"/>
              </w:rPr>
            </w:pPr>
            <w:r w:rsidRPr="00593976">
              <w:rPr>
                <w:rFonts w:ascii="Franklin Gothic Medium" w:eastAsia="FangSong" w:hAnsi="Franklin Gothic Medium"/>
                <w:b w:val="0"/>
                <w:szCs w:val="24"/>
              </w:rPr>
              <w:t>a. Did the LEA develop those materials or did the State provide them?</w:t>
            </w:r>
          </w:p>
          <w:p w14:paraId="329CF44D" w14:textId="77777777" w:rsidR="00593976" w:rsidRPr="00593976" w:rsidRDefault="00593976" w:rsidP="00E5680F">
            <w:pPr>
              <w:pStyle w:val="Q1-FirstLevelQuestion"/>
              <w:keepNext/>
              <w:keepLines/>
              <w:tabs>
                <w:tab w:val="left" w:pos="346"/>
                <w:tab w:val="left" w:pos="1080"/>
              </w:tabs>
              <w:spacing w:line="240" w:lineRule="auto"/>
              <w:rPr>
                <w:rFonts w:ascii="Franklin Gothic Medium" w:eastAsia="FangSong" w:hAnsi="Franklin Gothic Medium"/>
                <w:b w:val="0"/>
                <w:szCs w:val="24"/>
              </w:rPr>
            </w:pPr>
          </w:p>
          <w:p w14:paraId="4A54EAAA" w14:textId="51B7A30F" w:rsidR="00593976" w:rsidRPr="00593976" w:rsidRDefault="00593976" w:rsidP="00E5680F">
            <w:pPr>
              <w:pStyle w:val="TX-TableText"/>
              <w:spacing w:line="240" w:lineRule="auto"/>
              <w:rPr>
                <w:i/>
                <w:color w:val="FF0000"/>
              </w:rPr>
            </w:pPr>
            <w:r w:rsidRPr="00593976">
              <w:rPr>
                <w:i/>
                <w:color w:val="FF0000"/>
              </w:rPr>
              <w:t>[Interviewer request a copy of any LEA-</w:t>
            </w:r>
            <w:r w:rsidR="00BD4520">
              <w:rPr>
                <w:i/>
                <w:color w:val="FF0000"/>
              </w:rPr>
              <w:t>developed</w:t>
            </w:r>
            <w:r w:rsidR="00BD4520" w:rsidRPr="00593976">
              <w:rPr>
                <w:i/>
                <w:color w:val="FF0000"/>
              </w:rPr>
              <w:t xml:space="preserve"> </w:t>
            </w:r>
            <w:r w:rsidRPr="00593976">
              <w:rPr>
                <w:i/>
                <w:color w:val="FF0000"/>
              </w:rPr>
              <w:t>documentation that differs from what the State disseminates]</w:t>
            </w:r>
          </w:p>
          <w:p w14:paraId="36BB660B" w14:textId="77777777" w:rsidR="00593976" w:rsidRPr="00593976" w:rsidRDefault="00593976" w:rsidP="00E5680F">
            <w:pPr>
              <w:pStyle w:val="Q1-FirstLevelQuestion"/>
              <w:keepNext/>
              <w:keepLines/>
              <w:tabs>
                <w:tab w:val="left" w:pos="346"/>
                <w:tab w:val="left" w:pos="1080"/>
              </w:tabs>
              <w:spacing w:line="240" w:lineRule="auto"/>
              <w:ind w:left="436"/>
              <w:rPr>
                <w:rFonts w:ascii="Franklin Gothic Medium" w:eastAsia="FangSong" w:hAnsi="Franklin Gothic Medium"/>
                <w:b w:val="0"/>
                <w:szCs w:val="24"/>
              </w:rPr>
            </w:pPr>
          </w:p>
          <w:p w14:paraId="4E4693E7" w14:textId="77777777" w:rsidR="00593976" w:rsidRPr="00593976" w:rsidRDefault="00593976" w:rsidP="00E5680F">
            <w:pPr>
              <w:pStyle w:val="Q1-FirstLevelQuestion"/>
              <w:keepNext/>
              <w:keepLines/>
              <w:tabs>
                <w:tab w:val="left" w:pos="346"/>
                <w:tab w:val="left" w:pos="1080"/>
              </w:tabs>
              <w:spacing w:line="240" w:lineRule="auto"/>
              <w:ind w:left="256" w:hanging="180"/>
              <w:rPr>
                <w:rFonts w:ascii="Franklin Gothic Medium" w:eastAsia="FangSong" w:hAnsi="Franklin Gothic Medium"/>
                <w:b w:val="0"/>
                <w:szCs w:val="24"/>
              </w:rPr>
            </w:pPr>
            <w:r w:rsidRPr="00593976">
              <w:rPr>
                <w:rFonts w:ascii="Franklin Gothic Medium" w:eastAsia="FangSong" w:hAnsi="Franklin Gothic Medium"/>
                <w:b w:val="0"/>
                <w:szCs w:val="24"/>
              </w:rPr>
              <w:t>b. [If NONE] What kind of documentation would be helpful to have as your staff implement this process?</w:t>
            </w:r>
          </w:p>
          <w:p w14:paraId="04A4F1F1" w14:textId="77777777" w:rsidR="00593976" w:rsidRPr="00593976" w:rsidRDefault="00593976" w:rsidP="00E5680F">
            <w:pPr>
              <w:spacing w:line="240" w:lineRule="auto"/>
              <w:rPr>
                <w:rFonts w:ascii="Franklin Gothic Book" w:eastAsia="FangSong" w:hAnsi="Franklin Gothic Book"/>
                <w:sz w:val="20"/>
                <w:szCs w:val="24"/>
              </w:rPr>
            </w:pPr>
          </w:p>
        </w:tc>
      </w:tr>
      <w:tr w:rsidR="006329A3" w:rsidRPr="00881E6E" w14:paraId="0321CE9A" w14:textId="77777777" w:rsidTr="00633865">
        <w:trPr>
          <w:trHeight w:val="134"/>
        </w:trPr>
        <w:tc>
          <w:tcPr>
            <w:tcW w:w="494" w:type="pct"/>
            <w:vAlign w:val="center"/>
          </w:tcPr>
          <w:p w14:paraId="43A8D4FF" w14:textId="4438FF51" w:rsidR="006329A3" w:rsidRDefault="00CD0B31" w:rsidP="00E5680F">
            <w:pPr>
              <w:pStyle w:val="TX-TableText"/>
              <w:spacing w:line="240" w:lineRule="auto"/>
              <w:jc w:val="center"/>
            </w:pPr>
            <w:r>
              <w:t>26</w:t>
            </w:r>
          </w:p>
        </w:tc>
        <w:tc>
          <w:tcPr>
            <w:tcW w:w="2050" w:type="pct"/>
          </w:tcPr>
          <w:p w14:paraId="52B20095" w14:textId="17B5DF81" w:rsidR="00DE705D" w:rsidRDefault="00DE705D" w:rsidP="00DE705D">
            <w:pPr>
              <w:pStyle w:val="TX-TableText"/>
              <w:spacing w:line="240" w:lineRule="auto"/>
            </w:pPr>
            <w:r w:rsidRPr="00DE705D">
              <w:t xml:space="preserve">Item: </w:t>
            </w:r>
            <w:r>
              <w:t>How easy or difficult is it to complete the FNS-874?</w:t>
            </w:r>
          </w:p>
          <w:p w14:paraId="11CD2787" w14:textId="77777777" w:rsidR="00DE705D" w:rsidRDefault="00DE705D" w:rsidP="00DE705D">
            <w:pPr>
              <w:pStyle w:val="TX-TableText"/>
              <w:spacing w:line="240" w:lineRule="auto"/>
            </w:pPr>
          </w:p>
          <w:p w14:paraId="06721FE4" w14:textId="77777777" w:rsidR="00DE705D" w:rsidRDefault="00DE705D" w:rsidP="00DE705D">
            <w:pPr>
              <w:pStyle w:val="TX-TableText"/>
              <w:spacing w:line="240" w:lineRule="auto"/>
              <w:ind w:left="346"/>
            </w:pPr>
            <w:r>
              <w:t>d.</w:t>
            </w:r>
            <w:r>
              <w:tab/>
              <w:t>If difficult, how so?</w:t>
            </w:r>
          </w:p>
          <w:p w14:paraId="633E29FE" w14:textId="77777777" w:rsidR="00DE705D" w:rsidRDefault="00DE705D" w:rsidP="00DE705D">
            <w:pPr>
              <w:pStyle w:val="TX-TableText"/>
              <w:spacing w:line="240" w:lineRule="auto"/>
              <w:ind w:left="346"/>
            </w:pPr>
          </w:p>
          <w:p w14:paraId="75D4C40D" w14:textId="62DDF001" w:rsidR="00AA1E2E" w:rsidRPr="00DE705D" w:rsidRDefault="00DE705D" w:rsidP="00DE705D">
            <w:pPr>
              <w:pStyle w:val="TX-TableText"/>
              <w:spacing w:line="240" w:lineRule="auto"/>
              <w:ind w:left="346"/>
            </w:pPr>
            <w:r>
              <w:t>e.</w:t>
            </w:r>
            <w:r>
              <w:tab/>
              <w:t>How could the form be improved?</w:t>
            </w:r>
          </w:p>
          <w:p w14:paraId="2C1A03AF" w14:textId="77777777" w:rsidR="00DE705D" w:rsidRDefault="00DE705D" w:rsidP="00AA1E2E">
            <w:pPr>
              <w:pStyle w:val="TX-TableText"/>
              <w:spacing w:line="240" w:lineRule="auto"/>
              <w:rPr>
                <w:color w:val="1F497D" w:themeColor="text2"/>
              </w:rPr>
            </w:pPr>
          </w:p>
          <w:p w14:paraId="2DB02FC2" w14:textId="6F90DAF3" w:rsidR="00DE705D" w:rsidRDefault="00DE705D" w:rsidP="00AA1E2E">
            <w:pPr>
              <w:pStyle w:val="TX-TableText"/>
              <w:spacing w:line="240" w:lineRule="auto"/>
              <w:rPr>
                <w:color w:val="1F497D" w:themeColor="text2"/>
              </w:rPr>
            </w:pPr>
          </w:p>
          <w:p w14:paraId="3F0011C7" w14:textId="2B7E504E" w:rsidR="0004310B" w:rsidRPr="008767AE" w:rsidRDefault="003156DD" w:rsidP="00C73E1B">
            <w:pPr>
              <w:pStyle w:val="TX-TableText"/>
              <w:spacing w:line="240" w:lineRule="auto"/>
              <w:rPr>
                <w:color w:val="1F497D" w:themeColor="text2"/>
              </w:rPr>
            </w:pPr>
            <w:r>
              <w:rPr>
                <w:color w:val="1F497D" w:themeColor="text2"/>
              </w:rPr>
              <w:t xml:space="preserve">This item </w:t>
            </w:r>
            <w:r w:rsidR="00D60CCB">
              <w:rPr>
                <w:color w:val="1F497D" w:themeColor="text2"/>
              </w:rPr>
              <w:t>was split</w:t>
            </w:r>
            <w:r w:rsidR="00220E28">
              <w:rPr>
                <w:color w:val="1F497D" w:themeColor="text2"/>
              </w:rPr>
              <w:t xml:space="preserve"> into three</w:t>
            </w:r>
            <w:r>
              <w:rPr>
                <w:color w:val="1F497D" w:themeColor="text2"/>
              </w:rPr>
              <w:t xml:space="preserve"> separate items</w:t>
            </w:r>
            <w:r w:rsidR="0039061E">
              <w:rPr>
                <w:color w:val="1F497D" w:themeColor="text2"/>
              </w:rPr>
              <w:t xml:space="preserve"> to better understand the challenges</w:t>
            </w:r>
            <w:r>
              <w:rPr>
                <w:color w:val="1F497D" w:themeColor="text2"/>
              </w:rPr>
              <w:t>: the first</w:t>
            </w:r>
            <w:r w:rsidR="0004310B">
              <w:rPr>
                <w:color w:val="1F497D" w:themeColor="text2"/>
              </w:rPr>
              <w:t xml:space="preserve"> (new item 24)</w:t>
            </w:r>
            <w:r>
              <w:rPr>
                <w:color w:val="1F497D" w:themeColor="text2"/>
              </w:rPr>
              <w:t xml:space="preserve"> </w:t>
            </w:r>
            <w:r w:rsidR="008767AE">
              <w:rPr>
                <w:color w:val="1F497D" w:themeColor="text2"/>
              </w:rPr>
              <w:t>assess</w:t>
            </w:r>
            <w:r>
              <w:rPr>
                <w:color w:val="1F497D" w:themeColor="text2"/>
              </w:rPr>
              <w:t>es</w:t>
            </w:r>
            <w:r w:rsidR="008767AE">
              <w:rPr>
                <w:color w:val="1F497D" w:themeColor="text2"/>
              </w:rPr>
              <w:t xml:space="preserve"> whether the respondent </w:t>
            </w:r>
            <w:r w:rsidR="00C73E1B">
              <w:rPr>
                <w:color w:val="1F497D" w:themeColor="text2"/>
              </w:rPr>
              <w:t xml:space="preserve">has ever </w:t>
            </w:r>
            <w:r w:rsidR="008767AE">
              <w:rPr>
                <w:color w:val="1F497D" w:themeColor="text2"/>
              </w:rPr>
              <w:t xml:space="preserve">found it difficult to </w:t>
            </w:r>
            <w:r w:rsidR="00C73E1B">
              <w:rPr>
                <w:color w:val="1F497D" w:themeColor="text2"/>
              </w:rPr>
              <w:t xml:space="preserve">understand the what was needed to complete the form or to </w:t>
            </w:r>
            <w:r w:rsidR="008767AE">
              <w:rPr>
                <w:color w:val="1F497D" w:themeColor="text2"/>
              </w:rPr>
              <w:t xml:space="preserve">calculate or enter data for specific fields </w:t>
            </w:r>
            <w:r w:rsidR="00AA1E2E">
              <w:rPr>
                <w:color w:val="1F497D" w:themeColor="text2"/>
              </w:rPr>
              <w:t>on the FNS-87</w:t>
            </w:r>
            <w:r w:rsidR="00C73E1B">
              <w:rPr>
                <w:color w:val="1F497D" w:themeColor="text2"/>
              </w:rPr>
              <w:t>4. The second item delves into</w:t>
            </w:r>
            <w:r w:rsidR="001318BE">
              <w:rPr>
                <w:color w:val="1F497D" w:themeColor="text2"/>
              </w:rPr>
              <w:t xml:space="preserve"> the time bur</w:t>
            </w:r>
            <w:r>
              <w:rPr>
                <w:color w:val="1F497D" w:themeColor="text2"/>
              </w:rPr>
              <w:t xml:space="preserve">den. </w:t>
            </w:r>
            <w:r w:rsidR="0004310B">
              <w:rPr>
                <w:color w:val="1F497D" w:themeColor="text2"/>
              </w:rPr>
              <w:t xml:space="preserve">The third item asks for the </w:t>
            </w:r>
            <w:r w:rsidR="00DD6B7E">
              <w:rPr>
                <w:color w:val="1F497D" w:themeColor="text2"/>
              </w:rPr>
              <w:t>respondent’s</w:t>
            </w:r>
            <w:r w:rsidR="0004310B">
              <w:rPr>
                <w:color w:val="1F497D" w:themeColor="text2"/>
              </w:rPr>
              <w:t xml:space="preserve"> opinion on how the form could be improved (new item 28). </w:t>
            </w:r>
          </w:p>
        </w:tc>
        <w:tc>
          <w:tcPr>
            <w:tcW w:w="2456" w:type="pct"/>
          </w:tcPr>
          <w:p w14:paraId="7834B32E" w14:textId="28B8A1C7" w:rsidR="0039061E" w:rsidRPr="0039061E" w:rsidRDefault="00921FCE" w:rsidP="0039061E">
            <w:pPr>
              <w:pStyle w:val="TX-TableText"/>
              <w:spacing w:line="240" w:lineRule="auto"/>
            </w:pPr>
            <w:r w:rsidRPr="0039061E">
              <w:rPr>
                <w:color w:val="1F497D" w:themeColor="text2"/>
              </w:rPr>
              <w:t>Renumber and include as item 24:</w:t>
            </w:r>
            <w:r w:rsidRPr="0039061E">
              <w:t xml:space="preserve"> There are fields on the FNS-874 for the number of applications that changed status – free, reduced price, and paid, and fields for the number of applications with different types of errors, such as gross income calculation errors, categorical eligibility errors, and incomplete application errors.  </w:t>
            </w:r>
            <w:r w:rsidR="00C73E1B" w:rsidRPr="00C73E1B">
              <w:t>Since you first started filling out this form, what questions have you had about what you need to enter in each field?</w:t>
            </w:r>
          </w:p>
          <w:p w14:paraId="18CAE58C" w14:textId="77777777" w:rsidR="0039061E" w:rsidRPr="00CE7A90" w:rsidRDefault="0039061E" w:rsidP="0039061E">
            <w:pPr>
              <w:pStyle w:val="Q1-FirstLevelQuestion"/>
              <w:keepNext/>
              <w:keepLines/>
              <w:spacing w:line="240" w:lineRule="auto"/>
              <w:ind w:firstLine="0"/>
              <w:rPr>
                <w:rFonts w:asciiTheme="minorHAnsi" w:hAnsiTheme="minorHAnsi"/>
              </w:rPr>
            </w:pPr>
          </w:p>
          <w:p w14:paraId="158E20A3" w14:textId="77777777" w:rsidR="0039061E" w:rsidRPr="0039061E" w:rsidRDefault="0039061E" w:rsidP="0039061E">
            <w:pPr>
              <w:pStyle w:val="TX-TableText"/>
              <w:numPr>
                <w:ilvl w:val="0"/>
                <w:numId w:val="13"/>
              </w:numPr>
              <w:spacing w:line="240" w:lineRule="auto"/>
              <w:rPr>
                <w:rFonts w:eastAsia="FangSong"/>
                <w:szCs w:val="24"/>
              </w:rPr>
            </w:pPr>
            <w:r w:rsidRPr="0039061E">
              <w:rPr>
                <w:rFonts w:eastAsia="FangSong"/>
                <w:szCs w:val="24"/>
              </w:rPr>
              <w:t>Is it difficult to calculate or enter data for any of those fields?</w:t>
            </w:r>
          </w:p>
          <w:p w14:paraId="4C5F513B" w14:textId="680A8F9F" w:rsidR="003156DD" w:rsidRPr="003156DD" w:rsidRDefault="003156DD" w:rsidP="003156DD">
            <w:pPr>
              <w:pStyle w:val="TX-TableText"/>
              <w:spacing w:line="240" w:lineRule="auto"/>
              <w:ind w:left="360"/>
              <w:rPr>
                <w:rFonts w:eastAsia="FangSong"/>
                <w:color w:val="1F497D" w:themeColor="text2"/>
                <w:szCs w:val="24"/>
              </w:rPr>
            </w:pPr>
          </w:p>
          <w:p w14:paraId="75FEA7C9" w14:textId="2782DFE7" w:rsidR="003156DD" w:rsidRPr="0071755F" w:rsidRDefault="003156DD" w:rsidP="003156DD">
            <w:pPr>
              <w:pStyle w:val="TX-TableText"/>
              <w:spacing w:line="240" w:lineRule="auto"/>
              <w:rPr>
                <w:rFonts w:eastAsia="FangSong"/>
                <w:szCs w:val="24"/>
              </w:rPr>
            </w:pPr>
            <w:r w:rsidRPr="003156DD">
              <w:rPr>
                <w:rFonts w:eastAsia="FangSong"/>
                <w:color w:val="1F497D" w:themeColor="text2"/>
                <w:szCs w:val="24"/>
              </w:rPr>
              <w:t>Renumber and include as item 27:</w:t>
            </w:r>
            <w:r w:rsidR="0071755F">
              <w:rPr>
                <w:rFonts w:eastAsia="FangSong"/>
                <w:color w:val="1F497D" w:themeColor="text2"/>
                <w:szCs w:val="24"/>
              </w:rPr>
              <w:t xml:space="preserve"> </w:t>
            </w:r>
            <w:r w:rsidR="0071755F" w:rsidRPr="0071755F">
              <w:rPr>
                <w:rFonts w:eastAsia="FangSong"/>
                <w:szCs w:val="24"/>
              </w:rPr>
              <w:t>How much time does it take to complete and submit the FNS-874?</w:t>
            </w:r>
          </w:p>
          <w:p w14:paraId="62D45A3C" w14:textId="7F79487F" w:rsidR="0071755F" w:rsidRPr="0071755F" w:rsidRDefault="0071755F" w:rsidP="003156DD">
            <w:pPr>
              <w:pStyle w:val="TX-TableText"/>
              <w:spacing w:line="240" w:lineRule="auto"/>
              <w:rPr>
                <w:rFonts w:eastAsia="FangSong"/>
                <w:szCs w:val="24"/>
              </w:rPr>
            </w:pPr>
          </w:p>
          <w:p w14:paraId="6ADF1C7B" w14:textId="5653C4F9" w:rsidR="0071755F" w:rsidRPr="0071755F" w:rsidRDefault="0071755F" w:rsidP="0039061E">
            <w:pPr>
              <w:pStyle w:val="TX-TableText"/>
              <w:numPr>
                <w:ilvl w:val="0"/>
                <w:numId w:val="17"/>
              </w:numPr>
              <w:spacing w:line="240" w:lineRule="auto"/>
              <w:rPr>
                <w:rFonts w:eastAsia="FangSong"/>
                <w:szCs w:val="24"/>
              </w:rPr>
            </w:pPr>
            <w:r w:rsidRPr="0071755F">
              <w:rPr>
                <w:rFonts w:eastAsia="FangSong"/>
                <w:szCs w:val="24"/>
              </w:rPr>
              <w:t xml:space="preserve">What </w:t>
            </w:r>
            <w:r w:rsidR="0039061E">
              <w:rPr>
                <w:rFonts w:eastAsia="FangSong"/>
                <w:szCs w:val="24"/>
              </w:rPr>
              <w:t xml:space="preserve">part of the process </w:t>
            </w:r>
            <w:r w:rsidRPr="0071755F">
              <w:rPr>
                <w:rFonts w:eastAsia="FangSong"/>
                <w:szCs w:val="24"/>
              </w:rPr>
              <w:t>takes the most time?</w:t>
            </w:r>
          </w:p>
          <w:p w14:paraId="2BA337EA" w14:textId="77777777" w:rsidR="0004310B" w:rsidRDefault="0004310B" w:rsidP="003156DD">
            <w:pPr>
              <w:pStyle w:val="TX-TableText"/>
              <w:spacing w:line="240" w:lineRule="auto"/>
              <w:rPr>
                <w:rFonts w:eastAsia="FangSong"/>
                <w:color w:val="1F497D" w:themeColor="text2"/>
                <w:szCs w:val="24"/>
              </w:rPr>
            </w:pPr>
          </w:p>
          <w:p w14:paraId="00B6E2A7" w14:textId="52314D84" w:rsidR="0004310B" w:rsidRPr="00593976" w:rsidRDefault="0004310B" w:rsidP="003156DD">
            <w:pPr>
              <w:pStyle w:val="TX-TableText"/>
              <w:spacing w:line="240" w:lineRule="auto"/>
              <w:rPr>
                <w:rFonts w:eastAsia="FangSong"/>
                <w:color w:val="1F497D" w:themeColor="text2"/>
                <w:szCs w:val="24"/>
              </w:rPr>
            </w:pPr>
            <w:r>
              <w:rPr>
                <w:rFonts w:eastAsia="FangSong"/>
                <w:color w:val="1F497D" w:themeColor="text2"/>
                <w:szCs w:val="24"/>
              </w:rPr>
              <w:t xml:space="preserve">Renumber and include as item 28: </w:t>
            </w:r>
            <w:r w:rsidR="0071755F" w:rsidRPr="0071755F">
              <w:rPr>
                <w:rFonts w:eastAsia="FangSong"/>
                <w:szCs w:val="24"/>
              </w:rPr>
              <w:t>In your opinion, how could the form be improved?</w:t>
            </w:r>
          </w:p>
        </w:tc>
      </w:tr>
      <w:tr w:rsidR="00593976" w:rsidRPr="00475EFD" w14:paraId="66570782" w14:textId="77777777" w:rsidTr="00633865">
        <w:trPr>
          <w:trHeight w:val="80"/>
        </w:trPr>
        <w:tc>
          <w:tcPr>
            <w:tcW w:w="494" w:type="pct"/>
            <w:vAlign w:val="center"/>
          </w:tcPr>
          <w:p w14:paraId="76E49133" w14:textId="65AF02B4" w:rsidR="00593976" w:rsidRPr="006F6389" w:rsidRDefault="00593976" w:rsidP="00E5680F">
            <w:pPr>
              <w:pStyle w:val="TX-TableText"/>
              <w:spacing w:line="240" w:lineRule="auto"/>
              <w:jc w:val="center"/>
              <w:rPr>
                <w:highlight w:val="yellow"/>
              </w:rPr>
            </w:pPr>
            <w:r w:rsidRPr="008D044F">
              <w:t>28</w:t>
            </w:r>
            <w:r w:rsidR="00226092" w:rsidRPr="008D044F">
              <w:t>, 30</w:t>
            </w:r>
          </w:p>
        </w:tc>
        <w:tc>
          <w:tcPr>
            <w:tcW w:w="2050" w:type="pct"/>
          </w:tcPr>
          <w:p w14:paraId="1648E2A6" w14:textId="17F9148A" w:rsidR="00226092" w:rsidRDefault="006F65A6" w:rsidP="00E5680F">
            <w:pPr>
              <w:spacing w:line="240" w:lineRule="auto"/>
              <w:jc w:val="both"/>
              <w:rPr>
                <w:rFonts w:ascii="Franklin Gothic Medium" w:hAnsi="Franklin Gothic Medium"/>
                <w:sz w:val="20"/>
              </w:rPr>
            </w:pPr>
            <w:r>
              <w:rPr>
                <w:rFonts w:ascii="Franklin Gothic Medium" w:hAnsi="Franklin Gothic Medium"/>
                <w:sz w:val="20"/>
              </w:rPr>
              <w:t>Items</w:t>
            </w:r>
            <w:r w:rsidR="00C36567">
              <w:rPr>
                <w:rFonts w:ascii="Franklin Gothic Medium" w:hAnsi="Franklin Gothic Medium"/>
                <w:sz w:val="20"/>
              </w:rPr>
              <w:t xml:space="preserve"> 28 and 30:</w:t>
            </w:r>
          </w:p>
          <w:p w14:paraId="315A449D" w14:textId="77777777" w:rsidR="00226092" w:rsidRDefault="00226092" w:rsidP="00E5680F">
            <w:pPr>
              <w:spacing w:line="240" w:lineRule="auto"/>
              <w:jc w:val="both"/>
              <w:rPr>
                <w:rFonts w:ascii="Franklin Gothic Medium" w:hAnsi="Franklin Gothic Medium"/>
                <w:sz w:val="20"/>
              </w:rPr>
            </w:pPr>
          </w:p>
          <w:p w14:paraId="4AA5978B" w14:textId="61F82F55" w:rsidR="00593976" w:rsidRDefault="00226092" w:rsidP="000E6A42">
            <w:pPr>
              <w:spacing w:line="240" w:lineRule="auto"/>
              <w:jc w:val="both"/>
              <w:rPr>
                <w:rFonts w:ascii="Franklin Gothic Medium" w:hAnsi="Franklin Gothic Medium"/>
                <w:sz w:val="20"/>
              </w:rPr>
            </w:pPr>
            <w:r>
              <w:rPr>
                <w:rFonts w:ascii="Franklin Gothic Medium" w:hAnsi="Franklin Gothic Medium"/>
                <w:sz w:val="20"/>
              </w:rPr>
              <w:t xml:space="preserve">28. </w:t>
            </w:r>
            <w:r w:rsidR="00593976" w:rsidRPr="00552F34">
              <w:rPr>
                <w:rFonts w:ascii="Franklin Gothic Medium" w:hAnsi="Franklin Gothic Medium"/>
                <w:i/>
                <w:color w:val="FF0000"/>
                <w:sz w:val="20"/>
              </w:rPr>
              <w:t>[If LEA reported making no changes to determinations, per FNS-874]</w:t>
            </w:r>
            <w:r w:rsidR="00593976" w:rsidRPr="00552F34">
              <w:rPr>
                <w:rFonts w:ascii="Franklin Gothic Medium" w:hAnsi="Franklin Gothic Medium"/>
                <w:color w:val="FF0000"/>
                <w:sz w:val="20"/>
              </w:rPr>
              <w:t xml:space="preserve"> </w:t>
            </w:r>
            <w:r w:rsidR="00593976" w:rsidRPr="00552F34">
              <w:rPr>
                <w:rFonts w:ascii="Franklin Gothic Medium" w:hAnsi="Franklin Gothic Medium"/>
                <w:sz w:val="20"/>
              </w:rPr>
              <w:t>The data we have for the [YEAR-YEAR] school year indicates that your LEA found no errors in the initial determinations after conducting the second review.  Were you surprised to learn that the second review found no errors? Why or why not?</w:t>
            </w:r>
          </w:p>
          <w:p w14:paraId="093CAA79" w14:textId="3CA549F2" w:rsidR="000E6A42" w:rsidRDefault="000E6A42" w:rsidP="000E6A42">
            <w:pPr>
              <w:spacing w:line="240" w:lineRule="auto"/>
              <w:jc w:val="both"/>
              <w:rPr>
                <w:rFonts w:ascii="Franklin Gothic Medium" w:hAnsi="Franklin Gothic Medium"/>
                <w:sz w:val="20"/>
              </w:rPr>
            </w:pPr>
          </w:p>
          <w:p w14:paraId="217AFC8F" w14:textId="77777777" w:rsidR="000E6A42" w:rsidRPr="00552F34" w:rsidRDefault="000E6A42" w:rsidP="000E6A42">
            <w:pPr>
              <w:pStyle w:val="Q1-FirstLevelQuestion"/>
              <w:keepNext/>
              <w:keepLines/>
              <w:spacing w:line="240" w:lineRule="auto"/>
              <w:ind w:hanging="734"/>
              <w:rPr>
                <w:rFonts w:ascii="Franklin Gothic Medium" w:hAnsi="Franklin Gothic Medium"/>
                <w:b w:val="0"/>
                <w:i/>
              </w:rPr>
            </w:pPr>
            <w:r w:rsidRPr="00552F34">
              <w:rPr>
                <w:rFonts w:ascii="Franklin Gothic Medium" w:hAnsi="Franklin Gothic Medium"/>
                <w:b w:val="0"/>
                <w:i/>
              </w:rPr>
              <w:t>Probe, if not addressed:</w:t>
            </w:r>
          </w:p>
          <w:p w14:paraId="0637C315" w14:textId="77777777" w:rsidR="000E6A42" w:rsidRPr="00552F34" w:rsidRDefault="000E6A42" w:rsidP="000E6A42">
            <w:pPr>
              <w:pStyle w:val="Q1-FirstLevelQuestion"/>
              <w:keepNext/>
              <w:keepLines/>
              <w:numPr>
                <w:ilvl w:val="0"/>
                <w:numId w:val="9"/>
              </w:numPr>
              <w:tabs>
                <w:tab w:val="left" w:pos="346"/>
              </w:tabs>
              <w:spacing w:line="240" w:lineRule="auto"/>
              <w:ind w:left="346" w:hanging="180"/>
              <w:jc w:val="both"/>
              <w:rPr>
                <w:rFonts w:ascii="Franklin Gothic Medium" w:hAnsi="Franklin Gothic Medium"/>
                <w:b w:val="0"/>
              </w:rPr>
            </w:pPr>
            <w:r w:rsidRPr="00552F34">
              <w:rPr>
                <w:rFonts w:ascii="Franklin Gothic Medium" w:hAnsi="Franklin Gothic Medium"/>
                <w:b w:val="0"/>
              </w:rPr>
              <w:t>Do you think your LEA might be doing a better job during the initial review after learning that you would have to conduct a second review? Why or why not?</w:t>
            </w:r>
          </w:p>
          <w:p w14:paraId="2443BAE5" w14:textId="77777777" w:rsidR="000E6A42" w:rsidRPr="00552F34" w:rsidRDefault="000E6A42" w:rsidP="000E6A42">
            <w:pPr>
              <w:pStyle w:val="Q1-FirstLevelQuestion"/>
              <w:keepNext/>
              <w:keepLines/>
              <w:numPr>
                <w:ilvl w:val="0"/>
                <w:numId w:val="9"/>
              </w:numPr>
              <w:tabs>
                <w:tab w:val="left" w:pos="346"/>
              </w:tabs>
              <w:spacing w:line="240" w:lineRule="auto"/>
              <w:ind w:left="346" w:hanging="180"/>
              <w:jc w:val="both"/>
              <w:rPr>
                <w:rFonts w:ascii="Franklin Gothic Medium" w:hAnsi="Franklin Gothic Medium"/>
                <w:b w:val="0"/>
              </w:rPr>
            </w:pPr>
            <w:r w:rsidRPr="00552F34">
              <w:rPr>
                <w:rFonts w:ascii="Franklin Gothic Medium" w:hAnsi="Franklin Gothic Medium"/>
                <w:b w:val="0"/>
              </w:rPr>
              <w:t>Do you think the State administrative reviews overestimate the error rate? Why or why not?</w:t>
            </w:r>
          </w:p>
          <w:p w14:paraId="5565BADB" w14:textId="2CD3CD5C" w:rsidR="000E6A42" w:rsidRDefault="000E6A42" w:rsidP="000E6A42">
            <w:pPr>
              <w:pStyle w:val="Q1-FirstLevelQuestion"/>
              <w:keepNext/>
              <w:keepLines/>
              <w:numPr>
                <w:ilvl w:val="0"/>
                <w:numId w:val="9"/>
              </w:numPr>
              <w:tabs>
                <w:tab w:val="left" w:pos="346"/>
              </w:tabs>
              <w:spacing w:line="240" w:lineRule="auto"/>
              <w:ind w:left="346" w:hanging="180"/>
              <w:jc w:val="both"/>
              <w:rPr>
                <w:rFonts w:ascii="Franklin Gothic Medium" w:hAnsi="Franklin Gothic Medium"/>
                <w:b w:val="0"/>
              </w:rPr>
            </w:pPr>
            <w:r w:rsidRPr="00552F34">
              <w:rPr>
                <w:rFonts w:ascii="Franklin Gothic Medium" w:hAnsi="Franklin Gothic Medium"/>
                <w:b w:val="0"/>
              </w:rPr>
              <w:t>Are there errors that are difficult to uncover, and so the second reviewer might also miss them?</w:t>
            </w:r>
          </w:p>
          <w:p w14:paraId="547A03AF" w14:textId="77777777" w:rsidR="00C36567" w:rsidRDefault="00C36567" w:rsidP="00C36567">
            <w:pPr>
              <w:pStyle w:val="Q1-FirstLevelQuestion"/>
              <w:keepNext/>
              <w:keepLines/>
              <w:tabs>
                <w:tab w:val="left" w:pos="346"/>
              </w:tabs>
              <w:spacing w:line="240" w:lineRule="auto"/>
              <w:ind w:left="346" w:firstLine="0"/>
              <w:jc w:val="both"/>
              <w:rPr>
                <w:rFonts w:ascii="Franklin Gothic Medium" w:hAnsi="Franklin Gothic Medium"/>
                <w:b w:val="0"/>
              </w:rPr>
            </w:pPr>
          </w:p>
          <w:p w14:paraId="6E0E5ED5" w14:textId="77777777" w:rsidR="00C36567" w:rsidRDefault="00C36567" w:rsidP="00C36567">
            <w:pPr>
              <w:pStyle w:val="Q1-FirstLevelQuestion"/>
              <w:keepNext/>
              <w:keepLines/>
              <w:tabs>
                <w:tab w:val="left" w:pos="346"/>
              </w:tabs>
              <w:spacing w:line="240" w:lineRule="auto"/>
              <w:ind w:left="0" w:firstLine="0"/>
              <w:jc w:val="both"/>
              <w:rPr>
                <w:rFonts w:ascii="Franklin Gothic Medium" w:hAnsi="Franklin Gothic Medium"/>
                <w:b w:val="0"/>
              </w:rPr>
            </w:pPr>
            <w:r>
              <w:rPr>
                <w:rFonts w:ascii="Franklin Gothic Medium" w:hAnsi="Franklin Gothic Medium"/>
                <w:b w:val="0"/>
              </w:rPr>
              <w:t xml:space="preserve">30. </w:t>
            </w:r>
            <w:r w:rsidRPr="000E6A42">
              <w:rPr>
                <w:rFonts w:ascii="Franklin Gothic Medium" w:hAnsi="Franklin Gothic Medium"/>
                <w:b w:val="0"/>
                <w:i/>
                <w:color w:val="FF0000"/>
              </w:rPr>
              <w:t>[If LEA reported making changes to determinations, per FNS-874]</w:t>
            </w:r>
            <w:r w:rsidRPr="000E6A42">
              <w:rPr>
                <w:rFonts w:ascii="Franklin Gothic Medium" w:hAnsi="Franklin Gothic Medium"/>
                <w:b w:val="0"/>
              </w:rPr>
              <w:t xml:space="preserve"> Some LEAs are selected to conduct a second review because the State’s administrative review finds that 10% or more of the LEA’s determinations were made in error. And yet the data shows that a number of those LEAs report making no changes following the second review. What are your hypotheses about why we see that trend in the data?</w:t>
            </w:r>
          </w:p>
          <w:p w14:paraId="2C128F93" w14:textId="77777777" w:rsidR="000E6A42" w:rsidRPr="000E6A42" w:rsidRDefault="000E6A42" w:rsidP="000E6A42">
            <w:pPr>
              <w:spacing w:line="240" w:lineRule="auto"/>
              <w:jc w:val="both"/>
              <w:rPr>
                <w:rFonts w:ascii="Franklin Gothic Medium" w:hAnsi="Franklin Gothic Medium"/>
                <w:sz w:val="20"/>
              </w:rPr>
            </w:pPr>
          </w:p>
          <w:p w14:paraId="405DAFF8" w14:textId="77777777" w:rsidR="00C36567" w:rsidRDefault="00C36567" w:rsidP="00C36567">
            <w:pPr>
              <w:pStyle w:val="Q1-FirstLevelQuestion"/>
              <w:keepNext/>
              <w:keepLines/>
              <w:spacing w:line="240" w:lineRule="auto"/>
              <w:ind w:left="0" w:firstLine="0"/>
              <w:rPr>
                <w:rFonts w:ascii="Franklin Gothic Medium" w:hAnsi="Franklin Gothic Medium"/>
                <w:b w:val="0"/>
                <w:i/>
              </w:rPr>
            </w:pPr>
          </w:p>
          <w:p w14:paraId="4EA6E54A" w14:textId="43697942" w:rsidR="000E6A42" w:rsidRPr="000E6A42" w:rsidRDefault="000E6A42" w:rsidP="00C36567">
            <w:pPr>
              <w:pStyle w:val="Q1-FirstLevelQuestion"/>
              <w:keepNext/>
              <w:keepLines/>
              <w:spacing w:line="240" w:lineRule="auto"/>
              <w:ind w:left="0" w:firstLine="0"/>
              <w:rPr>
                <w:rFonts w:ascii="Franklin Gothic Medium" w:hAnsi="Franklin Gothic Medium"/>
                <w:b w:val="0"/>
                <w:i/>
              </w:rPr>
            </w:pPr>
            <w:r w:rsidRPr="000E6A42">
              <w:rPr>
                <w:rFonts w:ascii="Franklin Gothic Medium" w:hAnsi="Franklin Gothic Medium"/>
                <w:b w:val="0"/>
                <w:i/>
              </w:rPr>
              <w:t>Probe, if not addressed:</w:t>
            </w:r>
          </w:p>
          <w:p w14:paraId="73B71A9A" w14:textId="77777777" w:rsidR="000E6A42" w:rsidRPr="000E6A42" w:rsidRDefault="000E6A42" w:rsidP="000E6A42">
            <w:pPr>
              <w:pStyle w:val="Q1-FirstLevelQuestion"/>
              <w:keepNext/>
              <w:keepLines/>
              <w:numPr>
                <w:ilvl w:val="0"/>
                <w:numId w:val="9"/>
              </w:numPr>
              <w:tabs>
                <w:tab w:val="left" w:pos="720"/>
              </w:tabs>
              <w:spacing w:line="240" w:lineRule="auto"/>
              <w:ind w:left="706" w:hanging="270"/>
              <w:jc w:val="both"/>
              <w:rPr>
                <w:rFonts w:ascii="Franklin Gothic Medium" w:hAnsi="Franklin Gothic Medium"/>
                <w:b w:val="0"/>
              </w:rPr>
            </w:pPr>
            <w:r w:rsidRPr="000E6A42">
              <w:rPr>
                <w:rFonts w:ascii="Franklin Gothic Medium" w:hAnsi="Franklin Gothic Medium"/>
                <w:b w:val="0"/>
              </w:rPr>
              <w:t>Do you think LEAs might be doing a better job during the initial review after being told that they’ll have to conduct a second review? Why or why not?</w:t>
            </w:r>
          </w:p>
          <w:p w14:paraId="5284742A" w14:textId="77777777" w:rsidR="000E6A42" w:rsidRPr="000E6A42" w:rsidRDefault="000E6A42" w:rsidP="000E6A42">
            <w:pPr>
              <w:pStyle w:val="Q1-FirstLevelQuestion"/>
              <w:keepNext/>
              <w:keepLines/>
              <w:numPr>
                <w:ilvl w:val="0"/>
                <w:numId w:val="9"/>
              </w:numPr>
              <w:tabs>
                <w:tab w:val="left" w:pos="720"/>
              </w:tabs>
              <w:spacing w:line="240" w:lineRule="auto"/>
              <w:ind w:left="616" w:hanging="180"/>
              <w:jc w:val="both"/>
              <w:rPr>
                <w:rFonts w:ascii="Franklin Gothic Medium" w:hAnsi="Franklin Gothic Medium"/>
                <w:b w:val="0"/>
              </w:rPr>
            </w:pPr>
            <w:r w:rsidRPr="000E6A42">
              <w:rPr>
                <w:rFonts w:ascii="Franklin Gothic Medium" w:hAnsi="Franklin Gothic Medium"/>
                <w:b w:val="0"/>
              </w:rPr>
              <w:t>Do you think the State administrative reviews overestimate the error rate? Why or why not?</w:t>
            </w:r>
          </w:p>
          <w:p w14:paraId="3E695097" w14:textId="77777777" w:rsidR="000E6A42" w:rsidRPr="000E6A42" w:rsidRDefault="000E6A42" w:rsidP="000E6A42">
            <w:pPr>
              <w:pStyle w:val="Q1-FirstLevelQuestion"/>
              <w:keepNext/>
              <w:keepLines/>
              <w:numPr>
                <w:ilvl w:val="0"/>
                <w:numId w:val="9"/>
              </w:numPr>
              <w:tabs>
                <w:tab w:val="left" w:pos="720"/>
              </w:tabs>
              <w:spacing w:line="240" w:lineRule="auto"/>
              <w:ind w:left="616" w:hanging="180"/>
              <w:jc w:val="both"/>
              <w:rPr>
                <w:rFonts w:ascii="Franklin Gothic Medium" w:hAnsi="Franklin Gothic Medium"/>
                <w:b w:val="0"/>
              </w:rPr>
            </w:pPr>
            <w:r w:rsidRPr="000E6A42">
              <w:rPr>
                <w:rFonts w:ascii="Franklin Gothic Medium" w:hAnsi="Franklin Gothic Medium"/>
                <w:b w:val="0"/>
              </w:rPr>
              <w:t>Do you think that some of those LEAs record their second review results as their initial review results, and so no changes would appear for that second review? Why or why not?</w:t>
            </w:r>
          </w:p>
          <w:p w14:paraId="694588D2" w14:textId="1B8B2556" w:rsidR="000E6A42" w:rsidRDefault="000E6A42" w:rsidP="000E6A42">
            <w:pPr>
              <w:pStyle w:val="Q1-FirstLevelQuestion"/>
              <w:keepNext/>
              <w:keepLines/>
              <w:numPr>
                <w:ilvl w:val="0"/>
                <w:numId w:val="9"/>
              </w:numPr>
              <w:tabs>
                <w:tab w:val="left" w:pos="720"/>
              </w:tabs>
              <w:spacing w:line="240" w:lineRule="auto"/>
              <w:ind w:left="616" w:hanging="180"/>
              <w:jc w:val="both"/>
              <w:rPr>
                <w:rFonts w:ascii="Franklin Gothic Medium" w:hAnsi="Franklin Gothic Medium"/>
                <w:b w:val="0"/>
              </w:rPr>
            </w:pPr>
            <w:r w:rsidRPr="000E6A42">
              <w:rPr>
                <w:rFonts w:ascii="Franklin Gothic Medium" w:hAnsi="Franklin Gothic Medium"/>
                <w:b w:val="0"/>
              </w:rPr>
              <w:t>Are there errors that are difficult to uncover, and so the second reviewer might also miss them?</w:t>
            </w:r>
          </w:p>
          <w:p w14:paraId="4424210B" w14:textId="4FA50870" w:rsidR="0094489B" w:rsidRDefault="0094489B" w:rsidP="0094489B">
            <w:pPr>
              <w:pStyle w:val="Q1-FirstLevelQuestion"/>
              <w:keepNext/>
              <w:keepLines/>
              <w:tabs>
                <w:tab w:val="left" w:pos="720"/>
              </w:tabs>
              <w:spacing w:line="240" w:lineRule="auto"/>
              <w:jc w:val="both"/>
              <w:rPr>
                <w:rFonts w:ascii="Franklin Gothic Medium" w:hAnsi="Franklin Gothic Medium"/>
                <w:b w:val="0"/>
              </w:rPr>
            </w:pPr>
          </w:p>
          <w:p w14:paraId="0941A355" w14:textId="29502EAF" w:rsidR="0094489B" w:rsidRDefault="0094489B" w:rsidP="0094489B">
            <w:pPr>
              <w:pStyle w:val="Q1-FirstLevelQuestion"/>
              <w:keepNext/>
              <w:keepLines/>
              <w:tabs>
                <w:tab w:val="left" w:pos="76"/>
              </w:tabs>
              <w:spacing w:line="240" w:lineRule="auto"/>
              <w:ind w:left="0" w:firstLine="0"/>
              <w:jc w:val="both"/>
              <w:rPr>
                <w:rFonts w:ascii="Franklin Gothic Medium" w:hAnsi="Franklin Gothic Medium"/>
                <w:b w:val="0"/>
                <w:color w:val="1F497D" w:themeColor="text2"/>
              </w:rPr>
            </w:pPr>
            <w:r>
              <w:rPr>
                <w:rFonts w:ascii="Franklin Gothic Medium" w:hAnsi="Franklin Gothic Medium"/>
                <w:b w:val="0"/>
                <w:color w:val="1F497D" w:themeColor="text2"/>
              </w:rPr>
              <w:t>Items 28 and 30</w:t>
            </w:r>
            <w:r w:rsidRPr="0094489B">
              <w:rPr>
                <w:rFonts w:ascii="Franklin Gothic Medium" w:hAnsi="Franklin Gothic Medium"/>
                <w:b w:val="0"/>
                <w:color w:val="1F497D" w:themeColor="text2"/>
              </w:rPr>
              <w:t xml:space="preserve"> were combined and revised to be more concise. </w:t>
            </w:r>
            <w:r w:rsidR="007B67DB">
              <w:rPr>
                <w:rFonts w:ascii="Franklin Gothic Medium" w:hAnsi="Franklin Gothic Medium"/>
                <w:b w:val="0"/>
                <w:color w:val="1F497D" w:themeColor="text2"/>
              </w:rPr>
              <w:t>Specific notes for the interviewer were included with each of the new sub-questions</w:t>
            </w:r>
            <w:r w:rsidR="00FC02B0">
              <w:rPr>
                <w:rFonts w:ascii="Franklin Gothic Medium" w:hAnsi="Franklin Gothic Medium"/>
                <w:b w:val="0"/>
                <w:color w:val="1F497D" w:themeColor="text2"/>
              </w:rPr>
              <w:t>. The respondents generally appeared comfortable answering these questions. However, one respondent asked “you mean, are they lying?”, when we asked “Do you</w:t>
            </w:r>
            <w:r w:rsidR="00FC02B0" w:rsidRPr="00FC02B0">
              <w:rPr>
                <w:rFonts w:ascii="Franklin Gothic Medium" w:hAnsi="Franklin Gothic Medium"/>
                <w:b w:val="0"/>
                <w:color w:val="1F497D" w:themeColor="text2"/>
              </w:rPr>
              <w:t xml:space="preserve"> think that some of those LEAs record their second review results as their initial review results, and so no changes would appear for that second review?</w:t>
            </w:r>
            <w:r w:rsidR="00FC02B0">
              <w:rPr>
                <w:rFonts w:ascii="Franklin Gothic Medium" w:hAnsi="Franklin Gothic Medium"/>
                <w:b w:val="0"/>
                <w:color w:val="1F497D" w:themeColor="text2"/>
              </w:rPr>
              <w:t>” That highlighted for us the sensitivity of that question, but the respondent did not suggest that we should change it or omit it. We will be sure to discuss the sensitivity of these questions during data collector training.</w:t>
            </w:r>
          </w:p>
          <w:p w14:paraId="01AB8921" w14:textId="0C15E971" w:rsidR="007E6E4E" w:rsidRDefault="007E6E4E" w:rsidP="0094489B">
            <w:pPr>
              <w:pStyle w:val="Q1-FirstLevelQuestion"/>
              <w:keepNext/>
              <w:keepLines/>
              <w:tabs>
                <w:tab w:val="left" w:pos="76"/>
              </w:tabs>
              <w:spacing w:line="240" w:lineRule="auto"/>
              <w:ind w:left="0" w:firstLine="0"/>
              <w:jc w:val="both"/>
              <w:rPr>
                <w:rFonts w:ascii="Franklin Gothic Medium" w:hAnsi="Franklin Gothic Medium"/>
                <w:b w:val="0"/>
                <w:color w:val="1F497D" w:themeColor="text2"/>
              </w:rPr>
            </w:pPr>
          </w:p>
          <w:p w14:paraId="0884C31C" w14:textId="7EE7019D" w:rsidR="00593976" w:rsidRDefault="007E6E4E" w:rsidP="007E6E4E">
            <w:pPr>
              <w:pStyle w:val="Q1-FirstLevelQuestion"/>
              <w:keepNext/>
              <w:keepLines/>
              <w:tabs>
                <w:tab w:val="left" w:pos="76"/>
              </w:tabs>
              <w:spacing w:line="240" w:lineRule="auto"/>
              <w:ind w:left="0" w:firstLine="0"/>
              <w:jc w:val="both"/>
              <w:rPr>
                <w:rFonts w:ascii="Franklin Gothic Medium" w:hAnsi="Franklin Gothic Medium"/>
                <w:b w:val="0"/>
                <w:color w:val="1F497D" w:themeColor="text2"/>
              </w:rPr>
            </w:pPr>
            <w:r>
              <w:rPr>
                <w:rFonts w:ascii="Franklin Gothic Medium" w:hAnsi="Franklin Gothic Medium"/>
                <w:b w:val="0"/>
                <w:color w:val="1F497D" w:themeColor="text2"/>
              </w:rPr>
              <w:t xml:space="preserve">None of the respondents mentioned errors that might be missed by the second reviewer because they were difficult to uncover, </w:t>
            </w:r>
            <w:r w:rsidR="00FC02B0">
              <w:rPr>
                <w:rFonts w:ascii="Franklin Gothic Medium" w:hAnsi="Franklin Gothic Medium"/>
                <w:b w:val="0"/>
                <w:color w:val="1F497D" w:themeColor="text2"/>
              </w:rPr>
              <w:t xml:space="preserve">and we deleted </w:t>
            </w:r>
            <w:r>
              <w:rPr>
                <w:rFonts w:ascii="Franklin Gothic Medium" w:hAnsi="Franklin Gothic Medium"/>
                <w:b w:val="0"/>
                <w:color w:val="1F497D" w:themeColor="text2"/>
              </w:rPr>
              <w:t>that last probe</w:t>
            </w:r>
            <w:r w:rsidR="00807888">
              <w:rPr>
                <w:rFonts w:ascii="Franklin Gothic Medium" w:hAnsi="Franklin Gothic Medium"/>
                <w:b w:val="0"/>
                <w:color w:val="1F497D" w:themeColor="text2"/>
              </w:rPr>
              <w:t xml:space="preserve"> from these items</w:t>
            </w:r>
            <w:r>
              <w:rPr>
                <w:rFonts w:ascii="Franklin Gothic Medium" w:hAnsi="Franklin Gothic Medium"/>
                <w:b w:val="0"/>
                <w:color w:val="1F497D" w:themeColor="text2"/>
              </w:rPr>
              <w:t xml:space="preserve"> as a sub-question.  </w:t>
            </w:r>
          </w:p>
          <w:p w14:paraId="38E2CC22" w14:textId="4C969DD6" w:rsidR="00E91855" w:rsidRPr="00667D04" w:rsidRDefault="00E91855" w:rsidP="00E5680F">
            <w:pPr>
              <w:pStyle w:val="TX-TableText"/>
              <w:spacing w:line="240" w:lineRule="auto"/>
              <w:rPr>
                <w:color w:val="1F497D" w:themeColor="text2"/>
                <w:highlight w:val="yellow"/>
              </w:rPr>
            </w:pPr>
          </w:p>
          <w:p w14:paraId="6364F100" w14:textId="13FE64B0" w:rsidR="00270F6E" w:rsidRPr="00270F6E" w:rsidRDefault="003A02BB" w:rsidP="00FC02B0">
            <w:pPr>
              <w:pStyle w:val="TX-TableText"/>
              <w:spacing w:line="240" w:lineRule="auto"/>
              <w:rPr>
                <w:color w:val="1F497D" w:themeColor="text2"/>
              </w:rPr>
            </w:pPr>
            <w:r>
              <w:rPr>
                <w:color w:val="1F497D" w:themeColor="text2"/>
              </w:rPr>
              <w:t xml:space="preserve">Also, an </w:t>
            </w:r>
            <w:r w:rsidR="007E6E4E" w:rsidRPr="007E6E4E">
              <w:rPr>
                <w:color w:val="1F497D" w:themeColor="text2"/>
              </w:rPr>
              <w:t>i</w:t>
            </w:r>
            <w:r w:rsidR="00E91855" w:rsidRPr="007E6E4E">
              <w:rPr>
                <w:color w:val="1F497D" w:themeColor="text2"/>
              </w:rPr>
              <w:t xml:space="preserve">nterviewer note </w:t>
            </w:r>
            <w:r w:rsidR="00FC02B0">
              <w:rPr>
                <w:color w:val="1F497D" w:themeColor="text2"/>
              </w:rPr>
              <w:t>was</w:t>
            </w:r>
            <w:r w:rsidR="00E91855" w:rsidRPr="007E6E4E">
              <w:rPr>
                <w:color w:val="1F497D" w:themeColor="text2"/>
              </w:rPr>
              <w:t xml:space="preserve"> added to the </w:t>
            </w:r>
            <w:r w:rsidR="007E6E4E" w:rsidRPr="007E6E4E">
              <w:rPr>
                <w:color w:val="1F497D" w:themeColor="text2"/>
              </w:rPr>
              <w:t xml:space="preserve">new </w:t>
            </w:r>
            <w:r w:rsidR="00E91855" w:rsidRPr="007E6E4E">
              <w:rPr>
                <w:color w:val="1F497D" w:themeColor="text2"/>
              </w:rPr>
              <w:t>item, asking the interviewer to pay particular attention if t</w:t>
            </w:r>
            <w:r w:rsidR="005B4A04" w:rsidRPr="007E6E4E">
              <w:rPr>
                <w:color w:val="1F497D" w:themeColor="text2"/>
              </w:rPr>
              <w:t>he LEA was</w:t>
            </w:r>
            <w:r w:rsidR="00E91855" w:rsidRPr="007E6E4E">
              <w:rPr>
                <w:color w:val="1F497D" w:themeColor="text2"/>
              </w:rPr>
              <w:t xml:space="preserve"> flagged under Criterion 1 and reported no errors after IRA. </w:t>
            </w:r>
            <w:r w:rsidR="005B4A04" w:rsidRPr="007E6E4E">
              <w:rPr>
                <w:color w:val="1F497D" w:themeColor="text2"/>
              </w:rPr>
              <w:t>The interviewer should no</w:t>
            </w:r>
            <w:r w:rsidR="00FC02B0">
              <w:rPr>
                <w:color w:val="1F497D" w:themeColor="text2"/>
              </w:rPr>
              <w:t>t accept vague responses to these questions because these are some of the key items of interest to FNS</w:t>
            </w:r>
            <w:r w:rsidR="0010660D">
              <w:rPr>
                <w:color w:val="1F497D" w:themeColor="text2"/>
              </w:rPr>
              <w:t>.</w:t>
            </w:r>
            <w:r>
              <w:rPr>
                <w:color w:val="1F497D" w:themeColor="text2"/>
              </w:rPr>
              <w:t xml:space="preserve"> </w:t>
            </w:r>
          </w:p>
        </w:tc>
        <w:tc>
          <w:tcPr>
            <w:tcW w:w="2456" w:type="pct"/>
          </w:tcPr>
          <w:p w14:paraId="4F362FCF" w14:textId="77777777" w:rsidR="00C06A55" w:rsidRPr="00552F34" w:rsidRDefault="00593976" w:rsidP="00E5680F">
            <w:pPr>
              <w:pStyle w:val="Q1-FirstLevelQuestion"/>
              <w:keepNext/>
              <w:keepLines/>
              <w:tabs>
                <w:tab w:val="left" w:pos="346"/>
                <w:tab w:val="left" w:pos="1080"/>
              </w:tabs>
              <w:spacing w:line="240" w:lineRule="auto"/>
              <w:ind w:left="-14" w:firstLine="0"/>
              <w:rPr>
                <w:rFonts w:ascii="Franklin Gothic Medium" w:eastAsia="FangSong" w:hAnsi="Franklin Gothic Medium"/>
                <w:b w:val="0"/>
                <w:color w:val="1F497D" w:themeColor="text2"/>
                <w:szCs w:val="24"/>
              </w:rPr>
            </w:pPr>
            <w:r w:rsidRPr="00552F34">
              <w:rPr>
                <w:rFonts w:ascii="Franklin Gothic Medium" w:eastAsia="FangSong" w:hAnsi="Franklin Gothic Medium"/>
                <w:b w:val="0"/>
                <w:color w:val="1F497D" w:themeColor="text2"/>
                <w:szCs w:val="24"/>
              </w:rPr>
              <w:t>Re</w:t>
            </w:r>
            <w:r w:rsidR="00C06A55" w:rsidRPr="00552F34">
              <w:rPr>
                <w:rFonts w:ascii="Franklin Gothic Medium" w:eastAsia="FangSong" w:hAnsi="Franklin Gothic Medium"/>
                <w:b w:val="0"/>
                <w:color w:val="1F497D" w:themeColor="text2"/>
                <w:szCs w:val="24"/>
              </w:rPr>
              <w:t>number to re</w:t>
            </w:r>
            <w:r w:rsidRPr="00552F34">
              <w:rPr>
                <w:rFonts w:ascii="Franklin Gothic Medium" w:eastAsia="FangSong" w:hAnsi="Franklin Gothic Medium"/>
                <w:b w:val="0"/>
                <w:color w:val="1F497D" w:themeColor="text2"/>
                <w:szCs w:val="24"/>
              </w:rPr>
              <w:t>vise to:</w:t>
            </w:r>
          </w:p>
          <w:p w14:paraId="17A61D3A" w14:textId="77777777" w:rsidR="00C06A55" w:rsidRPr="00552F34" w:rsidRDefault="00C06A55" w:rsidP="00E5680F">
            <w:pPr>
              <w:pStyle w:val="Q1-FirstLevelQuestion"/>
              <w:keepNext/>
              <w:keepLines/>
              <w:tabs>
                <w:tab w:val="left" w:pos="346"/>
                <w:tab w:val="left" w:pos="1080"/>
              </w:tabs>
              <w:spacing w:line="240" w:lineRule="auto"/>
              <w:ind w:left="-14" w:firstLine="0"/>
              <w:rPr>
                <w:rFonts w:ascii="Franklin Gothic Medium" w:eastAsia="FangSong" w:hAnsi="Franklin Gothic Medium"/>
                <w:b w:val="0"/>
                <w:color w:val="1F497D" w:themeColor="text2"/>
                <w:szCs w:val="24"/>
              </w:rPr>
            </w:pPr>
          </w:p>
          <w:p w14:paraId="45EC0AA3" w14:textId="6B3BD229" w:rsidR="00C06A55" w:rsidRDefault="00C06A55" w:rsidP="00E5680F">
            <w:pPr>
              <w:pStyle w:val="Q1-FirstLevelQuestion"/>
              <w:keepNext/>
              <w:keepLines/>
              <w:tabs>
                <w:tab w:val="left" w:pos="346"/>
                <w:tab w:val="left" w:pos="1080"/>
              </w:tabs>
              <w:spacing w:line="240" w:lineRule="auto"/>
              <w:ind w:left="-14" w:firstLine="0"/>
              <w:rPr>
                <w:rFonts w:ascii="Franklin Gothic Medium" w:eastAsia="FangSong" w:hAnsi="Franklin Gothic Medium"/>
                <w:b w:val="0"/>
                <w:i/>
                <w:color w:val="FF0000"/>
                <w:szCs w:val="24"/>
              </w:rPr>
            </w:pPr>
            <w:r w:rsidRPr="00552F34">
              <w:rPr>
                <w:rFonts w:ascii="Franklin Gothic Medium" w:eastAsia="FangSong" w:hAnsi="Franklin Gothic Medium"/>
                <w:b w:val="0"/>
                <w:szCs w:val="24"/>
              </w:rPr>
              <w:t>3</w:t>
            </w:r>
            <w:r w:rsidR="00552F34" w:rsidRPr="00552F34">
              <w:rPr>
                <w:rFonts w:ascii="Franklin Gothic Medium" w:eastAsia="FangSong" w:hAnsi="Franklin Gothic Medium"/>
                <w:b w:val="0"/>
                <w:szCs w:val="24"/>
              </w:rPr>
              <w:t>1</w:t>
            </w:r>
            <w:r w:rsidRPr="00552F34">
              <w:rPr>
                <w:rFonts w:ascii="Franklin Gothic Medium" w:eastAsia="FangSong" w:hAnsi="Franklin Gothic Medium"/>
                <w:b w:val="0"/>
                <w:i/>
                <w:szCs w:val="24"/>
              </w:rPr>
              <w:t xml:space="preserve">. </w:t>
            </w:r>
            <w:r w:rsidRPr="00552F34">
              <w:rPr>
                <w:rFonts w:ascii="Franklin Gothic Medium" w:eastAsia="FangSong" w:hAnsi="Franklin Gothic Medium"/>
                <w:b w:val="0"/>
                <w:i/>
                <w:color w:val="FF0000"/>
                <w:szCs w:val="24"/>
              </w:rPr>
              <w:t xml:space="preserve">[NOTE: This question applies to all LEAs, but </w:t>
            </w:r>
            <w:r w:rsidR="00C75C22" w:rsidRPr="00552F34">
              <w:rPr>
                <w:rFonts w:ascii="Franklin Gothic Medium" w:eastAsia="FangSong" w:hAnsi="Franklin Gothic Medium"/>
                <w:b w:val="0"/>
                <w:i/>
                <w:color w:val="FF0000"/>
                <w:szCs w:val="24"/>
              </w:rPr>
              <w:t xml:space="preserve">interviewer should </w:t>
            </w:r>
            <w:r w:rsidRPr="00552F34">
              <w:rPr>
                <w:rFonts w:ascii="Franklin Gothic Medium" w:eastAsia="FangSong" w:hAnsi="Franklin Gothic Medium"/>
                <w:b w:val="0"/>
                <w:i/>
                <w:color w:val="FF0000"/>
                <w:szCs w:val="24"/>
              </w:rPr>
              <w:t xml:space="preserve">pay particular attention if </w:t>
            </w:r>
            <w:r w:rsidR="00C75C22" w:rsidRPr="00552F34">
              <w:rPr>
                <w:rFonts w:ascii="Franklin Gothic Medium" w:eastAsia="FangSong" w:hAnsi="Franklin Gothic Medium"/>
                <w:b w:val="0"/>
                <w:i/>
                <w:color w:val="FF0000"/>
                <w:szCs w:val="24"/>
              </w:rPr>
              <w:t>the LEA was</w:t>
            </w:r>
            <w:r w:rsidRPr="00552F34">
              <w:rPr>
                <w:rFonts w:ascii="Franklin Gothic Medium" w:eastAsia="FangSong" w:hAnsi="Franklin Gothic Medium"/>
                <w:b w:val="0"/>
                <w:i/>
                <w:color w:val="FF0000"/>
                <w:szCs w:val="24"/>
              </w:rPr>
              <w:t xml:space="preserve"> flagged under Criterion 1 (10%+ error) and reported no errors after IRA; don’t accept vague responses.]</w:t>
            </w:r>
          </w:p>
          <w:p w14:paraId="70FA69C6" w14:textId="74C99711" w:rsidR="00552F34" w:rsidRDefault="00552F34" w:rsidP="00E5680F">
            <w:pPr>
              <w:pStyle w:val="Q1-FirstLevelQuestion"/>
              <w:keepNext/>
              <w:keepLines/>
              <w:tabs>
                <w:tab w:val="left" w:pos="346"/>
                <w:tab w:val="left" w:pos="1080"/>
              </w:tabs>
              <w:spacing w:line="240" w:lineRule="auto"/>
              <w:ind w:left="-14" w:firstLine="0"/>
              <w:rPr>
                <w:rFonts w:ascii="Franklin Gothic Medium" w:eastAsia="FangSong" w:hAnsi="Franklin Gothic Medium"/>
                <w:b w:val="0"/>
                <w:i/>
                <w:color w:val="FF0000"/>
                <w:szCs w:val="24"/>
              </w:rPr>
            </w:pPr>
          </w:p>
          <w:p w14:paraId="74B56F8B" w14:textId="265D34C1" w:rsidR="00552F34" w:rsidRPr="00552F34" w:rsidRDefault="00552F34" w:rsidP="00E5680F">
            <w:pPr>
              <w:pStyle w:val="Q1-FirstLevelQuestion"/>
              <w:keepNext/>
              <w:keepLines/>
              <w:tabs>
                <w:tab w:val="left" w:pos="346"/>
                <w:tab w:val="left" w:pos="1080"/>
              </w:tabs>
              <w:spacing w:line="240" w:lineRule="auto"/>
              <w:ind w:left="-14" w:firstLine="0"/>
              <w:rPr>
                <w:rFonts w:ascii="Franklin Gothic Medium" w:eastAsia="FangSong" w:hAnsi="Franklin Gothic Medium"/>
                <w:b w:val="0"/>
                <w:szCs w:val="24"/>
              </w:rPr>
            </w:pPr>
            <w:r w:rsidRPr="00552F34">
              <w:rPr>
                <w:rFonts w:ascii="Franklin Gothic Medium" w:eastAsia="FangSong" w:hAnsi="Franklin Gothic Medium"/>
                <w:b w:val="0"/>
                <w:szCs w:val="24"/>
              </w:rPr>
              <w:t>The past few years of national data show that some LEAs make no changes to the initial eligibility determination in the second review. What are your hypotheses about why we see that trend in the data?</w:t>
            </w:r>
          </w:p>
          <w:p w14:paraId="26A3EB62" w14:textId="77777777" w:rsidR="00C06A55" w:rsidRPr="006F6389" w:rsidRDefault="00C06A55" w:rsidP="00E5680F">
            <w:pPr>
              <w:pStyle w:val="Q1-FirstLevelQuestion"/>
              <w:keepNext/>
              <w:keepLines/>
              <w:tabs>
                <w:tab w:val="left" w:pos="346"/>
                <w:tab w:val="left" w:pos="1080"/>
              </w:tabs>
              <w:spacing w:line="240" w:lineRule="auto"/>
              <w:ind w:left="-14" w:firstLine="0"/>
              <w:rPr>
                <w:rFonts w:ascii="Franklin Gothic Medium" w:hAnsi="Franklin Gothic Medium"/>
                <w:b w:val="0"/>
                <w:i/>
                <w:color w:val="FF0000"/>
                <w:highlight w:val="yellow"/>
              </w:rPr>
            </w:pPr>
          </w:p>
          <w:p w14:paraId="4387640F" w14:textId="328AE366" w:rsidR="00D75A59" w:rsidRPr="00BC5DA4" w:rsidRDefault="00593976" w:rsidP="00BC5DA4">
            <w:pPr>
              <w:pStyle w:val="Q1-FirstLevelQuestion"/>
              <w:keepNext/>
              <w:keepLines/>
              <w:numPr>
                <w:ilvl w:val="0"/>
                <w:numId w:val="15"/>
              </w:numPr>
              <w:tabs>
                <w:tab w:val="left" w:pos="346"/>
                <w:tab w:val="left" w:pos="1080"/>
              </w:tabs>
              <w:spacing w:line="240" w:lineRule="auto"/>
              <w:rPr>
                <w:rFonts w:ascii="Franklin Gothic Medium" w:hAnsi="Franklin Gothic Medium"/>
                <w:b w:val="0"/>
              </w:rPr>
            </w:pPr>
            <w:r w:rsidRPr="00BC5DA4">
              <w:rPr>
                <w:rFonts w:ascii="Franklin Gothic Medium" w:hAnsi="Franklin Gothic Medium"/>
                <w:b w:val="0"/>
                <w:i/>
                <w:color w:val="FF0000"/>
              </w:rPr>
              <w:t>[If LEA reported making no changes</w:t>
            </w:r>
            <w:r w:rsidR="00552F34" w:rsidRPr="00BC5DA4">
              <w:rPr>
                <w:rFonts w:ascii="Franklin Gothic Medium" w:hAnsi="Franklin Gothic Medium"/>
                <w:b w:val="0"/>
                <w:i/>
                <w:color w:val="FF0000"/>
              </w:rPr>
              <w:t>]</w:t>
            </w:r>
            <w:r w:rsidR="00D75A59" w:rsidRPr="00BC5DA4">
              <w:rPr>
                <w:rFonts w:ascii="Franklin Gothic Medium" w:hAnsi="Franklin Gothic Medium"/>
                <w:b w:val="0"/>
                <w:color w:val="FF0000"/>
              </w:rPr>
              <w:t xml:space="preserve"> </w:t>
            </w:r>
            <w:r w:rsidR="00D75A59" w:rsidRPr="00BC5DA4">
              <w:rPr>
                <w:rFonts w:ascii="Franklin Gothic Medium" w:hAnsi="Franklin Gothic Medium"/>
                <w:b w:val="0"/>
              </w:rPr>
              <w:t>Why do you think that was the case in your LEA?</w:t>
            </w:r>
          </w:p>
          <w:p w14:paraId="60DF6463" w14:textId="51C438B5" w:rsidR="00D75A59" w:rsidRPr="00BC5DA4" w:rsidRDefault="00D75A59" w:rsidP="00BC5DA4">
            <w:pPr>
              <w:pStyle w:val="Q1-FirstLevelQuestion"/>
              <w:keepNext/>
              <w:keepLines/>
              <w:numPr>
                <w:ilvl w:val="0"/>
                <w:numId w:val="15"/>
              </w:numPr>
              <w:tabs>
                <w:tab w:val="left" w:pos="346"/>
                <w:tab w:val="left" w:pos="1080"/>
              </w:tabs>
              <w:spacing w:line="240" w:lineRule="auto"/>
              <w:rPr>
                <w:rFonts w:ascii="Franklin Gothic Medium" w:hAnsi="Franklin Gothic Medium"/>
                <w:b w:val="0"/>
              </w:rPr>
            </w:pPr>
            <w:r w:rsidRPr="00BC5DA4">
              <w:rPr>
                <w:rFonts w:ascii="Franklin Gothic Medium" w:hAnsi="Franklin Gothic Medium"/>
                <w:b w:val="0"/>
              </w:rPr>
              <w:t>In general, do you think LEAs might be doing a better job during the initial review after being told that they’ll have to conduct a second review? Why or why not?</w:t>
            </w:r>
          </w:p>
          <w:p w14:paraId="6EAC22FE" w14:textId="47BE63F5" w:rsidR="00BC5DA4" w:rsidRPr="00BC5DA4" w:rsidRDefault="00BC5DA4" w:rsidP="00BC5DA4">
            <w:pPr>
              <w:pStyle w:val="Q1-FirstLevelQuestion"/>
              <w:keepNext/>
              <w:keepLines/>
              <w:numPr>
                <w:ilvl w:val="0"/>
                <w:numId w:val="15"/>
              </w:numPr>
              <w:tabs>
                <w:tab w:val="left" w:pos="346"/>
              </w:tabs>
              <w:spacing w:line="240" w:lineRule="auto"/>
              <w:jc w:val="both"/>
              <w:rPr>
                <w:rFonts w:ascii="Franklin Gothic Medium" w:hAnsi="Franklin Gothic Medium"/>
                <w:b w:val="0"/>
              </w:rPr>
            </w:pPr>
            <w:r w:rsidRPr="00BC5DA4">
              <w:rPr>
                <w:rFonts w:ascii="Franklin Gothic Medium" w:hAnsi="Franklin Gothic Medium"/>
                <w:b w:val="0"/>
              </w:rPr>
              <w:t>Do you think the State administrative reviews overestimate the error rate? Why or why not?</w:t>
            </w:r>
          </w:p>
          <w:p w14:paraId="6E0D97F3" w14:textId="2FB19352" w:rsidR="00BC5DA4" w:rsidRPr="00BC5DA4" w:rsidRDefault="00BC5DA4" w:rsidP="00BC5DA4">
            <w:pPr>
              <w:pStyle w:val="Q1-FirstLevelQuestion"/>
              <w:keepNext/>
              <w:keepLines/>
              <w:tabs>
                <w:tab w:val="left" w:pos="346"/>
              </w:tabs>
              <w:spacing w:line="240" w:lineRule="auto"/>
              <w:ind w:left="346" w:firstLine="0"/>
              <w:jc w:val="both"/>
              <w:rPr>
                <w:rFonts w:ascii="Franklin Gothic Medium" w:hAnsi="Franklin Gothic Medium"/>
                <w:b w:val="0"/>
              </w:rPr>
            </w:pPr>
            <w:r w:rsidRPr="00BC5DA4">
              <w:rPr>
                <w:rFonts w:ascii="Franklin Gothic Medium" w:hAnsi="Franklin Gothic Medium"/>
                <w:b w:val="0"/>
                <w:i/>
                <w:color w:val="FF0000"/>
              </w:rPr>
              <w:t>[if not addressed]</w:t>
            </w:r>
            <w:r w:rsidRPr="00BC5DA4">
              <w:rPr>
                <w:rFonts w:ascii="Franklin Gothic Medium" w:hAnsi="Franklin Gothic Medium"/>
                <w:b w:val="0"/>
                <w:color w:val="FF0000"/>
              </w:rPr>
              <w:t xml:space="preserve"> </w:t>
            </w:r>
            <w:r w:rsidRPr="00BC5DA4">
              <w:rPr>
                <w:rFonts w:ascii="Franklin Gothic Medium" w:hAnsi="Franklin Gothic Medium"/>
                <w:b w:val="0"/>
              </w:rPr>
              <w:t>Did you feel that was true for your LEA during the last State administrative review?</w:t>
            </w:r>
          </w:p>
          <w:p w14:paraId="6FC04AD9" w14:textId="497C15E1" w:rsidR="00BC5DA4" w:rsidRPr="00BC5DA4" w:rsidRDefault="00BC5DA4" w:rsidP="00BC5DA4">
            <w:pPr>
              <w:pStyle w:val="Q1-FirstLevelQuestion"/>
              <w:keepNext/>
              <w:keepLines/>
              <w:numPr>
                <w:ilvl w:val="0"/>
                <w:numId w:val="15"/>
              </w:numPr>
              <w:tabs>
                <w:tab w:val="left" w:pos="346"/>
                <w:tab w:val="left" w:pos="1080"/>
              </w:tabs>
              <w:spacing w:line="240" w:lineRule="auto"/>
              <w:rPr>
                <w:rFonts w:ascii="Franklin Gothic Medium" w:hAnsi="Franklin Gothic Medium"/>
                <w:b w:val="0"/>
              </w:rPr>
            </w:pPr>
            <w:r w:rsidRPr="007E6E4E">
              <w:rPr>
                <w:rFonts w:ascii="Franklin Gothic Medium" w:hAnsi="Franklin Gothic Medium"/>
                <w:b w:val="0"/>
                <w:i/>
                <w:color w:val="FF0000"/>
              </w:rPr>
              <w:t>[SKIP if LEA reported making no chan</w:t>
            </w:r>
            <w:r w:rsidR="007E6E4E" w:rsidRPr="007E6E4E">
              <w:rPr>
                <w:rFonts w:ascii="Franklin Gothic Medium" w:hAnsi="Franklin Gothic Medium"/>
                <w:b w:val="0"/>
                <w:i/>
                <w:color w:val="FF0000"/>
              </w:rPr>
              <w:t>g</w:t>
            </w:r>
            <w:r w:rsidR="00FC02B0">
              <w:rPr>
                <w:rFonts w:ascii="Franklin Gothic Medium" w:hAnsi="Franklin Gothic Medium"/>
                <w:b w:val="0"/>
                <w:i/>
                <w:color w:val="FF0000"/>
              </w:rPr>
              <w:t>ed [too pointed</w:t>
            </w:r>
            <w:r w:rsidRPr="007E6E4E">
              <w:rPr>
                <w:rFonts w:ascii="Franklin Gothic Medium" w:hAnsi="Franklin Gothic Medium"/>
                <w:b w:val="0"/>
                <w:i/>
                <w:color w:val="FF0000"/>
              </w:rPr>
              <w:t>]</w:t>
            </w:r>
            <w:r w:rsidRPr="007E6E4E">
              <w:rPr>
                <w:rFonts w:ascii="Franklin Gothic Medium" w:hAnsi="Franklin Gothic Medium"/>
                <w:b w:val="0"/>
                <w:color w:val="FF0000"/>
              </w:rPr>
              <w:t xml:space="preserve"> </w:t>
            </w:r>
            <w:r w:rsidRPr="00BC5DA4">
              <w:rPr>
                <w:rFonts w:ascii="Franklin Gothic Medium" w:hAnsi="Franklin Gothic Medium"/>
                <w:b w:val="0"/>
              </w:rPr>
              <w:t>Do you think that some LEAs record their second review results as their initial review results, and so no changes would appear for that second review? Why or why not?</w:t>
            </w:r>
          </w:p>
          <w:p w14:paraId="03042730" w14:textId="77777777" w:rsidR="00593976" w:rsidRPr="00BC5DA4" w:rsidRDefault="00593976" w:rsidP="00E5680F">
            <w:pPr>
              <w:pStyle w:val="Q1-FirstLevelQuestion"/>
              <w:keepNext/>
              <w:keepLines/>
              <w:tabs>
                <w:tab w:val="left" w:pos="346"/>
                <w:tab w:val="left" w:pos="1080"/>
              </w:tabs>
              <w:spacing w:line="240" w:lineRule="auto"/>
              <w:ind w:left="-14" w:firstLine="0"/>
              <w:rPr>
                <w:rFonts w:ascii="Franklin Gothic Medium" w:hAnsi="Franklin Gothic Medium"/>
              </w:rPr>
            </w:pPr>
          </w:p>
          <w:p w14:paraId="516010A9" w14:textId="77777777" w:rsidR="00593976" w:rsidRPr="006F6389" w:rsidRDefault="00593976" w:rsidP="00E5680F">
            <w:pPr>
              <w:pStyle w:val="Q1-FirstLevelQuestion"/>
              <w:keepNext/>
              <w:keepLines/>
              <w:tabs>
                <w:tab w:val="left" w:pos="346"/>
                <w:tab w:val="left" w:pos="1080"/>
              </w:tabs>
              <w:spacing w:line="240" w:lineRule="auto"/>
              <w:ind w:left="-14" w:firstLine="0"/>
              <w:rPr>
                <w:rFonts w:ascii="Franklin Gothic Medium" w:hAnsi="Franklin Gothic Medium"/>
                <w:highlight w:val="yellow"/>
              </w:rPr>
            </w:pPr>
          </w:p>
          <w:p w14:paraId="6D6C1463" w14:textId="77777777" w:rsidR="00593976" w:rsidRPr="006F6389" w:rsidRDefault="00593976" w:rsidP="00E5680F">
            <w:pPr>
              <w:pStyle w:val="Q1-FirstLevelQuestion"/>
              <w:keepNext/>
              <w:keepLines/>
              <w:tabs>
                <w:tab w:val="left" w:pos="346"/>
                <w:tab w:val="left" w:pos="1080"/>
              </w:tabs>
              <w:spacing w:line="240" w:lineRule="auto"/>
              <w:ind w:left="-14" w:firstLine="0"/>
              <w:rPr>
                <w:rFonts w:ascii="Franklin Gothic Medium" w:eastAsia="FangSong" w:hAnsi="Franklin Gothic Medium"/>
                <w:color w:val="002060"/>
                <w:szCs w:val="24"/>
                <w:highlight w:val="yellow"/>
              </w:rPr>
            </w:pPr>
          </w:p>
        </w:tc>
      </w:tr>
      <w:tr w:rsidR="0040709B" w:rsidRPr="00475EFD" w14:paraId="55E4BD6F" w14:textId="77777777" w:rsidTr="00633865">
        <w:trPr>
          <w:trHeight w:val="80"/>
        </w:trPr>
        <w:tc>
          <w:tcPr>
            <w:tcW w:w="494" w:type="pct"/>
            <w:vAlign w:val="center"/>
          </w:tcPr>
          <w:p w14:paraId="7507DCAA" w14:textId="05174813" w:rsidR="0040709B" w:rsidRPr="00101FD9" w:rsidRDefault="0040709B" w:rsidP="00E5680F">
            <w:pPr>
              <w:pStyle w:val="TX-TableText"/>
              <w:spacing w:line="240" w:lineRule="auto"/>
              <w:jc w:val="center"/>
              <w:rPr>
                <w:highlight w:val="yellow"/>
              </w:rPr>
            </w:pPr>
            <w:r w:rsidRPr="00A81ACB">
              <w:t>29</w:t>
            </w:r>
          </w:p>
        </w:tc>
        <w:tc>
          <w:tcPr>
            <w:tcW w:w="2050" w:type="pct"/>
          </w:tcPr>
          <w:p w14:paraId="26EF586D" w14:textId="1271CFCB" w:rsidR="00A81ACB" w:rsidRPr="00A81ACB" w:rsidRDefault="00A81ACB" w:rsidP="00A81ACB">
            <w:pPr>
              <w:rPr>
                <w:rFonts w:ascii="Franklin Gothic Medium" w:hAnsi="Franklin Gothic Medium"/>
                <w:sz w:val="20"/>
              </w:rPr>
            </w:pPr>
            <w:r w:rsidRPr="00A81ACB">
              <w:rPr>
                <w:rFonts w:ascii="Franklin Gothic Medium" w:hAnsi="Franklin Gothic Medium"/>
                <w:sz w:val="20"/>
              </w:rPr>
              <w:t>Item</w:t>
            </w:r>
            <w:r>
              <w:rPr>
                <w:rFonts w:ascii="Franklin Gothic Medium" w:hAnsi="Franklin Gothic Medium"/>
                <w:sz w:val="20"/>
              </w:rPr>
              <w:t>:</w:t>
            </w:r>
            <w:r>
              <w:rPr>
                <w:rFonts w:ascii="Franklin Gothic Medium" w:hAnsi="Franklin Gothic Medium"/>
                <w:i/>
                <w:color w:val="FF0000"/>
                <w:sz w:val="20"/>
              </w:rPr>
              <w:t xml:space="preserve"> </w:t>
            </w:r>
            <w:r w:rsidRPr="00A81ACB">
              <w:rPr>
                <w:rFonts w:ascii="Franklin Gothic Medium" w:hAnsi="Franklin Gothic Medium"/>
                <w:i/>
                <w:color w:val="FF0000"/>
                <w:sz w:val="20"/>
              </w:rPr>
              <w:t>[If LEA reported making changes to determinations per FNS-874]</w:t>
            </w:r>
            <w:r w:rsidRPr="00A81ACB">
              <w:rPr>
                <w:rFonts w:ascii="Franklin Gothic Medium" w:hAnsi="Franklin Gothic Medium"/>
                <w:color w:val="FF0000"/>
                <w:sz w:val="20"/>
              </w:rPr>
              <w:t xml:space="preserve"> </w:t>
            </w:r>
            <w:r w:rsidRPr="00A81ACB">
              <w:rPr>
                <w:rFonts w:ascii="Franklin Gothic Medium" w:hAnsi="Franklin Gothic Medium"/>
                <w:sz w:val="20"/>
              </w:rPr>
              <w:t>The data we have for the [YEAR-YEAR] school year indicates that [TYPE OF ERROR] was the most common type of error that your LEA found upon conducting the second review.  Why do you think that error was the most common?</w:t>
            </w:r>
          </w:p>
          <w:p w14:paraId="7249BFF4" w14:textId="77777777" w:rsidR="0040709B" w:rsidRDefault="0040709B" w:rsidP="00E5680F">
            <w:pPr>
              <w:spacing w:line="240" w:lineRule="auto"/>
              <w:jc w:val="both"/>
              <w:rPr>
                <w:rFonts w:ascii="Franklin Gothic Medium" w:hAnsi="Franklin Gothic Medium"/>
                <w:sz w:val="20"/>
                <w:highlight w:val="yellow"/>
              </w:rPr>
            </w:pPr>
          </w:p>
          <w:p w14:paraId="49A96164" w14:textId="4DB2427E" w:rsidR="00A81ACB" w:rsidRPr="0047352F" w:rsidRDefault="00FC02B0" w:rsidP="00FC02B0">
            <w:pPr>
              <w:spacing w:line="240" w:lineRule="auto"/>
              <w:jc w:val="both"/>
              <w:rPr>
                <w:rFonts w:ascii="Franklin Gothic Medium" w:hAnsi="Franklin Gothic Medium"/>
                <w:color w:val="1F497D" w:themeColor="text2"/>
                <w:sz w:val="20"/>
                <w:highlight w:val="yellow"/>
              </w:rPr>
            </w:pPr>
            <w:r>
              <w:rPr>
                <w:rFonts w:ascii="Franklin Gothic Medium" w:hAnsi="Franklin Gothic Medium"/>
                <w:color w:val="1F497D" w:themeColor="text2"/>
                <w:sz w:val="20"/>
              </w:rPr>
              <w:t>This question was awkward to administer when the LEA only reported a single error on the FNS-874, so there was no “common” error to inquire about. We added an interview note that i</w:t>
            </w:r>
            <w:r w:rsidR="007B3CEE">
              <w:rPr>
                <w:rFonts w:ascii="Franklin Gothic Medium" w:hAnsi="Franklin Gothic Medium"/>
                <w:color w:val="1F497D" w:themeColor="text2"/>
                <w:sz w:val="20"/>
              </w:rPr>
              <w:t>n</w:t>
            </w:r>
            <w:r w:rsidR="003278C0">
              <w:rPr>
                <w:rFonts w:ascii="Franklin Gothic Medium" w:hAnsi="Franklin Gothic Medium"/>
                <w:color w:val="1F497D" w:themeColor="text2"/>
                <w:sz w:val="20"/>
              </w:rPr>
              <w:t xml:space="preserve">terviewers should only ask about the most common type of error if the LEA reported making more than two errors. </w:t>
            </w:r>
          </w:p>
        </w:tc>
        <w:tc>
          <w:tcPr>
            <w:tcW w:w="2456" w:type="pct"/>
          </w:tcPr>
          <w:p w14:paraId="46992178" w14:textId="77777777" w:rsidR="00A81ACB" w:rsidRDefault="00A81ACB" w:rsidP="00A81ACB">
            <w:pPr>
              <w:pStyle w:val="Q1-FirstLevelQuestion"/>
              <w:keepNext/>
              <w:keepLines/>
              <w:tabs>
                <w:tab w:val="left" w:pos="346"/>
                <w:tab w:val="left" w:pos="1080"/>
              </w:tabs>
              <w:spacing w:line="240" w:lineRule="auto"/>
              <w:ind w:left="-14" w:firstLine="0"/>
              <w:rPr>
                <w:rFonts w:ascii="Franklin Gothic Medium" w:eastAsia="FangSong" w:hAnsi="Franklin Gothic Medium"/>
                <w:b w:val="0"/>
                <w:color w:val="1F497D" w:themeColor="text2"/>
                <w:szCs w:val="24"/>
              </w:rPr>
            </w:pPr>
            <w:r w:rsidRPr="00A30482">
              <w:rPr>
                <w:rFonts w:ascii="Franklin Gothic Medium" w:eastAsia="FangSong" w:hAnsi="Franklin Gothic Medium"/>
                <w:b w:val="0"/>
                <w:color w:val="1F497D" w:themeColor="text2"/>
                <w:szCs w:val="24"/>
              </w:rPr>
              <w:t>Re</w:t>
            </w:r>
            <w:r>
              <w:rPr>
                <w:rFonts w:ascii="Franklin Gothic Medium" w:eastAsia="FangSong" w:hAnsi="Franklin Gothic Medium"/>
                <w:b w:val="0"/>
                <w:color w:val="1F497D" w:themeColor="text2"/>
                <w:szCs w:val="24"/>
              </w:rPr>
              <w:t>number to re</w:t>
            </w:r>
            <w:r w:rsidRPr="00A30482">
              <w:rPr>
                <w:rFonts w:ascii="Franklin Gothic Medium" w:eastAsia="FangSong" w:hAnsi="Franklin Gothic Medium"/>
                <w:b w:val="0"/>
                <w:color w:val="1F497D" w:themeColor="text2"/>
                <w:szCs w:val="24"/>
              </w:rPr>
              <w:t>vise to:</w:t>
            </w:r>
          </w:p>
          <w:p w14:paraId="5BAF170F" w14:textId="77777777" w:rsidR="00A81ACB" w:rsidRDefault="00A81ACB" w:rsidP="00A81ACB">
            <w:pPr>
              <w:spacing w:line="240" w:lineRule="auto"/>
              <w:rPr>
                <w:rFonts w:ascii="Franklin Gothic Medium" w:eastAsia="FangSong" w:hAnsi="Franklin Gothic Medium"/>
                <w:color w:val="1F497D" w:themeColor="text2"/>
                <w:sz w:val="20"/>
                <w:szCs w:val="24"/>
                <w:highlight w:val="yellow"/>
              </w:rPr>
            </w:pPr>
          </w:p>
          <w:p w14:paraId="0013C63D" w14:textId="69D4636F" w:rsidR="00A81ACB" w:rsidRPr="00D30832" w:rsidRDefault="00A81ACB" w:rsidP="00A81ACB">
            <w:pPr>
              <w:spacing w:line="240" w:lineRule="auto"/>
              <w:rPr>
                <w:rFonts w:ascii="Franklin Gothic Medium" w:hAnsi="Franklin Gothic Medium"/>
                <w:i/>
                <w:color w:val="FF0000"/>
                <w:sz w:val="20"/>
              </w:rPr>
            </w:pPr>
            <w:r w:rsidRPr="00A81ACB">
              <w:rPr>
                <w:rFonts w:ascii="Franklin Gothic Medium" w:eastAsia="FangSong" w:hAnsi="Franklin Gothic Medium"/>
                <w:sz w:val="20"/>
              </w:rPr>
              <w:t>3</w:t>
            </w:r>
            <w:r w:rsidR="00680BCF">
              <w:rPr>
                <w:rFonts w:ascii="Franklin Gothic Medium" w:eastAsia="FangSong" w:hAnsi="Franklin Gothic Medium"/>
                <w:sz w:val="20"/>
              </w:rPr>
              <w:t>0</w:t>
            </w:r>
            <w:r w:rsidRPr="00A81ACB">
              <w:rPr>
                <w:rFonts w:ascii="Franklin Gothic Medium" w:eastAsia="FangSong" w:hAnsi="Franklin Gothic Medium"/>
                <w:sz w:val="20"/>
              </w:rPr>
              <w:t>.</w:t>
            </w:r>
            <w:r w:rsidRPr="00A81ACB">
              <w:rPr>
                <w:rFonts w:ascii="Franklin Gothic Medium" w:eastAsia="FangSong" w:hAnsi="Franklin Gothic Medium"/>
                <w:b/>
                <w:sz w:val="20"/>
              </w:rPr>
              <w:t xml:space="preserve"> </w:t>
            </w:r>
            <w:r w:rsidRPr="00A81ACB">
              <w:rPr>
                <w:rFonts w:ascii="Franklin Gothic Medium" w:hAnsi="Franklin Gothic Medium"/>
                <w:i/>
                <w:color w:val="FF0000"/>
                <w:sz w:val="20"/>
              </w:rPr>
              <w:t>[</w:t>
            </w:r>
            <w:r w:rsidR="00D30832">
              <w:rPr>
                <w:rFonts w:ascii="Franklin Gothic Medium" w:hAnsi="Franklin Gothic Medium"/>
                <w:i/>
                <w:color w:val="FF0000"/>
                <w:sz w:val="20"/>
              </w:rPr>
              <w:t xml:space="preserve">If LEA reported making changes to determinations after the most recent IRA, per FNS-874. </w:t>
            </w:r>
            <w:r w:rsidRPr="00A81ACB">
              <w:rPr>
                <w:rFonts w:ascii="Franklin Gothic Medium" w:hAnsi="Franklin Gothic Medium"/>
                <w:i/>
                <w:color w:val="FF0000"/>
                <w:sz w:val="20"/>
              </w:rPr>
              <w:t>SKIP IF LEA ONLY REPORTED MAKING 1-2 ERRORS]</w:t>
            </w:r>
            <w:r w:rsidR="00D30832">
              <w:rPr>
                <w:rFonts w:ascii="Franklin Gothic Medium" w:hAnsi="Franklin Gothic Medium"/>
                <w:i/>
                <w:color w:val="FF0000"/>
                <w:sz w:val="20"/>
              </w:rPr>
              <w:t xml:space="preserve"> </w:t>
            </w:r>
            <w:r w:rsidRPr="00A81ACB">
              <w:rPr>
                <w:rFonts w:ascii="Franklin Gothic Medium" w:hAnsi="Franklin Gothic Medium"/>
                <w:sz w:val="20"/>
              </w:rPr>
              <w:t>The data we have for the [YEAR-YEAR] school year indicates that [TYPE OF ERROR] was the most common type of error that your LEA found upon conducting the second review.  Why do you think that error was the most common?</w:t>
            </w:r>
          </w:p>
          <w:p w14:paraId="11A8CEE5" w14:textId="77777777" w:rsidR="00A81ACB" w:rsidRDefault="00A81ACB" w:rsidP="00A81ACB">
            <w:pPr>
              <w:spacing w:line="240" w:lineRule="auto"/>
              <w:rPr>
                <w:rFonts w:asciiTheme="minorHAnsi" w:hAnsiTheme="minorHAnsi"/>
              </w:rPr>
            </w:pPr>
          </w:p>
          <w:p w14:paraId="020A0815" w14:textId="6467E8F2" w:rsidR="00A81ACB" w:rsidRPr="00101FD9" w:rsidRDefault="00A81ACB" w:rsidP="00E5680F">
            <w:pPr>
              <w:pStyle w:val="Q1-FirstLevelQuestion"/>
              <w:keepNext/>
              <w:keepLines/>
              <w:tabs>
                <w:tab w:val="left" w:pos="346"/>
                <w:tab w:val="left" w:pos="1080"/>
              </w:tabs>
              <w:spacing w:line="240" w:lineRule="auto"/>
              <w:ind w:left="-14" w:firstLine="0"/>
              <w:rPr>
                <w:rFonts w:ascii="Franklin Gothic Medium" w:eastAsia="FangSong" w:hAnsi="Franklin Gothic Medium"/>
                <w:b w:val="0"/>
                <w:color w:val="1F497D" w:themeColor="text2"/>
                <w:szCs w:val="24"/>
                <w:highlight w:val="yellow"/>
              </w:rPr>
            </w:pPr>
          </w:p>
        </w:tc>
      </w:tr>
    </w:tbl>
    <w:p w14:paraId="666B3833" w14:textId="1FE3159B" w:rsidR="00056C14" w:rsidRDefault="00056C14" w:rsidP="00987B64">
      <w:pPr>
        <w:pStyle w:val="L1-FlLSp12"/>
      </w:pPr>
    </w:p>
    <w:p w14:paraId="2697CDCD" w14:textId="7787F43A" w:rsidR="00D3743E" w:rsidRDefault="00D3743E">
      <w:pPr>
        <w:spacing w:line="240" w:lineRule="auto"/>
        <w:rPr>
          <w:rFonts w:ascii="Franklin Gothic Medium" w:hAnsi="Franklin Gothic Medium"/>
          <w:b/>
          <w:color w:val="244061" w:themeColor="accent1" w:themeShade="80"/>
          <w:sz w:val="32"/>
          <w:szCs w:val="32"/>
        </w:rPr>
      </w:pPr>
    </w:p>
    <w:sectPr w:rsidR="00D3743E" w:rsidSect="005A2708">
      <w:headerReference w:type="default" r:id="rId13"/>
      <w:footerReference w:type="default" r:id="rId14"/>
      <w:headerReference w:type="first" r:id="rId15"/>
      <w:footerReference w:type="first" r:id="rId16"/>
      <w:pgSz w:w="12240" w:h="15840" w:code="1"/>
      <w:pgMar w:top="1440" w:right="1440" w:bottom="1440" w:left="1440" w:header="720" w:footer="576" w:gutter="0"/>
      <w:pgNumType w:start="1"/>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F614FA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8280CD" w14:textId="77777777" w:rsidR="007B5299" w:rsidRDefault="007B5299">
      <w:pPr>
        <w:spacing w:line="240" w:lineRule="auto"/>
      </w:pPr>
      <w:r>
        <w:separator/>
      </w:r>
    </w:p>
  </w:endnote>
  <w:endnote w:type="continuationSeparator" w:id="0">
    <w:p w14:paraId="104CE4B1" w14:textId="77777777" w:rsidR="007B5299" w:rsidRDefault="007B52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FangSong">
    <w:panose1 w:val="02010609060101010101"/>
    <w:charset w:val="86"/>
    <w:family w:val="modern"/>
    <w:pitch w:val="fixed"/>
    <w:sig w:usb0="800002BF" w:usb1="38CF7CFA"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5715723"/>
      <w:docPartObj>
        <w:docPartGallery w:val="Page Numbers (Bottom of Page)"/>
        <w:docPartUnique/>
      </w:docPartObj>
    </w:sdtPr>
    <w:sdtEndPr>
      <w:rPr>
        <w:noProof/>
      </w:rPr>
    </w:sdtEndPr>
    <w:sdtContent>
      <w:p w14:paraId="6002AD23" w14:textId="0F20EEA6" w:rsidR="00192046" w:rsidRDefault="00192046">
        <w:pPr>
          <w:pStyle w:val="Footer"/>
          <w:jc w:val="center"/>
        </w:pPr>
        <w:r>
          <w:fldChar w:fldCharType="begin"/>
        </w:r>
        <w:r>
          <w:instrText xml:space="preserve"> PAGE   \* MERGEFORMAT </w:instrText>
        </w:r>
        <w:r>
          <w:fldChar w:fldCharType="separate"/>
        </w:r>
        <w:r w:rsidR="000B7760">
          <w:rPr>
            <w:noProof/>
          </w:rPr>
          <w:t>i</w:t>
        </w:r>
        <w:r>
          <w:rPr>
            <w:noProof/>
          </w:rPr>
          <w:fldChar w:fldCharType="end"/>
        </w:r>
      </w:p>
    </w:sdtContent>
  </w:sdt>
  <w:p w14:paraId="2C88D86C" w14:textId="77777777" w:rsidR="002D0F69" w:rsidRPr="001A360E" w:rsidRDefault="002D0F69" w:rsidP="001A36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6837658"/>
      <w:docPartObj>
        <w:docPartGallery w:val="Page Numbers (Bottom of Page)"/>
        <w:docPartUnique/>
      </w:docPartObj>
    </w:sdtPr>
    <w:sdtEndPr>
      <w:rPr>
        <w:noProof/>
      </w:rPr>
    </w:sdtEndPr>
    <w:sdtContent>
      <w:p w14:paraId="6F00E802" w14:textId="2F6EC35A" w:rsidR="00192046" w:rsidRDefault="00192046">
        <w:pPr>
          <w:pStyle w:val="Footer"/>
          <w:jc w:val="center"/>
        </w:pPr>
        <w:r>
          <w:fldChar w:fldCharType="begin"/>
        </w:r>
        <w:r>
          <w:instrText xml:space="preserve"> PAGE   \* MERGEFORMAT </w:instrText>
        </w:r>
        <w:r>
          <w:fldChar w:fldCharType="separate"/>
        </w:r>
        <w:r w:rsidR="000B7760">
          <w:rPr>
            <w:noProof/>
          </w:rPr>
          <w:t>16</w:t>
        </w:r>
        <w:r>
          <w:rPr>
            <w:noProof/>
          </w:rPr>
          <w:fldChar w:fldCharType="end"/>
        </w:r>
      </w:p>
    </w:sdtContent>
  </w:sdt>
  <w:p w14:paraId="2B5E54A1" w14:textId="77777777" w:rsidR="002D0F69" w:rsidRDefault="002D0F69">
    <w:pPr>
      <w:pStyle w:val="SL-FlLftSgl"/>
      <w:spacing w:line="14"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945927"/>
      <w:docPartObj>
        <w:docPartGallery w:val="Page Numbers (Bottom of Page)"/>
        <w:docPartUnique/>
      </w:docPartObj>
    </w:sdtPr>
    <w:sdtEndPr>
      <w:rPr>
        <w:noProof/>
      </w:rPr>
    </w:sdtEndPr>
    <w:sdtContent>
      <w:p w14:paraId="77D1E869" w14:textId="4FB07377" w:rsidR="00192046" w:rsidRDefault="00192046">
        <w:pPr>
          <w:pStyle w:val="Footer"/>
          <w:jc w:val="center"/>
        </w:pPr>
        <w:r>
          <w:fldChar w:fldCharType="begin"/>
        </w:r>
        <w:r>
          <w:instrText xml:space="preserve"> PAGE   \* MERGEFORMAT </w:instrText>
        </w:r>
        <w:r>
          <w:fldChar w:fldCharType="separate"/>
        </w:r>
        <w:r w:rsidR="000B7760">
          <w:rPr>
            <w:noProof/>
          </w:rPr>
          <w:t>1</w:t>
        </w:r>
        <w:r>
          <w:rPr>
            <w:noProof/>
          </w:rPr>
          <w:fldChar w:fldCharType="end"/>
        </w:r>
      </w:p>
    </w:sdtContent>
  </w:sdt>
  <w:p w14:paraId="7C0ACA6B" w14:textId="77777777" w:rsidR="002D0F69" w:rsidRDefault="002D0F69">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03A20F" w14:textId="77777777" w:rsidR="007B5299" w:rsidRDefault="007B5299">
      <w:pPr>
        <w:spacing w:line="240" w:lineRule="auto"/>
      </w:pPr>
      <w:r>
        <w:separator/>
      </w:r>
    </w:p>
  </w:footnote>
  <w:footnote w:type="continuationSeparator" w:id="0">
    <w:p w14:paraId="7F211BBA" w14:textId="77777777" w:rsidR="007B5299" w:rsidRDefault="007B529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4D63A" w14:textId="7EDD862A" w:rsidR="00745635" w:rsidRPr="00745635" w:rsidRDefault="00745635" w:rsidP="00745635">
    <w:pPr>
      <w:pStyle w:val="Header"/>
      <w:ind w:right="43"/>
      <w:rPr>
        <w:rFonts w:asciiTheme="minorHAnsi" w:hAnsiTheme="minorHAnsi"/>
        <w:b/>
        <w:sz w:val="22"/>
        <w:szCs w:val="22"/>
      </w:rPr>
    </w:pPr>
    <w:r w:rsidRPr="00745635">
      <w:rPr>
        <w:rFonts w:asciiTheme="minorHAnsi" w:hAnsiTheme="minorHAnsi"/>
        <w:b/>
        <w:sz w:val="22"/>
        <w:szCs w:val="22"/>
      </w:rPr>
      <w:t xml:space="preserve">Appendix B4. IRA Pre-Test </w:t>
    </w:r>
    <w:r w:rsidR="00D15F6D">
      <w:rPr>
        <w:rFonts w:asciiTheme="minorHAnsi" w:hAnsiTheme="minorHAnsi"/>
        <w:b/>
        <w:sz w:val="22"/>
        <w:szCs w:val="22"/>
      </w:rPr>
      <w:t>Results</w:t>
    </w:r>
    <w:r w:rsidR="00192046">
      <w:rPr>
        <w:rFonts w:asciiTheme="minorHAnsi" w:hAnsiTheme="minorHAnsi"/>
        <w:b/>
        <w:sz w:val="22"/>
        <w:szCs w:val="22"/>
      </w:rPr>
      <w:t xml:space="preserve"> </w:t>
    </w:r>
  </w:p>
  <w:p w14:paraId="0DD242EF" w14:textId="44F62827" w:rsidR="002D0F69" w:rsidRDefault="002D0F69" w:rsidP="00A22111">
    <w:pPr>
      <w:pStyle w:val="Header"/>
      <w:ind w:right="43"/>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107CF" w14:textId="77777777" w:rsidR="002D0F69" w:rsidRDefault="002D0F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03399" w14:textId="77777777" w:rsidR="002D0F69" w:rsidRDefault="002D0F6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E5581" w14:textId="77777777" w:rsidR="002D0F69" w:rsidRPr="007C2CD6" w:rsidRDefault="002D0F69" w:rsidP="007C2C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423580"/>
    <w:multiLevelType w:val="hybridMultilevel"/>
    <w:tmpl w:val="084CC972"/>
    <w:lvl w:ilvl="0" w:tplc="D7DCB0E8">
      <w:start w:val="1"/>
      <w:numFmt w:val="lowerLetter"/>
      <w:lvlText w:val="%1."/>
      <w:lvlJc w:val="left"/>
      <w:pPr>
        <w:ind w:left="346" w:hanging="360"/>
      </w:pPr>
      <w:rPr>
        <w:rFonts w:hint="default"/>
        <w:color w:val="auto"/>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3">
    <w:nsid w:val="2153315C"/>
    <w:multiLevelType w:val="hybridMultilevel"/>
    <w:tmpl w:val="AB205C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1F3909"/>
    <w:multiLevelType w:val="hybridMultilevel"/>
    <w:tmpl w:val="69E4CA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3D3009"/>
    <w:multiLevelType w:val="hybridMultilevel"/>
    <w:tmpl w:val="1F2A0358"/>
    <w:lvl w:ilvl="0" w:tplc="04090019">
      <w:start w:val="1"/>
      <w:numFmt w:val="lowerLetter"/>
      <w:lvlText w:val="%1."/>
      <w:lvlJc w:val="left"/>
      <w:pPr>
        <w:ind w:left="99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7">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4564AF3"/>
    <w:multiLevelType w:val="hybridMultilevel"/>
    <w:tmpl w:val="9F9C8B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587BC2"/>
    <w:multiLevelType w:val="hybridMultilevel"/>
    <w:tmpl w:val="D2E063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5D1E95"/>
    <w:multiLevelType w:val="hybridMultilevel"/>
    <w:tmpl w:val="AF5E23FC"/>
    <w:lvl w:ilvl="0" w:tplc="D856E73C">
      <w:start w:val="1"/>
      <w:numFmt w:val="lowerLetter"/>
      <w:lvlText w:val="%1."/>
      <w:lvlJc w:val="left"/>
      <w:pPr>
        <w:ind w:left="76" w:hanging="360"/>
      </w:pPr>
      <w:rPr>
        <w:rFonts w:ascii="Arial" w:hAnsi="Arial" w:hint="default"/>
        <w:color w:val="00206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1">
    <w:nsid w:val="590F4E41"/>
    <w:multiLevelType w:val="hybridMultilevel"/>
    <w:tmpl w:val="7688BF2E"/>
    <w:lvl w:ilvl="0" w:tplc="5CD23A5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64763C1D"/>
    <w:multiLevelType w:val="hybridMultilevel"/>
    <w:tmpl w:val="C14C1AF0"/>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nsid w:val="64E0230D"/>
    <w:multiLevelType w:val="multilevel"/>
    <w:tmpl w:val="76EA85C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68F957DD"/>
    <w:multiLevelType w:val="hybridMultilevel"/>
    <w:tmpl w:val="2350FE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nsid w:val="698441D8"/>
    <w:multiLevelType w:val="hybridMultilevel"/>
    <w:tmpl w:val="AB985D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BC1859"/>
    <w:multiLevelType w:val="hybridMultilevel"/>
    <w:tmpl w:val="F35EDDF2"/>
    <w:lvl w:ilvl="0" w:tplc="11B810E8">
      <w:start w:val="1"/>
      <w:numFmt w:val="bullet"/>
      <w:pStyle w:val="TB-TableBullet"/>
      <w:lvlText w:val=""/>
      <w:lvlJc w:val="left"/>
      <w:pPr>
        <w:ind w:left="720" w:hanging="360"/>
      </w:pPr>
      <w:rPr>
        <w:rFonts w:ascii="Wingdings" w:hAnsi="Wingdings" w:hint="default"/>
        <w:sz w:val="16"/>
        <w:szCs w:val="16"/>
        <w:u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51323A"/>
    <w:multiLevelType w:val="hybridMultilevel"/>
    <w:tmpl w:val="9F9C8B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7"/>
    <w:lvlOverride w:ilvl="0">
      <w:startOverride w:val="1"/>
    </w:lvlOverride>
  </w:num>
  <w:num w:numId="5">
    <w:abstractNumId w:val="16"/>
  </w:num>
  <w:num w:numId="6">
    <w:abstractNumId w:val="13"/>
  </w:num>
  <w:num w:numId="7">
    <w:abstractNumId w:val="4"/>
  </w:num>
  <w:num w:numId="8">
    <w:abstractNumId w:val="10"/>
  </w:num>
  <w:num w:numId="9">
    <w:abstractNumId w:val="14"/>
  </w:num>
  <w:num w:numId="10">
    <w:abstractNumId w:val="12"/>
  </w:num>
  <w:num w:numId="11">
    <w:abstractNumId w:val="5"/>
  </w:num>
  <w:num w:numId="12">
    <w:abstractNumId w:val="15"/>
  </w:num>
  <w:num w:numId="13">
    <w:abstractNumId w:val="8"/>
  </w:num>
  <w:num w:numId="14">
    <w:abstractNumId w:val="9"/>
  </w:num>
  <w:num w:numId="15">
    <w:abstractNumId w:val="2"/>
  </w:num>
  <w:num w:numId="16">
    <w:abstractNumId w:val="11"/>
  </w:num>
  <w:num w:numId="17">
    <w:abstractNumId w:val="17"/>
  </w:num>
  <w:num w:numId="18">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B64"/>
    <w:rsid w:val="00004E37"/>
    <w:rsid w:val="00006334"/>
    <w:rsid w:val="00010007"/>
    <w:rsid w:val="000117A7"/>
    <w:rsid w:val="00012862"/>
    <w:rsid w:val="00014AD6"/>
    <w:rsid w:val="00017EF3"/>
    <w:rsid w:val="00022B9C"/>
    <w:rsid w:val="000350E9"/>
    <w:rsid w:val="00036AF4"/>
    <w:rsid w:val="00042430"/>
    <w:rsid w:val="00042F76"/>
    <w:rsid w:val="00042FEF"/>
    <w:rsid w:val="0004310B"/>
    <w:rsid w:val="00043871"/>
    <w:rsid w:val="00044705"/>
    <w:rsid w:val="000447C2"/>
    <w:rsid w:val="00047085"/>
    <w:rsid w:val="00051FAB"/>
    <w:rsid w:val="00055946"/>
    <w:rsid w:val="00056C14"/>
    <w:rsid w:val="00057925"/>
    <w:rsid w:val="00061A30"/>
    <w:rsid w:val="00063FB8"/>
    <w:rsid w:val="0006498E"/>
    <w:rsid w:val="00066207"/>
    <w:rsid w:val="000709C4"/>
    <w:rsid w:val="0007274E"/>
    <w:rsid w:val="00073632"/>
    <w:rsid w:val="00073764"/>
    <w:rsid w:val="00073A33"/>
    <w:rsid w:val="00073F2D"/>
    <w:rsid w:val="00076495"/>
    <w:rsid w:val="00077B30"/>
    <w:rsid w:val="00081BB4"/>
    <w:rsid w:val="0008218C"/>
    <w:rsid w:val="000874B3"/>
    <w:rsid w:val="00091A23"/>
    <w:rsid w:val="00093074"/>
    <w:rsid w:val="0009375C"/>
    <w:rsid w:val="00093DBA"/>
    <w:rsid w:val="00096B1A"/>
    <w:rsid w:val="0009790D"/>
    <w:rsid w:val="000A0FF6"/>
    <w:rsid w:val="000B43CC"/>
    <w:rsid w:val="000B5892"/>
    <w:rsid w:val="000B7760"/>
    <w:rsid w:val="000B7C88"/>
    <w:rsid w:val="000C068C"/>
    <w:rsid w:val="000C14A3"/>
    <w:rsid w:val="000C1652"/>
    <w:rsid w:val="000C2FA2"/>
    <w:rsid w:val="000C33DB"/>
    <w:rsid w:val="000C3636"/>
    <w:rsid w:val="000D02CD"/>
    <w:rsid w:val="000D44EE"/>
    <w:rsid w:val="000D51B5"/>
    <w:rsid w:val="000E07BE"/>
    <w:rsid w:val="000E6A42"/>
    <w:rsid w:val="000F0552"/>
    <w:rsid w:val="000F134B"/>
    <w:rsid w:val="000F4CFB"/>
    <w:rsid w:val="000F750E"/>
    <w:rsid w:val="00101C84"/>
    <w:rsid w:val="00101FD9"/>
    <w:rsid w:val="001027B3"/>
    <w:rsid w:val="0010660D"/>
    <w:rsid w:val="00110A78"/>
    <w:rsid w:val="001111B7"/>
    <w:rsid w:val="00114C6E"/>
    <w:rsid w:val="00117C69"/>
    <w:rsid w:val="00120A6B"/>
    <w:rsid w:val="00121188"/>
    <w:rsid w:val="00121A4A"/>
    <w:rsid w:val="001302C3"/>
    <w:rsid w:val="001318BE"/>
    <w:rsid w:val="00132E91"/>
    <w:rsid w:val="00133FBD"/>
    <w:rsid w:val="00134EFB"/>
    <w:rsid w:val="00145D17"/>
    <w:rsid w:val="00147D20"/>
    <w:rsid w:val="00152B01"/>
    <w:rsid w:val="00155D02"/>
    <w:rsid w:val="00156208"/>
    <w:rsid w:val="001659AC"/>
    <w:rsid w:val="001768BA"/>
    <w:rsid w:val="001775FA"/>
    <w:rsid w:val="00184A10"/>
    <w:rsid w:val="00186650"/>
    <w:rsid w:val="0019006D"/>
    <w:rsid w:val="00192046"/>
    <w:rsid w:val="00194E86"/>
    <w:rsid w:val="001952EF"/>
    <w:rsid w:val="00196A93"/>
    <w:rsid w:val="001A10A2"/>
    <w:rsid w:val="001A360E"/>
    <w:rsid w:val="001A49FD"/>
    <w:rsid w:val="001A53F5"/>
    <w:rsid w:val="001A5915"/>
    <w:rsid w:val="001B064C"/>
    <w:rsid w:val="001B097C"/>
    <w:rsid w:val="001B4519"/>
    <w:rsid w:val="001B6AA1"/>
    <w:rsid w:val="001B7B54"/>
    <w:rsid w:val="001C2E8C"/>
    <w:rsid w:val="001C69DD"/>
    <w:rsid w:val="001D0187"/>
    <w:rsid w:val="001D1F70"/>
    <w:rsid w:val="001D21C9"/>
    <w:rsid w:val="001D5A66"/>
    <w:rsid w:val="001E0A0B"/>
    <w:rsid w:val="001E3800"/>
    <w:rsid w:val="001E5006"/>
    <w:rsid w:val="001E5F24"/>
    <w:rsid w:val="001E6079"/>
    <w:rsid w:val="001E7C0B"/>
    <w:rsid w:val="001F22CD"/>
    <w:rsid w:val="0020206D"/>
    <w:rsid w:val="00203CA4"/>
    <w:rsid w:val="00203EFB"/>
    <w:rsid w:val="00204083"/>
    <w:rsid w:val="0020415E"/>
    <w:rsid w:val="00204DA5"/>
    <w:rsid w:val="0020526D"/>
    <w:rsid w:val="002073C9"/>
    <w:rsid w:val="002112E9"/>
    <w:rsid w:val="00212FFB"/>
    <w:rsid w:val="002143C2"/>
    <w:rsid w:val="00214B46"/>
    <w:rsid w:val="00215087"/>
    <w:rsid w:val="002175A1"/>
    <w:rsid w:val="00217751"/>
    <w:rsid w:val="00220E28"/>
    <w:rsid w:val="00226092"/>
    <w:rsid w:val="00231EAF"/>
    <w:rsid w:val="002331B7"/>
    <w:rsid w:val="002335A4"/>
    <w:rsid w:val="00233889"/>
    <w:rsid w:val="002361FB"/>
    <w:rsid w:val="00242CAD"/>
    <w:rsid w:val="00247588"/>
    <w:rsid w:val="00247767"/>
    <w:rsid w:val="00253547"/>
    <w:rsid w:val="00253DC3"/>
    <w:rsid w:val="002579CC"/>
    <w:rsid w:val="002611A0"/>
    <w:rsid w:val="002648A9"/>
    <w:rsid w:val="00266384"/>
    <w:rsid w:val="00266495"/>
    <w:rsid w:val="00267642"/>
    <w:rsid w:val="00270F6E"/>
    <w:rsid w:val="00272C3E"/>
    <w:rsid w:val="0027456E"/>
    <w:rsid w:val="002747D9"/>
    <w:rsid w:val="00281592"/>
    <w:rsid w:val="00282312"/>
    <w:rsid w:val="002851B1"/>
    <w:rsid w:val="00285754"/>
    <w:rsid w:val="00286B7A"/>
    <w:rsid w:val="002902B6"/>
    <w:rsid w:val="00293179"/>
    <w:rsid w:val="00296578"/>
    <w:rsid w:val="002A4DC4"/>
    <w:rsid w:val="002A6821"/>
    <w:rsid w:val="002A774B"/>
    <w:rsid w:val="002B3232"/>
    <w:rsid w:val="002B4980"/>
    <w:rsid w:val="002B5DEA"/>
    <w:rsid w:val="002B68C0"/>
    <w:rsid w:val="002C0688"/>
    <w:rsid w:val="002C6A33"/>
    <w:rsid w:val="002D0F69"/>
    <w:rsid w:val="002D1401"/>
    <w:rsid w:val="002D1420"/>
    <w:rsid w:val="002D3E8C"/>
    <w:rsid w:val="002D6D0C"/>
    <w:rsid w:val="002D7306"/>
    <w:rsid w:val="002E1F26"/>
    <w:rsid w:val="002F0F19"/>
    <w:rsid w:val="002F1929"/>
    <w:rsid w:val="002F1E27"/>
    <w:rsid w:val="002F5259"/>
    <w:rsid w:val="002F771F"/>
    <w:rsid w:val="00302E5C"/>
    <w:rsid w:val="00304009"/>
    <w:rsid w:val="00305B34"/>
    <w:rsid w:val="0030691F"/>
    <w:rsid w:val="00307336"/>
    <w:rsid w:val="00315646"/>
    <w:rsid w:val="003156DD"/>
    <w:rsid w:val="00317763"/>
    <w:rsid w:val="003221E7"/>
    <w:rsid w:val="00323FC9"/>
    <w:rsid w:val="00324EDB"/>
    <w:rsid w:val="003254F9"/>
    <w:rsid w:val="003278C0"/>
    <w:rsid w:val="00331B91"/>
    <w:rsid w:val="00334F2C"/>
    <w:rsid w:val="00335244"/>
    <w:rsid w:val="00335BD4"/>
    <w:rsid w:val="00345506"/>
    <w:rsid w:val="00347C6A"/>
    <w:rsid w:val="00354A6F"/>
    <w:rsid w:val="00354EDD"/>
    <w:rsid w:val="00355831"/>
    <w:rsid w:val="00363391"/>
    <w:rsid w:val="003643FD"/>
    <w:rsid w:val="00382101"/>
    <w:rsid w:val="0038351C"/>
    <w:rsid w:val="00383C29"/>
    <w:rsid w:val="00384FE3"/>
    <w:rsid w:val="00386021"/>
    <w:rsid w:val="0039061E"/>
    <w:rsid w:val="00391801"/>
    <w:rsid w:val="00394063"/>
    <w:rsid w:val="003952D2"/>
    <w:rsid w:val="00396F6C"/>
    <w:rsid w:val="00397B0B"/>
    <w:rsid w:val="003A02BB"/>
    <w:rsid w:val="003A2450"/>
    <w:rsid w:val="003A33F2"/>
    <w:rsid w:val="003A4615"/>
    <w:rsid w:val="003A522C"/>
    <w:rsid w:val="003A67DF"/>
    <w:rsid w:val="003A6AB6"/>
    <w:rsid w:val="003B5F8B"/>
    <w:rsid w:val="003C00ED"/>
    <w:rsid w:val="003C3199"/>
    <w:rsid w:val="003C41EF"/>
    <w:rsid w:val="003C4DA2"/>
    <w:rsid w:val="003E490E"/>
    <w:rsid w:val="003E6427"/>
    <w:rsid w:val="003E65E6"/>
    <w:rsid w:val="003F39AC"/>
    <w:rsid w:val="00403177"/>
    <w:rsid w:val="0040709B"/>
    <w:rsid w:val="004144E2"/>
    <w:rsid w:val="00414B36"/>
    <w:rsid w:val="004153AF"/>
    <w:rsid w:val="00417779"/>
    <w:rsid w:val="00421E98"/>
    <w:rsid w:val="004250B7"/>
    <w:rsid w:val="004273F4"/>
    <w:rsid w:val="00430B57"/>
    <w:rsid w:val="00435E1A"/>
    <w:rsid w:val="00436457"/>
    <w:rsid w:val="00440869"/>
    <w:rsid w:val="00441AA3"/>
    <w:rsid w:val="00441B77"/>
    <w:rsid w:val="0044366C"/>
    <w:rsid w:val="00445B0D"/>
    <w:rsid w:val="00463769"/>
    <w:rsid w:val="00466BAD"/>
    <w:rsid w:val="00470300"/>
    <w:rsid w:val="0047041E"/>
    <w:rsid w:val="0047352F"/>
    <w:rsid w:val="004751CC"/>
    <w:rsid w:val="004762B0"/>
    <w:rsid w:val="00477A5B"/>
    <w:rsid w:val="00480388"/>
    <w:rsid w:val="00480981"/>
    <w:rsid w:val="00481DB2"/>
    <w:rsid w:val="00484224"/>
    <w:rsid w:val="0048472E"/>
    <w:rsid w:val="00493E51"/>
    <w:rsid w:val="00494432"/>
    <w:rsid w:val="004974BE"/>
    <w:rsid w:val="004B2FAC"/>
    <w:rsid w:val="004B3AEF"/>
    <w:rsid w:val="004B79BD"/>
    <w:rsid w:val="004C037E"/>
    <w:rsid w:val="004C7379"/>
    <w:rsid w:val="004C77ED"/>
    <w:rsid w:val="004D0D4C"/>
    <w:rsid w:val="004D3719"/>
    <w:rsid w:val="004D6FC7"/>
    <w:rsid w:val="004E7AC1"/>
    <w:rsid w:val="00500480"/>
    <w:rsid w:val="00500490"/>
    <w:rsid w:val="00500D1C"/>
    <w:rsid w:val="00510FE4"/>
    <w:rsid w:val="0051381C"/>
    <w:rsid w:val="00514F33"/>
    <w:rsid w:val="00517BD9"/>
    <w:rsid w:val="005256A9"/>
    <w:rsid w:val="00530815"/>
    <w:rsid w:val="00532AEE"/>
    <w:rsid w:val="00534AB2"/>
    <w:rsid w:val="005350D1"/>
    <w:rsid w:val="0054188B"/>
    <w:rsid w:val="00541F62"/>
    <w:rsid w:val="005427C7"/>
    <w:rsid w:val="005444F4"/>
    <w:rsid w:val="00552F34"/>
    <w:rsid w:val="00552FF8"/>
    <w:rsid w:val="005547B9"/>
    <w:rsid w:val="0055745E"/>
    <w:rsid w:val="00562D82"/>
    <w:rsid w:val="00566200"/>
    <w:rsid w:val="00575C11"/>
    <w:rsid w:val="00576FA2"/>
    <w:rsid w:val="00580B23"/>
    <w:rsid w:val="00591452"/>
    <w:rsid w:val="00593313"/>
    <w:rsid w:val="00593976"/>
    <w:rsid w:val="00596C37"/>
    <w:rsid w:val="005A2708"/>
    <w:rsid w:val="005A2C8D"/>
    <w:rsid w:val="005A691F"/>
    <w:rsid w:val="005B01A5"/>
    <w:rsid w:val="005B4A04"/>
    <w:rsid w:val="005B7031"/>
    <w:rsid w:val="005C2DCC"/>
    <w:rsid w:val="005D1174"/>
    <w:rsid w:val="005D46D8"/>
    <w:rsid w:val="005D5BBC"/>
    <w:rsid w:val="005E0811"/>
    <w:rsid w:val="005E3AA1"/>
    <w:rsid w:val="005E53FF"/>
    <w:rsid w:val="005E72D4"/>
    <w:rsid w:val="005F23B3"/>
    <w:rsid w:val="005F33C9"/>
    <w:rsid w:val="005F5509"/>
    <w:rsid w:val="005F6A0D"/>
    <w:rsid w:val="00611991"/>
    <w:rsid w:val="00612E56"/>
    <w:rsid w:val="00613770"/>
    <w:rsid w:val="00614494"/>
    <w:rsid w:val="0062189D"/>
    <w:rsid w:val="00622F9A"/>
    <w:rsid w:val="006313A0"/>
    <w:rsid w:val="00631812"/>
    <w:rsid w:val="00631E2E"/>
    <w:rsid w:val="006329A3"/>
    <w:rsid w:val="00633865"/>
    <w:rsid w:val="006354A6"/>
    <w:rsid w:val="00643EEB"/>
    <w:rsid w:val="00644471"/>
    <w:rsid w:val="006507E9"/>
    <w:rsid w:val="00651022"/>
    <w:rsid w:val="00655751"/>
    <w:rsid w:val="00660F53"/>
    <w:rsid w:val="00664442"/>
    <w:rsid w:val="0066641F"/>
    <w:rsid w:val="006664C2"/>
    <w:rsid w:val="00667D04"/>
    <w:rsid w:val="00667ED6"/>
    <w:rsid w:val="00672E8F"/>
    <w:rsid w:val="006756A3"/>
    <w:rsid w:val="006764F0"/>
    <w:rsid w:val="00680516"/>
    <w:rsid w:val="00680BCF"/>
    <w:rsid w:val="0068253C"/>
    <w:rsid w:val="00683296"/>
    <w:rsid w:val="0068381B"/>
    <w:rsid w:val="00683820"/>
    <w:rsid w:val="006849A8"/>
    <w:rsid w:val="006901D7"/>
    <w:rsid w:val="0069159F"/>
    <w:rsid w:val="006A0637"/>
    <w:rsid w:val="006A238C"/>
    <w:rsid w:val="006A34B7"/>
    <w:rsid w:val="006A46F6"/>
    <w:rsid w:val="006A5056"/>
    <w:rsid w:val="006A6755"/>
    <w:rsid w:val="006B0876"/>
    <w:rsid w:val="006B3907"/>
    <w:rsid w:val="006B4DC6"/>
    <w:rsid w:val="006C00D7"/>
    <w:rsid w:val="006C3E4D"/>
    <w:rsid w:val="006D0097"/>
    <w:rsid w:val="006D07E6"/>
    <w:rsid w:val="006D735C"/>
    <w:rsid w:val="006D7EB1"/>
    <w:rsid w:val="006D7FDC"/>
    <w:rsid w:val="006E4B0F"/>
    <w:rsid w:val="006E5D16"/>
    <w:rsid w:val="006E775D"/>
    <w:rsid w:val="006F3AEE"/>
    <w:rsid w:val="006F4692"/>
    <w:rsid w:val="006F4A08"/>
    <w:rsid w:val="006F6389"/>
    <w:rsid w:val="006F65A6"/>
    <w:rsid w:val="0070039E"/>
    <w:rsid w:val="007035CD"/>
    <w:rsid w:val="00703859"/>
    <w:rsid w:val="00705A09"/>
    <w:rsid w:val="00707A44"/>
    <w:rsid w:val="00707ACB"/>
    <w:rsid w:val="007132D4"/>
    <w:rsid w:val="0071755F"/>
    <w:rsid w:val="00721588"/>
    <w:rsid w:val="0072199D"/>
    <w:rsid w:val="007221E1"/>
    <w:rsid w:val="007230F4"/>
    <w:rsid w:val="0072337A"/>
    <w:rsid w:val="007238F9"/>
    <w:rsid w:val="007304BD"/>
    <w:rsid w:val="00730A9B"/>
    <w:rsid w:val="00731A44"/>
    <w:rsid w:val="00735CED"/>
    <w:rsid w:val="00741FAB"/>
    <w:rsid w:val="0074389B"/>
    <w:rsid w:val="0074562F"/>
    <w:rsid w:val="00745635"/>
    <w:rsid w:val="00764E20"/>
    <w:rsid w:val="00767EE5"/>
    <w:rsid w:val="00770430"/>
    <w:rsid w:val="00770E81"/>
    <w:rsid w:val="007713F3"/>
    <w:rsid w:val="0077229E"/>
    <w:rsid w:val="0077268A"/>
    <w:rsid w:val="00772DD6"/>
    <w:rsid w:val="00774268"/>
    <w:rsid w:val="0077775D"/>
    <w:rsid w:val="00780896"/>
    <w:rsid w:val="00782460"/>
    <w:rsid w:val="00790228"/>
    <w:rsid w:val="007904EF"/>
    <w:rsid w:val="0079514D"/>
    <w:rsid w:val="00795760"/>
    <w:rsid w:val="007A2A26"/>
    <w:rsid w:val="007A4939"/>
    <w:rsid w:val="007A4BF5"/>
    <w:rsid w:val="007A626E"/>
    <w:rsid w:val="007A76FF"/>
    <w:rsid w:val="007A7CB3"/>
    <w:rsid w:val="007B1080"/>
    <w:rsid w:val="007B3A3C"/>
    <w:rsid w:val="007B3CEE"/>
    <w:rsid w:val="007B5299"/>
    <w:rsid w:val="007B66BE"/>
    <w:rsid w:val="007B67DB"/>
    <w:rsid w:val="007C0946"/>
    <w:rsid w:val="007C2CD6"/>
    <w:rsid w:val="007C2D80"/>
    <w:rsid w:val="007D37F4"/>
    <w:rsid w:val="007D5550"/>
    <w:rsid w:val="007E12D4"/>
    <w:rsid w:val="007E29DF"/>
    <w:rsid w:val="007E3F4A"/>
    <w:rsid w:val="007E6E4E"/>
    <w:rsid w:val="007F6697"/>
    <w:rsid w:val="00803F5F"/>
    <w:rsid w:val="00806949"/>
    <w:rsid w:val="00807888"/>
    <w:rsid w:val="00812690"/>
    <w:rsid w:val="00815042"/>
    <w:rsid w:val="00816BAE"/>
    <w:rsid w:val="00820C97"/>
    <w:rsid w:val="00823AD0"/>
    <w:rsid w:val="008305C1"/>
    <w:rsid w:val="00835572"/>
    <w:rsid w:val="00836FF3"/>
    <w:rsid w:val="00837C82"/>
    <w:rsid w:val="00846A36"/>
    <w:rsid w:val="008478CF"/>
    <w:rsid w:val="00850A8B"/>
    <w:rsid w:val="00852C15"/>
    <w:rsid w:val="00853851"/>
    <w:rsid w:val="008547A6"/>
    <w:rsid w:val="008562F2"/>
    <w:rsid w:val="0086324B"/>
    <w:rsid w:val="00864BC8"/>
    <w:rsid w:val="00867AB3"/>
    <w:rsid w:val="008724DE"/>
    <w:rsid w:val="008750B5"/>
    <w:rsid w:val="008767AE"/>
    <w:rsid w:val="00877441"/>
    <w:rsid w:val="0088021E"/>
    <w:rsid w:val="00884ECA"/>
    <w:rsid w:val="00885E20"/>
    <w:rsid w:val="008874B0"/>
    <w:rsid w:val="00887EC8"/>
    <w:rsid w:val="00894610"/>
    <w:rsid w:val="00895BD7"/>
    <w:rsid w:val="00895E95"/>
    <w:rsid w:val="008A558F"/>
    <w:rsid w:val="008A66D5"/>
    <w:rsid w:val="008A696E"/>
    <w:rsid w:val="008A6D83"/>
    <w:rsid w:val="008A7DB8"/>
    <w:rsid w:val="008B41E2"/>
    <w:rsid w:val="008B577C"/>
    <w:rsid w:val="008B7A19"/>
    <w:rsid w:val="008C3C8A"/>
    <w:rsid w:val="008D044F"/>
    <w:rsid w:val="008D2988"/>
    <w:rsid w:val="008D45A5"/>
    <w:rsid w:val="008E346C"/>
    <w:rsid w:val="008F1B81"/>
    <w:rsid w:val="008F1E86"/>
    <w:rsid w:val="008F6B36"/>
    <w:rsid w:val="0090015A"/>
    <w:rsid w:val="009007CA"/>
    <w:rsid w:val="00905707"/>
    <w:rsid w:val="0091182A"/>
    <w:rsid w:val="0091230B"/>
    <w:rsid w:val="00921BEF"/>
    <w:rsid w:val="00921FCE"/>
    <w:rsid w:val="00923737"/>
    <w:rsid w:val="00923C66"/>
    <w:rsid w:val="00926369"/>
    <w:rsid w:val="00932B3E"/>
    <w:rsid w:val="009355F7"/>
    <w:rsid w:val="00940319"/>
    <w:rsid w:val="0094489B"/>
    <w:rsid w:val="00946700"/>
    <w:rsid w:val="00950A60"/>
    <w:rsid w:val="0095151A"/>
    <w:rsid w:val="0095362B"/>
    <w:rsid w:val="009538C6"/>
    <w:rsid w:val="00956A75"/>
    <w:rsid w:val="00964736"/>
    <w:rsid w:val="0097142D"/>
    <w:rsid w:val="0097492C"/>
    <w:rsid w:val="009771C5"/>
    <w:rsid w:val="00977A35"/>
    <w:rsid w:val="00980CC6"/>
    <w:rsid w:val="00980F0E"/>
    <w:rsid w:val="0098155D"/>
    <w:rsid w:val="00982315"/>
    <w:rsid w:val="00985556"/>
    <w:rsid w:val="0098687F"/>
    <w:rsid w:val="009871D3"/>
    <w:rsid w:val="00987B64"/>
    <w:rsid w:val="00992257"/>
    <w:rsid w:val="00992616"/>
    <w:rsid w:val="00992641"/>
    <w:rsid w:val="00993B4E"/>
    <w:rsid w:val="009943A4"/>
    <w:rsid w:val="009A0FF4"/>
    <w:rsid w:val="009A20CB"/>
    <w:rsid w:val="009A3A61"/>
    <w:rsid w:val="009A54D3"/>
    <w:rsid w:val="009B60B9"/>
    <w:rsid w:val="009C1FC0"/>
    <w:rsid w:val="009D254B"/>
    <w:rsid w:val="009D2ECA"/>
    <w:rsid w:val="009D33A6"/>
    <w:rsid w:val="009E4238"/>
    <w:rsid w:val="009F114E"/>
    <w:rsid w:val="009F5875"/>
    <w:rsid w:val="009F5D4A"/>
    <w:rsid w:val="009F637F"/>
    <w:rsid w:val="00A02552"/>
    <w:rsid w:val="00A04698"/>
    <w:rsid w:val="00A10C95"/>
    <w:rsid w:val="00A1100E"/>
    <w:rsid w:val="00A14504"/>
    <w:rsid w:val="00A1468C"/>
    <w:rsid w:val="00A15A6F"/>
    <w:rsid w:val="00A160DD"/>
    <w:rsid w:val="00A1707B"/>
    <w:rsid w:val="00A20F5A"/>
    <w:rsid w:val="00A21ECB"/>
    <w:rsid w:val="00A2202E"/>
    <w:rsid w:val="00A22111"/>
    <w:rsid w:val="00A230DF"/>
    <w:rsid w:val="00A23F43"/>
    <w:rsid w:val="00A256BC"/>
    <w:rsid w:val="00A26AEE"/>
    <w:rsid w:val="00A26E08"/>
    <w:rsid w:val="00A30482"/>
    <w:rsid w:val="00A34FFD"/>
    <w:rsid w:val="00A36F21"/>
    <w:rsid w:val="00A36F55"/>
    <w:rsid w:val="00A37D33"/>
    <w:rsid w:val="00A44935"/>
    <w:rsid w:val="00A463CD"/>
    <w:rsid w:val="00A4755B"/>
    <w:rsid w:val="00A47ED6"/>
    <w:rsid w:val="00A50423"/>
    <w:rsid w:val="00A5064E"/>
    <w:rsid w:val="00A52FC5"/>
    <w:rsid w:val="00A5682F"/>
    <w:rsid w:val="00A571E4"/>
    <w:rsid w:val="00A57CAB"/>
    <w:rsid w:val="00A621CC"/>
    <w:rsid w:val="00A64E11"/>
    <w:rsid w:val="00A668DB"/>
    <w:rsid w:val="00A70463"/>
    <w:rsid w:val="00A727E4"/>
    <w:rsid w:val="00A72EA1"/>
    <w:rsid w:val="00A74196"/>
    <w:rsid w:val="00A755BD"/>
    <w:rsid w:val="00A75648"/>
    <w:rsid w:val="00A77D80"/>
    <w:rsid w:val="00A80085"/>
    <w:rsid w:val="00A80C12"/>
    <w:rsid w:val="00A81ACB"/>
    <w:rsid w:val="00A81C90"/>
    <w:rsid w:val="00A82C0B"/>
    <w:rsid w:val="00A842CD"/>
    <w:rsid w:val="00A84890"/>
    <w:rsid w:val="00A8696D"/>
    <w:rsid w:val="00A86C1F"/>
    <w:rsid w:val="00A877F4"/>
    <w:rsid w:val="00A8799E"/>
    <w:rsid w:val="00A87B86"/>
    <w:rsid w:val="00A9104B"/>
    <w:rsid w:val="00AA0DD6"/>
    <w:rsid w:val="00AA1177"/>
    <w:rsid w:val="00AA1E2E"/>
    <w:rsid w:val="00AA6753"/>
    <w:rsid w:val="00AC64BC"/>
    <w:rsid w:val="00AD1558"/>
    <w:rsid w:val="00AD37A7"/>
    <w:rsid w:val="00AD395D"/>
    <w:rsid w:val="00AD4FDD"/>
    <w:rsid w:val="00AD5980"/>
    <w:rsid w:val="00AE2173"/>
    <w:rsid w:val="00AE3C51"/>
    <w:rsid w:val="00AF1251"/>
    <w:rsid w:val="00AF3094"/>
    <w:rsid w:val="00B0543F"/>
    <w:rsid w:val="00B063EC"/>
    <w:rsid w:val="00B06CAC"/>
    <w:rsid w:val="00B06D66"/>
    <w:rsid w:val="00B104D4"/>
    <w:rsid w:val="00B118D4"/>
    <w:rsid w:val="00B11E90"/>
    <w:rsid w:val="00B21C85"/>
    <w:rsid w:val="00B231D1"/>
    <w:rsid w:val="00B2512F"/>
    <w:rsid w:val="00B25972"/>
    <w:rsid w:val="00B25DBC"/>
    <w:rsid w:val="00B30827"/>
    <w:rsid w:val="00B3120C"/>
    <w:rsid w:val="00B31701"/>
    <w:rsid w:val="00B32451"/>
    <w:rsid w:val="00B54406"/>
    <w:rsid w:val="00B54F20"/>
    <w:rsid w:val="00B55900"/>
    <w:rsid w:val="00B55B95"/>
    <w:rsid w:val="00B575CC"/>
    <w:rsid w:val="00B6409F"/>
    <w:rsid w:val="00B64AA8"/>
    <w:rsid w:val="00B65CF8"/>
    <w:rsid w:val="00B677D9"/>
    <w:rsid w:val="00B70876"/>
    <w:rsid w:val="00B715C7"/>
    <w:rsid w:val="00B755EB"/>
    <w:rsid w:val="00B7690C"/>
    <w:rsid w:val="00B77CBC"/>
    <w:rsid w:val="00B83588"/>
    <w:rsid w:val="00B84D69"/>
    <w:rsid w:val="00B878A4"/>
    <w:rsid w:val="00B936EF"/>
    <w:rsid w:val="00B9677F"/>
    <w:rsid w:val="00BA4999"/>
    <w:rsid w:val="00BB06E9"/>
    <w:rsid w:val="00BB0EF3"/>
    <w:rsid w:val="00BB46C0"/>
    <w:rsid w:val="00BB46EA"/>
    <w:rsid w:val="00BB6C98"/>
    <w:rsid w:val="00BB78E0"/>
    <w:rsid w:val="00BC3B00"/>
    <w:rsid w:val="00BC5DA4"/>
    <w:rsid w:val="00BC6CD9"/>
    <w:rsid w:val="00BC6E81"/>
    <w:rsid w:val="00BD1970"/>
    <w:rsid w:val="00BD4520"/>
    <w:rsid w:val="00BD4AB9"/>
    <w:rsid w:val="00BD586A"/>
    <w:rsid w:val="00BD5961"/>
    <w:rsid w:val="00BE25B9"/>
    <w:rsid w:val="00BE28A2"/>
    <w:rsid w:val="00BE57FE"/>
    <w:rsid w:val="00BE6197"/>
    <w:rsid w:val="00BE61F9"/>
    <w:rsid w:val="00BE7F57"/>
    <w:rsid w:val="00BF2134"/>
    <w:rsid w:val="00BF23D6"/>
    <w:rsid w:val="00BF2625"/>
    <w:rsid w:val="00BF27AB"/>
    <w:rsid w:val="00BF2E94"/>
    <w:rsid w:val="00BF4B33"/>
    <w:rsid w:val="00C02332"/>
    <w:rsid w:val="00C03A6F"/>
    <w:rsid w:val="00C06140"/>
    <w:rsid w:val="00C06A55"/>
    <w:rsid w:val="00C07120"/>
    <w:rsid w:val="00C108B1"/>
    <w:rsid w:val="00C10ACC"/>
    <w:rsid w:val="00C12EE4"/>
    <w:rsid w:val="00C14B4C"/>
    <w:rsid w:val="00C16990"/>
    <w:rsid w:val="00C176BD"/>
    <w:rsid w:val="00C17F28"/>
    <w:rsid w:val="00C23317"/>
    <w:rsid w:val="00C23EA4"/>
    <w:rsid w:val="00C2566A"/>
    <w:rsid w:val="00C274BD"/>
    <w:rsid w:val="00C301A2"/>
    <w:rsid w:val="00C31396"/>
    <w:rsid w:val="00C35C68"/>
    <w:rsid w:val="00C36567"/>
    <w:rsid w:val="00C36882"/>
    <w:rsid w:val="00C40803"/>
    <w:rsid w:val="00C41ADD"/>
    <w:rsid w:val="00C43F18"/>
    <w:rsid w:val="00C44186"/>
    <w:rsid w:val="00C4452B"/>
    <w:rsid w:val="00C50612"/>
    <w:rsid w:val="00C55AE3"/>
    <w:rsid w:val="00C61ED2"/>
    <w:rsid w:val="00C661E0"/>
    <w:rsid w:val="00C72F4B"/>
    <w:rsid w:val="00C73E1B"/>
    <w:rsid w:val="00C75521"/>
    <w:rsid w:val="00C75C22"/>
    <w:rsid w:val="00C76425"/>
    <w:rsid w:val="00C81152"/>
    <w:rsid w:val="00C82619"/>
    <w:rsid w:val="00C85A48"/>
    <w:rsid w:val="00C86942"/>
    <w:rsid w:val="00C90DBC"/>
    <w:rsid w:val="00C9296E"/>
    <w:rsid w:val="00C9473F"/>
    <w:rsid w:val="00C959A9"/>
    <w:rsid w:val="00C96AAA"/>
    <w:rsid w:val="00CA6170"/>
    <w:rsid w:val="00CB6421"/>
    <w:rsid w:val="00CC000A"/>
    <w:rsid w:val="00CC297B"/>
    <w:rsid w:val="00CC46AB"/>
    <w:rsid w:val="00CD0B31"/>
    <w:rsid w:val="00CD2B68"/>
    <w:rsid w:val="00CD34D6"/>
    <w:rsid w:val="00CD6672"/>
    <w:rsid w:val="00CD6DBA"/>
    <w:rsid w:val="00CD70C0"/>
    <w:rsid w:val="00CD7C27"/>
    <w:rsid w:val="00CE1CAF"/>
    <w:rsid w:val="00CE1F05"/>
    <w:rsid w:val="00CE6820"/>
    <w:rsid w:val="00CE6EEC"/>
    <w:rsid w:val="00CF2F50"/>
    <w:rsid w:val="00CF3F10"/>
    <w:rsid w:val="00D008FD"/>
    <w:rsid w:val="00D026CE"/>
    <w:rsid w:val="00D02CC4"/>
    <w:rsid w:val="00D02F42"/>
    <w:rsid w:val="00D0332F"/>
    <w:rsid w:val="00D03AA6"/>
    <w:rsid w:val="00D15F6D"/>
    <w:rsid w:val="00D2000D"/>
    <w:rsid w:val="00D221A8"/>
    <w:rsid w:val="00D22324"/>
    <w:rsid w:val="00D2277D"/>
    <w:rsid w:val="00D233A1"/>
    <w:rsid w:val="00D24CB2"/>
    <w:rsid w:val="00D256B0"/>
    <w:rsid w:val="00D302BC"/>
    <w:rsid w:val="00D30832"/>
    <w:rsid w:val="00D33F6D"/>
    <w:rsid w:val="00D343FD"/>
    <w:rsid w:val="00D363F4"/>
    <w:rsid w:val="00D3743E"/>
    <w:rsid w:val="00D53410"/>
    <w:rsid w:val="00D55999"/>
    <w:rsid w:val="00D564BE"/>
    <w:rsid w:val="00D57368"/>
    <w:rsid w:val="00D60CCB"/>
    <w:rsid w:val="00D60D77"/>
    <w:rsid w:val="00D624EE"/>
    <w:rsid w:val="00D63563"/>
    <w:rsid w:val="00D737EE"/>
    <w:rsid w:val="00D75A59"/>
    <w:rsid w:val="00D80309"/>
    <w:rsid w:val="00D83BAD"/>
    <w:rsid w:val="00D85543"/>
    <w:rsid w:val="00D8617D"/>
    <w:rsid w:val="00D87002"/>
    <w:rsid w:val="00D933AD"/>
    <w:rsid w:val="00D948F1"/>
    <w:rsid w:val="00D975A1"/>
    <w:rsid w:val="00DA1D69"/>
    <w:rsid w:val="00DA3350"/>
    <w:rsid w:val="00DA3E61"/>
    <w:rsid w:val="00DA5B8C"/>
    <w:rsid w:val="00DB1794"/>
    <w:rsid w:val="00DB2FA6"/>
    <w:rsid w:val="00DB36C8"/>
    <w:rsid w:val="00DB4B6E"/>
    <w:rsid w:val="00DB558B"/>
    <w:rsid w:val="00DB7B0C"/>
    <w:rsid w:val="00DC0EEC"/>
    <w:rsid w:val="00DC1353"/>
    <w:rsid w:val="00DC1F3E"/>
    <w:rsid w:val="00DC55C9"/>
    <w:rsid w:val="00DC5D84"/>
    <w:rsid w:val="00DC63C2"/>
    <w:rsid w:val="00DC7389"/>
    <w:rsid w:val="00DD1C48"/>
    <w:rsid w:val="00DD4E06"/>
    <w:rsid w:val="00DD6228"/>
    <w:rsid w:val="00DD6B7E"/>
    <w:rsid w:val="00DE299B"/>
    <w:rsid w:val="00DE658E"/>
    <w:rsid w:val="00DE705D"/>
    <w:rsid w:val="00DF435E"/>
    <w:rsid w:val="00E053E5"/>
    <w:rsid w:val="00E10E3D"/>
    <w:rsid w:val="00E11011"/>
    <w:rsid w:val="00E11C6E"/>
    <w:rsid w:val="00E11D52"/>
    <w:rsid w:val="00E13EB0"/>
    <w:rsid w:val="00E1521A"/>
    <w:rsid w:val="00E16E07"/>
    <w:rsid w:val="00E30081"/>
    <w:rsid w:val="00E30E6D"/>
    <w:rsid w:val="00E314C7"/>
    <w:rsid w:val="00E32640"/>
    <w:rsid w:val="00E33761"/>
    <w:rsid w:val="00E34B81"/>
    <w:rsid w:val="00E34E89"/>
    <w:rsid w:val="00E3688E"/>
    <w:rsid w:val="00E41B95"/>
    <w:rsid w:val="00E45046"/>
    <w:rsid w:val="00E460A3"/>
    <w:rsid w:val="00E47194"/>
    <w:rsid w:val="00E544ED"/>
    <w:rsid w:val="00E5515C"/>
    <w:rsid w:val="00E5680F"/>
    <w:rsid w:val="00E6096F"/>
    <w:rsid w:val="00E62BCD"/>
    <w:rsid w:val="00E63987"/>
    <w:rsid w:val="00E65595"/>
    <w:rsid w:val="00E65F1B"/>
    <w:rsid w:val="00E671DC"/>
    <w:rsid w:val="00E67930"/>
    <w:rsid w:val="00E70DFB"/>
    <w:rsid w:val="00E72A56"/>
    <w:rsid w:val="00E74C03"/>
    <w:rsid w:val="00E766D8"/>
    <w:rsid w:val="00E76AA5"/>
    <w:rsid w:val="00E8350B"/>
    <w:rsid w:val="00E85AA1"/>
    <w:rsid w:val="00E86BFE"/>
    <w:rsid w:val="00E90931"/>
    <w:rsid w:val="00E91855"/>
    <w:rsid w:val="00E935B2"/>
    <w:rsid w:val="00E94499"/>
    <w:rsid w:val="00E9487A"/>
    <w:rsid w:val="00E955D5"/>
    <w:rsid w:val="00E976F7"/>
    <w:rsid w:val="00EA3928"/>
    <w:rsid w:val="00EA6750"/>
    <w:rsid w:val="00EA6F4F"/>
    <w:rsid w:val="00EC17B6"/>
    <w:rsid w:val="00EC5256"/>
    <w:rsid w:val="00EC7314"/>
    <w:rsid w:val="00ED24DB"/>
    <w:rsid w:val="00ED3B35"/>
    <w:rsid w:val="00ED441D"/>
    <w:rsid w:val="00ED7226"/>
    <w:rsid w:val="00EE0165"/>
    <w:rsid w:val="00EE1952"/>
    <w:rsid w:val="00EE593E"/>
    <w:rsid w:val="00EF2B3B"/>
    <w:rsid w:val="00EF4608"/>
    <w:rsid w:val="00EF4A3F"/>
    <w:rsid w:val="00F02E97"/>
    <w:rsid w:val="00F05E45"/>
    <w:rsid w:val="00F06AB7"/>
    <w:rsid w:val="00F074B7"/>
    <w:rsid w:val="00F16EA7"/>
    <w:rsid w:val="00F24EE3"/>
    <w:rsid w:val="00F2518C"/>
    <w:rsid w:val="00F261E9"/>
    <w:rsid w:val="00F30793"/>
    <w:rsid w:val="00F359AD"/>
    <w:rsid w:val="00F36AE3"/>
    <w:rsid w:val="00F42418"/>
    <w:rsid w:val="00F45912"/>
    <w:rsid w:val="00F46F0E"/>
    <w:rsid w:val="00F47576"/>
    <w:rsid w:val="00F508CD"/>
    <w:rsid w:val="00F51C53"/>
    <w:rsid w:val="00F54A25"/>
    <w:rsid w:val="00F54A84"/>
    <w:rsid w:val="00F5644B"/>
    <w:rsid w:val="00F578D3"/>
    <w:rsid w:val="00F6076E"/>
    <w:rsid w:val="00F650F1"/>
    <w:rsid w:val="00F65A2B"/>
    <w:rsid w:val="00F72113"/>
    <w:rsid w:val="00F743B3"/>
    <w:rsid w:val="00F835A0"/>
    <w:rsid w:val="00F83760"/>
    <w:rsid w:val="00F95BE5"/>
    <w:rsid w:val="00FA2CDA"/>
    <w:rsid w:val="00FA554B"/>
    <w:rsid w:val="00FA74C0"/>
    <w:rsid w:val="00FB25F1"/>
    <w:rsid w:val="00FB2FBC"/>
    <w:rsid w:val="00FC02B0"/>
    <w:rsid w:val="00FC0422"/>
    <w:rsid w:val="00FD4FB2"/>
    <w:rsid w:val="00FE1921"/>
    <w:rsid w:val="00FE2150"/>
    <w:rsid w:val="00FE52E7"/>
    <w:rsid w:val="00FE60E3"/>
    <w:rsid w:val="00FF1233"/>
    <w:rsid w:val="00FF1595"/>
    <w:rsid w:val="00FF3CD7"/>
    <w:rsid w:val="00FF5A58"/>
    <w:rsid w:val="00FF5AB7"/>
    <w:rsid w:val="00FF7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D48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39"/>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60E"/>
    <w:pPr>
      <w:spacing w:line="240" w:lineRule="atLeast"/>
    </w:pPr>
    <w:rPr>
      <w:rFonts w:ascii="Garamond" w:hAnsi="Garamond"/>
      <w:sz w:val="24"/>
    </w:rPr>
  </w:style>
  <w:style w:type="paragraph" w:styleId="Heading1">
    <w:name w:val="heading 1"/>
    <w:aliases w:val="H1-Chap. Head"/>
    <w:basedOn w:val="Normal"/>
    <w:link w:val="Heading1Char"/>
    <w:qFormat/>
    <w:rsid w:val="001A360E"/>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1A360E"/>
    <w:pPr>
      <w:spacing w:after="360"/>
      <w:ind w:left="1152" w:hanging="1152"/>
      <w:jc w:val="left"/>
      <w:outlineLvl w:val="1"/>
    </w:pPr>
    <w:rPr>
      <w:sz w:val="32"/>
    </w:rPr>
  </w:style>
  <w:style w:type="paragraph" w:styleId="Heading3">
    <w:name w:val="heading 3"/>
    <w:aliases w:val="H3-Sec. Head"/>
    <w:basedOn w:val="Heading1"/>
    <w:next w:val="L1-FlLSp12"/>
    <w:qFormat/>
    <w:rsid w:val="001A360E"/>
    <w:pPr>
      <w:spacing w:after="360"/>
      <w:ind w:left="1152" w:hanging="1152"/>
      <w:jc w:val="left"/>
      <w:outlineLvl w:val="2"/>
    </w:pPr>
    <w:rPr>
      <w:sz w:val="28"/>
    </w:rPr>
  </w:style>
  <w:style w:type="paragraph" w:styleId="Heading4">
    <w:name w:val="heading 4"/>
    <w:aliases w:val="H4-Sec. Head"/>
    <w:basedOn w:val="Heading1"/>
    <w:next w:val="L1-FlLSp12"/>
    <w:qFormat/>
    <w:rsid w:val="001A360E"/>
    <w:pPr>
      <w:spacing w:after="360"/>
      <w:ind w:left="1152" w:hanging="1152"/>
      <w:jc w:val="left"/>
      <w:outlineLvl w:val="3"/>
    </w:pPr>
    <w:rPr>
      <w:color w:val="auto"/>
      <w:sz w:val="24"/>
    </w:rPr>
  </w:style>
  <w:style w:type="paragraph" w:styleId="Heading5">
    <w:name w:val="heading 5"/>
    <w:aliases w:val="H5-Sec. Head"/>
    <w:basedOn w:val="Heading1"/>
    <w:next w:val="L1-FlLSp12"/>
    <w:qFormat/>
    <w:rsid w:val="001A360E"/>
    <w:pPr>
      <w:keepLines/>
      <w:spacing w:after="360"/>
      <w:ind w:left="1152" w:hanging="1152"/>
      <w:jc w:val="left"/>
      <w:outlineLvl w:val="4"/>
    </w:pPr>
    <w:rPr>
      <w:i/>
      <w:color w:val="auto"/>
      <w:sz w:val="24"/>
    </w:rPr>
  </w:style>
  <w:style w:type="paragraph" w:styleId="Heading6">
    <w:name w:val="heading 6"/>
    <w:basedOn w:val="Normal"/>
    <w:next w:val="Normal"/>
    <w:qFormat/>
    <w:rsid w:val="001A360E"/>
    <w:pPr>
      <w:keepNext/>
      <w:spacing w:before="240"/>
      <w:jc w:val="center"/>
      <w:outlineLvl w:val="5"/>
    </w:pPr>
    <w:rPr>
      <w:b/>
      <w:caps/>
    </w:rPr>
  </w:style>
  <w:style w:type="paragraph" w:styleId="Heading7">
    <w:name w:val="heading 7"/>
    <w:basedOn w:val="Normal"/>
    <w:next w:val="Normal"/>
    <w:qFormat/>
    <w:rsid w:val="001A360E"/>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1A360E"/>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1A360E"/>
    <w:pPr>
      <w:keepLines/>
      <w:jc w:val="center"/>
    </w:pPr>
  </w:style>
  <w:style w:type="paragraph" w:customStyle="1" w:styleId="C3-CtrSp12">
    <w:name w:val="C3-Ctr Sp&amp;1/2"/>
    <w:basedOn w:val="Normal"/>
    <w:rsid w:val="001A360E"/>
    <w:pPr>
      <w:keepLines/>
      <w:spacing w:line="360" w:lineRule="atLeast"/>
      <w:jc w:val="center"/>
    </w:pPr>
  </w:style>
  <w:style w:type="paragraph" w:customStyle="1" w:styleId="E1-Equation">
    <w:name w:val="E1-Equation"/>
    <w:basedOn w:val="Normal"/>
    <w:rsid w:val="001A360E"/>
    <w:pPr>
      <w:tabs>
        <w:tab w:val="center" w:pos="4680"/>
        <w:tab w:val="right" w:pos="9360"/>
      </w:tabs>
    </w:pPr>
  </w:style>
  <w:style w:type="paragraph" w:customStyle="1" w:styleId="E2-Equation">
    <w:name w:val="E2-Equation"/>
    <w:basedOn w:val="Normal"/>
    <w:rsid w:val="001A360E"/>
    <w:pPr>
      <w:tabs>
        <w:tab w:val="right" w:pos="1152"/>
        <w:tab w:val="center" w:pos="1440"/>
        <w:tab w:val="left" w:pos="1728"/>
      </w:tabs>
      <w:ind w:left="1728" w:hanging="1728"/>
    </w:pPr>
  </w:style>
  <w:style w:type="paragraph" w:styleId="Footer">
    <w:name w:val="footer"/>
    <w:basedOn w:val="Normal"/>
    <w:link w:val="FooterChar"/>
    <w:uiPriority w:val="99"/>
    <w:rsid w:val="001A360E"/>
  </w:style>
  <w:style w:type="paragraph" w:styleId="FootnoteText">
    <w:name w:val="footnote text"/>
    <w:aliases w:val="F1"/>
    <w:semiHidden/>
    <w:rsid w:val="001A360E"/>
    <w:pPr>
      <w:tabs>
        <w:tab w:val="left" w:pos="120"/>
      </w:tabs>
      <w:spacing w:before="120" w:line="200" w:lineRule="atLeast"/>
      <w:ind w:left="115" w:hanging="115"/>
    </w:pPr>
    <w:rPr>
      <w:rFonts w:ascii="Garamond" w:hAnsi="Garamond"/>
    </w:rPr>
  </w:style>
  <w:style w:type="paragraph" w:styleId="Header">
    <w:name w:val="header"/>
    <w:basedOn w:val="Normal"/>
    <w:link w:val="HeaderChar"/>
    <w:rsid w:val="001A360E"/>
    <w:rPr>
      <w:sz w:val="20"/>
    </w:rPr>
  </w:style>
  <w:style w:type="paragraph" w:customStyle="1" w:styleId="L1-FlLSp12">
    <w:name w:val="L1-FlL Sp&amp;1/2"/>
    <w:basedOn w:val="Normal"/>
    <w:link w:val="L1-FlLSp12Char"/>
    <w:rsid w:val="001A360E"/>
    <w:pPr>
      <w:tabs>
        <w:tab w:val="left" w:pos="1152"/>
      </w:tabs>
      <w:spacing w:line="360" w:lineRule="atLeast"/>
    </w:pPr>
  </w:style>
  <w:style w:type="paragraph" w:customStyle="1" w:styleId="N0-FlLftBullet">
    <w:name w:val="N0-Fl Lft Bullet"/>
    <w:basedOn w:val="Normal"/>
    <w:rsid w:val="001A360E"/>
    <w:pPr>
      <w:tabs>
        <w:tab w:val="left" w:pos="576"/>
      </w:tabs>
      <w:spacing w:after="240"/>
      <w:ind w:left="576" w:hanging="576"/>
    </w:pPr>
  </w:style>
  <w:style w:type="paragraph" w:customStyle="1" w:styleId="N1-1stBullet">
    <w:name w:val="N1-1st Bullet"/>
    <w:basedOn w:val="Normal"/>
    <w:rsid w:val="001A360E"/>
    <w:pPr>
      <w:numPr>
        <w:numId w:val="2"/>
      </w:numPr>
      <w:spacing w:after="240"/>
    </w:pPr>
  </w:style>
  <w:style w:type="paragraph" w:customStyle="1" w:styleId="N2-2ndBullet">
    <w:name w:val="N2-2nd Bullet"/>
    <w:basedOn w:val="Normal"/>
    <w:rsid w:val="001A360E"/>
    <w:pPr>
      <w:numPr>
        <w:numId w:val="1"/>
      </w:numPr>
      <w:spacing w:after="240"/>
    </w:pPr>
  </w:style>
  <w:style w:type="paragraph" w:customStyle="1" w:styleId="N3-3rdBullet">
    <w:name w:val="N3-3rd Bullet"/>
    <w:basedOn w:val="Normal"/>
    <w:rsid w:val="001A360E"/>
    <w:pPr>
      <w:numPr>
        <w:numId w:val="4"/>
      </w:numPr>
      <w:spacing w:after="240"/>
    </w:pPr>
  </w:style>
  <w:style w:type="paragraph" w:customStyle="1" w:styleId="N4-4thBullet">
    <w:name w:val="N4-4th Bullet"/>
    <w:basedOn w:val="Normal"/>
    <w:rsid w:val="001A360E"/>
    <w:pPr>
      <w:numPr>
        <w:numId w:val="3"/>
      </w:numPr>
      <w:spacing w:after="240"/>
    </w:pPr>
  </w:style>
  <w:style w:type="paragraph" w:customStyle="1" w:styleId="N5-5thBullet">
    <w:name w:val="N5-5th Bullet"/>
    <w:basedOn w:val="Normal"/>
    <w:rsid w:val="001A360E"/>
    <w:pPr>
      <w:tabs>
        <w:tab w:val="left" w:pos="3456"/>
      </w:tabs>
      <w:spacing w:after="240"/>
      <w:ind w:left="3456" w:hanging="576"/>
    </w:pPr>
  </w:style>
  <w:style w:type="paragraph" w:customStyle="1" w:styleId="N6-DateInd">
    <w:name w:val="N6-Date Ind."/>
    <w:basedOn w:val="Normal"/>
    <w:rsid w:val="001A360E"/>
    <w:pPr>
      <w:tabs>
        <w:tab w:val="left" w:pos="4910"/>
      </w:tabs>
      <w:ind w:left="4910"/>
    </w:pPr>
  </w:style>
  <w:style w:type="paragraph" w:customStyle="1" w:styleId="N7-3Block">
    <w:name w:val="N7-3&quot; Block"/>
    <w:basedOn w:val="Normal"/>
    <w:rsid w:val="001A360E"/>
    <w:pPr>
      <w:tabs>
        <w:tab w:val="left" w:pos="1152"/>
      </w:tabs>
      <w:ind w:left="1152" w:right="1152"/>
    </w:pPr>
  </w:style>
  <w:style w:type="paragraph" w:customStyle="1" w:styleId="N8-QxQBlock">
    <w:name w:val="N8-QxQ Block"/>
    <w:basedOn w:val="Normal"/>
    <w:rsid w:val="001A360E"/>
    <w:pPr>
      <w:tabs>
        <w:tab w:val="left" w:pos="1152"/>
      </w:tabs>
      <w:spacing w:after="360" w:line="360" w:lineRule="atLeast"/>
      <w:ind w:left="1152" w:hanging="1152"/>
    </w:pPr>
  </w:style>
  <w:style w:type="paragraph" w:customStyle="1" w:styleId="P1-StandPara">
    <w:name w:val="P1-Stand Para"/>
    <w:basedOn w:val="Normal"/>
    <w:rsid w:val="001A360E"/>
    <w:pPr>
      <w:spacing w:line="360" w:lineRule="atLeast"/>
      <w:ind w:firstLine="1152"/>
    </w:pPr>
  </w:style>
  <w:style w:type="paragraph" w:customStyle="1" w:styleId="Q1-BestFinQ">
    <w:name w:val="Q1-Best/Fin Q"/>
    <w:rsid w:val="001A360E"/>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1A360E"/>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link w:val="SL-FlLftSglChar"/>
    <w:rsid w:val="001A360E"/>
  </w:style>
  <w:style w:type="paragraph" w:customStyle="1" w:styleId="SP-SglSpPara">
    <w:name w:val="SP-Sgl Sp Para"/>
    <w:basedOn w:val="Normal"/>
    <w:rsid w:val="001A360E"/>
    <w:pPr>
      <w:tabs>
        <w:tab w:val="left" w:pos="576"/>
      </w:tabs>
      <w:ind w:firstLine="576"/>
    </w:pPr>
  </w:style>
  <w:style w:type="paragraph" w:customStyle="1" w:styleId="T0-ChapPgHd">
    <w:name w:val="T0-Chap/Pg Hd"/>
    <w:basedOn w:val="Normal"/>
    <w:rsid w:val="001A360E"/>
    <w:pPr>
      <w:tabs>
        <w:tab w:val="left" w:pos="8640"/>
      </w:tabs>
    </w:pPr>
    <w:rPr>
      <w:rFonts w:ascii="Franklin Gothic Medium" w:hAnsi="Franklin Gothic Medium"/>
      <w:u w:val="words"/>
    </w:rPr>
  </w:style>
  <w:style w:type="paragraph" w:styleId="TOC1">
    <w:name w:val="toc 1"/>
    <w:basedOn w:val="Normal"/>
    <w:uiPriority w:val="39"/>
    <w:rsid w:val="001A360E"/>
    <w:pPr>
      <w:tabs>
        <w:tab w:val="left" w:pos="1440"/>
        <w:tab w:val="right" w:leader="dot" w:pos="8208"/>
        <w:tab w:val="left" w:pos="8640"/>
      </w:tabs>
      <w:ind w:left="1440" w:right="1800" w:hanging="1152"/>
    </w:pPr>
  </w:style>
  <w:style w:type="paragraph" w:styleId="TOC2">
    <w:name w:val="toc 2"/>
    <w:basedOn w:val="Normal"/>
    <w:uiPriority w:val="39"/>
    <w:rsid w:val="001A360E"/>
    <w:pPr>
      <w:tabs>
        <w:tab w:val="left" w:pos="2160"/>
        <w:tab w:val="right" w:leader="dot" w:pos="8208"/>
        <w:tab w:val="left" w:pos="8640"/>
      </w:tabs>
      <w:ind w:left="2160" w:right="1800" w:hanging="720"/>
    </w:pPr>
    <w:rPr>
      <w:szCs w:val="22"/>
    </w:rPr>
  </w:style>
  <w:style w:type="paragraph" w:styleId="TOC3">
    <w:name w:val="toc 3"/>
    <w:basedOn w:val="Normal"/>
    <w:rsid w:val="001A360E"/>
    <w:pPr>
      <w:tabs>
        <w:tab w:val="left" w:pos="3024"/>
        <w:tab w:val="right" w:leader="dot" w:pos="8208"/>
        <w:tab w:val="left" w:pos="8640"/>
      </w:tabs>
      <w:ind w:left="3024" w:right="1800" w:hanging="864"/>
    </w:pPr>
  </w:style>
  <w:style w:type="paragraph" w:styleId="TOC4">
    <w:name w:val="toc 4"/>
    <w:basedOn w:val="Normal"/>
    <w:semiHidden/>
    <w:rsid w:val="001A360E"/>
    <w:pPr>
      <w:tabs>
        <w:tab w:val="left" w:pos="3888"/>
        <w:tab w:val="right" w:leader="dot" w:pos="8208"/>
        <w:tab w:val="left" w:pos="8640"/>
      </w:tabs>
      <w:ind w:left="3888" w:right="1800" w:hanging="864"/>
    </w:pPr>
  </w:style>
  <w:style w:type="paragraph" w:styleId="TOC5">
    <w:name w:val="toc 5"/>
    <w:basedOn w:val="Normal"/>
    <w:uiPriority w:val="39"/>
    <w:rsid w:val="001A360E"/>
    <w:pPr>
      <w:tabs>
        <w:tab w:val="left" w:pos="1440"/>
        <w:tab w:val="right" w:leader="dot" w:pos="8208"/>
        <w:tab w:val="left" w:pos="8640"/>
      </w:tabs>
      <w:ind w:left="1440" w:right="1800" w:hanging="1152"/>
    </w:pPr>
  </w:style>
  <w:style w:type="paragraph" w:customStyle="1" w:styleId="TT-TableTitle">
    <w:name w:val="TT-Table Title"/>
    <w:rsid w:val="001A360E"/>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1A360E"/>
    <w:pPr>
      <w:tabs>
        <w:tab w:val="left" w:pos="2232"/>
      </w:tabs>
      <w:spacing w:line="240" w:lineRule="exact"/>
    </w:pPr>
  </w:style>
  <w:style w:type="paragraph" w:customStyle="1" w:styleId="R1-ResPara">
    <w:name w:val="R1-Res. Para"/>
    <w:rsid w:val="001A360E"/>
    <w:pPr>
      <w:spacing w:line="240" w:lineRule="atLeast"/>
      <w:ind w:left="288"/>
    </w:pPr>
    <w:rPr>
      <w:rFonts w:ascii="Garamond" w:hAnsi="Garamond"/>
      <w:sz w:val="24"/>
    </w:rPr>
  </w:style>
  <w:style w:type="paragraph" w:customStyle="1" w:styleId="R2-ResBullet">
    <w:name w:val="R2-Res Bullet"/>
    <w:basedOn w:val="Normal"/>
    <w:rsid w:val="001A360E"/>
    <w:pPr>
      <w:tabs>
        <w:tab w:val="left" w:pos="720"/>
      </w:tabs>
      <w:ind w:left="720" w:hanging="432"/>
    </w:pPr>
  </w:style>
  <w:style w:type="paragraph" w:customStyle="1" w:styleId="RF-Reference">
    <w:name w:val="RF-Reference"/>
    <w:basedOn w:val="Normal"/>
    <w:rsid w:val="001A360E"/>
    <w:pPr>
      <w:spacing w:line="240" w:lineRule="exact"/>
      <w:ind w:left="216" w:hanging="216"/>
    </w:pPr>
  </w:style>
  <w:style w:type="paragraph" w:customStyle="1" w:styleId="RH-SglSpHead">
    <w:name w:val="RH-Sgl Sp Head"/>
    <w:next w:val="RL-FlLftSgl"/>
    <w:rsid w:val="001A360E"/>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1A360E"/>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1A360E"/>
    <w:pPr>
      <w:keepNext/>
      <w:spacing w:line="240" w:lineRule="exact"/>
    </w:pPr>
    <w:rPr>
      <w:u w:val="single"/>
    </w:rPr>
  </w:style>
  <w:style w:type="paragraph" w:customStyle="1" w:styleId="Header-1">
    <w:name w:val="Header-1"/>
    <w:rsid w:val="001A360E"/>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1A360E"/>
    <w:pPr>
      <w:numPr>
        <w:numId w:val="5"/>
      </w:numPr>
    </w:pPr>
  </w:style>
  <w:style w:type="character" w:styleId="PageNumber">
    <w:name w:val="page number"/>
    <w:basedOn w:val="DefaultParagraphFont"/>
    <w:rsid w:val="001A360E"/>
  </w:style>
  <w:style w:type="paragraph" w:customStyle="1" w:styleId="R0-FLLftSglBoldItalic">
    <w:name w:val="R0-FL Lft Sgl Bold Italic"/>
    <w:rsid w:val="001A360E"/>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1A360E"/>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1A360E"/>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1A360E"/>
    <w:rPr>
      <w:rFonts w:ascii="Franklin Gothic Medium" w:hAnsi="Franklin Gothic Medium"/>
      <w:sz w:val="16"/>
    </w:rPr>
  </w:style>
  <w:style w:type="paragraph" w:customStyle="1" w:styleId="TH-TableHeading">
    <w:name w:val="TH-Table Heading"/>
    <w:rsid w:val="001A360E"/>
    <w:pPr>
      <w:keepNext/>
      <w:spacing w:line="240" w:lineRule="atLeast"/>
      <w:jc w:val="center"/>
    </w:pPr>
    <w:rPr>
      <w:rFonts w:ascii="Franklin Gothic Medium" w:hAnsi="Franklin Gothic Medium"/>
      <w:b/>
    </w:rPr>
  </w:style>
  <w:style w:type="paragraph" w:styleId="TOC6">
    <w:name w:val="toc 6"/>
    <w:semiHidden/>
    <w:rsid w:val="001A360E"/>
    <w:pPr>
      <w:tabs>
        <w:tab w:val="right" w:leader="dot" w:pos="8208"/>
        <w:tab w:val="left" w:pos="8640"/>
      </w:tabs>
      <w:ind w:left="288"/>
    </w:pPr>
    <w:rPr>
      <w:rFonts w:ascii="Garamond" w:hAnsi="Garamond"/>
      <w:sz w:val="24"/>
      <w:szCs w:val="22"/>
    </w:rPr>
  </w:style>
  <w:style w:type="paragraph" w:styleId="TOC7">
    <w:name w:val="toc 7"/>
    <w:semiHidden/>
    <w:rsid w:val="001A360E"/>
    <w:pPr>
      <w:tabs>
        <w:tab w:val="right" w:leader="dot" w:pos="8208"/>
        <w:tab w:val="left" w:pos="8640"/>
      </w:tabs>
      <w:ind w:left="1440"/>
    </w:pPr>
    <w:rPr>
      <w:rFonts w:ascii="Garamond" w:hAnsi="Garamond"/>
      <w:sz w:val="24"/>
      <w:szCs w:val="22"/>
    </w:rPr>
  </w:style>
  <w:style w:type="paragraph" w:styleId="TOC8">
    <w:name w:val="toc 8"/>
    <w:semiHidden/>
    <w:rsid w:val="001A360E"/>
    <w:pPr>
      <w:tabs>
        <w:tab w:val="right" w:leader="dot" w:pos="8208"/>
        <w:tab w:val="left" w:pos="8640"/>
      </w:tabs>
      <w:ind w:left="2160"/>
    </w:pPr>
    <w:rPr>
      <w:rFonts w:ascii="Garamond" w:hAnsi="Garamond"/>
      <w:sz w:val="24"/>
      <w:szCs w:val="22"/>
    </w:rPr>
  </w:style>
  <w:style w:type="paragraph" w:styleId="TOC9">
    <w:name w:val="toc 9"/>
    <w:semiHidden/>
    <w:rsid w:val="001A360E"/>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1A360E"/>
    <w:rPr>
      <w:rFonts w:ascii="Franklin Gothic Medium" w:hAnsi="Franklin Gothic Medium"/>
      <w:sz w:val="20"/>
    </w:rPr>
  </w:style>
  <w:style w:type="paragraph" w:styleId="BalloonText">
    <w:name w:val="Balloon Text"/>
    <w:basedOn w:val="Normal"/>
    <w:link w:val="BalloonTextChar"/>
    <w:uiPriority w:val="99"/>
    <w:semiHidden/>
    <w:unhideWhenUsed/>
    <w:rsid w:val="001A360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60E"/>
    <w:rPr>
      <w:rFonts w:ascii="Tahoma" w:hAnsi="Tahoma" w:cs="Tahoma"/>
      <w:sz w:val="16"/>
      <w:szCs w:val="16"/>
    </w:rPr>
  </w:style>
  <w:style w:type="character" w:styleId="FootnoteReference">
    <w:name w:val="footnote reference"/>
    <w:basedOn w:val="DefaultParagraphFont"/>
    <w:uiPriority w:val="99"/>
    <w:semiHidden/>
    <w:unhideWhenUsed/>
    <w:rsid w:val="001A360E"/>
    <w:rPr>
      <w:vertAlign w:val="superscript"/>
    </w:rPr>
  </w:style>
  <w:style w:type="paragraph" w:customStyle="1" w:styleId="CoverPage-WPN">
    <w:name w:val="CoverPage-WPN"/>
    <w:basedOn w:val="Normal"/>
    <w:rsid w:val="007C2CD6"/>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rsid w:val="007C2CD6"/>
    <w:rPr>
      <w:rFonts w:ascii="Franklin Gothic Medium" w:hAnsi="Franklin Gothic Medium"/>
      <w:color w:val="003C79"/>
      <w:sz w:val="22"/>
      <w:szCs w:val="22"/>
    </w:rPr>
  </w:style>
  <w:style w:type="paragraph" w:customStyle="1" w:styleId="ReportCover-AuthorsHead">
    <w:name w:val="ReportCover-AuthorsHead"/>
    <w:basedOn w:val="Normal"/>
    <w:rsid w:val="007C2CD6"/>
    <w:rPr>
      <w:rFonts w:ascii="Franklin Gothic Medium" w:hAnsi="Franklin Gothic Medium"/>
      <w:b/>
      <w:color w:val="003C79"/>
      <w:szCs w:val="24"/>
    </w:rPr>
  </w:style>
  <w:style w:type="paragraph" w:customStyle="1" w:styleId="ReportCover-Date">
    <w:name w:val="ReportCover-Date"/>
    <w:basedOn w:val="Normal"/>
    <w:rsid w:val="007C2CD6"/>
    <w:rPr>
      <w:rFonts w:ascii="Franklin Gothic Medium" w:hAnsi="Franklin Gothic Medium"/>
      <w:b/>
      <w:color w:val="003C79"/>
      <w:sz w:val="28"/>
    </w:rPr>
  </w:style>
  <w:style w:type="paragraph" w:customStyle="1" w:styleId="ReportCover-Prepared">
    <w:name w:val="ReportCover-Prepared"/>
    <w:basedOn w:val="Normal"/>
    <w:rsid w:val="007C2CD6"/>
    <w:pPr>
      <w:spacing w:line="260" w:lineRule="exact"/>
    </w:pPr>
    <w:rPr>
      <w:rFonts w:ascii="Franklin Gothic Medium" w:hAnsi="Franklin Gothic Medium"/>
      <w:color w:val="003C79"/>
      <w:sz w:val="22"/>
    </w:rPr>
  </w:style>
  <w:style w:type="paragraph" w:customStyle="1" w:styleId="ReportCover-Subtitle">
    <w:name w:val="ReportCover-Subtitle"/>
    <w:basedOn w:val="Normal"/>
    <w:rsid w:val="007C2CD6"/>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rsid w:val="007C2CD6"/>
    <w:pPr>
      <w:spacing w:line="480" w:lineRule="exact"/>
    </w:pPr>
    <w:rPr>
      <w:rFonts w:ascii="Franklin Gothic Medium" w:hAnsi="Franklin Gothic Medium"/>
      <w:b/>
      <w:color w:val="003C79"/>
      <w:sz w:val="44"/>
      <w:szCs w:val="40"/>
    </w:rPr>
  </w:style>
  <w:style w:type="character" w:customStyle="1" w:styleId="Heading1Char">
    <w:name w:val="Heading 1 Char"/>
    <w:aliases w:val="H1-Chap. Head Char"/>
    <w:basedOn w:val="DefaultParagraphFont"/>
    <w:link w:val="Heading1"/>
    <w:rsid w:val="00987B64"/>
    <w:rPr>
      <w:rFonts w:ascii="Franklin Gothic Medium" w:hAnsi="Franklin Gothic Medium"/>
      <w:b/>
      <w:color w:val="324162"/>
      <w:sz w:val="40"/>
    </w:rPr>
  </w:style>
  <w:style w:type="character" w:customStyle="1" w:styleId="Heading2Char">
    <w:name w:val="Heading 2 Char"/>
    <w:aliases w:val="H2-Sec. Head Char"/>
    <w:basedOn w:val="DefaultParagraphFont"/>
    <w:link w:val="Heading2"/>
    <w:rsid w:val="00987B64"/>
    <w:rPr>
      <w:rFonts w:ascii="Franklin Gothic Medium" w:hAnsi="Franklin Gothic Medium"/>
      <w:b/>
      <w:color w:val="324162"/>
      <w:sz w:val="32"/>
    </w:rPr>
  </w:style>
  <w:style w:type="paragraph" w:styleId="ListParagraph">
    <w:name w:val="List Paragraph"/>
    <w:basedOn w:val="Normal"/>
    <w:link w:val="ListParagraphChar"/>
    <w:uiPriority w:val="34"/>
    <w:qFormat/>
    <w:rsid w:val="00987B64"/>
    <w:pPr>
      <w:spacing w:after="160" w:line="259" w:lineRule="auto"/>
      <w:ind w:left="720"/>
      <w:contextualSpacing/>
    </w:pPr>
    <w:rPr>
      <w:rFonts w:asciiTheme="minorHAnsi" w:eastAsiaTheme="minorHAnsi" w:hAnsiTheme="minorHAnsi" w:cstheme="minorBidi"/>
      <w:sz w:val="22"/>
      <w:szCs w:val="22"/>
    </w:rPr>
  </w:style>
  <w:style w:type="paragraph" w:customStyle="1" w:styleId="A3-1stTabLeader">
    <w:name w:val="A3-1st Tab Leader"/>
    <w:rsid w:val="00987B64"/>
    <w:pPr>
      <w:tabs>
        <w:tab w:val="left" w:pos="1872"/>
        <w:tab w:val="right" w:leader="dot" w:pos="7200"/>
        <w:tab w:val="right" w:pos="7488"/>
        <w:tab w:val="left" w:pos="7632"/>
      </w:tabs>
      <w:spacing w:after="120" w:line="240" w:lineRule="atLeast"/>
      <w:ind w:left="1800" w:hanging="360"/>
    </w:pPr>
    <w:rPr>
      <w:rFonts w:ascii="Arial" w:hAnsi="Arial"/>
    </w:rPr>
  </w:style>
  <w:style w:type="character" w:customStyle="1" w:styleId="HeaderChar">
    <w:name w:val="Header Char"/>
    <w:basedOn w:val="DefaultParagraphFont"/>
    <w:link w:val="Header"/>
    <w:rsid w:val="00987B64"/>
    <w:rPr>
      <w:rFonts w:ascii="Garamond" w:hAnsi="Garamond"/>
    </w:rPr>
  </w:style>
  <w:style w:type="character" w:customStyle="1" w:styleId="FooterChar">
    <w:name w:val="Footer Char"/>
    <w:basedOn w:val="DefaultParagraphFont"/>
    <w:link w:val="Footer"/>
    <w:uiPriority w:val="99"/>
    <w:rsid w:val="00987B64"/>
    <w:rPr>
      <w:rFonts w:ascii="Garamond" w:hAnsi="Garamond"/>
      <w:sz w:val="24"/>
    </w:rPr>
  </w:style>
  <w:style w:type="character" w:styleId="CommentReference">
    <w:name w:val="annotation reference"/>
    <w:basedOn w:val="DefaultParagraphFont"/>
    <w:uiPriority w:val="99"/>
    <w:unhideWhenUsed/>
    <w:rsid w:val="00987B64"/>
    <w:rPr>
      <w:sz w:val="16"/>
      <w:szCs w:val="16"/>
    </w:rPr>
  </w:style>
  <w:style w:type="paragraph" w:styleId="CommentText">
    <w:name w:val="annotation text"/>
    <w:basedOn w:val="Normal"/>
    <w:link w:val="CommentTextChar"/>
    <w:uiPriority w:val="99"/>
    <w:unhideWhenUsed/>
    <w:rsid w:val="00987B64"/>
    <w:pPr>
      <w:spacing w:after="16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987B64"/>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987B64"/>
    <w:rPr>
      <w:b/>
      <w:bCs/>
    </w:rPr>
  </w:style>
  <w:style w:type="character" w:customStyle="1" w:styleId="CommentSubjectChar">
    <w:name w:val="Comment Subject Char"/>
    <w:basedOn w:val="CommentTextChar"/>
    <w:link w:val="CommentSubject"/>
    <w:uiPriority w:val="99"/>
    <w:semiHidden/>
    <w:rsid w:val="00987B64"/>
    <w:rPr>
      <w:rFonts w:asciiTheme="minorHAnsi" w:eastAsiaTheme="minorHAnsi" w:hAnsiTheme="minorHAnsi" w:cstheme="minorBidi"/>
      <w:b/>
      <w:bCs/>
    </w:rPr>
  </w:style>
  <w:style w:type="character" w:customStyle="1" w:styleId="L1-FlLSp12Char">
    <w:name w:val="L1-FlL Sp&amp;1/2 Char"/>
    <w:link w:val="L1-FlLSp12"/>
    <w:locked/>
    <w:rsid w:val="000B7C88"/>
    <w:rPr>
      <w:rFonts w:ascii="Garamond" w:hAnsi="Garamond"/>
      <w:sz w:val="24"/>
    </w:rPr>
  </w:style>
  <w:style w:type="paragraph" w:customStyle="1" w:styleId="A1-1stLeader">
    <w:name w:val="A1-1st Leader"/>
    <w:qFormat/>
    <w:rsid w:val="006D7FDC"/>
    <w:pPr>
      <w:spacing w:line="276" w:lineRule="auto"/>
      <w:ind w:left="1080" w:hanging="360"/>
      <w:contextualSpacing/>
    </w:pPr>
    <w:rPr>
      <w:rFonts w:ascii="Arial" w:hAnsi="Arial"/>
    </w:rPr>
  </w:style>
  <w:style w:type="paragraph" w:customStyle="1" w:styleId="Q1-FirstLevelQuestion">
    <w:name w:val="Q1-First Level Question"/>
    <w:rsid w:val="006D7FDC"/>
    <w:pPr>
      <w:spacing w:line="240" w:lineRule="atLeast"/>
      <w:ind w:left="720" w:hanging="720"/>
    </w:pPr>
    <w:rPr>
      <w:rFonts w:ascii="Arial" w:hAnsi="Arial"/>
      <w:b/>
    </w:rPr>
  </w:style>
  <w:style w:type="paragraph" w:customStyle="1" w:styleId="A2-lstLine">
    <w:name w:val="A2-lst Line"/>
    <w:rsid w:val="006D7FDC"/>
    <w:pPr>
      <w:tabs>
        <w:tab w:val="right" w:leader="underscore" w:pos="9360"/>
      </w:tabs>
      <w:spacing w:line="276" w:lineRule="auto"/>
      <w:ind w:left="1080" w:hanging="360"/>
    </w:pPr>
    <w:rPr>
      <w:rFonts w:ascii="Arial" w:hAnsi="Arial"/>
    </w:rPr>
  </w:style>
  <w:style w:type="paragraph" w:customStyle="1" w:styleId="QCOVERSubline">
    <w:name w:val="Q COVER Subline"/>
    <w:basedOn w:val="Normal"/>
    <w:qFormat/>
    <w:rsid w:val="006D7FDC"/>
    <w:pPr>
      <w:tabs>
        <w:tab w:val="left" w:pos="432"/>
      </w:tabs>
      <w:spacing w:after="480" w:line="240" w:lineRule="auto"/>
      <w:jc w:val="center"/>
    </w:pPr>
    <w:rPr>
      <w:rFonts w:ascii="Arial Black" w:hAnsi="Arial Black" w:cs="Arial"/>
      <w:sz w:val="36"/>
      <w:szCs w:val="28"/>
    </w:rPr>
  </w:style>
  <w:style w:type="character" w:customStyle="1" w:styleId="SL-FlLftSglChar">
    <w:name w:val="SL-Fl Lft Sgl Char"/>
    <w:link w:val="SL-FlLftSgl"/>
    <w:rsid w:val="006D7FDC"/>
    <w:rPr>
      <w:rFonts w:ascii="Garamond" w:hAnsi="Garamond"/>
      <w:sz w:val="24"/>
    </w:rPr>
  </w:style>
  <w:style w:type="character" w:styleId="Hyperlink">
    <w:name w:val="Hyperlink"/>
    <w:basedOn w:val="DefaultParagraphFont"/>
    <w:uiPriority w:val="99"/>
    <w:unhideWhenUsed/>
    <w:rsid w:val="006D7FDC"/>
    <w:rPr>
      <w:color w:val="0000FF" w:themeColor="hyperlink"/>
      <w:u w:val="single"/>
    </w:rPr>
  </w:style>
  <w:style w:type="character" w:styleId="FollowedHyperlink">
    <w:name w:val="FollowedHyperlink"/>
    <w:basedOn w:val="DefaultParagraphFont"/>
    <w:uiPriority w:val="99"/>
    <w:semiHidden/>
    <w:unhideWhenUsed/>
    <w:rsid w:val="006D7FDC"/>
    <w:rPr>
      <w:color w:val="800080" w:themeColor="followedHyperlink"/>
      <w:u w:val="single"/>
    </w:rPr>
  </w:style>
  <w:style w:type="character" w:customStyle="1" w:styleId="ListParagraphChar">
    <w:name w:val="List Paragraph Char"/>
    <w:basedOn w:val="DefaultParagraphFont"/>
    <w:link w:val="ListParagraph"/>
    <w:uiPriority w:val="34"/>
    <w:locked/>
    <w:rsid w:val="00FA554B"/>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39"/>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60E"/>
    <w:pPr>
      <w:spacing w:line="240" w:lineRule="atLeast"/>
    </w:pPr>
    <w:rPr>
      <w:rFonts w:ascii="Garamond" w:hAnsi="Garamond"/>
      <w:sz w:val="24"/>
    </w:rPr>
  </w:style>
  <w:style w:type="paragraph" w:styleId="Heading1">
    <w:name w:val="heading 1"/>
    <w:aliases w:val="H1-Chap. Head"/>
    <w:basedOn w:val="Normal"/>
    <w:link w:val="Heading1Char"/>
    <w:qFormat/>
    <w:rsid w:val="001A360E"/>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1A360E"/>
    <w:pPr>
      <w:spacing w:after="360"/>
      <w:ind w:left="1152" w:hanging="1152"/>
      <w:jc w:val="left"/>
      <w:outlineLvl w:val="1"/>
    </w:pPr>
    <w:rPr>
      <w:sz w:val="32"/>
    </w:rPr>
  </w:style>
  <w:style w:type="paragraph" w:styleId="Heading3">
    <w:name w:val="heading 3"/>
    <w:aliases w:val="H3-Sec. Head"/>
    <w:basedOn w:val="Heading1"/>
    <w:next w:val="L1-FlLSp12"/>
    <w:qFormat/>
    <w:rsid w:val="001A360E"/>
    <w:pPr>
      <w:spacing w:after="360"/>
      <w:ind w:left="1152" w:hanging="1152"/>
      <w:jc w:val="left"/>
      <w:outlineLvl w:val="2"/>
    </w:pPr>
    <w:rPr>
      <w:sz w:val="28"/>
    </w:rPr>
  </w:style>
  <w:style w:type="paragraph" w:styleId="Heading4">
    <w:name w:val="heading 4"/>
    <w:aliases w:val="H4-Sec. Head"/>
    <w:basedOn w:val="Heading1"/>
    <w:next w:val="L1-FlLSp12"/>
    <w:qFormat/>
    <w:rsid w:val="001A360E"/>
    <w:pPr>
      <w:spacing w:after="360"/>
      <w:ind w:left="1152" w:hanging="1152"/>
      <w:jc w:val="left"/>
      <w:outlineLvl w:val="3"/>
    </w:pPr>
    <w:rPr>
      <w:color w:val="auto"/>
      <w:sz w:val="24"/>
    </w:rPr>
  </w:style>
  <w:style w:type="paragraph" w:styleId="Heading5">
    <w:name w:val="heading 5"/>
    <w:aliases w:val="H5-Sec. Head"/>
    <w:basedOn w:val="Heading1"/>
    <w:next w:val="L1-FlLSp12"/>
    <w:qFormat/>
    <w:rsid w:val="001A360E"/>
    <w:pPr>
      <w:keepLines/>
      <w:spacing w:after="360"/>
      <w:ind w:left="1152" w:hanging="1152"/>
      <w:jc w:val="left"/>
      <w:outlineLvl w:val="4"/>
    </w:pPr>
    <w:rPr>
      <w:i/>
      <w:color w:val="auto"/>
      <w:sz w:val="24"/>
    </w:rPr>
  </w:style>
  <w:style w:type="paragraph" w:styleId="Heading6">
    <w:name w:val="heading 6"/>
    <w:basedOn w:val="Normal"/>
    <w:next w:val="Normal"/>
    <w:qFormat/>
    <w:rsid w:val="001A360E"/>
    <w:pPr>
      <w:keepNext/>
      <w:spacing w:before="240"/>
      <w:jc w:val="center"/>
      <w:outlineLvl w:val="5"/>
    </w:pPr>
    <w:rPr>
      <w:b/>
      <w:caps/>
    </w:rPr>
  </w:style>
  <w:style w:type="paragraph" w:styleId="Heading7">
    <w:name w:val="heading 7"/>
    <w:basedOn w:val="Normal"/>
    <w:next w:val="Normal"/>
    <w:qFormat/>
    <w:rsid w:val="001A360E"/>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1A360E"/>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1A360E"/>
    <w:pPr>
      <w:keepLines/>
      <w:jc w:val="center"/>
    </w:pPr>
  </w:style>
  <w:style w:type="paragraph" w:customStyle="1" w:styleId="C3-CtrSp12">
    <w:name w:val="C3-Ctr Sp&amp;1/2"/>
    <w:basedOn w:val="Normal"/>
    <w:rsid w:val="001A360E"/>
    <w:pPr>
      <w:keepLines/>
      <w:spacing w:line="360" w:lineRule="atLeast"/>
      <w:jc w:val="center"/>
    </w:pPr>
  </w:style>
  <w:style w:type="paragraph" w:customStyle="1" w:styleId="E1-Equation">
    <w:name w:val="E1-Equation"/>
    <w:basedOn w:val="Normal"/>
    <w:rsid w:val="001A360E"/>
    <w:pPr>
      <w:tabs>
        <w:tab w:val="center" w:pos="4680"/>
        <w:tab w:val="right" w:pos="9360"/>
      </w:tabs>
    </w:pPr>
  </w:style>
  <w:style w:type="paragraph" w:customStyle="1" w:styleId="E2-Equation">
    <w:name w:val="E2-Equation"/>
    <w:basedOn w:val="Normal"/>
    <w:rsid w:val="001A360E"/>
    <w:pPr>
      <w:tabs>
        <w:tab w:val="right" w:pos="1152"/>
        <w:tab w:val="center" w:pos="1440"/>
        <w:tab w:val="left" w:pos="1728"/>
      </w:tabs>
      <w:ind w:left="1728" w:hanging="1728"/>
    </w:pPr>
  </w:style>
  <w:style w:type="paragraph" w:styleId="Footer">
    <w:name w:val="footer"/>
    <w:basedOn w:val="Normal"/>
    <w:link w:val="FooterChar"/>
    <w:uiPriority w:val="99"/>
    <w:rsid w:val="001A360E"/>
  </w:style>
  <w:style w:type="paragraph" w:styleId="FootnoteText">
    <w:name w:val="footnote text"/>
    <w:aliases w:val="F1"/>
    <w:semiHidden/>
    <w:rsid w:val="001A360E"/>
    <w:pPr>
      <w:tabs>
        <w:tab w:val="left" w:pos="120"/>
      </w:tabs>
      <w:spacing w:before="120" w:line="200" w:lineRule="atLeast"/>
      <w:ind w:left="115" w:hanging="115"/>
    </w:pPr>
    <w:rPr>
      <w:rFonts w:ascii="Garamond" w:hAnsi="Garamond"/>
    </w:rPr>
  </w:style>
  <w:style w:type="paragraph" w:styleId="Header">
    <w:name w:val="header"/>
    <w:basedOn w:val="Normal"/>
    <w:link w:val="HeaderChar"/>
    <w:rsid w:val="001A360E"/>
    <w:rPr>
      <w:sz w:val="20"/>
    </w:rPr>
  </w:style>
  <w:style w:type="paragraph" w:customStyle="1" w:styleId="L1-FlLSp12">
    <w:name w:val="L1-FlL Sp&amp;1/2"/>
    <w:basedOn w:val="Normal"/>
    <w:link w:val="L1-FlLSp12Char"/>
    <w:rsid w:val="001A360E"/>
    <w:pPr>
      <w:tabs>
        <w:tab w:val="left" w:pos="1152"/>
      </w:tabs>
      <w:spacing w:line="360" w:lineRule="atLeast"/>
    </w:pPr>
  </w:style>
  <w:style w:type="paragraph" w:customStyle="1" w:styleId="N0-FlLftBullet">
    <w:name w:val="N0-Fl Lft Bullet"/>
    <w:basedOn w:val="Normal"/>
    <w:rsid w:val="001A360E"/>
    <w:pPr>
      <w:tabs>
        <w:tab w:val="left" w:pos="576"/>
      </w:tabs>
      <w:spacing w:after="240"/>
      <w:ind w:left="576" w:hanging="576"/>
    </w:pPr>
  </w:style>
  <w:style w:type="paragraph" w:customStyle="1" w:styleId="N1-1stBullet">
    <w:name w:val="N1-1st Bullet"/>
    <w:basedOn w:val="Normal"/>
    <w:rsid w:val="001A360E"/>
    <w:pPr>
      <w:numPr>
        <w:numId w:val="2"/>
      </w:numPr>
      <w:spacing w:after="240"/>
    </w:pPr>
  </w:style>
  <w:style w:type="paragraph" w:customStyle="1" w:styleId="N2-2ndBullet">
    <w:name w:val="N2-2nd Bullet"/>
    <w:basedOn w:val="Normal"/>
    <w:rsid w:val="001A360E"/>
    <w:pPr>
      <w:numPr>
        <w:numId w:val="1"/>
      </w:numPr>
      <w:spacing w:after="240"/>
    </w:pPr>
  </w:style>
  <w:style w:type="paragraph" w:customStyle="1" w:styleId="N3-3rdBullet">
    <w:name w:val="N3-3rd Bullet"/>
    <w:basedOn w:val="Normal"/>
    <w:rsid w:val="001A360E"/>
    <w:pPr>
      <w:numPr>
        <w:numId w:val="4"/>
      </w:numPr>
      <w:spacing w:after="240"/>
    </w:pPr>
  </w:style>
  <w:style w:type="paragraph" w:customStyle="1" w:styleId="N4-4thBullet">
    <w:name w:val="N4-4th Bullet"/>
    <w:basedOn w:val="Normal"/>
    <w:rsid w:val="001A360E"/>
    <w:pPr>
      <w:numPr>
        <w:numId w:val="3"/>
      </w:numPr>
      <w:spacing w:after="240"/>
    </w:pPr>
  </w:style>
  <w:style w:type="paragraph" w:customStyle="1" w:styleId="N5-5thBullet">
    <w:name w:val="N5-5th Bullet"/>
    <w:basedOn w:val="Normal"/>
    <w:rsid w:val="001A360E"/>
    <w:pPr>
      <w:tabs>
        <w:tab w:val="left" w:pos="3456"/>
      </w:tabs>
      <w:spacing w:after="240"/>
      <w:ind w:left="3456" w:hanging="576"/>
    </w:pPr>
  </w:style>
  <w:style w:type="paragraph" w:customStyle="1" w:styleId="N6-DateInd">
    <w:name w:val="N6-Date Ind."/>
    <w:basedOn w:val="Normal"/>
    <w:rsid w:val="001A360E"/>
    <w:pPr>
      <w:tabs>
        <w:tab w:val="left" w:pos="4910"/>
      </w:tabs>
      <w:ind w:left="4910"/>
    </w:pPr>
  </w:style>
  <w:style w:type="paragraph" w:customStyle="1" w:styleId="N7-3Block">
    <w:name w:val="N7-3&quot; Block"/>
    <w:basedOn w:val="Normal"/>
    <w:rsid w:val="001A360E"/>
    <w:pPr>
      <w:tabs>
        <w:tab w:val="left" w:pos="1152"/>
      </w:tabs>
      <w:ind w:left="1152" w:right="1152"/>
    </w:pPr>
  </w:style>
  <w:style w:type="paragraph" w:customStyle="1" w:styleId="N8-QxQBlock">
    <w:name w:val="N8-QxQ Block"/>
    <w:basedOn w:val="Normal"/>
    <w:rsid w:val="001A360E"/>
    <w:pPr>
      <w:tabs>
        <w:tab w:val="left" w:pos="1152"/>
      </w:tabs>
      <w:spacing w:after="360" w:line="360" w:lineRule="atLeast"/>
      <w:ind w:left="1152" w:hanging="1152"/>
    </w:pPr>
  </w:style>
  <w:style w:type="paragraph" w:customStyle="1" w:styleId="P1-StandPara">
    <w:name w:val="P1-Stand Para"/>
    <w:basedOn w:val="Normal"/>
    <w:rsid w:val="001A360E"/>
    <w:pPr>
      <w:spacing w:line="360" w:lineRule="atLeast"/>
      <w:ind w:firstLine="1152"/>
    </w:pPr>
  </w:style>
  <w:style w:type="paragraph" w:customStyle="1" w:styleId="Q1-BestFinQ">
    <w:name w:val="Q1-Best/Fin Q"/>
    <w:rsid w:val="001A360E"/>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1A360E"/>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link w:val="SL-FlLftSglChar"/>
    <w:rsid w:val="001A360E"/>
  </w:style>
  <w:style w:type="paragraph" w:customStyle="1" w:styleId="SP-SglSpPara">
    <w:name w:val="SP-Sgl Sp Para"/>
    <w:basedOn w:val="Normal"/>
    <w:rsid w:val="001A360E"/>
    <w:pPr>
      <w:tabs>
        <w:tab w:val="left" w:pos="576"/>
      </w:tabs>
      <w:ind w:firstLine="576"/>
    </w:pPr>
  </w:style>
  <w:style w:type="paragraph" w:customStyle="1" w:styleId="T0-ChapPgHd">
    <w:name w:val="T0-Chap/Pg Hd"/>
    <w:basedOn w:val="Normal"/>
    <w:rsid w:val="001A360E"/>
    <w:pPr>
      <w:tabs>
        <w:tab w:val="left" w:pos="8640"/>
      </w:tabs>
    </w:pPr>
    <w:rPr>
      <w:rFonts w:ascii="Franklin Gothic Medium" w:hAnsi="Franklin Gothic Medium"/>
      <w:u w:val="words"/>
    </w:rPr>
  </w:style>
  <w:style w:type="paragraph" w:styleId="TOC1">
    <w:name w:val="toc 1"/>
    <w:basedOn w:val="Normal"/>
    <w:uiPriority w:val="39"/>
    <w:rsid w:val="001A360E"/>
    <w:pPr>
      <w:tabs>
        <w:tab w:val="left" w:pos="1440"/>
        <w:tab w:val="right" w:leader="dot" w:pos="8208"/>
        <w:tab w:val="left" w:pos="8640"/>
      </w:tabs>
      <w:ind w:left="1440" w:right="1800" w:hanging="1152"/>
    </w:pPr>
  </w:style>
  <w:style w:type="paragraph" w:styleId="TOC2">
    <w:name w:val="toc 2"/>
    <w:basedOn w:val="Normal"/>
    <w:uiPriority w:val="39"/>
    <w:rsid w:val="001A360E"/>
    <w:pPr>
      <w:tabs>
        <w:tab w:val="left" w:pos="2160"/>
        <w:tab w:val="right" w:leader="dot" w:pos="8208"/>
        <w:tab w:val="left" w:pos="8640"/>
      </w:tabs>
      <w:ind w:left="2160" w:right="1800" w:hanging="720"/>
    </w:pPr>
    <w:rPr>
      <w:szCs w:val="22"/>
    </w:rPr>
  </w:style>
  <w:style w:type="paragraph" w:styleId="TOC3">
    <w:name w:val="toc 3"/>
    <w:basedOn w:val="Normal"/>
    <w:rsid w:val="001A360E"/>
    <w:pPr>
      <w:tabs>
        <w:tab w:val="left" w:pos="3024"/>
        <w:tab w:val="right" w:leader="dot" w:pos="8208"/>
        <w:tab w:val="left" w:pos="8640"/>
      </w:tabs>
      <w:ind w:left="3024" w:right="1800" w:hanging="864"/>
    </w:pPr>
  </w:style>
  <w:style w:type="paragraph" w:styleId="TOC4">
    <w:name w:val="toc 4"/>
    <w:basedOn w:val="Normal"/>
    <w:semiHidden/>
    <w:rsid w:val="001A360E"/>
    <w:pPr>
      <w:tabs>
        <w:tab w:val="left" w:pos="3888"/>
        <w:tab w:val="right" w:leader="dot" w:pos="8208"/>
        <w:tab w:val="left" w:pos="8640"/>
      </w:tabs>
      <w:ind w:left="3888" w:right="1800" w:hanging="864"/>
    </w:pPr>
  </w:style>
  <w:style w:type="paragraph" w:styleId="TOC5">
    <w:name w:val="toc 5"/>
    <w:basedOn w:val="Normal"/>
    <w:uiPriority w:val="39"/>
    <w:rsid w:val="001A360E"/>
    <w:pPr>
      <w:tabs>
        <w:tab w:val="left" w:pos="1440"/>
        <w:tab w:val="right" w:leader="dot" w:pos="8208"/>
        <w:tab w:val="left" w:pos="8640"/>
      </w:tabs>
      <w:ind w:left="1440" w:right="1800" w:hanging="1152"/>
    </w:pPr>
  </w:style>
  <w:style w:type="paragraph" w:customStyle="1" w:styleId="TT-TableTitle">
    <w:name w:val="TT-Table Title"/>
    <w:rsid w:val="001A360E"/>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1A360E"/>
    <w:pPr>
      <w:tabs>
        <w:tab w:val="left" w:pos="2232"/>
      </w:tabs>
      <w:spacing w:line="240" w:lineRule="exact"/>
    </w:pPr>
  </w:style>
  <w:style w:type="paragraph" w:customStyle="1" w:styleId="R1-ResPara">
    <w:name w:val="R1-Res. Para"/>
    <w:rsid w:val="001A360E"/>
    <w:pPr>
      <w:spacing w:line="240" w:lineRule="atLeast"/>
      <w:ind w:left="288"/>
    </w:pPr>
    <w:rPr>
      <w:rFonts w:ascii="Garamond" w:hAnsi="Garamond"/>
      <w:sz w:val="24"/>
    </w:rPr>
  </w:style>
  <w:style w:type="paragraph" w:customStyle="1" w:styleId="R2-ResBullet">
    <w:name w:val="R2-Res Bullet"/>
    <w:basedOn w:val="Normal"/>
    <w:rsid w:val="001A360E"/>
    <w:pPr>
      <w:tabs>
        <w:tab w:val="left" w:pos="720"/>
      </w:tabs>
      <w:ind w:left="720" w:hanging="432"/>
    </w:pPr>
  </w:style>
  <w:style w:type="paragraph" w:customStyle="1" w:styleId="RF-Reference">
    <w:name w:val="RF-Reference"/>
    <w:basedOn w:val="Normal"/>
    <w:rsid w:val="001A360E"/>
    <w:pPr>
      <w:spacing w:line="240" w:lineRule="exact"/>
      <w:ind w:left="216" w:hanging="216"/>
    </w:pPr>
  </w:style>
  <w:style w:type="paragraph" w:customStyle="1" w:styleId="RH-SglSpHead">
    <w:name w:val="RH-Sgl Sp Head"/>
    <w:next w:val="RL-FlLftSgl"/>
    <w:rsid w:val="001A360E"/>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1A360E"/>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1A360E"/>
    <w:pPr>
      <w:keepNext/>
      <w:spacing w:line="240" w:lineRule="exact"/>
    </w:pPr>
    <w:rPr>
      <w:u w:val="single"/>
    </w:rPr>
  </w:style>
  <w:style w:type="paragraph" w:customStyle="1" w:styleId="Header-1">
    <w:name w:val="Header-1"/>
    <w:rsid w:val="001A360E"/>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1A360E"/>
    <w:pPr>
      <w:numPr>
        <w:numId w:val="5"/>
      </w:numPr>
    </w:pPr>
  </w:style>
  <w:style w:type="character" w:styleId="PageNumber">
    <w:name w:val="page number"/>
    <w:basedOn w:val="DefaultParagraphFont"/>
    <w:rsid w:val="001A360E"/>
  </w:style>
  <w:style w:type="paragraph" w:customStyle="1" w:styleId="R0-FLLftSglBoldItalic">
    <w:name w:val="R0-FL Lft Sgl Bold Italic"/>
    <w:rsid w:val="001A360E"/>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1A360E"/>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1A360E"/>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1A360E"/>
    <w:rPr>
      <w:rFonts w:ascii="Franklin Gothic Medium" w:hAnsi="Franklin Gothic Medium"/>
      <w:sz w:val="16"/>
    </w:rPr>
  </w:style>
  <w:style w:type="paragraph" w:customStyle="1" w:styleId="TH-TableHeading">
    <w:name w:val="TH-Table Heading"/>
    <w:rsid w:val="001A360E"/>
    <w:pPr>
      <w:keepNext/>
      <w:spacing w:line="240" w:lineRule="atLeast"/>
      <w:jc w:val="center"/>
    </w:pPr>
    <w:rPr>
      <w:rFonts w:ascii="Franklin Gothic Medium" w:hAnsi="Franklin Gothic Medium"/>
      <w:b/>
    </w:rPr>
  </w:style>
  <w:style w:type="paragraph" w:styleId="TOC6">
    <w:name w:val="toc 6"/>
    <w:semiHidden/>
    <w:rsid w:val="001A360E"/>
    <w:pPr>
      <w:tabs>
        <w:tab w:val="right" w:leader="dot" w:pos="8208"/>
        <w:tab w:val="left" w:pos="8640"/>
      </w:tabs>
      <w:ind w:left="288"/>
    </w:pPr>
    <w:rPr>
      <w:rFonts w:ascii="Garamond" w:hAnsi="Garamond"/>
      <w:sz w:val="24"/>
      <w:szCs w:val="22"/>
    </w:rPr>
  </w:style>
  <w:style w:type="paragraph" w:styleId="TOC7">
    <w:name w:val="toc 7"/>
    <w:semiHidden/>
    <w:rsid w:val="001A360E"/>
    <w:pPr>
      <w:tabs>
        <w:tab w:val="right" w:leader="dot" w:pos="8208"/>
        <w:tab w:val="left" w:pos="8640"/>
      </w:tabs>
      <w:ind w:left="1440"/>
    </w:pPr>
    <w:rPr>
      <w:rFonts w:ascii="Garamond" w:hAnsi="Garamond"/>
      <w:sz w:val="24"/>
      <w:szCs w:val="22"/>
    </w:rPr>
  </w:style>
  <w:style w:type="paragraph" w:styleId="TOC8">
    <w:name w:val="toc 8"/>
    <w:semiHidden/>
    <w:rsid w:val="001A360E"/>
    <w:pPr>
      <w:tabs>
        <w:tab w:val="right" w:leader="dot" w:pos="8208"/>
        <w:tab w:val="left" w:pos="8640"/>
      </w:tabs>
      <w:ind w:left="2160"/>
    </w:pPr>
    <w:rPr>
      <w:rFonts w:ascii="Garamond" w:hAnsi="Garamond"/>
      <w:sz w:val="24"/>
      <w:szCs w:val="22"/>
    </w:rPr>
  </w:style>
  <w:style w:type="paragraph" w:styleId="TOC9">
    <w:name w:val="toc 9"/>
    <w:semiHidden/>
    <w:rsid w:val="001A360E"/>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1A360E"/>
    <w:rPr>
      <w:rFonts w:ascii="Franklin Gothic Medium" w:hAnsi="Franklin Gothic Medium"/>
      <w:sz w:val="20"/>
    </w:rPr>
  </w:style>
  <w:style w:type="paragraph" w:styleId="BalloonText">
    <w:name w:val="Balloon Text"/>
    <w:basedOn w:val="Normal"/>
    <w:link w:val="BalloonTextChar"/>
    <w:uiPriority w:val="99"/>
    <w:semiHidden/>
    <w:unhideWhenUsed/>
    <w:rsid w:val="001A360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60E"/>
    <w:rPr>
      <w:rFonts w:ascii="Tahoma" w:hAnsi="Tahoma" w:cs="Tahoma"/>
      <w:sz w:val="16"/>
      <w:szCs w:val="16"/>
    </w:rPr>
  </w:style>
  <w:style w:type="character" w:styleId="FootnoteReference">
    <w:name w:val="footnote reference"/>
    <w:basedOn w:val="DefaultParagraphFont"/>
    <w:uiPriority w:val="99"/>
    <w:semiHidden/>
    <w:unhideWhenUsed/>
    <w:rsid w:val="001A360E"/>
    <w:rPr>
      <w:vertAlign w:val="superscript"/>
    </w:rPr>
  </w:style>
  <w:style w:type="paragraph" w:customStyle="1" w:styleId="CoverPage-WPN">
    <w:name w:val="CoverPage-WPN"/>
    <w:basedOn w:val="Normal"/>
    <w:rsid w:val="007C2CD6"/>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rsid w:val="007C2CD6"/>
    <w:rPr>
      <w:rFonts w:ascii="Franklin Gothic Medium" w:hAnsi="Franklin Gothic Medium"/>
      <w:color w:val="003C79"/>
      <w:sz w:val="22"/>
      <w:szCs w:val="22"/>
    </w:rPr>
  </w:style>
  <w:style w:type="paragraph" w:customStyle="1" w:styleId="ReportCover-AuthorsHead">
    <w:name w:val="ReportCover-AuthorsHead"/>
    <w:basedOn w:val="Normal"/>
    <w:rsid w:val="007C2CD6"/>
    <w:rPr>
      <w:rFonts w:ascii="Franklin Gothic Medium" w:hAnsi="Franklin Gothic Medium"/>
      <w:b/>
      <w:color w:val="003C79"/>
      <w:szCs w:val="24"/>
    </w:rPr>
  </w:style>
  <w:style w:type="paragraph" w:customStyle="1" w:styleId="ReportCover-Date">
    <w:name w:val="ReportCover-Date"/>
    <w:basedOn w:val="Normal"/>
    <w:rsid w:val="007C2CD6"/>
    <w:rPr>
      <w:rFonts w:ascii="Franklin Gothic Medium" w:hAnsi="Franklin Gothic Medium"/>
      <w:b/>
      <w:color w:val="003C79"/>
      <w:sz w:val="28"/>
    </w:rPr>
  </w:style>
  <w:style w:type="paragraph" w:customStyle="1" w:styleId="ReportCover-Prepared">
    <w:name w:val="ReportCover-Prepared"/>
    <w:basedOn w:val="Normal"/>
    <w:rsid w:val="007C2CD6"/>
    <w:pPr>
      <w:spacing w:line="260" w:lineRule="exact"/>
    </w:pPr>
    <w:rPr>
      <w:rFonts w:ascii="Franklin Gothic Medium" w:hAnsi="Franklin Gothic Medium"/>
      <w:color w:val="003C79"/>
      <w:sz w:val="22"/>
    </w:rPr>
  </w:style>
  <w:style w:type="paragraph" w:customStyle="1" w:styleId="ReportCover-Subtitle">
    <w:name w:val="ReportCover-Subtitle"/>
    <w:basedOn w:val="Normal"/>
    <w:rsid w:val="007C2CD6"/>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rsid w:val="007C2CD6"/>
    <w:pPr>
      <w:spacing w:line="480" w:lineRule="exact"/>
    </w:pPr>
    <w:rPr>
      <w:rFonts w:ascii="Franklin Gothic Medium" w:hAnsi="Franklin Gothic Medium"/>
      <w:b/>
      <w:color w:val="003C79"/>
      <w:sz w:val="44"/>
      <w:szCs w:val="40"/>
    </w:rPr>
  </w:style>
  <w:style w:type="character" w:customStyle="1" w:styleId="Heading1Char">
    <w:name w:val="Heading 1 Char"/>
    <w:aliases w:val="H1-Chap. Head Char"/>
    <w:basedOn w:val="DefaultParagraphFont"/>
    <w:link w:val="Heading1"/>
    <w:rsid w:val="00987B64"/>
    <w:rPr>
      <w:rFonts w:ascii="Franklin Gothic Medium" w:hAnsi="Franklin Gothic Medium"/>
      <w:b/>
      <w:color w:val="324162"/>
      <w:sz w:val="40"/>
    </w:rPr>
  </w:style>
  <w:style w:type="character" w:customStyle="1" w:styleId="Heading2Char">
    <w:name w:val="Heading 2 Char"/>
    <w:aliases w:val="H2-Sec. Head Char"/>
    <w:basedOn w:val="DefaultParagraphFont"/>
    <w:link w:val="Heading2"/>
    <w:rsid w:val="00987B64"/>
    <w:rPr>
      <w:rFonts w:ascii="Franklin Gothic Medium" w:hAnsi="Franklin Gothic Medium"/>
      <w:b/>
      <w:color w:val="324162"/>
      <w:sz w:val="32"/>
    </w:rPr>
  </w:style>
  <w:style w:type="paragraph" w:styleId="ListParagraph">
    <w:name w:val="List Paragraph"/>
    <w:basedOn w:val="Normal"/>
    <w:link w:val="ListParagraphChar"/>
    <w:uiPriority w:val="34"/>
    <w:qFormat/>
    <w:rsid w:val="00987B64"/>
    <w:pPr>
      <w:spacing w:after="160" w:line="259" w:lineRule="auto"/>
      <w:ind w:left="720"/>
      <w:contextualSpacing/>
    </w:pPr>
    <w:rPr>
      <w:rFonts w:asciiTheme="minorHAnsi" w:eastAsiaTheme="minorHAnsi" w:hAnsiTheme="minorHAnsi" w:cstheme="minorBidi"/>
      <w:sz w:val="22"/>
      <w:szCs w:val="22"/>
    </w:rPr>
  </w:style>
  <w:style w:type="paragraph" w:customStyle="1" w:styleId="A3-1stTabLeader">
    <w:name w:val="A3-1st Tab Leader"/>
    <w:rsid w:val="00987B64"/>
    <w:pPr>
      <w:tabs>
        <w:tab w:val="left" w:pos="1872"/>
        <w:tab w:val="right" w:leader="dot" w:pos="7200"/>
        <w:tab w:val="right" w:pos="7488"/>
        <w:tab w:val="left" w:pos="7632"/>
      </w:tabs>
      <w:spacing w:after="120" w:line="240" w:lineRule="atLeast"/>
      <w:ind w:left="1800" w:hanging="360"/>
    </w:pPr>
    <w:rPr>
      <w:rFonts w:ascii="Arial" w:hAnsi="Arial"/>
    </w:rPr>
  </w:style>
  <w:style w:type="character" w:customStyle="1" w:styleId="HeaderChar">
    <w:name w:val="Header Char"/>
    <w:basedOn w:val="DefaultParagraphFont"/>
    <w:link w:val="Header"/>
    <w:rsid w:val="00987B64"/>
    <w:rPr>
      <w:rFonts w:ascii="Garamond" w:hAnsi="Garamond"/>
    </w:rPr>
  </w:style>
  <w:style w:type="character" w:customStyle="1" w:styleId="FooterChar">
    <w:name w:val="Footer Char"/>
    <w:basedOn w:val="DefaultParagraphFont"/>
    <w:link w:val="Footer"/>
    <w:uiPriority w:val="99"/>
    <w:rsid w:val="00987B64"/>
    <w:rPr>
      <w:rFonts w:ascii="Garamond" w:hAnsi="Garamond"/>
      <w:sz w:val="24"/>
    </w:rPr>
  </w:style>
  <w:style w:type="character" w:styleId="CommentReference">
    <w:name w:val="annotation reference"/>
    <w:basedOn w:val="DefaultParagraphFont"/>
    <w:uiPriority w:val="99"/>
    <w:unhideWhenUsed/>
    <w:rsid w:val="00987B64"/>
    <w:rPr>
      <w:sz w:val="16"/>
      <w:szCs w:val="16"/>
    </w:rPr>
  </w:style>
  <w:style w:type="paragraph" w:styleId="CommentText">
    <w:name w:val="annotation text"/>
    <w:basedOn w:val="Normal"/>
    <w:link w:val="CommentTextChar"/>
    <w:uiPriority w:val="99"/>
    <w:unhideWhenUsed/>
    <w:rsid w:val="00987B64"/>
    <w:pPr>
      <w:spacing w:after="16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987B64"/>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987B64"/>
    <w:rPr>
      <w:b/>
      <w:bCs/>
    </w:rPr>
  </w:style>
  <w:style w:type="character" w:customStyle="1" w:styleId="CommentSubjectChar">
    <w:name w:val="Comment Subject Char"/>
    <w:basedOn w:val="CommentTextChar"/>
    <w:link w:val="CommentSubject"/>
    <w:uiPriority w:val="99"/>
    <w:semiHidden/>
    <w:rsid w:val="00987B64"/>
    <w:rPr>
      <w:rFonts w:asciiTheme="minorHAnsi" w:eastAsiaTheme="minorHAnsi" w:hAnsiTheme="minorHAnsi" w:cstheme="minorBidi"/>
      <w:b/>
      <w:bCs/>
    </w:rPr>
  </w:style>
  <w:style w:type="character" w:customStyle="1" w:styleId="L1-FlLSp12Char">
    <w:name w:val="L1-FlL Sp&amp;1/2 Char"/>
    <w:link w:val="L1-FlLSp12"/>
    <w:locked/>
    <w:rsid w:val="000B7C88"/>
    <w:rPr>
      <w:rFonts w:ascii="Garamond" w:hAnsi="Garamond"/>
      <w:sz w:val="24"/>
    </w:rPr>
  </w:style>
  <w:style w:type="paragraph" w:customStyle="1" w:styleId="A1-1stLeader">
    <w:name w:val="A1-1st Leader"/>
    <w:qFormat/>
    <w:rsid w:val="006D7FDC"/>
    <w:pPr>
      <w:spacing w:line="276" w:lineRule="auto"/>
      <w:ind w:left="1080" w:hanging="360"/>
      <w:contextualSpacing/>
    </w:pPr>
    <w:rPr>
      <w:rFonts w:ascii="Arial" w:hAnsi="Arial"/>
    </w:rPr>
  </w:style>
  <w:style w:type="paragraph" w:customStyle="1" w:styleId="Q1-FirstLevelQuestion">
    <w:name w:val="Q1-First Level Question"/>
    <w:rsid w:val="006D7FDC"/>
    <w:pPr>
      <w:spacing w:line="240" w:lineRule="atLeast"/>
      <w:ind w:left="720" w:hanging="720"/>
    </w:pPr>
    <w:rPr>
      <w:rFonts w:ascii="Arial" w:hAnsi="Arial"/>
      <w:b/>
    </w:rPr>
  </w:style>
  <w:style w:type="paragraph" w:customStyle="1" w:styleId="A2-lstLine">
    <w:name w:val="A2-lst Line"/>
    <w:rsid w:val="006D7FDC"/>
    <w:pPr>
      <w:tabs>
        <w:tab w:val="right" w:leader="underscore" w:pos="9360"/>
      </w:tabs>
      <w:spacing w:line="276" w:lineRule="auto"/>
      <w:ind w:left="1080" w:hanging="360"/>
    </w:pPr>
    <w:rPr>
      <w:rFonts w:ascii="Arial" w:hAnsi="Arial"/>
    </w:rPr>
  </w:style>
  <w:style w:type="paragraph" w:customStyle="1" w:styleId="QCOVERSubline">
    <w:name w:val="Q COVER Subline"/>
    <w:basedOn w:val="Normal"/>
    <w:qFormat/>
    <w:rsid w:val="006D7FDC"/>
    <w:pPr>
      <w:tabs>
        <w:tab w:val="left" w:pos="432"/>
      </w:tabs>
      <w:spacing w:after="480" w:line="240" w:lineRule="auto"/>
      <w:jc w:val="center"/>
    </w:pPr>
    <w:rPr>
      <w:rFonts w:ascii="Arial Black" w:hAnsi="Arial Black" w:cs="Arial"/>
      <w:sz w:val="36"/>
      <w:szCs w:val="28"/>
    </w:rPr>
  </w:style>
  <w:style w:type="character" w:customStyle="1" w:styleId="SL-FlLftSglChar">
    <w:name w:val="SL-Fl Lft Sgl Char"/>
    <w:link w:val="SL-FlLftSgl"/>
    <w:rsid w:val="006D7FDC"/>
    <w:rPr>
      <w:rFonts w:ascii="Garamond" w:hAnsi="Garamond"/>
      <w:sz w:val="24"/>
    </w:rPr>
  </w:style>
  <w:style w:type="character" w:styleId="Hyperlink">
    <w:name w:val="Hyperlink"/>
    <w:basedOn w:val="DefaultParagraphFont"/>
    <w:uiPriority w:val="99"/>
    <w:unhideWhenUsed/>
    <w:rsid w:val="006D7FDC"/>
    <w:rPr>
      <w:color w:val="0000FF" w:themeColor="hyperlink"/>
      <w:u w:val="single"/>
    </w:rPr>
  </w:style>
  <w:style w:type="character" w:styleId="FollowedHyperlink">
    <w:name w:val="FollowedHyperlink"/>
    <w:basedOn w:val="DefaultParagraphFont"/>
    <w:uiPriority w:val="99"/>
    <w:semiHidden/>
    <w:unhideWhenUsed/>
    <w:rsid w:val="006D7FDC"/>
    <w:rPr>
      <w:color w:val="800080" w:themeColor="followedHyperlink"/>
      <w:u w:val="single"/>
    </w:rPr>
  </w:style>
  <w:style w:type="character" w:customStyle="1" w:styleId="ListParagraphChar">
    <w:name w:val="List Paragraph Char"/>
    <w:basedOn w:val="DefaultParagraphFont"/>
    <w:link w:val="ListParagraph"/>
    <w:uiPriority w:val="34"/>
    <w:locked/>
    <w:rsid w:val="00FA554B"/>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ecure-web.cisco.com/1ZblFhVi10j2CyXo-KFtbYmRtAnCzJSXYdsXNEQM_GCufjhPCxnWiKwbkPPB5gGsVqPPSeyS6lGHbr4wKVOHYXC6xLkc22EonvnPZ0PEkWHniYR07nxfB9klG8PEED9tbjybQ4fu5QlHI2_NhS4sF5kih-PlyEK-tajoESg74kcLfXdw_QgRqrePJcOkhU9f7MlZFbqRIMGWms09V6aaSLjXn4QPfnD6LuEUHttJLCbZ_UwNFoPzpFYzrcmsIrQjY/https%3A%2F%2Fwww.fns.usda.gov%2Fops%2Fchild-nutrition-program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E277E-AB95-435D-9E6A-C3862A50C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6416</Words>
  <Characters>36574</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42905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Chantell Atere</dc:creator>
  <cp:lastModifiedBy>SYSTEM</cp:lastModifiedBy>
  <cp:revision>2</cp:revision>
  <cp:lastPrinted>2017-02-16T18:20:00Z</cp:lastPrinted>
  <dcterms:created xsi:type="dcterms:W3CDTF">2018-05-23T19:51:00Z</dcterms:created>
  <dcterms:modified xsi:type="dcterms:W3CDTF">2018-05-23T19:51:00Z</dcterms:modified>
</cp:coreProperties>
</file>