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A357C5" w14:textId="0858DF4B" w:rsidR="00136ECA" w:rsidRDefault="00DB585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3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FE3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DATE \@ "MMMM d, yyyy" </w:instrText>
      </w:r>
      <w:r w:rsidRPr="00FE3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D26C8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August 3, 2018</w:t>
      </w:r>
      <w:r w:rsidRPr="00FE3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FE3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47AF06D" w14:textId="77777777" w:rsidR="00723B2E" w:rsidRPr="00FE33A7" w:rsidRDefault="00723B2E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D6B1827" w14:textId="655D8731" w:rsidR="00136ECA" w:rsidRPr="00FE33A7" w:rsidRDefault="00136ECA" w:rsidP="00136EC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33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Subject:</w:t>
      </w:r>
      <w:r w:rsidRPr="00FE33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0151D"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>Discontinuing</w:t>
      </w:r>
      <w:r w:rsidR="00E02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3A7"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>ICR</w:t>
      </w:r>
      <w:r w:rsidR="00E02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E33A7"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>Voluntary Aluminum Industrial Partnership (VAIP)</w:t>
      </w:r>
    </w:p>
    <w:p w14:paraId="44FC8180" w14:textId="77777777" w:rsidR="002A4E22" w:rsidRDefault="002A4E22" w:rsidP="00136EC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43D57C" w14:textId="02244876" w:rsidR="00FE33A7" w:rsidRPr="00FE33A7" w:rsidRDefault="00136ECA" w:rsidP="00136EC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3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From:</w:t>
      </w:r>
      <w:r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E33A7"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>Pamela Franklin, Chief, Non-CO</w:t>
      </w:r>
      <w:r w:rsidR="00FE33A7" w:rsidRPr="00FE33A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FE33A7"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Programs Branch</w:t>
      </w:r>
    </w:p>
    <w:p w14:paraId="59BF7957" w14:textId="559A3247" w:rsidR="00FE33A7" w:rsidRPr="00FE33A7" w:rsidRDefault="00FE33A7" w:rsidP="00136EC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Climate Change Division (CCD)</w:t>
      </w:r>
    </w:p>
    <w:p w14:paraId="1DF5C048" w14:textId="529AA3C2" w:rsidR="00136ECA" w:rsidRPr="00FE33A7" w:rsidRDefault="00FE33A7" w:rsidP="00FE33A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33A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Office of Air and Radiation</w:t>
      </w:r>
      <w:r w:rsidR="000C249C" w:rsidRPr="00FE3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4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(OAR)</w:t>
      </w:r>
    </w:p>
    <w:p w14:paraId="77DE52D5" w14:textId="77777777" w:rsidR="00136ECA" w:rsidRPr="00FE33A7" w:rsidRDefault="00136ECA" w:rsidP="00136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3A7">
        <w:rPr>
          <w:rFonts w:ascii="Times New Roman" w:hAnsi="Times New Roman" w:cs="Times New Roman"/>
          <w:sz w:val="24"/>
          <w:szCs w:val="24"/>
        </w:rPr>
        <w:tab/>
      </w:r>
      <w:r w:rsidRPr="00FE33A7">
        <w:rPr>
          <w:rFonts w:ascii="Times New Roman" w:hAnsi="Times New Roman" w:cs="Times New Roman"/>
          <w:sz w:val="24"/>
          <w:szCs w:val="24"/>
        </w:rPr>
        <w:tab/>
      </w:r>
    </w:p>
    <w:p w14:paraId="271CBCED" w14:textId="77777777" w:rsidR="00136ECA" w:rsidRPr="00FE33A7" w:rsidRDefault="00136ECA" w:rsidP="00136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3A7">
        <w:rPr>
          <w:rFonts w:ascii="Times New Roman" w:hAnsi="Times New Roman" w:cs="Times New Roman"/>
          <w:b/>
          <w:sz w:val="24"/>
          <w:szCs w:val="24"/>
        </w:rPr>
        <w:t>To:</w:t>
      </w:r>
      <w:r w:rsidRPr="00FE33A7">
        <w:rPr>
          <w:rFonts w:ascii="Times New Roman" w:hAnsi="Times New Roman" w:cs="Times New Roman"/>
          <w:sz w:val="24"/>
          <w:szCs w:val="24"/>
        </w:rPr>
        <w:tab/>
      </w:r>
      <w:r w:rsidRPr="00FE33A7">
        <w:rPr>
          <w:rFonts w:ascii="Times New Roman" w:hAnsi="Times New Roman" w:cs="Times New Roman"/>
          <w:sz w:val="24"/>
          <w:szCs w:val="24"/>
        </w:rPr>
        <w:tab/>
        <w:t xml:space="preserve">Courtney </w:t>
      </w:r>
      <w:r w:rsidR="00043583" w:rsidRPr="00FE33A7">
        <w:rPr>
          <w:rFonts w:ascii="Times New Roman" w:hAnsi="Times New Roman" w:cs="Times New Roman"/>
          <w:sz w:val="24"/>
          <w:szCs w:val="24"/>
        </w:rPr>
        <w:t>Kerwin, Director</w:t>
      </w:r>
    </w:p>
    <w:p w14:paraId="14889A34" w14:textId="77777777" w:rsidR="000C249C" w:rsidRPr="00FE33A7" w:rsidRDefault="00043583" w:rsidP="00136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3A7">
        <w:rPr>
          <w:rFonts w:ascii="Times New Roman" w:hAnsi="Times New Roman" w:cs="Times New Roman"/>
          <w:sz w:val="24"/>
          <w:szCs w:val="24"/>
        </w:rPr>
        <w:tab/>
      </w:r>
      <w:r w:rsidRPr="00FE33A7">
        <w:rPr>
          <w:rFonts w:ascii="Times New Roman" w:hAnsi="Times New Roman" w:cs="Times New Roman"/>
          <w:sz w:val="24"/>
          <w:szCs w:val="24"/>
        </w:rPr>
        <w:tab/>
      </w:r>
      <w:r w:rsidR="00C909CE" w:rsidRPr="00FE33A7">
        <w:rPr>
          <w:rFonts w:ascii="Times New Roman" w:hAnsi="Times New Roman" w:cs="Times New Roman"/>
          <w:sz w:val="24"/>
          <w:szCs w:val="24"/>
        </w:rPr>
        <w:t>Regulatory Support Division</w:t>
      </w:r>
    </w:p>
    <w:p w14:paraId="57908904" w14:textId="77777777" w:rsidR="00043583" w:rsidRPr="00FE33A7" w:rsidRDefault="00043583" w:rsidP="00136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3A7">
        <w:rPr>
          <w:rFonts w:ascii="Times New Roman" w:hAnsi="Times New Roman" w:cs="Times New Roman"/>
          <w:sz w:val="24"/>
          <w:szCs w:val="24"/>
        </w:rPr>
        <w:tab/>
      </w:r>
      <w:r w:rsidRPr="00FE33A7">
        <w:rPr>
          <w:rFonts w:ascii="Times New Roman" w:hAnsi="Times New Roman" w:cs="Times New Roman"/>
          <w:sz w:val="24"/>
          <w:szCs w:val="24"/>
        </w:rPr>
        <w:tab/>
        <w:t>Office of Environmental Information</w:t>
      </w:r>
    </w:p>
    <w:p w14:paraId="5EE54D45" w14:textId="77777777" w:rsidR="00136ECA" w:rsidRPr="00FE33A7" w:rsidRDefault="00136ECA">
      <w:pPr>
        <w:rPr>
          <w:rFonts w:ascii="Times New Roman" w:hAnsi="Times New Roman" w:cs="Times New Roman"/>
          <w:sz w:val="24"/>
          <w:szCs w:val="24"/>
        </w:rPr>
      </w:pPr>
    </w:p>
    <w:p w14:paraId="5877EC1D" w14:textId="77777777" w:rsidR="00FE33A7" w:rsidRPr="00FE33A7" w:rsidRDefault="00043583" w:rsidP="00FE33A7">
      <w:pPr>
        <w:spacing w:after="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FE33A7">
        <w:rPr>
          <w:rFonts w:ascii="Times New Roman" w:hAnsi="Times New Roman" w:cs="Times New Roman"/>
          <w:sz w:val="24"/>
          <w:szCs w:val="24"/>
        </w:rPr>
        <w:t>The</w:t>
      </w:r>
      <w:r w:rsidR="00FE33A7" w:rsidRPr="00FE33A7">
        <w:rPr>
          <w:rFonts w:ascii="Times New Roman" w:hAnsi="Times New Roman" w:cs="Times New Roman"/>
          <w:sz w:val="24"/>
          <w:szCs w:val="24"/>
        </w:rPr>
        <w:t xml:space="preserve"> Non-CO</w:t>
      </w:r>
      <w:r w:rsidR="00FE33A7" w:rsidRPr="00FE33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E33A7" w:rsidRPr="00FE33A7">
        <w:rPr>
          <w:rFonts w:ascii="Times New Roman" w:hAnsi="Times New Roman" w:cs="Times New Roman"/>
          <w:sz w:val="24"/>
          <w:szCs w:val="24"/>
        </w:rPr>
        <w:t xml:space="preserve"> Programs Branch in OAR</w:t>
      </w:r>
      <w:r w:rsidR="008002DE" w:rsidRPr="00FE33A7">
        <w:rPr>
          <w:rFonts w:ascii="Times New Roman" w:hAnsi="Times New Roman" w:cs="Times New Roman"/>
          <w:sz w:val="24"/>
          <w:szCs w:val="24"/>
        </w:rPr>
        <w:t xml:space="preserve"> h</w:t>
      </w:r>
      <w:r w:rsidRPr="00FE33A7">
        <w:rPr>
          <w:rFonts w:ascii="Times New Roman" w:hAnsi="Times New Roman" w:cs="Times New Roman"/>
          <w:sz w:val="24"/>
          <w:szCs w:val="24"/>
        </w:rPr>
        <w:t xml:space="preserve">as decided </w:t>
      </w:r>
      <w:r w:rsidR="00136ECA" w:rsidRPr="00FE33A7">
        <w:rPr>
          <w:rFonts w:ascii="Times New Roman" w:hAnsi="Times New Roman" w:cs="Times New Roman"/>
          <w:sz w:val="24"/>
          <w:szCs w:val="24"/>
        </w:rPr>
        <w:t xml:space="preserve">to </w:t>
      </w:r>
      <w:r w:rsidR="008C1692" w:rsidRPr="00FE33A7">
        <w:rPr>
          <w:rFonts w:ascii="Times New Roman" w:hAnsi="Times New Roman" w:cs="Times New Roman"/>
          <w:sz w:val="24"/>
          <w:szCs w:val="24"/>
        </w:rPr>
        <w:t xml:space="preserve">discontinue </w:t>
      </w:r>
      <w:r w:rsidR="00136ECA" w:rsidRPr="00FE33A7">
        <w:rPr>
          <w:rFonts w:ascii="Times New Roman" w:hAnsi="Times New Roman" w:cs="Times New Roman"/>
          <w:sz w:val="24"/>
          <w:szCs w:val="24"/>
        </w:rPr>
        <w:t>the</w:t>
      </w:r>
      <w:r w:rsidRPr="00FE33A7">
        <w:rPr>
          <w:rFonts w:ascii="Times New Roman" w:hAnsi="Times New Roman" w:cs="Times New Roman"/>
          <w:sz w:val="24"/>
          <w:szCs w:val="24"/>
        </w:rPr>
        <w:t xml:space="preserve"> Information Collection Request</w:t>
      </w:r>
      <w:r w:rsidRPr="00C451E7">
        <w:rPr>
          <w:rFonts w:ascii="Times New Roman" w:hAnsi="Times New Roman" w:cs="Times New Roman"/>
          <w:sz w:val="24"/>
          <w:szCs w:val="24"/>
        </w:rPr>
        <w:t xml:space="preserve"> </w:t>
      </w:r>
      <w:r w:rsidR="008C1692" w:rsidRPr="00C451E7">
        <w:rPr>
          <w:rFonts w:ascii="Times New Roman" w:hAnsi="Times New Roman" w:cs="Times New Roman"/>
          <w:sz w:val="24"/>
          <w:szCs w:val="24"/>
        </w:rPr>
        <w:t xml:space="preserve">(ICR) </w:t>
      </w:r>
      <w:r w:rsidR="00410B6F" w:rsidRPr="00C451E7">
        <w:rPr>
          <w:rFonts w:ascii="Times New Roman" w:hAnsi="Times New Roman" w:cs="Times New Roman"/>
          <w:sz w:val="24"/>
          <w:szCs w:val="24"/>
        </w:rPr>
        <w:t>en</w:t>
      </w:r>
      <w:r w:rsidRPr="00C451E7">
        <w:rPr>
          <w:rFonts w:ascii="Times New Roman" w:hAnsi="Times New Roman" w:cs="Times New Roman"/>
          <w:sz w:val="24"/>
          <w:szCs w:val="24"/>
        </w:rPr>
        <w:t xml:space="preserve">titled </w:t>
      </w:r>
      <w:bookmarkStart w:id="1" w:name="_Hlk514837735"/>
      <w:r w:rsidR="00FE33A7" w:rsidRPr="00FE33A7">
        <w:rPr>
          <w:rFonts w:ascii="Times New Roman" w:hAnsi="Times New Roman" w:cs="Times New Roman"/>
          <w:sz w:val="24"/>
          <w:szCs w:val="24"/>
        </w:rPr>
        <w:t>Voluntary Aluminum Industrial Partnership (VAIP)</w:t>
      </w:r>
    </w:p>
    <w:p w14:paraId="2655F026" w14:textId="24AA7BE3" w:rsidR="00040A99" w:rsidRDefault="00FE33A7" w:rsidP="00FE33A7">
      <w:pPr>
        <w:spacing w:after="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C451E7">
        <w:rPr>
          <w:rFonts w:ascii="Times New Roman" w:hAnsi="Times New Roman" w:cs="Times New Roman"/>
          <w:sz w:val="24"/>
          <w:szCs w:val="24"/>
        </w:rPr>
        <w:t xml:space="preserve"> </w:t>
      </w:r>
      <w:r w:rsidR="00043583" w:rsidRPr="00C451E7">
        <w:rPr>
          <w:rFonts w:ascii="Times New Roman" w:hAnsi="Times New Roman" w:cs="Times New Roman"/>
          <w:sz w:val="24"/>
          <w:szCs w:val="24"/>
        </w:rPr>
        <w:t>(OMB control number</w:t>
      </w:r>
      <w:r w:rsidR="00410B6F" w:rsidRPr="00C451E7">
        <w:rPr>
          <w:rFonts w:ascii="Times New Roman" w:hAnsi="Times New Roman" w:cs="Times New Roman"/>
          <w:sz w:val="24"/>
          <w:szCs w:val="24"/>
        </w:rPr>
        <w:t xml:space="preserve"> </w:t>
      </w:r>
      <w:r w:rsidRPr="00FE33A7">
        <w:rPr>
          <w:rFonts w:ascii="Times New Roman" w:hAnsi="Times New Roman" w:cs="Times New Roman"/>
          <w:sz w:val="24"/>
          <w:szCs w:val="24"/>
        </w:rPr>
        <w:t>2060-0411</w:t>
      </w:r>
      <w:r w:rsidR="008C1692" w:rsidRPr="00C451E7">
        <w:rPr>
          <w:rFonts w:ascii="Times New Roman" w:hAnsi="Times New Roman" w:cs="Times New Roman"/>
          <w:sz w:val="24"/>
          <w:szCs w:val="24"/>
        </w:rPr>
        <w:t>; EPA ICR Number</w:t>
      </w:r>
      <w:r w:rsidR="008C1692" w:rsidRPr="00C451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4E22" w:rsidRPr="00654758">
        <w:rPr>
          <w:rFonts w:ascii="Times New Roman" w:hAnsi="Times New Roman" w:cs="Times New Roman"/>
          <w:bCs/>
          <w:sz w:val="24"/>
          <w:szCs w:val="24"/>
        </w:rPr>
        <w:t>1867.07</w:t>
      </w:r>
      <w:r w:rsidR="00043583" w:rsidRPr="00C451E7">
        <w:rPr>
          <w:rFonts w:ascii="Times New Roman" w:hAnsi="Times New Roman" w:cs="Times New Roman"/>
          <w:sz w:val="24"/>
          <w:szCs w:val="24"/>
        </w:rPr>
        <w:t>).</w:t>
      </w:r>
      <w:r w:rsidR="008002DE" w:rsidRPr="00C451E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A0B3B" w:rsidRPr="00C451E7">
        <w:rPr>
          <w:rFonts w:ascii="Times New Roman" w:hAnsi="Times New Roman" w:cs="Times New Roman"/>
          <w:sz w:val="24"/>
          <w:szCs w:val="24"/>
        </w:rPr>
        <w:t>T</w:t>
      </w:r>
      <w:r w:rsidR="005631C8" w:rsidRPr="00C451E7">
        <w:rPr>
          <w:rFonts w:ascii="Times New Roman" w:hAnsi="Times New Roman" w:cs="Times New Roman"/>
          <w:sz w:val="24"/>
          <w:szCs w:val="24"/>
        </w:rPr>
        <w:t>his ICR is no longer necessary</w:t>
      </w:r>
      <w:r w:rsidR="00743971" w:rsidRPr="00C451E7">
        <w:rPr>
          <w:rFonts w:ascii="Times New Roman" w:hAnsi="Times New Roman" w:cs="Times New Roman"/>
          <w:sz w:val="24"/>
          <w:szCs w:val="24"/>
        </w:rPr>
        <w:t xml:space="preserve"> </w:t>
      </w:r>
      <w:r w:rsidR="00B8652E" w:rsidRPr="00C451E7">
        <w:rPr>
          <w:rFonts w:ascii="Times New Roman" w:hAnsi="Times New Roman" w:cs="Times New Roman"/>
          <w:sz w:val="24"/>
          <w:szCs w:val="24"/>
        </w:rPr>
        <w:t>because</w:t>
      </w:r>
      <w:r w:rsidR="00224794">
        <w:rPr>
          <w:rFonts w:ascii="Times New Roman" w:hAnsi="Times New Roman" w:cs="Times New Roman"/>
          <w:sz w:val="24"/>
          <w:szCs w:val="24"/>
        </w:rPr>
        <w:t xml:space="preserve"> </w:t>
      </w:r>
      <w:r w:rsidR="002A4E22">
        <w:rPr>
          <w:rFonts w:ascii="Times New Roman" w:hAnsi="Times New Roman" w:cs="Times New Roman"/>
          <w:sz w:val="24"/>
          <w:szCs w:val="24"/>
        </w:rPr>
        <w:t xml:space="preserve">active implementation of </w:t>
      </w:r>
      <w:r w:rsidR="00224794">
        <w:rPr>
          <w:rFonts w:ascii="Times New Roman" w:hAnsi="Times New Roman" w:cs="Times New Roman"/>
          <w:sz w:val="24"/>
          <w:szCs w:val="24"/>
        </w:rPr>
        <w:t>this voluntary partnership program</w:t>
      </w:r>
      <w:r w:rsidR="005465B3">
        <w:rPr>
          <w:rFonts w:ascii="Times New Roman" w:hAnsi="Times New Roman" w:cs="Times New Roman"/>
          <w:sz w:val="24"/>
          <w:szCs w:val="24"/>
        </w:rPr>
        <w:t xml:space="preserve"> has ended</w:t>
      </w:r>
      <w:r w:rsidR="002A4E22">
        <w:rPr>
          <w:rFonts w:ascii="Times New Roman" w:hAnsi="Times New Roman" w:cs="Times New Roman"/>
          <w:sz w:val="24"/>
          <w:szCs w:val="24"/>
        </w:rPr>
        <w:t>,</w:t>
      </w:r>
      <w:r w:rsidR="00815725">
        <w:rPr>
          <w:rFonts w:ascii="Times New Roman" w:hAnsi="Times New Roman" w:cs="Times New Roman"/>
          <w:sz w:val="24"/>
          <w:szCs w:val="24"/>
        </w:rPr>
        <w:t xml:space="preserve"> and t</w:t>
      </w:r>
      <w:r w:rsidR="002A4E22">
        <w:rPr>
          <w:rFonts w:ascii="Times New Roman" w:hAnsi="Times New Roman" w:cs="Times New Roman"/>
          <w:sz w:val="24"/>
          <w:szCs w:val="24"/>
        </w:rPr>
        <w:t>herefore</w:t>
      </w:r>
      <w:r w:rsidR="005465B3">
        <w:rPr>
          <w:rFonts w:ascii="Times New Roman" w:hAnsi="Times New Roman" w:cs="Times New Roman"/>
          <w:sz w:val="24"/>
          <w:szCs w:val="24"/>
        </w:rPr>
        <w:t xml:space="preserve"> the collection of this voluntary data </w:t>
      </w:r>
      <w:r w:rsidR="00224794">
        <w:rPr>
          <w:rFonts w:ascii="Times New Roman" w:hAnsi="Times New Roman" w:cs="Times New Roman"/>
          <w:sz w:val="24"/>
          <w:szCs w:val="24"/>
        </w:rPr>
        <w:t xml:space="preserve">is no longer needed. </w:t>
      </w:r>
    </w:p>
    <w:p w14:paraId="37FF2585" w14:textId="77777777" w:rsidR="00224794" w:rsidRPr="00FE33A7" w:rsidRDefault="00224794" w:rsidP="00FE33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AA5D7" w14:textId="5BE17CE8" w:rsidR="00410B6F" w:rsidRPr="00C451E7" w:rsidRDefault="00744F67">
      <w:pPr>
        <w:rPr>
          <w:rFonts w:ascii="Times New Roman" w:hAnsi="Times New Roman" w:cs="Times New Roman"/>
          <w:sz w:val="24"/>
          <w:szCs w:val="24"/>
        </w:rPr>
      </w:pPr>
      <w:r w:rsidRPr="00C451E7">
        <w:rPr>
          <w:rFonts w:ascii="Times New Roman" w:hAnsi="Times New Roman" w:cs="Times New Roman"/>
          <w:sz w:val="24"/>
          <w:szCs w:val="24"/>
        </w:rPr>
        <w:t>I</w:t>
      </w:r>
      <w:r w:rsidR="00C909CE" w:rsidRPr="00C451E7">
        <w:rPr>
          <w:rFonts w:ascii="Times New Roman" w:hAnsi="Times New Roman" w:cs="Times New Roman"/>
          <w:sz w:val="24"/>
          <w:szCs w:val="24"/>
        </w:rPr>
        <w:t xml:space="preserve"> therefore</w:t>
      </w:r>
      <w:r w:rsidRPr="00C451E7">
        <w:rPr>
          <w:rFonts w:ascii="Times New Roman" w:hAnsi="Times New Roman" w:cs="Times New Roman"/>
          <w:sz w:val="24"/>
          <w:szCs w:val="24"/>
        </w:rPr>
        <w:t xml:space="preserve"> </w:t>
      </w:r>
      <w:r w:rsidR="00350FB5" w:rsidRPr="00C451E7">
        <w:rPr>
          <w:rFonts w:ascii="Times New Roman" w:hAnsi="Times New Roman" w:cs="Times New Roman"/>
          <w:sz w:val="24"/>
          <w:szCs w:val="24"/>
        </w:rPr>
        <w:t>recommend</w:t>
      </w:r>
      <w:r w:rsidR="008C1692" w:rsidRPr="00C451E7">
        <w:rPr>
          <w:rFonts w:ascii="Times New Roman" w:hAnsi="Times New Roman" w:cs="Times New Roman"/>
          <w:sz w:val="24"/>
          <w:szCs w:val="24"/>
        </w:rPr>
        <w:t xml:space="preserve"> </w:t>
      </w:r>
      <w:r w:rsidRPr="00C451E7">
        <w:rPr>
          <w:rFonts w:ascii="Times New Roman" w:hAnsi="Times New Roman" w:cs="Times New Roman"/>
          <w:sz w:val="24"/>
          <w:szCs w:val="24"/>
        </w:rPr>
        <w:t>OEI submit a discontinuation request to OMB’s Office of Information and Regulatory Affairs</w:t>
      </w:r>
      <w:r w:rsidR="00C909CE" w:rsidRPr="00C451E7">
        <w:rPr>
          <w:rFonts w:ascii="Times New Roman" w:hAnsi="Times New Roman" w:cs="Times New Roman"/>
          <w:sz w:val="24"/>
          <w:szCs w:val="24"/>
        </w:rPr>
        <w:t xml:space="preserve"> with a requested effective date </w:t>
      </w:r>
      <w:r w:rsidR="00EF548C" w:rsidRPr="00224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immediately</w:t>
      </w:r>
      <w:r w:rsidR="008A4A6A" w:rsidRPr="00224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upon approval</w:t>
      </w:r>
      <w:r w:rsidR="0022479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</w:t>
      </w:r>
    </w:p>
    <w:p w14:paraId="49E9003F" w14:textId="3D60585D" w:rsidR="00136ECA" w:rsidRDefault="00C909C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51E7">
        <w:rPr>
          <w:rFonts w:ascii="Times New Roman" w:hAnsi="Times New Roman" w:cs="Times New Roman"/>
          <w:sz w:val="24"/>
          <w:szCs w:val="24"/>
        </w:rPr>
        <w:t xml:space="preserve">For </w:t>
      </w:r>
      <w:r w:rsidR="004375D7" w:rsidRPr="00C451E7">
        <w:rPr>
          <w:rFonts w:ascii="Times New Roman" w:hAnsi="Times New Roman" w:cs="Times New Roman"/>
          <w:sz w:val="24"/>
          <w:szCs w:val="24"/>
        </w:rPr>
        <w:t xml:space="preserve">additional information, please contact </w:t>
      </w:r>
      <w:r w:rsidR="009328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</w:t>
      </w:r>
      <w:r w:rsidR="00224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</w:t>
      </w:r>
      <w:hyperlink r:id="rId8" w:history="1">
        <w:r w:rsidR="00224794" w:rsidRPr="00224794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franklin.pamela@epa.gov</w:t>
        </w:r>
      </w:hyperlink>
      <w:r w:rsidR="008157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202-343-947</w:t>
      </w:r>
      <w:r w:rsidR="00224794" w:rsidRPr="00224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224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42ABC9B" w14:textId="66925176" w:rsidR="00932896" w:rsidRDefault="0093289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4BFCD4" w14:textId="77777777" w:rsidR="00932896" w:rsidRPr="00C451E7" w:rsidRDefault="00932896">
      <w:pPr>
        <w:rPr>
          <w:rFonts w:ascii="Times New Roman" w:hAnsi="Times New Roman" w:cs="Times New Roman"/>
          <w:sz w:val="24"/>
          <w:szCs w:val="24"/>
        </w:rPr>
      </w:pPr>
    </w:p>
    <w:p w14:paraId="0ABB543F" w14:textId="77777777" w:rsidR="00136ECA" w:rsidRPr="00C451E7" w:rsidRDefault="00136ECA" w:rsidP="0013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1E7">
        <w:rPr>
          <w:rFonts w:ascii="Times New Roman" w:hAnsi="Times New Roman" w:cs="Times New Roman"/>
          <w:sz w:val="24"/>
          <w:szCs w:val="24"/>
        </w:rPr>
        <w:t>cc:</w:t>
      </w:r>
      <w:r w:rsidRPr="00C451E7">
        <w:rPr>
          <w:rFonts w:ascii="Times New Roman" w:hAnsi="Times New Roman" w:cs="Times New Roman"/>
          <w:sz w:val="24"/>
          <w:szCs w:val="24"/>
        </w:rPr>
        <w:tab/>
        <w:t xml:space="preserve">Eric Schultz, </w:t>
      </w:r>
    </w:p>
    <w:p w14:paraId="4F9BA2D1" w14:textId="77777777" w:rsidR="00136ECA" w:rsidRPr="00C451E7" w:rsidRDefault="00094C80" w:rsidP="00FA0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1E7">
        <w:rPr>
          <w:rFonts w:ascii="Times New Roman" w:hAnsi="Times New Roman" w:cs="Times New Roman"/>
          <w:sz w:val="24"/>
          <w:szCs w:val="24"/>
        </w:rPr>
        <w:tab/>
        <w:t>ICR Program Lead, Office of Environmental Information</w:t>
      </w:r>
      <w:r w:rsidR="00136ECA" w:rsidRPr="00C451E7">
        <w:rPr>
          <w:rFonts w:ascii="Times New Roman" w:hAnsi="Times New Roman" w:cs="Times New Roman"/>
          <w:sz w:val="24"/>
          <w:szCs w:val="24"/>
        </w:rPr>
        <w:tab/>
      </w:r>
    </w:p>
    <w:sectPr w:rsidR="00136ECA" w:rsidRPr="00C451E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BAFA7D" w16cid:durableId="1EAFCB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0E96F" w14:textId="77777777" w:rsidR="00310B87" w:rsidRDefault="00310B87" w:rsidP="00136ECA">
      <w:pPr>
        <w:spacing w:after="0" w:line="240" w:lineRule="auto"/>
      </w:pPr>
      <w:r>
        <w:separator/>
      </w:r>
    </w:p>
  </w:endnote>
  <w:endnote w:type="continuationSeparator" w:id="0">
    <w:p w14:paraId="554CB882" w14:textId="77777777" w:rsidR="00310B87" w:rsidRDefault="00310B87" w:rsidP="0013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A1D4B" w14:textId="77777777" w:rsidR="00310B87" w:rsidRDefault="00310B87" w:rsidP="00136ECA">
      <w:pPr>
        <w:spacing w:after="0" w:line="240" w:lineRule="auto"/>
      </w:pPr>
      <w:r>
        <w:separator/>
      </w:r>
    </w:p>
  </w:footnote>
  <w:footnote w:type="continuationSeparator" w:id="0">
    <w:p w14:paraId="764B6C63" w14:textId="77777777" w:rsidR="00310B87" w:rsidRDefault="00310B87" w:rsidP="0013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5F0AB" w14:textId="3C1C0A8C" w:rsidR="00136ECA" w:rsidRDefault="00136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022C7"/>
    <w:multiLevelType w:val="hybridMultilevel"/>
    <w:tmpl w:val="C2968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A9B5E">
      <w:start w:val="40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CA"/>
    <w:rsid w:val="000078DF"/>
    <w:rsid w:val="00040A99"/>
    <w:rsid w:val="00043583"/>
    <w:rsid w:val="00094C80"/>
    <w:rsid w:val="000C249C"/>
    <w:rsid w:val="000D1EAA"/>
    <w:rsid w:val="000E6D94"/>
    <w:rsid w:val="00102E45"/>
    <w:rsid w:val="00111116"/>
    <w:rsid w:val="00136ECA"/>
    <w:rsid w:val="00201588"/>
    <w:rsid w:val="0021466C"/>
    <w:rsid w:val="00224794"/>
    <w:rsid w:val="00297DEF"/>
    <w:rsid w:val="002A4E22"/>
    <w:rsid w:val="00303027"/>
    <w:rsid w:val="00310B87"/>
    <w:rsid w:val="0031793B"/>
    <w:rsid w:val="00350FB5"/>
    <w:rsid w:val="00370E0E"/>
    <w:rsid w:val="00400203"/>
    <w:rsid w:val="0040151D"/>
    <w:rsid w:val="00410B6F"/>
    <w:rsid w:val="004360CC"/>
    <w:rsid w:val="004375D7"/>
    <w:rsid w:val="00497990"/>
    <w:rsid w:val="004D7603"/>
    <w:rsid w:val="00527860"/>
    <w:rsid w:val="005465B3"/>
    <w:rsid w:val="005631C8"/>
    <w:rsid w:val="0061445B"/>
    <w:rsid w:val="00654758"/>
    <w:rsid w:val="006857DD"/>
    <w:rsid w:val="006D722E"/>
    <w:rsid w:val="00723B2E"/>
    <w:rsid w:val="00743971"/>
    <w:rsid w:val="00743D5E"/>
    <w:rsid w:val="00744F67"/>
    <w:rsid w:val="0079193C"/>
    <w:rsid w:val="008002DE"/>
    <w:rsid w:val="00815725"/>
    <w:rsid w:val="00834F57"/>
    <w:rsid w:val="00853BF8"/>
    <w:rsid w:val="008A4A6A"/>
    <w:rsid w:val="008C1692"/>
    <w:rsid w:val="008C4A94"/>
    <w:rsid w:val="00922EAC"/>
    <w:rsid w:val="00932896"/>
    <w:rsid w:val="009D10D6"/>
    <w:rsid w:val="00B8652E"/>
    <w:rsid w:val="00C215F2"/>
    <w:rsid w:val="00C451E7"/>
    <w:rsid w:val="00C909CE"/>
    <w:rsid w:val="00C91CA6"/>
    <w:rsid w:val="00CB7363"/>
    <w:rsid w:val="00D26C84"/>
    <w:rsid w:val="00D26E2C"/>
    <w:rsid w:val="00DB585F"/>
    <w:rsid w:val="00DF42D1"/>
    <w:rsid w:val="00E02F29"/>
    <w:rsid w:val="00E225A5"/>
    <w:rsid w:val="00EF548C"/>
    <w:rsid w:val="00FA0B3B"/>
    <w:rsid w:val="00FA2EAD"/>
    <w:rsid w:val="00FA70D7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EAF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ECA"/>
  </w:style>
  <w:style w:type="paragraph" w:styleId="Footer">
    <w:name w:val="footer"/>
    <w:basedOn w:val="Normal"/>
    <w:link w:val="FooterChar"/>
    <w:uiPriority w:val="99"/>
    <w:unhideWhenUsed/>
    <w:rsid w:val="0013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ECA"/>
  </w:style>
  <w:style w:type="character" w:styleId="Hyperlink">
    <w:name w:val="Hyperlink"/>
    <w:basedOn w:val="DefaultParagraphFont"/>
    <w:uiPriority w:val="99"/>
    <w:unhideWhenUsed/>
    <w:rsid w:val="00C909CE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C909C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03"/>
    <w:rPr>
      <w:rFonts w:ascii="Segoe UI" w:hAnsi="Segoe UI" w:cs="Segoe UI"/>
      <w:sz w:val="18"/>
      <w:szCs w:val="18"/>
    </w:rPr>
  </w:style>
  <w:style w:type="paragraph" w:customStyle="1" w:styleId="Level1">
    <w:name w:val="Level 1"/>
    <w:rsid w:val="00370E0E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479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24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ECA"/>
  </w:style>
  <w:style w:type="paragraph" w:styleId="Footer">
    <w:name w:val="footer"/>
    <w:basedOn w:val="Normal"/>
    <w:link w:val="FooterChar"/>
    <w:uiPriority w:val="99"/>
    <w:unhideWhenUsed/>
    <w:rsid w:val="0013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ECA"/>
  </w:style>
  <w:style w:type="character" w:styleId="Hyperlink">
    <w:name w:val="Hyperlink"/>
    <w:basedOn w:val="DefaultParagraphFont"/>
    <w:uiPriority w:val="99"/>
    <w:unhideWhenUsed/>
    <w:rsid w:val="00C909CE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C909C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03"/>
    <w:rPr>
      <w:rFonts w:ascii="Segoe UI" w:hAnsi="Segoe UI" w:cs="Segoe UI"/>
      <w:sz w:val="18"/>
      <w:szCs w:val="18"/>
    </w:rPr>
  </w:style>
  <w:style w:type="paragraph" w:customStyle="1" w:styleId="Level1">
    <w:name w:val="Level 1"/>
    <w:rsid w:val="00370E0E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479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24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lin.pamela@e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Reiniero</dc:creator>
  <cp:keywords/>
  <dc:description/>
  <cp:lastModifiedBy>SYSTEM</cp:lastModifiedBy>
  <cp:revision>2</cp:revision>
  <dcterms:created xsi:type="dcterms:W3CDTF">2018-08-03T16:40:00Z</dcterms:created>
  <dcterms:modified xsi:type="dcterms:W3CDTF">2018-08-03T16:40:00Z</dcterms:modified>
</cp:coreProperties>
</file>