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44" w:type="dxa"/>
          <w:left w:w="115" w:type="dxa"/>
          <w:bottom w:w="144" w:type="dxa"/>
          <w:right w:w="115" w:type="dxa"/>
        </w:tblCellMar>
        <w:tblLook w:val="0000" w:firstRow="0" w:lastRow="0" w:firstColumn="0" w:lastColumn="0" w:noHBand="0" w:noVBand="0"/>
      </w:tblPr>
      <w:tblGrid>
        <w:gridCol w:w="3240"/>
        <w:gridCol w:w="1703"/>
        <w:gridCol w:w="1627"/>
        <w:gridCol w:w="1671"/>
        <w:gridCol w:w="1839"/>
      </w:tblGrid>
      <w:tr w:rsidR="00A45DAA" w14:paraId="5E029EFC" w14:textId="77777777">
        <w:trPr>
          <w:cantSplit/>
          <w:jc w:val="center"/>
        </w:trPr>
        <w:tc>
          <w:tcPr>
            <w:tcW w:w="10080" w:type="dxa"/>
            <w:gridSpan w:val="5"/>
            <w:tcBorders>
              <w:top w:val="single" w:sz="18" w:space="0" w:color="auto"/>
              <w:bottom w:val="single" w:sz="18" w:space="0" w:color="auto"/>
            </w:tcBorders>
            <w:vAlign w:val="center"/>
          </w:tcPr>
          <w:p w14:paraId="5E029EF6" w14:textId="77777777" w:rsidR="00A45DAA" w:rsidRDefault="00A45DAA" w:rsidP="00294067">
            <w:pPr>
              <w:jc w:val="center"/>
              <w:rPr>
                <w:rFonts w:ascii="Arial Narrow" w:hAnsi="Arial Narrow" w:cs="Arial"/>
                <w:b/>
                <w:bCs/>
                <w:sz w:val="22"/>
              </w:rPr>
            </w:pPr>
            <w:bookmarkStart w:id="0" w:name="_GoBack"/>
            <w:bookmarkEnd w:id="0"/>
            <w:r>
              <w:rPr>
                <w:rFonts w:ascii="Arial Narrow" w:hAnsi="Arial Narrow" w:cs="Arial"/>
                <w:b/>
                <w:bCs/>
                <w:sz w:val="22"/>
              </w:rPr>
              <w:t>U.S. Department of Education</w:t>
            </w:r>
          </w:p>
          <w:p w14:paraId="0E2343C8" w14:textId="088EBECA" w:rsidR="00E26989" w:rsidRDefault="00E26989">
            <w:pPr>
              <w:pStyle w:val="Heading5"/>
              <w:tabs>
                <w:tab w:val="clear" w:pos="2610"/>
                <w:tab w:val="clear" w:pos="2700"/>
              </w:tabs>
            </w:pPr>
            <w:r>
              <w:t>Office of Elementary and Secondary Education</w:t>
            </w:r>
          </w:p>
          <w:p w14:paraId="5E029EF7" w14:textId="77777777" w:rsidR="00A45DAA" w:rsidRDefault="00F8409E">
            <w:pPr>
              <w:pStyle w:val="Heading5"/>
              <w:tabs>
                <w:tab w:val="clear" w:pos="2610"/>
                <w:tab w:val="clear" w:pos="2700"/>
              </w:tabs>
            </w:pPr>
            <w:r>
              <w:t>Office of Safe and Healthy Students</w:t>
            </w:r>
          </w:p>
          <w:p w14:paraId="5E029EF8" w14:textId="77777777" w:rsidR="00A45DAA" w:rsidRDefault="00A45DAA">
            <w:pPr>
              <w:pStyle w:val="Heading5"/>
              <w:tabs>
                <w:tab w:val="clear" w:pos="2610"/>
                <w:tab w:val="clear" w:pos="2700"/>
              </w:tabs>
              <w:spacing w:after="120"/>
            </w:pPr>
            <w:r>
              <w:t>Washington, D.C. 20202-6</w:t>
            </w:r>
            <w:r w:rsidR="00F8409E">
              <w:t>450</w:t>
            </w:r>
          </w:p>
          <w:p w14:paraId="1ACE655A" w14:textId="12C2F53A" w:rsidR="00B0772C" w:rsidRDefault="00B0772C" w:rsidP="00EC0A6A">
            <w:pPr>
              <w:pStyle w:val="Heading3"/>
              <w:rPr>
                <w:sz w:val="30"/>
              </w:rPr>
            </w:pPr>
            <w:r>
              <w:rPr>
                <w:sz w:val="30"/>
              </w:rPr>
              <w:t>ELEMENTARY AND SECONDARY EDUCATION</w:t>
            </w:r>
          </w:p>
          <w:p w14:paraId="710E66BB" w14:textId="77777777" w:rsidR="00E26989" w:rsidRDefault="00CA67D9" w:rsidP="00EC0A6A">
            <w:pPr>
              <w:pStyle w:val="Heading3"/>
              <w:rPr>
                <w:sz w:val="30"/>
              </w:rPr>
            </w:pPr>
            <w:r>
              <w:rPr>
                <w:sz w:val="30"/>
              </w:rPr>
              <w:t>2018</w:t>
            </w:r>
            <w:r w:rsidR="00C82069">
              <w:rPr>
                <w:sz w:val="30"/>
              </w:rPr>
              <w:t xml:space="preserve"> </w:t>
            </w:r>
            <w:r w:rsidR="00A45DAA">
              <w:rPr>
                <w:sz w:val="30"/>
              </w:rPr>
              <w:t xml:space="preserve">APPLICATION </w:t>
            </w:r>
          </w:p>
          <w:p w14:paraId="5E029EFB" w14:textId="50880B38" w:rsidR="00A45DAA" w:rsidRPr="00CA67D9" w:rsidRDefault="00A45DAA" w:rsidP="00EC0A6A">
            <w:pPr>
              <w:pStyle w:val="Heading3"/>
              <w:rPr>
                <w:sz w:val="30"/>
              </w:rPr>
            </w:pPr>
            <w:r>
              <w:rPr>
                <w:sz w:val="30"/>
              </w:rPr>
              <w:t xml:space="preserve">FOR </w:t>
            </w:r>
            <w:r w:rsidR="00CA5B95">
              <w:rPr>
                <w:sz w:val="30"/>
              </w:rPr>
              <w:t xml:space="preserve">TEMPORARY </w:t>
            </w:r>
            <w:r>
              <w:rPr>
                <w:sz w:val="30"/>
              </w:rPr>
              <w:t>EMERGENCY IMP</w:t>
            </w:r>
            <w:r w:rsidR="00CA67D9">
              <w:rPr>
                <w:sz w:val="30"/>
              </w:rPr>
              <w:t xml:space="preserve">ACT AID FOR DISPLACED STUDENTS </w:t>
            </w:r>
          </w:p>
        </w:tc>
      </w:tr>
      <w:tr w:rsidR="009020ED" w14:paraId="5E029F02" w14:textId="77777777" w:rsidTr="009020ED">
        <w:trPr>
          <w:cantSplit/>
          <w:trHeight w:val="819"/>
          <w:jc w:val="center"/>
        </w:trPr>
        <w:tc>
          <w:tcPr>
            <w:tcW w:w="3240" w:type="dxa"/>
            <w:tcBorders>
              <w:top w:val="single" w:sz="18" w:space="0" w:color="auto"/>
              <w:bottom w:val="single" w:sz="18" w:space="0" w:color="auto"/>
            </w:tcBorders>
          </w:tcPr>
          <w:p w14:paraId="5E029EFD" w14:textId="77777777" w:rsidR="009020ED" w:rsidRDefault="009020ED">
            <w:pPr>
              <w:pStyle w:val="Heading5"/>
              <w:tabs>
                <w:tab w:val="clear" w:pos="2610"/>
                <w:tab w:val="clear" w:pos="2700"/>
                <w:tab w:val="right" w:pos="1710"/>
              </w:tabs>
              <w:rPr>
                <w:rFonts w:cs="Times New Roman"/>
                <w:b w:val="0"/>
                <w:bCs w:val="0"/>
              </w:rPr>
            </w:pPr>
            <w:r>
              <w:rPr>
                <w:rFonts w:cs="Times New Roman"/>
                <w:b w:val="0"/>
                <w:bCs w:val="0"/>
              </w:rPr>
              <w:t>STATE</w:t>
            </w:r>
          </w:p>
        </w:tc>
        <w:tc>
          <w:tcPr>
            <w:tcW w:w="3330" w:type="dxa"/>
            <w:gridSpan w:val="2"/>
            <w:tcBorders>
              <w:top w:val="single" w:sz="18" w:space="0" w:color="auto"/>
              <w:bottom w:val="single" w:sz="18" w:space="0" w:color="auto"/>
            </w:tcBorders>
          </w:tcPr>
          <w:p w14:paraId="5E029EFE" w14:textId="77777777" w:rsidR="009020ED" w:rsidRDefault="009020ED">
            <w:pPr>
              <w:tabs>
                <w:tab w:val="right" w:pos="1955"/>
                <w:tab w:val="left" w:pos="2045"/>
              </w:tabs>
              <w:jc w:val="center"/>
              <w:rPr>
                <w:rFonts w:ascii="Arial Narrow" w:hAnsi="Arial Narrow" w:cs="Arial"/>
                <w:sz w:val="22"/>
              </w:rPr>
            </w:pPr>
            <w:r>
              <w:rPr>
                <w:rFonts w:ascii="Arial Narrow" w:hAnsi="Arial Narrow" w:cs="Arial"/>
                <w:sz w:val="22"/>
              </w:rPr>
              <w:t>DUNS NUMBER</w:t>
            </w:r>
          </w:p>
        </w:tc>
        <w:tc>
          <w:tcPr>
            <w:tcW w:w="3510" w:type="dxa"/>
            <w:gridSpan w:val="2"/>
            <w:tcBorders>
              <w:top w:val="single" w:sz="18" w:space="0" w:color="auto"/>
              <w:bottom w:val="single" w:sz="18" w:space="0" w:color="auto"/>
            </w:tcBorders>
          </w:tcPr>
          <w:p w14:paraId="5E029EFF" w14:textId="77777777" w:rsidR="009020ED" w:rsidRDefault="009020ED">
            <w:pPr>
              <w:tabs>
                <w:tab w:val="right" w:pos="2315"/>
                <w:tab w:val="left" w:pos="2405"/>
              </w:tabs>
              <w:jc w:val="center"/>
              <w:rPr>
                <w:rFonts w:ascii="Arial Narrow" w:hAnsi="Arial Narrow"/>
                <w:sz w:val="22"/>
              </w:rPr>
            </w:pPr>
            <w:r>
              <w:rPr>
                <w:rFonts w:ascii="Arial Narrow" w:hAnsi="Arial Narrow"/>
                <w:sz w:val="22"/>
              </w:rPr>
              <w:t>CFDA NUMBER</w:t>
            </w:r>
          </w:p>
          <w:p w14:paraId="5E029F00" w14:textId="77777777" w:rsidR="009020ED" w:rsidRDefault="009020ED">
            <w:pPr>
              <w:tabs>
                <w:tab w:val="right" w:pos="2315"/>
                <w:tab w:val="left" w:pos="2405"/>
              </w:tabs>
              <w:spacing w:before="120"/>
              <w:jc w:val="center"/>
              <w:rPr>
                <w:rFonts w:ascii="Arial Narrow" w:hAnsi="Arial Narrow" w:cs="Arial"/>
                <w:sz w:val="22"/>
              </w:rPr>
            </w:pPr>
            <w:r>
              <w:rPr>
                <w:rFonts w:ascii="Arial Narrow" w:hAnsi="Arial Narrow"/>
                <w:sz w:val="22"/>
              </w:rPr>
              <w:t>84.938C</w:t>
            </w:r>
          </w:p>
        </w:tc>
      </w:tr>
      <w:tr w:rsidR="00A45DAA" w14:paraId="5E029F08" w14:textId="77777777">
        <w:trPr>
          <w:cantSplit/>
          <w:trHeight w:val="1804"/>
          <w:jc w:val="center"/>
        </w:trPr>
        <w:tc>
          <w:tcPr>
            <w:tcW w:w="10080" w:type="dxa"/>
            <w:gridSpan w:val="5"/>
            <w:tcBorders>
              <w:top w:val="single" w:sz="18" w:space="0" w:color="auto"/>
              <w:bottom w:val="single" w:sz="6" w:space="0" w:color="auto"/>
            </w:tcBorders>
          </w:tcPr>
          <w:p w14:paraId="5E029F03" w14:textId="77777777" w:rsidR="00A45DAA" w:rsidRDefault="00A45DAA">
            <w:pPr>
              <w:pStyle w:val="BodyText3"/>
              <w:tabs>
                <w:tab w:val="right" w:pos="2520"/>
              </w:tabs>
              <w:spacing w:after="120"/>
              <w:rPr>
                <w:b w:val="0"/>
                <w:bCs w:val="0"/>
              </w:rPr>
            </w:pPr>
            <w:r>
              <w:rPr>
                <w:b w:val="0"/>
                <w:bCs w:val="0"/>
              </w:rPr>
              <w:tab/>
              <w:t>SEA NAME :</w:t>
            </w:r>
          </w:p>
          <w:p w14:paraId="5E029F04"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STREET/P.O. BOX :</w:t>
            </w:r>
          </w:p>
          <w:p w14:paraId="5E029F05" w14:textId="77777777" w:rsidR="00A45DAA" w:rsidRDefault="00A45DAA">
            <w:pPr>
              <w:pStyle w:val="BodyText3"/>
              <w:tabs>
                <w:tab w:val="right" w:pos="2520"/>
              </w:tabs>
              <w:spacing w:after="120"/>
              <w:rPr>
                <w:b w:val="0"/>
                <w:bCs w:val="0"/>
              </w:rPr>
            </w:pPr>
            <w:r>
              <w:rPr>
                <w:b w:val="0"/>
                <w:bCs w:val="0"/>
              </w:rPr>
              <w:tab/>
              <w:t>CITY :</w:t>
            </w:r>
          </w:p>
          <w:p w14:paraId="5E029F06" w14:textId="77777777" w:rsidR="00A45DAA" w:rsidRDefault="00A45DAA">
            <w:pPr>
              <w:pStyle w:val="BodyText3"/>
              <w:tabs>
                <w:tab w:val="right" w:pos="2520"/>
              </w:tabs>
              <w:spacing w:after="120"/>
              <w:rPr>
                <w:b w:val="0"/>
                <w:bCs w:val="0"/>
              </w:rPr>
            </w:pPr>
            <w:r>
              <w:rPr>
                <w:b w:val="0"/>
                <w:bCs w:val="0"/>
              </w:rPr>
              <w:tab/>
              <w:t>COUNTY :</w:t>
            </w:r>
          </w:p>
          <w:p w14:paraId="5E029F07"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STATE &amp; ZIP :</w:t>
            </w:r>
          </w:p>
        </w:tc>
      </w:tr>
      <w:tr w:rsidR="00A45DAA" w14:paraId="5E029F0E" w14:textId="77777777">
        <w:trPr>
          <w:cantSplit/>
          <w:trHeight w:val="1804"/>
          <w:jc w:val="center"/>
        </w:trPr>
        <w:tc>
          <w:tcPr>
            <w:tcW w:w="10080" w:type="dxa"/>
            <w:gridSpan w:val="5"/>
            <w:tcBorders>
              <w:top w:val="single" w:sz="6" w:space="0" w:color="auto"/>
              <w:bottom w:val="single" w:sz="18" w:space="0" w:color="auto"/>
            </w:tcBorders>
          </w:tcPr>
          <w:p w14:paraId="5E029F09" w14:textId="77777777" w:rsidR="00A45DAA" w:rsidRDefault="00A45DAA">
            <w:pPr>
              <w:pStyle w:val="BodyText3"/>
              <w:tabs>
                <w:tab w:val="right" w:pos="2520"/>
              </w:tabs>
              <w:spacing w:after="120"/>
              <w:rPr>
                <w:b w:val="0"/>
                <w:bCs w:val="0"/>
              </w:rPr>
            </w:pPr>
            <w:r>
              <w:rPr>
                <w:b w:val="0"/>
                <w:bCs w:val="0"/>
              </w:rPr>
              <w:tab/>
              <w:t>CONTACT PERSON NAME :</w:t>
            </w:r>
          </w:p>
          <w:p w14:paraId="5E029F0A" w14:textId="77777777" w:rsidR="00A45DAA" w:rsidRDefault="00A45DAA">
            <w:pPr>
              <w:pStyle w:val="BodyText3"/>
              <w:tabs>
                <w:tab w:val="right" w:pos="2520"/>
              </w:tabs>
              <w:spacing w:after="120"/>
              <w:rPr>
                <w:b w:val="0"/>
                <w:bCs w:val="0"/>
              </w:rPr>
            </w:pPr>
            <w:r>
              <w:rPr>
                <w:b w:val="0"/>
                <w:bCs w:val="0"/>
              </w:rPr>
              <w:tab/>
              <w:t>TITLE :</w:t>
            </w:r>
          </w:p>
          <w:p w14:paraId="5E029F0B"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PHONE :</w:t>
            </w:r>
          </w:p>
          <w:p w14:paraId="5E029F0C" w14:textId="77777777" w:rsidR="00A45DAA" w:rsidRDefault="00A45DAA">
            <w:pPr>
              <w:pStyle w:val="BodyText3"/>
              <w:tabs>
                <w:tab w:val="right" w:pos="2520"/>
              </w:tabs>
              <w:spacing w:after="120"/>
              <w:rPr>
                <w:b w:val="0"/>
                <w:bCs w:val="0"/>
              </w:rPr>
            </w:pPr>
            <w:r>
              <w:rPr>
                <w:b w:val="0"/>
                <w:bCs w:val="0"/>
              </w:rPr>
              <w:tab/>
              <w:t>FAX :</w:t>
            </w:r>
          </w:p>
          <w:p w14:paraId="5E029F0D" w14:textId="77777777" w:rsidR="00A45DAA" w:rsidRDefault="00A45DAA">
            <w:pPr>
              <w:pStyle w:val="BodyText3"/>
              <w:tabs>
                <w:tab w:val="right" w:pos="2520"/>
              </w:tabs>
              <w:spacing w:after="120"/>
              <w:rPr>
                <w:b w:val="0"/>
                <w:bCs w:val="0"/>
              </w:rPr>
            </w:pPr>
            <w:r>
              <w:rPr>
                <w:b w:val="0"/>
                <w:bCs w:val="0"/>
              </w:rPr>
              <w:tab/>
              <w:t>E-MAIL :</w:t>
            </w:r>
          </w:p>
        </w:tc>
      </w:tr>
      <w:tr w:rsidR="00A45DAA" w14:paraId="5E029F14" w14:textId="77777777">
        <w:trPr>
          <w:cantSplit/>
          <w:jc w:val="center"/>
        </w:trPr>
        <w:tc>
          <w:tcPr>
            <w:tcW w:w="10080" w:type="dxa"/>
            <w:gridSpan w:val="5"/>
            <w:tcBorders>
              <w:top w:val="single" w:sz="6" w:space="0" w:color="auto"/>
            </w:tcBorders>
          </w:tcPr>
          <w:p w14:paraId="5E029F13" w14:textId="66B69DCB" w:rsidR="00A45DAA" w:rsidRDefault="00A45DAA" w:rsidP="00B15948">
            <w:pPr>
              <w:ind w:left="360" w:right="360"/>
              <w:jc w:val="both"/>
              <w:rPr>
                <w:rFonts w:ascii="Arial Narrow" w:hAnsi="Arial Narrow" w:cs="Arial"/>
                <w:sz w:val="22"/>
              </w:rPr>
            </w:pPr>
            <w:r>
              <w:rPr>
                <w:rFonts w:ascii="Arial Narrow" w:hAnsi="Arial Narrow" w:cs="Arial"/>
                <w:sz w:val="22"/>
              </w:rPr>
              <w:t>I certify that the statements and all of the data included in this application are, to the best of my knowledge and belief, true, complete</w:t>
            </w:r>
            <w:r w:rsidR="00474669">
              <w:rPr>
                <w:rFonts w:ascii="Arial Narrow" w:hAnsi="Arial Narrow" w:cs="Arial"/>
                <w:sz w:val="22"/>
              </w:rPr>
              <w:t>,</w:t>
            </w:r>
            <w:r>
              <w:rPr>
                <w:rFonts w:ascii="Arial Narrow" w:hAnsi="Arial Narrow" w:cs="Arial"/>
                <w:sz w:val="22"/>
              </w:rPr>
              <w:t xml:space="preserve"> and correct.  I certify that I am authorized to make the representations and commitments in this application, for and on behalf of the applicant, and otherwise to act as the applicant’s authorized representative in submitting this application for funding.</w:t>
            </w:r>
          </w:p>
        </w:tc>
      </w:tr>
      <w:tr w:rsidR="00A45DAA" w14:paraId="5E029F18" w14:textId="77777777">
        <w:trPr>
          <w:cantSplit/>
          <w:trHeight w:val="1080"/>
          <w:jc w:val="center"/>
        </w:trPr>
        <w:tc>
          <w:tcPr>
            <w:tcW w:w="4943" w:type="dxa"/>
            <w:gridSpan w:val="2"/>
            <w:tcMar>
              <w:left w:w="86" w:type="dxa"/>
              <w:right w:w="86" w:type="dxa"/>
            </w:tcMar>
          </w:tcPr>
          <w:p w14:paraId="5E029F15" w14:textId="77777777" w:rsidR="00A45DAA" w:rsidRDefault="00A45DAA">
            <w:pPr>
              <w:jc w:val="center"/>
              <w:rPr>
                <w:rFonts w:ascii="Arial Narrow" w:hAnsi="Arial Narrow" w:cs="Arial"/>
                <w:sz w:val="22"/>
              </w:rPr>
            </w:pPr>
            <w:r>
              <w:rPr>
                <w:rFonts w:ascii="Arial Narrow" w:hAnsi="Arial Narrow" w:cs="Arial"/>
                <w:sz w:val="22"/>
              </w:rPr>
              <w:t>NAME AND TITLE OF AUTHORIZED REPRESENTATIVE</w:t>
            </w:r>
          </w:p>
        </w:tc>
        <w:tc>
          <w:tcPr>
            <w:tcW w:w="3298" w:type="dxa"/>
            <w:gridSpan w:val="2"/>
          </w:tcPr>
          <w:p w14:paraId="5E029F16" w14:textId="77777777" w:rsidR="00A45DAA" w:rsidRDefault="00A45DAA">
            <w:pPr>
              <w:jc w:val="center"/>
              <w:rPr>
                <w:rFonts w:ascii="Arial Narrow" w:hAnsi="Arial Narrow" w:cs="Arial"/>
                <w:sz w:val="22"/>
              </w:rPr>
            </w:pPr>
            <w:r>
              <w:rPr>
                <w:rFonts w:ascii="Arial Narrow" w:hAnsi="Arial Narrow" w:cs="Arial"/>
                <w:sz w:val="22"/>
              </w:rPr>
              <w:t>SIGNATURE</w:t>
            </w:r>
          </w:p>
        </w:tc>
        <w:tc>
          <w:tcPr>
            <w:tcW w:w="1839" w:type="dxa"/>
          </w:tcPr>
          <w:p w14:paraId="5E029F17" w14:textId="77777777" w:rsidR="00A45DAA" w:rsidRDefault="00A45DAA">
            <w:pPr>
              <w:jc w:val="center"/>
              <w:rPr>
                <w:rFonts w:ascii="Arial Narrow" w:hAnsi="Arial Narrow" w:cs="Arial"/>
                <w:sz w:val="22"/>
              </w:rPr>
            </w:pPr>
            <w:r>
              <w:rPr>
                <w:rFonts w:ascii="Arial Narrow" w:hAnsi="Arial Narrow" w:cs="Arial"/>
                <w:sz w:val="22"/>
              </w:rPr>
              <w:t>DATE</w:t>
            </w:r>
          </w:p>
        </w:tc>
      </w:tr>
    </w:tbl>
    <w:p w14:paraId="5E029F19" w14:textId="77777777" w:rsidR="00A45DAA" w:rsidRDefault="00A45DAA" w:rsidP="008F4B7B">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p>
    <w:p w14:paraId="5E029F1A" w14:textId="77777777" w:rsidR="00A45DAA" w:rsidRDefault="00A45DAA">
      <w:pPr>
        <w:pStyle w:val="Heading4"/>
        <w:keepNext w:val="0"/>
        <w:tabs>
          <w:tab w:val="center" w:pos="5040"/>
          <w:tab w:val="left" w:pos="7740"/>
        </w:tabs>
        <w:rPr>
          <w:rFonts w:ascii="Arial" w:hAnsi="Arial"/>
          <w:b w:val="0"/>
          <w:bCs w:val="0"/>
          <w:sz w:val="16"/>
        </w:rPr>
      </w:pPr>
      <w:r>
        <w:rPr>
          <w:rFonts w:ascii="Arial" w:hAnsi="Arial"/>
          <w:b w:val="0"/>
          <w:bCs w:val="0"/>
          <w:sz w:val="16"/>
        </w:rPr>
        <w:br w:type="page"/>
      </w:r>
    </w:p>
    <w:tbl>
      <w:tblPr>
        <w:tblW w:w="10080" w:type="dxa"/>
        <w:jc w:val="center"/>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top w:w="58" w:type="dxa"/>
          <w:left w:w="115" w:type="dxa"/>
          <w:bottom w:w="58" w:type="dxa"/>
          <w:right w:w="115" w:type="dxa"/>
        </w:tblCellMar>
        <w:tblLook w:val="0000" w:firstRow="0" w:lastRow="0" w:firstColumn="0" w:lastColumn="0" w:noHBand="0" w:noVBand="0"/>
      </w:tblPr>
      <w:tblGrid>
        <w:gridCol w:w="3354"/>
        <w:gridCol w:w="1685"/>
        <w:gridCol w:w="1680"/>
        <w:gridCol w:w="1680"/>
        <w:gridCol w:w="1681"/>
      </w:tblGrid>
      <w:tr w:rsidR="002F50E8" w14:paraId="4F7C89B5" w14:textId="77777777" w:rsidTr="005A776F">
        <w:trPr>
          <w:cantSplit/>
          <w:jc w:val="center"/>
        </w:trPr>
        <w:tc>
          <w:tcPr>
            <w:tcW w:w="10080" w:type="dxa"/>
            <w:gridSpan w:val="5"/>
            <w:tcBorders>
              <w:top w:val="single" w:sz="18" w:space="0" w:color="auto"/>
              <w:left w:val="single" w:sz="18" w:space="0" w:color="auto"/>
              <w:bottom w:val="single" w:sz="18" w:space="0" w:color="auto"/>
              <w:right w:val="single" w:sz="18" w:space="0" w:color="auto"/>
            </w:tcBorders>
            <w:vAlign w:val="center"/>
          </w:tcPr>
          <w:p w14:paraId="22EF4025" w14:textId="0A3AAF39" w:rsidR="002F50E8" w:rsidRPr="006E0581" w:rsidRDefault="002F50E8" w:rsidP="002F50E8">
            <w:r w:rsidRPr="00D85A2C">
              <w:rPr>
                <w:rFonts w:ascii="Arial Narrow" w:hAnsi="Arial Narrow"/>
                <w:b/>
                <w:sz w:val="24"/>
              </w:rPr>
              <w:lastRenderedPageBreak/>
              <w:t>Information for Setting Quarterly Dates for Submission of Quarterly Numbers of Displaced Students:</w:t>
            </w:r>
            <w:r w:rsidRPr="00D85A2C">
              <w:rPr>
                <w:rFonts w:ascii="Arial Narrow" w:hAnsi="Arial Narrow"/>
                <w:b/>
                <w:sz w:val="22"/>
              </w:rPr>
              <w:t xml:space="preserve"> </w:t>
            </w:r>
            <w:r w:rsidRPr="00C32B51">
              <w:rPr>
                <w:rFonts w:ascii="Arial Narrow" w:hAnsi="Arial Narrow" w:cs="Courier New"/>
                <w:b/>
                <w:sz w:val="22"/>
                <w:szCs w:val="22"/>
                <w:highlight w:val="yellow"/>
              </w:rPr>
              <w:br/>
            </w:r>
            <w:r w:rsidRPr="00237077">
              <w:rPr>
                <w:rFonts w:ascii="Arial Narrow" w:hAnsi="Arial Narrow" w:cs="Courier New"/>
                <w:sz w:val="22"/>
                <w:szCs w:val="22"/>
              </w:rPr>
              <w:t>The Department has identified four suggested quarterly count dates for identifying numbers of eligible displaced students:  October 1, 2017; December 1, 2017; February 1, 2018; and April 1, 2018.  States may use these dates or select count dates that fall within a 21-day range for each of the quarters, that is, within 10 calendar days before or after these dates.  Each State must select four specific dates for the quarterly counts and use those dates consistently for all applicants within the State.  Please insert the State’s selected quarter dates, consistent with this guidance, into the charts that follow.</w:t>
            </w:r>
            <w:r w:rsidRPr="00B30857">
              <w:rPr>
                <w:rFonts w:ascii="Arial Narrow" w:hAnsi="Arial Narrow" w:cs="Courier New"/>
                <w:b/>
                <w:sz w:val="22"/>
                <w:szCs w:val="22"/>
              </w:rPr>
              <w:t xml:space="preserve"> </w:t>
            </w:r>
          </w:p>
        </w:tc>
      </w:tr>
      <w:tr w:rsidR="00A45DAA" w14:paraId="5E029F22" w14:textId="77777777" w:rsidTr="00B710F8">
        <w:trPr>
          <w:cantSplit/>
          <w:jc w:val="center"/>
        </w:trPr>
        <w:tc>
          <w:tcPr>
            <w:tcW w:w="3354" w:type="dxa"/>
            <w:tcBorders>
              <w:top w:val="single" w:sz="18" w:space="0" w:color="auto"/>
              <w:left w:val="single" w:sz="18" w:space="0" w:color="auto"/>
              <w:bottom w:val="single" w:sz="18" w:space="0" w:color="auto"/>
              <w:right w:val="single" w:sz="6" w:space="0" w:color="auto"/>
            </w:tcBorders>
            <w:vAlign w:val="center"/>
          </w:tcPr>
          <w:p w14:paraId="5E029F1B" w14:textId="4DDD24A7" w:rsidR="00F8409E" w:rsidRDefault="00F8409E" w:rsidP="00F8409E">
            <w:pPr>
              <w:pStyle w:val="Heading5"/>
            </w:pPr>
            <w:r>
              <w:t>U.S. Department of Education</w:t>
            </w:r>
          </w:p>
          <w:p w14:paraId="5E029F1C" w14:textId="77777777" w:rsidR="00F8409E" w:rsidRDefault="00F8409E" w:rsidP="00F8409E">
            <w:pPr>
              <w:pStyle w:val="Heading5"/>
            </w:pPr>
            <w:r>
              <w:t>Office of Safe and Healthy Students</w:t>
            </w:r>
          </w:p>
          <w:p w14:paraId="5E029F1D" w14:textId="77777777" w:rsidR="00A45DAA" w:rsidRDefault="00F8409E">
            <w:pPr>
              <w:pStyle w:val="Heading5"/>
              <w:tabs>
                <w:tab w:val="clear" w:pos="2610"/>
                <w:tab w:val="clear" w:pos="2700"/>
              </w:tabs>
            </w:pPr>
            <w:r>
              <w:t>Washington, D.C. 20202-6450</w:t>
            </w:r>
          </w:p>
        </w:tc>
        <w:tc>
          <w:tcPr>
            <w:tcW w:w="6726" w:type="dxa"/>
            <w:gridSpan w:val="4"/>
            <w:tcBorders>
              <w:top w:val="single" w:sz="18" w:space="0" w:color="auto"/>
              <w:left w:val="single" w:sz="6" w:space="0" w:color="auto"/>
              <w:bottom w:val="single" w:sz="18" w:space="0" w:color="auto"/>
              <w:right w:val="single" w:sz="18" w:space="0" w:color="auto"/>
            </w:tcBorders>
            <w:vAlign w:val="center"/>
          </w:tcPr>
          <w:p w14:paraId="5E029F1F" w14:textId="5BD25A26" w:rsidR="006E0581" w:rsidRPr="006E0581" w:rsidRDefault="006E0581" w:rsidP="00652A88">
            <w:pPr>
              <w:pStyle w:val="Heading3"/>
              <w:rPr>
                <w:sz w:val="20"/>
              </w:rPr>
            </w:pPr>
            <w:r w:rsidRPr="006E0581">
              <w:rPr>
                <w:sz w:val="20"/>
              </w:rPr>
              <w:t>201</w:t>
            </w:r>
            <w:r w:rsidR="009F1418">
              <w:rPr>
                <w:sz w:val="20"/>
              </w:rPr>
              <w:t>8</w:t>
            </w:r>
            <w:r w:rsidRPr="006E0581">
              <w:rPr>
                <w:sz w:val="20"/>
              </w:rPr>
              <w:t xml:space="preserve"> APPLICATION FOR EMERGENCY IMPACT AID FOR DISPLACED STUDENTS </w:t>
            </w:r>
          </w:p>
          <w:p w14:paraId="5E029F21" w14:textId="77777777" w:rsidR="00A45DAA" w:rsidRPr="00315E00" w:rsidRDefault="00A45DAA" w:rsidP="006E0581">
            <w:pPr>
              <w:pStyle w:val="Heading3"/>
              <w:rPr>
                <w:sz w:val="32"/>
                <w:szCs w:val="32"/>
              </w:rPr>
            </w:pPr>
            <w:r w:rsidRPr="00315E00">
              <w:rPr>
                <w:sz w:val="32"/>
                <w:szCs w:val="32"/>
              </w:rPr>
              <w:t>QUARTERLY NUMBERS</w:t>
            </w:r>
            <w:r w:rsidR="006E0581" w:rsidRPr="00315E00">
              <w:rPr>
                <w:sz w:val="32"/>
                <w:szCs w:val="32"/>
              </w:rPr>
              <w:t xml:space="preserve"> </w:t>
            </w:r>
            <w:r w:rsidRPr="00315E00">
              <w:rPr>
                <w:sz w:val="32"/>
                <w:szCs w:val="32"/>
              </w:rPr>
              <w:t>OF DISPLACED STUDENTS</w:t>
            </w:r>
          </w:p>
        </w:tc>
      </w:tr>
      <w:tr w:rsidR="00A45DAA" w14:paraId="5E029F25" w14:textId="77777777">
        <w:tblPrEx>
          <w:tblCellMar>
            <w:top w:w="72" w:type="dxa"/>
            <w:bottom w:w="72" w:type="dxa"/>
          </w:tblCellMar>
        </w:tblPrEx>
        <w:trPr>
          <w:cantSplit/>
          <w:jc w:val="center"/>
        </w:trPr>
        <w:tc>
          <w:tcPr>
            <w:tcW w:w="10080" w:type="dxa"/>
            <w:gridSpan w:val="5"/>
            <w:tcBorders>
              <w:top w:val="single" w:sz="18" w:space="0" w:color="auto"/>
              <w:left w:val="single" w:sz="18" w:space="0" w:color="auto"/>
              <w:bottom w:val="single" w:sz="18" w:space="0" w:color="auto"/>
              <w:right w:val="single" w:sz="18" w:space="0" w:color="auto"/>
            </w:tcBorders>
            <w:tcMar>
              <w:left w:w="230" w:type="dxa"/>
              <w:right w:w="230" w:type="dxa"/>
            </w:tcMar>
            <w:vAlign w:val="center"/>
          </w:tcPr>
          <w:p w14:paraId="5E029F23" w14:textId="77777777" w:rsidR="00A45DAA" w:rsidRDefault="00A45DAA">
            <w:pPr>
              <w:pStyle w:val="BodyText3"/>
              <w:tabs>
                <w:tab w:val="right" w:pos="2520"/>
              </w:tabs>
              <w:rPr>
                <w:b w:val="0"/>
                <w:bCs w:val="0"/>
              </w:rPr>
            </w:pPr>
            <w:r>
              <w:rPr>
                <w:b w:val="0"/>
                <w:bCs w:val="0"/>
              </w:rPr>
              <w:t>SEA NAME :</w:t>
            </w:r>
          </w:p>
          <w:p w14:paraId="5E029F24" w14:textId="77777777" w:rsidR="00C82069" w:rsidRDefault="00C82069">
            <w:pPr>
              <w:pStyle w:val="BodyText3"/>
              <w:tabs>
                <w:tab w:val="right" w:pos="2520"/>
              </w:tabs>
              <w:rPr>
                <w:b w:val="0"/>
                <w:bCs w:val="0"/>
              </w:rPr>
            </w:pPr>
          </w:p>
        </w:tc>
      </w:tr>
      <w:tr w:rsidR="00A45DAA" w14:paraId="5E029F2A" w14:textId="77777777">
        <w:trPr>
          <w:cantSplit/>
          <w:jc w:val="center"/>
        </w:trPr>
        <w:tc>
          <w:tcPr>
            <w:tcW w:w="10080" w:type="dxa"/>
            <w:gridSpan w:val="5"/>
            <w:tcBorders>
              <w:top w:val="single" w:sz="18" w:space="0" w:color="auto"/>
              <w:left w:val="single" w:sz="18" w:space="0" w:color="auto"/>
              <w:bottom w:val="single" w:sz="6" w:space="0" w:color="auto"/>
              <w:right w:val="single" w:sz="18" w:space="0" w:color="auto"/>
            </w:tcBorders>
            <w:vAlign w:val="center"/>
          </w:tcPr>
          <w:p w14:paraId="5E029F26" w14:textId="54E4BBCA" w:rsidR="00A45DAA" w:rsidRPr="001B3556" w:rsidRDefault="00A45DAA" w:rsidP="001B3556">
            <w:pPr>
              <w:pStyle w:val="BodyText3"/>
              <w:jc w:val="center"/>
              <w:rPr>
                <w:b w:val="0"/>
                <w:bCs w:val="0"/>
                <w:sz w:val="20"/>
              </w:rPr>
            </w:pPr>
            <w:r w:rsidRPr="001B3556">
              <w:rPr>
                <w:b w:val="0"/>
                <w:bCs w:val="0"/>
                <w:sz w:val="20"/>
              </w:rPr>
              <w:t>Report total numbers of displaced students in the State by category</w:t>
            </w:r>
            <w:r w:rsidR="00DF71D9" w:rsidRPr="001B3556">
              <w:rPr>
                <w:b w:val="0"/>
                <w:bCs w:val="0"/>
                <w:sz w:val="20"/>
              </w:rPr>
              <w:t xml:space="preserve"> for each applicable quarter</w:t>
            </w:r>
            <w:r w:rsidRPr="001B3556">
              <w:rPr>
                <w:b w:val="0"/>
                <w:bCs w:val="0"/>
                <w:sz w:val="20"/>
              </w:rPr>
              <w:t>.  Use whole numbers only.</w:t>
            </w:r>
          </w:p>
          <w:p w14:paraId="5E029F27" w14:textId="08D2877F" w:rsidR="00A45DAA" w:rsidRPr="005F2A84" w:rsidRDefault="00A45DAA" w:rsidP="001B3556">
            <w:pPr>
              <w:pStyle w:val="BodyText3"/>
              <w:jc w:val="center"/>
              <w:rPr>
                <w:bCs w:val="0"/>
                <w:sz w:val="20"/>
              </w:rPr>
            </w:pPr>
            <w:r w:rsidRPr="005F2A84">
              <w:rPr>
                <w:bCs w:val="0"/>
                <w:sz w:val="20"/>
              </w:rPr>
              <w:t>Do not include any students in more than one category</w:t>
            </w:r>
            <w:r w:rsidR="00660BE6" w:rsidRPr="005F2A84">
              <w:rPr>
                <w:bCs w:val="0"/>
                <w:sz w:val="20"/>
              </w:rPr>
              <w:t xml:space="preserve"> in a single quarter</w:t>
            </w:r>
            <w:r w:rsidRPr="005F2A84">
              <w:rPr>
                <w:bCs w:val="0"/>
                <w:sz w:val="20"/>
              </w:rPr>
              <w:t>.</w:t>
            </w:r>
          </w:p>
          <w:p w14:paraId="5E029F28" w14:textId="77777777" w:rsidR="00A45DAA" w:rsidRPr="001B3556" w:rsidRDefault="00A45DAA" w:rsidP="001B3556">
            <w:pPr>
              <w:pStyle w:val="BodyText3"/>
              <w:jc w:val="center"/>
              <w:rPr>
                <w:b w:val="0"/>
                <w:bCs w:val="0"/>
                <w:sz w:val="20"/>
              </w:rPr>
            </w:pPr>
            <w:r w:rsidRPr="001B3556">
              <w:rPr>
                <w:b w:val="0"/>
                <w:bCs w:val="0"/>
                <w:sz w:val="20"/>
              </w:rPr>
              <w:t>For each quarter, provide the total number of displaced students reported to the State for the reporting date for that quarter.</w:t>
            </w:r>
          </w:p>
          <w:p w14:paraId="5E029F29" w14:textId="34C1F6C6" w:rsidR="00A45DAA" w:rsidRPr="0076267A" w:rsidRDefault="0076267A" w:rsidP="001B3556">
            <w:pPr>
              <w:pStyle w:val="CommentText"/>
              <w:jc w:val="center"/>
              <w:rPr>
                <w:rFonts w:ascii="Arial Narrow" w:hAnsi="Arial Narrow"/>
                <w:sz w:val="18"/>
                <w:szCs w:val="18"/>
              </w:rPr>
            </w:pPr>
            <w:r w:rsidRPr="001B3556">
              <w:rPr>
                <w:rFonts w:ascii="Arial Narrow" w:hAnsi="Arial Narrow"/>
                <w:b/>
                <w:bCs/>
              </w:rPr>
              <w:t>(</w:t>
            </w:r>
            <w:r w:rsidRPr="005F2A84">
              <w:rPr>
                <w:rFonts w:ascii="Arial Narrow" w:hAnsi="Arial Narrow" w:cs="Courier New"/>
              </w:rPr>
              <w:t xml:space="preserve">SEAs must submit enrollment data for all four quarters of the 2017-18 school year, which may include estimated data for the fourth quarter.  </w:t>
            </w:r>
            <w:r w:rsidR="0014795D" w:rsidRPr="005F2A84">
              <w:rPr>
                <w:rFonts w:ascii="Arial Narrow" w:hAnsi="Arial Narrow" w:cs="Courier New"/>
              </w:rPr>
              <w:t>SEAs</w:t>
            </w:r>
            <w:r w:rsidRPr="005F2A84">
              <w:rPr>
                <w:rFonts w:ascii="Arial Narrow" w:hAnsi="Arial Narrow" w:cs="Courier New"/>
              </w:rPr>
              <w:t xml:space="preserve"> must provide</w:t>
            </w:r>
            <w:r w:rsidR="0014795D" w:rsidRPr="005F2A84">
              <w:rPr>
                <w:rFonts w:ascii="Arial Narrow" w:hAnsi="Arial Narrow" w:cs="Courier New"/>
              </w:rPr>
              <w:t xml:space="preserve"> as an update to this application</w:t>
            </w:r>
            <w:r w:rsidRPr="005F2A84">
              <w:rPr>
                <w:rFonts w:ascii="Arial Narrow" w:hAnsi="Arial Narrow" w:cs="Courier New"/>
              </w:rPr>
              <w:t xml:space="preserve"> any updated enrollment data generally and any unreported fourth quarter data for the 2017-18 school year</w:t>
            </w:r>
            <w:r w:rsidR="0014795D" w:rsidRPr="005F2A84">
              <w:rPr>
                <w:rFonts w:ascii="Arial Narrow" w:hAnsi="Arial Narrow" w:cs="Courier New"/>
              </w:rPr>
              <w:t xml:space="preserve"> once that data becomes available but no later than</w:t>
            </w:r>
            <w:r w:rsidRPr="005F2A84">
              <w:rPr>
                <w:rFonts w:ascii="Arial Narrow" w:hAnsi="Arial Narrow" w:cs="Courier New"/>
              </w:rPr>
              <w:t xml:space="preserve"> June 29, 2018</w:t>
            </w:r>
            <w:r w:rsidR="00A45DAA" w:rsidRPr="005F2A84">
              <w:rPr>
                <w:rFonts w:ascii="Arial Narrow" w:hAnsi="Arial Narrow"/>
                <w:bCs/>
              </w:rPr>
              <w:t>.</w:t>
            </w:r>
            <w:r w:rsidRPr="005F2A84">
              <w:rPr>
                <w:rFonts w:ascii="Arial Narrow" w:hAnsi="Arial Narrow"/>
                <w:bCs/>
              </w:rPr>
              <w:t>)</w:t>
            </w:r>
          </w:p>
        </w:tc>
      </w:tr>
      <w:tr w:rsidR="00A45DAA" w14:paraId="5E029F38" w14:textId="77777777" w:rsidTr="00B710F8">
        <w:trPr>
          <w:cantSplit/>
          <w:jc w:val="center"/>
        </w:trPr>
        <w:tc>
          <w:tcPr>
            <w:tcW w:w="3354" w:type="dxa"/>
            <w:tcBorders>
              <w:top w:val="single" w:sz="6" w:space="0" w:color="auto"/>
              <w:left w:val="single" w:sz="18" w:space="0" w:color="auto"/>
              <w:bottom w:val="single" w:sz="6" w:space="0" w:color="auto"/>
              <w:right w:val="single" w:sz="6" w:space="0" w:color="auto"/>
            </w:tcBorders>
            <w:vAlign w:val="center"/>
          </w:tcPr>
          <w:p w14:paraId="5E029F2B" w14:textId="77777777" w:rsidR="00A45DAA" w:rsidRDefault="00A45DAA">
            <w:pPr>
              <w:pStyle w:val="BodyText3"/>
              <w:rPr>
                <w:b w:val="0"/>
                <w:bCs w:val="0"/>
                <w:sz w:val="20"/>
              </w:rPr>
            </w:pPr>
            <w:bookmarkStart w:id="1" w:name="_Hlk500420256"/>
          </w:p>
        </w:tc>
        <w:tc>
          <w:tcPr>
            <w:tcW w:w="1685" w:type="dxa"/>
            <w:tcBorders>
              <w:top w:val="single" w:sz="6" w:space="0" w:color="auto"/>
              <w:left w:val="single" w:sz="6" w:space="0" w:color="auto"/>
              <w:bottom w:val="single" w:sz="6" w:space="0" w:color="auto"/>
              <w:right w:val="single" w:sz="6" w:space="0" w:color="auto"/>
            </w:tcBorders>
            <w:vAlign w:val="center"/>
          </w:tcPr>
          <w:p w14:paraId="123E66A1" w14:textId="77777777" w:rsidR="00B0772C" w:rsidRDefault="00B0772C" w:rsidP="00B0772C">
            <w:pPr>
              <w:pStyle w:val="BodyText3"/>
              <w:jc w:val="center"/>
              <w:rPr>
                <w:b w:val="0"/>
                <w:bCs w:val="0"/>
                <w:sz w:val="20"/>
              </w:rPr>
            </w:pPr>
            <w:r>
              <w:rPr>
                <w:b w:val="0"/>
                <w:bCs w:val="0"/>
                <w:sz w:val="20"/>
              </w:rPr>
              <w:t>Quarter 1</w:t>
            </w:r>
          </w:p>
          <w:p w14:paraId="7EF3F9CA" w14:textId="77777777" w:rsidR="00B0772C" w:rsidRDefault="00B0772C" w:rsidP="00B0772C">
            <w:pPr>
              <w:pStyle w:val="BodyText3"/>
              <w:jc w:val="center"/>
              <w:rPr>
                <w:b w:val="0"/>
                <w:bCs w:val="0"/>
                <w:sz w:val="20"/>
              </w:rPr>
            </w:pPr>
            <w:r>
              <w:rPr>
                <w:b w:val="0"/>
                <w:bCs w:val="0"/>
                <w:sz w:val="20"/>
              </w:rPr>
              <w:t>on</w:t>
            </w:r>
          </w:p>
          <w:p w14:paraId="5E029F2E" w14:textId="10354B36" w:rsidR="00A45DAA" w:rsidRDefault="00A45DAA" w:rsidP="00B0772C">
            <w:pPr>
              <w:pStyle w:val="BodyText3"/>
              <w:jc w:val="center"/>
              <w:rPr>
                <w:b w:val="0"/>
                <w:bCs w:val="0"/>
                <w:sz w:val="20"/>
              </w:rPr>
            </w:pPr>
            <w:r>
              <w:rPr>
                <w:b w:val="0"/>
                <w:bCs w:val="0"/>
                <w:sz w:val="20"/>
                <w:u w:val="single"/>
              </w:rPr>
              <w:t xml:space="preserve">                     </w:t>
            </w:r>
            <w:r>
              <w:rPr>
                <w:b w:val="0"/>
                <w:bCs w:val="0"/>
                <w:sz w:val="20"/>
              </w:rPr>
              <w:t xml:space="preserve">, </w:t>
            </w:r>
            <w:r w:rsidR="0034299F">
              <w:rPr>
                <w:b w:val="0"/>
                <w:bCs w:val="0"/>
                <w:sz w:val="20"/>
              </w:rPr>
              <w:t>2017</w:t>
            </w:r>
            <w:r w:rsidR="00B0772C">
              <w:rPr>
                <w:b w:val="0"/>
                <w:bCs w:val="0"/>
                <w:sz w:val="20"/>
              </w:rPr>
              <w:t xml:space="preserve"> </w:t>
            </w:r>
          </w:p>
        </w:tc>
        <w:tc>
          <w:tcPr>
            <w:tcW w:w="1680" w:type="dxa"/>
            <w:tcBorders>
              <w:top w:val="single" w:sz="6" w:space="0" w:color="auto"/>
              <w:left w:val="single" w:sz="6" w:space="0" w:color="auto"/>
              <w:bottom w:val="single" w:sz="6" w:space="0" w:color="auto"/>
              <w:right w:val="single" w:sz="6" w:space="0" w:color="auto"/>
            </w:tcBorders>
            <w:vAlign w:val="center"/>
          </w:tcPr>
          <w:p w14:paraId="5E029F2F" w14:textId="77777777" w:rsidR="00A45DAA" w:rsidRDefault="00A45DAA">
            <w:pPr>
              <w:pStyle w:val="BodyText3"/>
              <w:jc w:val="center"/>
              <w:rPr>
                <w:b w:val="0"/>
                <w:bCs w:val="0"/>
                <w:sz w:val="20"/>
              </w:rPr>
            </w:pPr>
            <w:r>
              <w:rPr>
                <w:b w:val="0"/>
                <w:bCs w:val="0"/>
                <w:sz w:val="20"/>
              </w:rPr>
              <w:t>Quarter 2</w:t>
            </w:r>
          </w:p>
          <w:p w14:paraId="5E029F30" w14:textId="77777777" w:rsidR="00A45DAA" w:rsidRDefault="00A45DAA">
            <w:pPr>
              <w:pStyle w:val="BodyText3"/>
              <w:jc w:val="center"/>
              <w:rPr>
                <w:b w:val="0"/>
                <w:bCs w:val="0"/>
                <w:sz w:val="20"/>
              </w:rPr>
            </w:pPr>
            <w:r>
              <w:rPr>
                <w:b w:val="0"/>
                <w:bCs w:val="0"/>
                <w:sz w:val="20"/>
              </w:rPr>
              <w:t>on</w:t>
            </w:r>
          </w:p>
          <w:p w14:paraId="5E029F31" w14:textId="77777777" w:rsidR="00A45DAA" w:rsidRDefault="00A45DAA">
            <w:pPr>
              <w:pStyle w:val="BodyText3"/>
              <w:jc w:val="center"/>
              <w:rPr>
                <w:b w:val="0"/>
                <w:bCs w:val="0"/>
                <w:sz w:val="20"/>
              </w:rPr>
            </w:pPr>
            <w:r>
              <w:rPr>
                <w:b w:val="0"/>
                <w:bCs w:val="0"/>
                <w:sz w:val="20"/>
                <w:u w:val="single"/>
              </w:rPr>
              <w:t xml:space="preserve">                     </w:t>
            </w:r>
            <w:r>
              <w:rPr>
                <w:b w:val="0"/>
                <w:bCs w:val="0"/>
                <w:sz w:val="20"/>
              </w:rPr>
              <w:t xml:space="preserve">, </w:t>
            </w:r>
            <w:r w:rsidR="0034299F">
              <w:rPr>
                <w:b w:val="0"/>
                <w:bCs w:val="0"/>
                <w:sz w:val="20"/>
              </w:rPr>
              <w:t>2017</w:t>
            </w:r>
          </w:p>
        </w:tc>
        <w:tc>
          <w:tcPr>
            <w:tcW w:w="1680" w:type="dxa"/>
            <w:tcBorders>
              <w:top w:val="single" w:sz="6" w:space="0" w:color="auto"/>
              <w:left w:val="single" w:sz="6" w:space="0" w:color="auto"/>
              <w:bottom w:val="single" w:sz="6" w:space="0" w:color="auto"/>
              <w:right w:val="single" w:sz="6" w:space="0" w:color="auto"/>
            </w:tcBorders>
            <w:vAlign w:val="center"/>
          </w:tcPr>
          <w:p w14:paraId="5E029F32" w14:textId="77777777" w:rsidR="00A45DAA" w:rsidRDefault="00A45DAA">
            <w:pPr>
              <w:pStyle w:val="BodyText3"/>
              <w:jc w:val="center"/>
              <w:rPr>
                <w:b w:val="0"/>
                <w:bCs w:val="0"/>
                <w:sz w:val="20"/>
              </w:rPr>
            </w:pPr>
            <w:r>
              <w:rPr>
                <w:b w:val="0"/>
                <w:bCs w:val="0"/>
                <w:sz w:val="20"/>
              </w:rPr>
              <w:t>Quarter 3</w:t>
            </w:r>
          </w:p>
          <w:p w14:paraId="5E029F33" w14:textId="77777777" w:rsidR="00A45DAA" w:rsidRDefault="00A45DAA">
            <w:pPr>
              <w:pStyle w:val="BodyText3"/>
              <w:jc w:val="center"/>
              <w:rPr>
                <w:b w:val="0"/>
                <w:bCs w:val="0"/>
                <w:sz w:val="20"/>
              </w:rPr>
            </w:pPr>
            <w:r>
              <w:rPr>
                <w:b w:val="0"/>
                <w:bCs w:val="0"/>
                <w:sz w:val="20"/>
              </w:rPr>
              <w:t>on</w:t>
            </w:r>
          </w:p>
          <w:p w14:paraId="5E029F34" w14:textId="77777777" w:rsidR="00A45DAA" w:rsidRDefault="00A45DAA">
            <w:pPr>
              <w:pStyle w:val="BodyText3"/>
              <w:jc w:val="center"/>
              <w:rPr>
                <w:b w:val="0"/>
                <w:bCs w:val="0"/>
                <w:sz w:val="20"/>
              </w:rPr>
            </w:pPr>
            <w:r>
              <w:rPr>
                <w:b w:val="0"/>
                <w:bCs w:val="0"/>
                <w:sz w:val="20"/>
                <w:u w:val="single"/>
              </w:rPr>
              <w:t xml:space="preserve">                     </w:t>
            </w:r>
            <w:r>
              <w:rPr>
                <w:b w:val="0"/>
                <w:bCs w:val="0"/>
                <w:sz w:val="20"/>
              </w:rPr>
              <w:t xml:space="preserve">, </w:t>
            </w:r>
            <w:r w:rsidR="0034299F">
              <w:rPr>
                <w:b w:val="0"/>
                <w:bCs w:val="0"/>
                <w:sz w:val="20"/>
              </w:rPr>
              <w:t>2018</w:t>
            </w:r>
          </w:p>
        </w:tc>
        <w:tc>
          <w:tcPr>
            <w:tcW w:w="1681" w:type="dxa"/>
            <w:tcBorders>
              <w:top w:val="single" w:sz="6" w:space="0" w:color="auto"/>
              <w:left w:val="single" w:sz="6" w:space="0" w:color="auto"/>
              <w:bottom w:val="single" w:sz="6" w:space="0" w:color="auto"/>
              <w:right w:val="single" w:sz="18" w:space="0" w:color="auto"/>
            </w:tcBorders>
            <w:vAlign w:val="center"/>
          </w:tcPr>
          <w:p w14:paraId="5E029F35" w14:textId="77777777" w:rsidR="00A45DAA" w:rsidRDefault="00A45DAA">
            <w:pPr>
              <w:pStyle w:val="BodyText3"/>
              <w:jc w:val="center"/>
              <w:rPr>
                <w:b w:val="0"/>
                <w:bCs w:val="0"/>
                <w:sz w:val="20"/>
              </w:rPr>
            </w:pPr>
            <w:r>
              <w:rPr>
                <w:b w:val="0"/>
                <w:bCs w:val="0"/>
                <w:sz w:val="20"/>
              </w:rPr>
              <w:t>Quarter 4</w:t>
            </w:r>
          </w:p>
          <w:p w14:paraId="5E029F36" w14:textId="77777777" w:rsidR="00A45DAA" w:rsidRDefault="00A45DAA">
            <w:pPr>
              <w:pStyle w:val="BodyText3"/>
              <w:jc w:val="center"/>
              <w:rPr>
                <w:b w:val="0"/>
                <w:bCs w:val="0"/>
                <w:sz w:val="20"/>
              </w:rPr>
            </w:pPr>
            <w:r>
              <w:rPr>
                <w:b w:val="0"/>
                <w:bCs w:val="0"/>
                <w:sz w:val="20"/>
              </w:rPr>
              <w:t>on</w:t>
            </w:r>
          </w:p>
          <w:p w14:paraId="5E029F37" w14:textId="77777777" w:rsidR="00A45DAA" w:rsidRDefault="00A45DAA">
            <w:pPr>
              <w:pStyle w:val="BodyText3"/>
              <w:jc w:val="center"/>
              <w:rPr>
                <w:b w:val="0"/>
                <w:bCs w:val="0"/>
                <w:sz w:val="20"/>
              </w:rPr>
            </w:pPr>
            <w:r>
              <w:rPr>
                <w:b w:val="0"/>
                <w:bCs w:val="0"/>
                <w:sz w:val="20"/>
                <w:u w:val="single"/>
              </w:rPr>
              <w:t xml:space="preserve">                     </w:t>
            </w:r>
            <w:r>
              <w:rPr>
                <w:b w:val="0"/>
                <w:bCs w:val="0"/>
                <w:sz w:val="20"/>
              </w:rPr>
              <w:t xml:space="preserve">, </w:t>
            </w:r>
            <w:r w:rsidR="0034299F">
              <w:rPr>
                <w:b w:val="0"/>
                <w:bCs w:val="0"/>
                <w:sz w:val="20"/>
              </w:rPr>
              <w:t>2018</w:t>
            </w:r>
          </w:p>
        </w:tc>
      </w:tr>
      <w:bookmarkEnd w:id="1"/>
      <w:tr w:rsidR="00A45DAA" w14:paraId="5E029F40" w14:textId="77777777" w:rsidTr="00B710F8">
        <w:trPr>
          <w:cantSplit/>
          <w:jc w:val="center"/>
        </w:trPr>
        <w:tc>
          <w:tcPr>
            <w:tcW w:w="3354" w:type="dxa"/>
            <w:tcBorders>
              <w:top w:val="single" w:sz="6" w:space="0" w:color="auto"/>
              <w:left w:val="single" w:sz="18" w:space="0" w:color="auto"/>
              <w:bottom w:val="single" w:sz="6" w:space="0" w:color="auto"/>
              <w:right w:val="single" w:sz="6" w:space="0" w:color="auto"/>
            </w:tcBorders>
            <w:vAlign w:val="center"/>
          </w:tcPr>
          <w:p w14:paraId="5E029F39" w14:textId="0D2F1AA4" w:rsidR="00A45DAA" w:rsidRPr="00D343D1" w:rsidRDefault="00A45DAA">
            <w:pPr>
              <w:pStyle w:val="BodyText3"/>
              <w:tabs>
                <w:tab w:val="left" w:pos="270"/>
              </w:tabs>
              <w:ind w:left="274" w:hanging="274"/>
              <w:rPr>
                <w:b w:val="0"/>
                <w:bCs w:val="0"/>
                <w:sz w:val="20"/>
              </w:rPr>
            </w:pPr>
            <w:r w:rsidRPr="00D343D1">
              <w:rPr>
                <w:b w:val="0"/>
                <w:bCs w:val="0"/>
                <w:sz w:val="20"/>
              </w:rPr>
              <w:t>PUBLIC SCHOOLS:  Total number of displaced students in the State</w:t>
            </w:r>
            <w:r w:rsidR="006329AA" w:rsidRPr="00D343D1">
              <w:rPr>
                <w:b w:val="0"/>
                <w:bCs w:val="0"/>
                <w:sz w:val="20"/>
              </w:rPr>
              <w:t>, as reported by eligible local educational agencies</w:t>
            </w:r>
            <w:r w:rsidR="00D032FC" w:rsidRPr="00D343D1">
              <w:rPr>
                <w:b w:val="0"/>
                <w:bCs w:val="0"/>
                <w:sz w:val="20"/>
              </w:rPr>
              <w:t>:</w:t>
            </w:r>
            <w:r w:rsidR="006329AA" w:rsidRPr="00D343D1">
              <w:rPr>
                <w:b w:val="0"/>
                <w:bCs w:val="0"/>
                <w:sz w:val="20"/>
              </w:rPr>
              <w:t xml:space="preserve"> </w:t>
            </w:r>
          </w:p>
          <w:p w14:paraId="52EDF078" w14:textId="4709735F" w:rsidR="00FE69AA" w:rsidRPr="00D343D1" w:rsidRDefault="00237077" w:rsidP="00D032FC">
            <w:pPr>
              <w:pStyle w:val="BodyText3"/>
              <w:numPr>
                <w:ilvl w:val="0"/>
                <w:numId w:val="3"/>
              </w:numPr>
              <w:tabs>
                <w:tab w:val="left" w:pos="270"/>
              </w:tabs>
              <w:ind w:left="245" w:hanging="180"/>
              <w:rPr>
                <w:b w:val="0"/>
                <w:bCs w:val="0"/>
                <w:sz w:val="20"/>
              </w:rPr>
            </w:pPr>
            <w:r w:rsidRPr="00D343D1">
              <w:rPr>
                <w:b w:val="0"/>
                <w:bCs w:val="0"/>
                <w:sz w:val="20"/>
              </w:rPr>
              <w:t>enrolled in</w:t>
            </w:r>
            <w:r w:rsidR="00FE69AA" w:rsidRPr="00D343D1">
              <w:rPr>
                <w:b w:val="0"/>
                <w:bCs w:val="0"/>
                <w:sz w:val="20"/>
              </w:rPr>
              <w:t xml:space="preserve"> public schools</w:t>
            </w:r>
            <w:r w:rsidR="005F0070" w:rsidRPr="00D343D1">
              <w:rPr>
                <w:b w:val="0"/>
                <w:bCs w:val="0"/>
                <w:sz w:val="20"/>
              </w:rPr>
              <w:t xml:space="preserve"> in the State</w:t>
            </w:r>
          </w:p>
          <w:p w14:paraId="7B3832F8" w14:textId="39AD9305" w:rsidR="00A45DAA" w:rsidRPr="00D343D1" w:rsidRDefault="00A45DAA" w:rsidP="00D032FC">
            <w:pPr>
              <w:pStyle w:val="BodyText3"/>
              <w:numPr>
                <w:ilvl w:val="0"/>
                <w:numId w:val="3"/>
              </w:numPr>
              <w:tabs>
                <w:tab w:val="left" w:pos="270"/>
              </w:tabs>
              <w:ind w:left="245" w:hanging="180"/>
              <w:rPr>
                <w:b w:val="0"/>
                <w:bCs w:val="0"/>
                <w:sz w:val="20"/>
              </w:rPr>
            </w:pPr>
            <w:r w:rsidRPr="00D343D1">
              <w:rPr>
                <w:b w:val="0"/>
                <w:bCs w:val="0"/>
                <w:sz w:val="20"/>
              </w:rPr>
              <w:t xml:space="preserve">who </w:t>
            </w:r>
            <w:r w:rsidRPr="00D343D1">
              <w:rPr>
                <w:b w:val="0"/>
                <w:bCs w:val="0"/>
                <w:sz w:val="20"/>
                <w:u w:val="single"/>
              </w:rPr>
              <w:t>are not</w:t>
            </w:r>
            <w:r w:rsidRPr="00D343D1">
              <w:rPr>
                <w:b w:val="0"/>
                <w:bCs w:val="0"/>
                <w:sz w:val="20"/>
              </w:rPr>
              <w:t xml:space="preserve"> receiving special education and related services consistent with IDEA</w:t>
            </w:r>
            <w:r w:rsidR="00235C41" w:rsidRPr="00D343D1">
              <w:rPr>
                <w:b w:val="0"/>
                <w:bCs w:val="0"/>
                <w:sz w:val="20"/>
              </w:rPr>
              <w:t>, and</w:t>
            </w:r>
          </w:p>
          <w:p w14:paraId="5E029F3B" w14:textId="286EEBF6" w:rsidR="00A45DAA" w:rsidRDefault="00235C41" w:rsidP="00D032FC">
            <w:pPr>
              <w:pStyle w:val="BodyText3"/>
              <w:numPr>
                <w:ilvl w:val="0"/>
                <w:numId w:val="3"/>
              </w:numPr>
              <w:tabs>
                <w:tab w:val="left" w:pos="270"/>
              </w:tabs>
              <w:ind w:left="245" w:hanging="180"/>
              <w:rPr>
                <w:b w:val="0"/>
                <w:bCs w:val="0"/>
                <w:sz w:val="19"/>
              </w:rPr>
            </w:pPr>
            <w:r w:rsidRPr="00D343D1">
              <w:rPr>
                <w:b w:val="0"/>
                <w:bCs w:val="0"/>
                <w:sz w:val="20"/>
              </w:rPr>
              <w:t xml:space="preserve">who </w:t>
            </w:r>
            <w:r w:rsidRPr="00D343D1">
              <w:rPr>
                <w:b w:val="0"/>
                <w:sz w:val="20"/>
                <w:u w:val="single"/>
              </w:rPr>
              <w:t xml:space="preserve">are </w:t>
            </w:r>
            <w:r w:rsidRPr="00D343D1">
              <w:rPr>
                <w:b w:val="0"/>
                <w:bCs w:val="0"/>
                <w:sz w:val="20"/>
                <w:u w:val="single"/>
              </w:rPr>
              <w:t>not</w:t>
            </w:r>
            <w:r w:rsidRPr="00D343D1">
              <w:rPr>
                <w:b w:val="0"/>
                <w:bCs w:val="0"/>
                <w:sz w:val="20"/>
              </w:rPr>
              <w:t xml:space="preserve"> English learners</w:t>
            </w: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3C"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3D"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3E" w14:textId="77777777" w:rsidR="00A45DAA" w:rsidRDefault="00A45DAA">
            <w:pPr>
              <w:pStyle w:val="BodyText3"/>
              <w:jc w:val="right"/>
              <w:rPr>
                <w:b w:val="0"/>
                <w:bCs w:val="0"/>
                <w:sz w:val="28"/>
              </w:rPr>
            </w:pP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3F" w14:textId="77777777" w:rsidR="00A45DAA" w:rsidRDefault="00A45DAA">
            <w:pPr>
              <w:pStyle w:val="BodyText3"/>
              <w:jc w:val="right"/>
              <w:rPr>
                <w:b w:val="0"/>
                <w:bCs w:val="0"/>
                <w:sz w:val="28"/>
              </w:rPr>
            </w:pPr>
          </w:p>
        </w:tc>
      </w:tr>
      <w:tr w:rsidR="00A45DAA" w14:paraId="5E029F48" w14:textId="77777777" w:rsidTr="00B710F8">
        <w:trPr>
          <w:cantSplit/>
          <w:jc w:val="center"/>
        </w:trPr>
        <w:tc>
          <w:tcPr>
            <w:tcW w:w="3354" w:type="dxa"/>
            <w:tcBorders>
              <w:top w:val="single" w:sz="6" w:space="0" w:color="auto"/>
              <w:left w:val="single" w:sz="18" w:space="0" w:color="auto"/>
              <w:bottom w:val="single" w:sz="6" w:space="0" w:color="auto"/>
              <w:right w:val="single" w:sz="6" w:space="0" w:color="auto"/>
            </w:tcBorders>
            <w:vAlign w:val="center"/>
          </w:tcPr>
          <w:p w14:paraId="5E029F41" w14:textId="717D6ACB" w:rsidR="00A45DAA" w:rsidRPr="00D343D1" w:rsidRDefault="00A45DAA">
            <w:pPr>
              <w:pStyle w:val="BodyText3"/>
              <w:tabs>
                <w:tab w:val="left" w:pos="270"/>
              </w:tabs>
              <w:ind w:left="274" w:hanging="274"/>
              <w:rPr>
                <w:b w:val="0"/>
                <w:bCs w:val="0"/>
                <w:sz w:val="20"/>
              </w:rPr>
            </w:pPr>
            <w:r w:rsidRPr="00D343D1">
              <w:rPr>
                <w:b w:val="0"/>
                <w:bCs w:val="0"/>
                <w:sz w:val="20"/>
              </w:rPr>
              <w:t>PUBLIC SCHOOLS:  Total number of displaced students in the State</w:t>
            </w:r>
            <w:r w:rsidR="00D032FC" w:rsidRPr="00D343D1">
              <w:rPr>
                <w:b w:val="0"/>
                <w:bCs w:val="0"/>
                <w:sz w:val="20"/>
              </w:rPr>
              <w:t>, as reported by eligible local educational agencies</w:t>
            </w:r>
            <w:r w:rsidRPr="00D343D1">
              <w:rPr>
                <w:b w:val="0"/>
                <w:bCs w:val="0"/>
                <w:sz w:val="20"/>
              </w:rPr>
              <w:t xml:space="preserve">:  </w:t>
            </w:r>
          </w:p>
          <w:p w14:paraId="0A61EBE3" w14:textId="12F24990" w:rsidR="005F0070" w:rsidRPr="00D343D1" w:rsidRDefault="00237077" w:rsidP="00D032FC">
            <w:pPr>
              <w:pStyle w:val="BodyText3"/>
              <w:numPr>
                <w:ilvl w:val="0"/>
                <w:numId w:val="2"/>
              </w:numPr>
              <w:tabs>
                <w:tab w:val="left" w:pos="270"/>
              </w:tabs>
              <w:ind w:left="335" w:hanging="270"/>
              <w:rPr>
                <w:b w:val="0"/>
                <w:bCs w:val="0"/>
                <w:sz w:val="20"/>
              </w:rPr>
            </w:pPr>
            <w:r w:rsidRPr="00D343D1">
              <w:rPr>
                <w:b w:val="0"/>
                <w:bCs w:val="0"/>
                <w:sz w:val="20"/>
              </w:rPr>
              <w:t xml:space="preserve">enrolled in </w:t>
            </w:r>
            <w:r w:rsidR="005F0070" w:rsidRPr="00D343D1">
              <w:rPr>
                <w:b w:val="0"/>
                <w:bCs w:val="0"/>
                <w:sz w:val="20"/>
              </w:rPr>
              <w:t>public schools in the State</w:t>
            </w:r>
            <w:r w:rsidR="00F7266D" w:rsidRPr="00D343D1">
              <w:rPr>
                <w:b w:val="0"/>
                <w:bCs w:val="0"/>
                <w:sz w:val="20"/>
              </w:rPr>
              <w:t>, and</w:t>
            </w:r>
          </w:p>
          <w:p w14:paraId="5E029F43" w14:textId="69A32420" w:rsidR="00A45DAA" w:rsidRPr="00D343D1" w:rsidRDefault="00A45DAA" w:rsidP="00D032FC">
            <w:pPr>
              <w:pStyle w:val="BodyText3"/>
              <w:numPr>
                <w:ilvl w:val="0"/>
                <w:numId w:val="2"/>
              </w:numPr>
              <w:tabs>
                <w:tab w:val="left" w:pos="270"/>
              </w:tabs>
              <w:ind w:left="335" w:hanging="270"/>
              <w:rPr>
                <w:b w:val="0"/>
                <w:bCs w:val="0"/>
                <w:sz w:val="20"/>
              </w:rPr>
            </w:pPr>
            <w:r w:rsidRPr="00D343D1">
              <w:rPr>
                <w:b w:val="0"/>
                <w:bCs w:val="0"/>
                <w:sz w:val="20"/>
              </w:rPr>
              <w:t xml:space="preserve">who </w:t>
            </w:r>
            <w:r w:rsidRPr="00D343D1">
              <w:rPr>
                <w:b w:val="0"/>
                <w:bCs w:val="0"/>
                <w:sz w:val="20"/>
                <w:u w:val="single"/>
              </w:rPr>
              <w:t>are</w:t>
            </w:r>
            <w:r w:rsidRPr="00D343D1">
              <w:rPr>
                <w:b w:val="0"/>
                <w:bCs w:val="0"/>
                <w:sz w:val="20"/>
              </w:rPr>
              <w:t xml:space="preserve"> receiving special education and related services consistent with IDEA</w:t>
            </w: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4"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5"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6" w14:textId="77777777" w:rsidR="00A45DAA" w:rsidRDefault="00A45DAA">
            <w:pPr>
              <w:pStyle w:val="BodyText3"/>
              <w:jc w:val="right"/>
              <w:rPr>
                <w:b w:val="0"/>
                <w:bCs w:val="0"/>
                <w:sz w:val="28"/>
              </w:rPr>
            </w:pP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47" w14:textId="77777777" w:rsidR="00A45DAA" w:rsidRDefault="00A45DAA">
            <w:pPr>
              <w:pStyle w:val="BodyText3"/>
              <w:jc w:val="right"/>
              <w:rPr>
                <w:b w:val="0"/>
                <w:bCs w:val="0"/>
                <w:sz w:val="28"/>
              </w:rPr>
            </w:pPr>
          </w:p>
        </w:tc>
      </w:tr>
      <w:tr w:rsidR="005D19B1" w14:paraId="5E029F50" w14:textId="77777777" w:rsidTr="00B710F8">
        <w:trPr>
          <w:cantSplit/>
          <w:jc w:val="center"/>
        </w:trPr>
        <w:tc>
          <w:tcPr>
            <w:tcW w:w="3354" w:type="dxa"/>
            <w:tcBorders>
              <w:top w:val="single" w:sz="6" w:space="0" w:color="auto"/>
              <w:left w:val="single" w:sz="18" w:space="0" w:color="auto"/>
              <w:bottom w:val="single" w:sz="6" w:space="0" w:color="auto"/>
              <w:right w:val="single" w:sz="6" w:space="0" w:color="auto"/>
            </w:tcBorders>
            <w:vAlign w:val="center"/>
          </w:tcPr>
          <w:p w14:paraId="5E029F49" w14:textId="5614A1DA" w:rsidR="005D19B1" w:rsidRPr="004B249F" w:rsidRDefault="005D19B1" w:rsidP="005D19B1">
            <w:pPr>
              <w:pStyle w:val="BodyText3"/>
              <w:tabs>
                <w:tab w:val="left" w:pos="270"/>
              </w:tabs>
              <w:ind w:left="274" w:hanging="274"/>
              <w:rPr>
                <w:b w:val="0"/>
                <w:bCs w:val="0"/>
                <w:sz w:val="20"/>
              </w:rPr>
            </w:pPr>
            <w:r w:rsidRPr="004B249F">
              <w:rPr>
                <w:b w:val="0"/>
                <w:bCs w:val="0"/>
                <w:sz w:val="20"/>
              </w:rPr>
              <w:t>PUBLIC SCHOOLS:  Total number of displaced students in the State</w:t>
            </w:r>
            <w:r w:rsidR="00D032FC" w:rsidRPr="004B249F">
              <w:rPr>
                <w:b w:val="0"/>
                <w:bCs w:val="0"/>
                <w:sz w:val="20"/>
              </w:rPr>
              <w:t>, as reported by eligible local educational agencies</w:t>
            </w:r>
            <w:r w:rsidRPr="004B249F">
              <w:rPr>
                <w:b w:val="0"/>
                <w:bCs w:val="0"/>
                <w:sz w:val="20"/>
              </w:rPr>
              <w:t xml:space="preserve">:  </w:t>
            </w:r>
          </w:p>
          <w:p w14:paraId="5D128603" w14:textId="77777777" w:rsidR="00B62B95" w:rsidRPr="004B249F" w:rsidRDefault="00237077" w:rsidP="00C40A2B">
            <w:pPr>
              <w:pStyle w:val="BodyText3"/>
              <w:numPr>
                <w:ilvl w:val="0"/>
                <w:numId w:val="3"/>
              </w:numPr>
              <w:tabs>
                <w:tab w:val="left" w:pos="270"/>
              </w:tabs>
              <w:ind w:left="245" w:hanging="180"/>
              <w:rPr>
                <w:b w:val="0"/>
                <w:bCs w:val="0"/>
                <w:sz w:val="20"/>
              </w:rPr>
            </w:pPr>
            <w:r w:rsidRPr="004B249F">
              <w:rPr>
                <w:b w:val="0"/>
                <w:bCs w:val="0"/>
                <w:sz w:val="20"/>
              </w:rPr>
              <w:t xml:space="preserve">enrolled in </w:t>
            </w:r>
            <w:r w:rsidR="005F0070" w:rsidRPr="004B249F">
              <w:rPr>
                <w:b w:val="0"/>
                <w:bCs w:val="0"/>
                <w:sz w:val="20"/>
              </w:rPr>
              <w:t>public schools in the State</w:t>
            </w:r>
            <w:r w:rsidR="00F7266D" w:rsidRPr="004B249F">
              <w:rPr>
                <w:b w:val="0"/>
                <w:bCs w:val="0"/>
                <w:sz w:val="20"/>
              </w:rPr>
              <w:t xml:space="preserve">, </w:t>
            </w:r>
          </w:p>
          <w:p w14:paraId="75EEC1FD" w14:textId="4E555B26" w:rsidR="005F0070" w:rsidRPr="004B249F" w:rsidRDefault="00B62B95" w:rsidP="00C40A2B">
            <w:pPr>
              <w:pStyle w:val="BodyText3"/>
              <w:numPr>
                <w:ilvl w:val="0"/>
                <w:numId w:val="3"/>
              </w:numPr>
              <w:tabs>
                <w:tab w:val="left" w:pos="270"/>
              </w:tabs>
              <w:ind w:left="245" w:hanging="180"/>
              <w:rPr>
                <w:b w:val="0"/>
                <w:bCs w:val="0"/>
                <w:sz w:val="20"/>
              </w:rPr>
            </w:pPr>
            <w:r w:rsidRPr="004B249F">
              <w:rPr>
                <w:b w:val="0"/>
                <w:bCs w:val="0"/>
                <w:sz w:val="20"/>
              </w:rPr>
              <w:t xml:space="preserve">who </w:t>
            </w:r>
            <w:r w:rsidRPr="004B249F">
              <w:rPr>
                <w:b w:val="0"/>
                <w:bCs w:val="0"/>
                <w:sz w:val="20"/>
                <w:u w:val="single"/>
              </w:rPr>
              <w:t>are not</w:t>
            </w:r>
            <w:r w:rsidRPr="004B249F">
              <w:rPr>
                <w:b w:val="0"/>
                <w:bCs w:val="0"/>
                <w:sz w:val="20"/>
              </w:rPr>
              <w:t xml:space="preserve"> receiving special education and related services consistent with IDEA, </w:t>
            </w:r>
            <w:r w:rsidR="00F7266D" w:rsidRPr="004B249F">
              <w:rPr>
                <w:b w:val="0"/>
                <w:bCs w:val="0"/>
                <w:sz w:val="20"/>
              </w:rPr>
              <w:t>and</w:t>
            </w:r>
            <w:r w:rsidR="005F0070" w:rsidRPr="004B249F">
              <w:rPr>
                <w:b w:val="0"/>
                <w:bCs w:val="0"/>
                <w:sz w:val="20"/>
              </w:rPr>
              <w:t xml:space="preserve"> </w:t>
            </w:r>
          </w:p>
          <w:p w14:paraId="5E029F4B" w14:textId="6394F727" w:rsidR="005D19B1" w:rsidRPr="004B249F" w:rsidRDefault="005D19B1" w:rsidP="00C40A2B">
            <w:pPr>
              <w:pStyle w:val="BodyText3"/>
              <w:numPr>
                <w:ilvl w:val="0"/>
                <w:numId w:val="3"/>
              </w:numPr>
              <w:tabs>
                <w:tab w:val="left" w:pos="270"/>
              </w:tabs>
              <w:ind w:left="245" w:hanging="180"/>
              <w:rPr>
                <w:b w:val="0"/>
                <w:bCs w:val="0"/>
                <w:sz w:val="20"/>
              </w:rPr>
            </w:pPr>
            <w:r w:rsidRPr="004B249F">
              <w:rPr>
                <w:b w:val="0"/>
                <w:bCs w:val="0"/>
                <w:sz w:val="20"/>
              </w:rPr>
              <w:t xml:space="preserve">who </w:t>
            </w:r>
            <w:r w:rsidRPr="004B249F">
              <w:rPr>
                <w:b w:val="0"/>
                <w:sz w:val="20"/>
                <w:u w:val="single"/>
              </w:rPr>
              <w:t>are</w:t>
            </w:r>
            <w:r w:rsidRPr="004B249F">
              <w:rPr>
                <w:b w:val="0"/>
                <w:bCs w:val="0"/>
                <w:sz w:val="20"/>
              </w:rPr>
              <w:t xml:space="preserve"> English learners</w:t>
            </w: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C" w14:textId="77777777" w:rsidR="005D19B1" w:rsidRDefault="005D19B1">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D" w14:textId="77777777" w:rsidR="005D19B1" w:rsidRDefault="005D19B1">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4E" w14:textId="77777777" w:rsidR="005D19B1" w:rsidRDefault="005D19B1">
            <w:pPr>
              <w:pStyle w:val="BodyText3"/>
              <w:jc w:val="right"/>
              <w:rPr>
                <w:b w:val="0"/>
                <w:bCs w:val="0"/>
                <w:sz w:val="28"/>
              </w:rPr>
            </w:pP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4F" w14:textId="77777777" w:rsidR="005D19B1" w:rsidRDefault="005D19B1">
            <w:pPr>
              <w:pStyle w:val="BodyText3"/>
              <w:jc w:val="right"/>
              <w:rPr>
                <w:b w:val="0"/>
                <w:bCs w:val="0"/>
                <w:sz w:val="28"/>
              </w:rPr>
            </w:pPr>
          </w:p>
        </w:tc>
      </w:tr>
    </w:tbl>
    <w:p w14:paraId="37263681" w14:textId="77777777" w:rsidR="001B3556" w:rsidRDefault="001B3556">
      <w:pPr>
        <w:rPr>
          <w:b/>
          <w:bCs/>
        </w:rPr>
      </w:pPr>
      <w:r>
        <w:rPr>
          <w:b/>
          <w:bCs/>
        </w:rPr>
        <w:br w:type="page"/>
      </w:r>
    </w:p>
    <w:p w14:paraId="3B6FBD90" w14:textId="77777777" w:rsidR="001B3556" w:rsidRDefault="001B3556">
      <w:pPr>
        <w:rPr>
          <w:b/>
          <w:bCs/>
        </w:rPr>
      </w:pPr>
    </w:p>
    <w:tbl>
      <w:tblPr>
        <w:tblpPr w:leftFromText="180" w:rightFromText="180" w:vertAnchor="text" w:tblpX="115" w:tblpY="55"/>
        <w:tblW w:w="10105"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top w:w="58" w:type="dxa"/>
          <w:left w:w="115" w:type="dxa"/>
          <w:bottom w:w="58" w:type="dxa"/>
          <w:right w:w="115" w:type="dxa"/>
        </w:tblCellMar>
        <w:tblLook w:val="0000" w:firstRow="0" w:lastRow="0" w:firstColumn="0" w:lastColumn="0" w:noHBand="0" w:noVBand="0"/>
      </w:tblPr>
      <w:tblGrid>
        <w:gridCol w:w="3330"/>
        <w:gridCol w:w="1735"/>
        <w:gridCol w:w="1710"/>
        <w:gridCol w:w="1620"/>
        <w:gridCol w:w="1710"/>
      </w:tblGrid>
      <w:tr w:rsidR="001B3556" w14:paraId="29527EAD" w14:textId="77777777" w:rsidTr="00B0772C">
        <w:trPr>
          <w:cantSplit/>
        </w:trPr>
        <w:tc>
          <w:tcPr>
            <w:tcW w:w="3330" w:type="dxa"/>
            <w:tcBorders>
              <w:top w:val="single" w:sz="6" w:space="0" w:color="auto"/>
              <w:left w:val="single" w:sz="18" w:space="0" w:color="auto"/>
              <w:bottom w:val="single" w:sz="6" w:space="0" w:color="auto"/>
              <w:right w:val="single" w:sz="18" w:space="0" w:color="auto"/>
            </w:tcBorders>
            <w:vAlign w:val="center"/>
          </w:tcPr>
          <w:p w14:paraId="61C08BB6" w14:textId="77777777" w:rsidR="001B3556" w:rsidRDefault="001B3556" w:rsidP="00B0772C">
            <w:pPr>
              <w:pStyle w:val="Heading5"/>
            </w:pPr>
            <w:r>
              <w:t>U.S. Department of Education</w:t>
            </w:r>
          </w:p>
          <w:p w14:paraId="32BCA135" w14:textId="77777777" w:rsidR="001B3556" w:rsidRDefault="001B3556" w:rsidP="00B0772C">
            <w:pPr>
              <w:pStyle w:val="Heading5"/>
            </w:pPr>
            <w:r>
              <w:t>Office of Safe and Healthy Students</w:t>
            </w:r>
          </w:p>
          <w:p w14:paraId="4F8017E8" w14:textId="09812ACD" w:rsidR="001B3556" w:rsidRDefault="001B3556" w:rsidP="00B0772C">
            <w:pPr>
              <w:pStyle w:val="BodyText3"/>
              <w:jc w:val="center"/>
              <w:rPr>
                <w:b w:val="0"/>
                <w:bCs w:val="0"/>
                <w:sz w:val="20"/>
              </w:rPr>
            </w:pPr>
            <w:r>
              <w:t>Washington, D.C. 20202-6450</w:t>
            </w:r>
          </w:p>
        </w:tc>
        <w:tc>
          <w:tcPr>
            <w:tcW w:w="6775" w:type="dxa"/>
            <w:gridSpan w:val="4"/>
            <w:tcBorders>
              <w:top w:val="single" w:sz="6" w:space="0" w:color="auto"/>
              <w:left w:val="single" w:sz="18" w:space="0" w:color="auto"/>
              <w:bottom w:val="single" w:sz="6" w:space="0" w:color="auto"/>
              <w:right w:val="single" w:sz="18" w:space="0" w:color="auto"/>
            </w:tcBorders>
            <w:vAlign w:val="center"/>
          </w:tcPr>
          <w:p w14:paraId="3B53A4F5" w14:textId="77777777" w:rsidR="001B3556" w:rsidRPr="006E0581" w:rsidRDefault="001B3556" w:rsidP="00B0772C">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74F9AC43" w14:textId="12EC2479" w:rsidR="001B3556" w:rsidRDefault="001B3556" w:rsidP="00B0772C">
            <w:pPr>
              <w:pStyle w:val="BodyText3"/>
              <w:jc w:val="center"/>
              <w:rPr>
                <w:b w:val="0"/>
                <w:bCs w:val="0"/>
                <w:sz w:val="20"/>
              </w:rPr>
            </w:pPr>
            <w:r w:rsidRPr="00315E00">
              <w:rPr>
                <w:sz w:val="32"/>
                <w:szCs w:val="32"/>
              </w:rPr>
              <w:t>QUARTERLY NUMBERS OF DISPLACED STUDENTS</w:t>
            </w:r>
          </w:p>
        </w:tc>
      </w:tr>
      <w:tr w:rsidR="001B3556" w14:paraId="2115A75C" w14:textId="77777777" w:rsidTr="00B0772C">
        <w:trPr>
          <w:cantSplit/>
        </w:trPr>
        <w:tc>
          <w:tcPr>
            <w:tcW w:w="10105" w:type="dxa"/>
            <w:gridSpan w:val="5"/>
            <w:tcBorders>
              <w:top w:val="single" w:sz="6" w:space="0" w:color="auto"/>
              <w:left w:val="single" w:sz="18" w:space="0" w:color="auto"/>
              <w:bottom w:val="single" w:sz="6" w:space="0" w:color="auto"/>
              <w:right w:val="single" w:sz="18" w:space="0" w:color="auto"/>
            </w:tcBorders>
            <w:vAlign w:val="center"/>
          </w:tcPr>
          <w:p w14:paraId="083FE4CA" w14:textId="77777777" w:rsidR="001B3556" w:rsidRDefault="001B3556" w:rsidP="00B0772C">
            <w:pPr>
              <w:pStyle w:val="BodyText3"/>
              <w:tabs>
                <w:tab w:val="right" w:pos="2520"/>
              </w:tabs>
              <w:rPr>
                <w:b w:val="0"/>
                <w:bCs w:val="0"/>
              </w:rPr>
            </w:pPr>
            <w:r>
              <w:rPr>
                <w:b w:val="0"/>
                <w:bCs w:val="0"/>
              </w:rPr>
              <w:t>SEA NAME :</w:t>
            </w:r>
          </w:p>
          <w:p w14:paraId="37570989" w14:textId="77777777" w:rsidR="001B3556" w:rsidRDefault="001B3556" w:rsidP="00B0772C">
            <w:pPr>
              <w:pStyle w:val="BodyText3"/>
              <w:jc w:val="center"/>
              <w:rPr>
                <w:b w:val="0"/>
                <w:bCs w:val="0"/>
                <w:sz w:val="20"/>
              </w:rPr>
            </w:pPr>
          </w:p>
        </w:tc>
      </w:tr>
      <w:tr w:rsidR="001B3556" w14:paraId="1AA862C1" w14:textId="77777777" w:rsidTr="00B0772C">
        <w:trPr>
          <w:cantSplit/>
        </w:trPr>
        <w:tc>
          <w:tcPr>
            <w:tcW w:w="10105" w:type="dxa"/>
            <w:gridSpan w:val="5"/>
            <w:tcBorders>
              <w:top w:val="single" w:sz="6" w:space="0" w:color="auto"/>
              <w:left w:val="single" w:sz="18" w:space="0" w:color="auto"/>
              <w:bottom w:val="single" w:sz="6" w:space="0" w:color="auto"/>
              <w:right w:val="single" w:sz="18" w:space="0" w:color="auto"/>
            </w:tcBorders>
            <w:vAlign w:val="center"/>
          </w:tcPr>
          <w:p w14:paraId="1638E104" w14:textId="77777777" w:rsidR="001B3556" w:rsidRPr="001B3556" w:rsidRDefault="001B3556" w:rsidP="00B0772C">
            <w:pPr>
              <w:pStyle w:val="BodyText3"/>
              <w:jc w:val="center"/>
              <w:rPr>
                <w:b w:val="0"/>
                <w:bCs w:val="0"/>
                <w:sz w:val="20"/>
              </w:rPr>
            </w:pPr>
            <w:r w:rsidRPr="001B3556">
              <w:rPr>
                <w:b w:val="0"/>
                <w:bCs w:val="0"/>
                <w:sz w:val="20"/>
              </w:rPr>
              <w:t>Report total numbers of displaced students in the State by category for each applicable quarter.  Use whole numbers only.</w:t>
            </w:r>
          </w:p>
          <w:p w14:paraId="1F1D22CF" w14:textId="77777777" w:rsidR="001B3556" w:rsidRPr="005F2A84" w:rsidRDefault="001B3556" w:rsidP="00B0772C">
            <w:pPr>
              <w:pStyle w:val="BodyText3"/>
              <w:jc w:val="center"/>
              <w:rPr>
                <w:bCs w:val="0"/>
                <w:sz w:val="20"/>
              </w:rPr>
            </w:pPr>
            <w:r w:rsidRPr="005F2A84">
              <w:rPr>
                <w:bCs w:val="0"/>
                <w:sz w:val="20"/>
              </w:rPr>
              <w:t>Do not include any students in more than one category in a single quarter.</w:t>
            </w:r>
          </w:p>
          <w:p w14:paraId="3BCD1632" w14:textId="77777777" w:rsidR="001B3556" w:rsidRPr="001B3556" w:rsidRDefault="001B3556" w:rsidP="00B0772C">
            <w:pPr>
              <w:pStyle w:val="BodyText3"/>
              <w:jc w:val="center"/>
              <w:rPr>
                <w:b w:val="0"/>
                <w:bCs w:val="0"/>
                <w:sz w:val="20"/>
              </w:rPr>
            </w:pPr>
            <w:r w:rsidRPr="001B3556">
              <w:rPr>
                <w:b w:val="0"/>
                <w:bCs w:val="0"/>
                <w:sz w:val="20"/>
              </w:rPr>
              <w:t>For each quarter, provide the total number of displaced students reported to the State for the reporting date for that quarter.</w:t>
            </w:r>
          </w:p>
          <w:p w14:paraId="56E7EE28" w14:textId="45D96271" w:rsidR="001B3556" w:rsidRDefault="001B3556" w:rsidP="00B0772C">
            <w:pPr>
              <w:pStyle w:val="BodyText3"/>
              <w:jc w:val="center"/>
              <w:rPr>
                <w:b w:val="0"/>
                <w:bCs w:val="0"/>
                <w:sz w:val="20"/>
              </w:rPr>
            </w:pPr>
            <w:r w:rsidRPr="001B3556">
              <w:rPr>
                <w:b w:val="0"/>
                <w:sz w:val="20"/>
              </w:rPr>
              <w:t>(</w:t>
            </w:r>
            <w:r w:rsidRPr="001B3556">
              <w:rPr>
                <w:rFonts w:cs="Courier New"/>
                <w:b w:val="0"/>
                <w:sz w:val="20"/>
              </w:rPr>
              <w:t>SEAs must submit enrollment data for all four quarters of the 2017-18 school year, which may include estimated data for the fourth quarter.  SEAs must provide as an update to this application any updated enrollment data generally and any unreported fourth quarter data for the 2017-18 school year once that data becomes available but no later than June 29, 2018</w:t>
            </w:r>
            <w:r w:rsidRPr="001B3556">
              <w:rPr>
                <w:b w:val="0"/>
                <w:sz w:val="20"/>
              </w:rPr>
              <w:t>.)</w:t>
            </w:r>
          </w:p>
        </w:tc>
      </w:tr>
      <w:tr w:rsidR="00B0772C" w14:paraId="715A27F9" w14:textId="77777777" w:rsidTr="00B0772C">
        <w:trPr>
          <w:cantSplit/>
        </w:trPr>
        <w:tc>
          <w:tcPr>
            <w:tcW w:w="3330" w:type="dxa"/>
            <w:tcBorders>
              <w:top w:val="single" w:sz="6" w:space="0" w:color="auto"/>
              <w:left w:val="single" w:sz="18" w:space="0" w:color="auto"/>
              <w:bottom w:val="single" w:sz="6" w:space="0" w:color="auto"/>
              <w:right w:val="single" w:sz="6" w:space="0" w:color="auto"/>
            </w:tcBorders>
            <w:vAlign w:val="center"/>
          </w:tcPr>
          <w:p w14:paraId="5C54D2BC" w14:textId="68CAD139" w:rsidR="00B0772C" w:rsidRDefault="00B0772C" w:rsidP="00B0772C">
            <w:pPr>
              <w:pStyle w:val="BodyText3"/>
              <w:tabs>
                <w:tab w:val="left" w:pos="270"/>
              </w:tabs>
              <w:ind w:left="274" w:hanging="274"/>
              <w:rPr>
                <w:b w:val="0"/>
                <w:bCs w:val="0"/>
                <w:sz w:val="19"/>
              </w:rPr>
            </w:pPr>
          </w:p>
        </w:tc>
        <w:tc>
          <w:tcPr>
            <w:tcW w:w="173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2BBDF1EF" w14:textId="77777777" w:rsidR="00B0772C" w:rsidRDefault="00B0772C" w:rsidP="00B0772C">
            <w:pPr>
              <w:pStyle w:val="BodyText3"/>
              <w:ind w:right="-504"/>
              <w:jc w:val="center"/>
              <w:rPr>
                <w:b w:val="0"/>
                <w:bCs w:val="0"/>
                <w:sz w:val="20"/>
              </w:rPr>
            </w:pPr>
            <w:r>
              <w:rPr>
                <w:b w:val="0"/>
                <w:bCs w:val="0"/>
                <w:sz w:val="20"/>
              </w:rPr>
              <w:t>Quarter 1</w:t>
            </w:r>
          </w:p>
          <w:p w14:paraId="30F717AC" w14:textId="77777777" w:rsidR="00B0772C" w:rsidRDefault="00B0772C" w:rsidP="00B0772C">
            <w:pPr>
              <w:pStyle w:val="BodyText3"/>
              <w:ind w:right="-504"/>
              <w:jc w:val="center"/>
              <w:rPr>
                <w:b w:val="0"/>
                <w:bCs w:val="0"/>
                <w:sz w:val="20"/>
              </w:rPr>
            </w:pPr>
            <w:r>
              <w:rPr>
                <w:b w:val="0"/>
                <w:bCs w:val="0"/>
                <w:sz w:val="20"/>
              </w:rPr>
              <w:t>on</w:t>
            </w:r>
          </w:p>
          <w:p w14:paraId="3D2560CF" w14:textId="1253DDA8" w:rsidR="00B0772C" w:rsidRDefault="00B0772C" w:rsidP="00B0772C">
            <w:pPr>
              <w:pStyle w:val="BodyText3"/>
              <w:ind w:right="-504"/>
              <w:jc w:val="right"/>
              <w:rPr>
                <w:b w:val="0"/>
                <w:bCs w:val="0"/>
                <w:sz w:val="28"/>
              </w:rPr>
            </w:pPr>
            <w:r>
              <w:rPr>
                <w:b w:val="0"/>
                <w:bCs w:val="0"/>
                <w:sz w:val="20"/>
                <w:u w:val="single"/>
              </w:rPr>
              <w:t xml:space="preserve">                     </w:t>
            </w:r>
            <w:r>
              <w:rPr>
                <w:b w:val="0"/>
                <w:bCs w:val="0"/>
                <w:sz w:val="20"/>
              </w:rPr>
              <w:t xml:space="preserve">, 2017 </w:t>
            </w:r>
          </w:p>
        </w:tc>
        <w:tc>
          <w:tcPr>
            <w:tcW w:w="171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366B240A" w14:textId="77777777" w:rsidR="00B0772C" w:rsidRDefault="00B0772C" w:rsidP="00B0772C">
            <w:pPr>
              <w:pStyle w:val="BodyText3"/>
              <w:ind w:right="-504"/>
              <w:jc w:val="center"/>
              <w:rPr>
                <w:b w:val="0"/>
                <w:bCs w:val="0"/>
                <w:sz w:val="20"/>
              </w:rPr>
            </w:pPr>
            <w:r>
              <w:rPr>
                <w:b w:val="0"/>
                <w:bCs w:val="0"/>
                <w:sz w:val="20"/>
              </w:rPr>
              <w:t>Quarter 2</w:t>
            </w:r>
          </w:p>
          <w:p w14:paraId="47525B57" w14:textId="77777777" w:rsidR="00B0772C" w:rsidRDefault="00B0772C" w:rsidP="00B0772C">
            <w:pPr>
              <w:pStyle w:val="BodyText3"/>
              <w:ind w:right="-504"/>
              <w:jc w:val="center"/>
              <w:rPr>
                <w:b w:val="0"/>
                <w:bCs w:val="0"/>
                <w:sz w:val="20"/>
              </w:rPr>
            </w:pPr>
            <w:r>
              <w:rPr>
                <w:b w:val="0"/>
                <w:bCs w:val="0"/>
                <w:sz w:val="20"/>
              </w:rPr>
              <w:t>on</w:t>
            </w:r>
          </w:p>
          <w:p w14:paraId="5DFFB3A6" w14:textId="3D86EBED" w:rsidR="00B0772C" w:rsidRDefault="00B0772C" w:rsidP="00B0772C">
            <w:pPr>
              <w:pStyle w:val="BodyText3"/>
              <w:ind w:right="-504"/>
              <w:jc w:val="right"/>
              <w:rPr>
                <w:b w:val="0"/>
                <w:bCs w:val="0"/>
                <w:sz w:val="28"/>
              </w:rPr>
            </w:pPr>
            <w:r>
              <w:rPr>
                <w:b w:val="0"/>
                <w:bCs w:val="0"/>
                <w:sz w:val="20"/>
                <w:u w:val="single"/>
              </w:rPr>
              <w:t xml:space="preserve">                     </w:t>
            </w:r>
            <w:r>
              <w:rPr>
                <w:b w:val="0"/>
                <w:bCs w:val="0"/>
                <w:sz w:val="20"/>
              </w:rPr>
              <w:t>, 2017</w:t>
            </w:r>
          </w:p>
        </w:tc>
        <w:tc>
          <w:tcPr>
            <w:tcW w:w="162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7C15BC55" w14:textId="77777777" w:rsidR="00B0772C" w:rsidRDefault="00B0772C" w:rsidP="00B0772C">
            <w:pPr>
              <w:pStyle w:val="BodyText3"/>
              <w:ind w:right="-504"/>
              <w:jc w:val="center"/>
              <w:rPr>
                <w:b w:val="0"/>
                <w:bCs w:val="0"/>
                <w:sz w:val="20"/>
              </w:rPr>
            </w:pPr>
            <w:r>
              <w:rPr>
                <w:b w:val="0"/>
                <w:bCs w:val="0"/>
                <w:sz w:val="20"/>
              </w:rPr>
              <w:t>Quarter 3</w:t>
            </w:r>
          </w:p>
          <w:p w14:paraId="68E715E4" w14:textId="77777777" w:rsidR="00B0772C" w:rsidRDefault="00B0772C" w:rsidP="00B0772C">
            <w:pPr>
              <w:pStyle w:val="BodyText3"/>
              <w:ind w:right="-504"/>
              <w:jc w:val="center"/>
              <w:rPr>
                <w:b w:val="0"/>
                <w:bCs w:val="0"/>
                <w:sz w:val="20"/>
              </w:rPr>
            </w:pPr>
            <w:r>
              <w:rPr>
                <w:b w:val="0"/>
                <w:bCs w:val="0"/>
                <w:sz w:val="20"/>
              </w:rPr>
              <w:t>on</w:t>
            </w:r>
          </w:p>
          <w:p w14:paraId="359BC7F7" w14:textId="043FC631" w:rsidR="00B0772C" w:rsidRDefault="00B0772C" w:rsidP="00B0772C">
            <w:pPr>
              <w:pStyle w:val="BodyText3"/>
              <w:ind w:right="-504"/>
              <w:jc w:val="right"/>
              <w:rPr>
                <w:b w:val="0"/>
                <w:bCs w:val="0"/>
                <w:sz w:val="28"/>
              </w:rPr>
            </w:pPr>
            <w:r>
              <w:rPr>
                <w:b w:val="0"/>
                <w:bCs w:val="0"/>
                <w:sz w:val="20"/>
                <w:u w:val="single"/>
              </w:rPr>
              <w:t xml:space="preserve">                     </w:t>
            </w:r>
            <w:r>
              <w:rPr>
                <w:b w:val="0"/>
                <w:bCs w:val="0"/>
                <w:sz w:val="20"/>
              </w:rPr>
              <w:t>, 2018</w:t>
            </w:r>
          </w:p>
        </w:tc>
        <w:tc>
          <w:tcPr>
            <w:tcW w:w="1710"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0E1163B0" w14:textId="77777777" w:rsidR="00B0772C" w:rsidRDefault="00B0772C" w:rsidP="00B0772C">
            <w:pPr>
              <w:pStyle w:val="BodyText3"/>
              <w:ind w:right="-504"/>
              <w:jc w:val="center"/>
              <w:rPr>
                <w:b w:val="0"/>
                <w:bCs w:val="0"/>
                <w:sz w:val="20"/>
              </w:rPr>
            </w:pPr>
            <w:r>
              <w:rPr>
                <w:b w:val="0"/>
                <w:bCs w:val="0"/>
                <w:sz w:val="20"/>
              </w:rPr>
              <w:t>Quarter 4</w:t>
            </w:r>
          </w:p>
          <w:p w14:paraId="4C2A07F1" w14:textId="77777777" w:rsidR="00B0772C" w:rsidRDefault="00B0772C" w:rsidP="00B0772C">
            <w:pPr>
              <w:pStyle w:val="BodyText3"/>
              <w:ind w:right="-504"/>
              <w:jc w:val="center"/>
              <w:rPr>
                <w:b w:val="0"/>
                <w:bCs w:val="0"/>
                <w:sz w:val="20"/>
              </w:rPr>
            </w:pPr>
            <w:r>
              <w:rPr>
                <w:b w:val="0"/>
                <w:bCs w:val="0"/>
                <w:sz w:val="20"/>
              </w:rPr>
              <w:t>on</w:t>
            </w:r>
          </w:p>
          <w:p w14:paraId="34530E58" w14:textId="505BB20F" w:rsidR="00B0772C" w:rsidRDefault="00B0772C" w:rsidP="00B0772C">
            <w:pPr>
              <w:pStyle w:val="BodyText3"/>
              <w:ind w:right="-504"/>
              <w:jc w:val="right"/>
              <w:rPr>
                <w:b w:val="0"/>
                <w:bCs w:val="0"/>
                <w:sz w:val="28"/>
              </w:rPr>
            </w:pPr>
            <w:r>
              <w:rPr>
                <w:b w:val="0"/>
                <w:bCs w:val="0"/>
                <w:sz w:val="20"/>
                <w:u w:val="single"/>
              </w:rPr>
              <w:t xml:space="preserve">                     </w:t>
            </w:r>
            <w:r>
              <w:rPr>
                <w:b w:val="0"/>
                <w:bCs w:val="0"/>
                <w:sz w:val="20"/>
              </w:rPr>
              <w:t>, 2018</w:t>
            </w:r>
          </w:p>
        </w:tc>
      </w:tr>
      <w:tr w:rsidR="001B3556" w14:paraId="4FE208CA" w14:textId="77777777" w:rsidTr="00B0772C">
        <w:trPr>
          <w:cantSplit/>
        </w:trPr>
        <w:tc>
          <w:tcPr>
            <w:tcW w:w="3330" w:type="dxa"/>
            <w:tcBorders>
              <w:top w:val="single" w:sz="6" w:space="0" w:color="auto"/>
              <w:left w:val="single" w:sz="18" w:space="0" w:color="auto"/>
              <w:bottom w:val="single" w:sz="6" w:space="0" w:color="auto"/>
              <w:right w:val="single" w:sz="6" w:space="0" w:color="auto"/>
            </w:tcBorders>
            <w:vAlign w:val="center"/>
          </w:tcPr>
          <w:p w14:paraId="0E71EB05" w14:textId="77777777" w:rsidR="001B3556" w:rsidRDefault="001B3556" w:rsidP="00B0772C">
            <w:pPr>
              <w:pStyle w:val="BodyText3"/>
              <w:tabs>
                <w:tab w:val="left" w:pos="270"/>
              </w:tabs>
              <w:ind w:left="274" w:hanging="274"/>
              <w:rPr>
                <w:b w:val="0"/>
                <w:bCs w:val="0"/>
                <w:sz w:val="19"/>
              </w:rPr>
            </w:pPr>
            <w:r>
              <w:rPr>
                <w:b w:val="0"/>
                <w:bCs w:val="0"/>
                <w:sz w:val="19"/>
              </w:rPr>
              <w:t>NON-PUBLIC SCHOOLS:  Total number of displaced students in the State:</w:t>
            </w:r>
          </w:p>
          <w:p w14:paraId="4351DBE2"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enrolled in eligible non</w:t>
            </w:r>
            <w:r>
              <w:rPr>
                <w:b w:val="0"/>
                <w:bCs w:val="0"/>
                <w:sz w:val="19"/>
              </w:rPr>
              <w:noBreakHyphen/>
              <w:t xml:space="preserve">public schools in the </w:t>
            </w:r>
            <w:r w:rsidRPr="00D343D1">
              <w:rPr>
                <w:b w:val="0"/>
                <w:bCs w:val="0"/>
                <w:sz w:val="20"/>
              </w:rPr>
              <w:t>State</w:t>
            </w:r>
            <w:r>
              <w:rPr>
                <w:b w:val="0"/>
                <w:bCs w:val="0"/>
                <w:sz w:val="19"/>
              </w:rPr>
              <w:t>,</w:t>
            </w:r>
          </w:p>
          <w:p w14:paraId="366D485D"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ab/>
              <w:t xml:space="preserve">who </w:t>
            </w:r>
            <w:r w:rsidRPr="00281319">
              <w:rPr>
                <w:b w:val="0"/>
                <w:sz w:val="19"/>
                <w:u w:val="single"/>
              </w:rPr>
              <w:t>are not</w:t>
            </w:r>
            <w:r>
              <w:rPr>
                <w:b w:val="0"/>
                <w:bCs w:val="0"/>
                <w:sz w:val="19"/>
              </w:rPr>
              <w:t xml:space="preserve"> receiving special education and related services consistent with IDEA, and</w:t>
            </w:r>
          </w:p>
          <w:p w14:paraId="197DFAC5"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 xml:space="preserve">who </w:t>
            </w:r>
            <w:r w:rsidRPr="00281319">
              <w:rPr>
                <w:b w:val="0"/>
                <w:sz w:val="19"/>
                <w:u w:val="single"/>
              </w:rPr>
              <w:t>are not</w:t>
            </w:r>
            <w:r>
              <w:rPr>
                <w:b w:val="0"/>
                <w:bCs w:val="0"/>
                <w:sz w:val="19"/>
              </w:rPr>
              <w:t xml:space="preserve"> English learners</w:t>
            </w:r>
          </w:p>
        </w:tc>
        <w:tc>
          <w:tcPr>
            <w:tcW w:w="173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110A0906"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4908DA29" w14:textId="77777777" w:rsidR="001B3556" w:rsidRDefault="001B3556" w:rsidP="00B0772C">
            <w:pPr>
              <w:pStyle w:val="BodyText3"/>
              <w:jc w:val="right"/>
              <w:rPr>
                <w:b w:val="0"/>
                <w:bCs w:val="0"/>
                <w:sz w:val="28"/>
              </w:rPr>
            </w:pPr>
          </w:p>
        </w:tc>
        <w:tc>
          <w:tcPr>
            <w:tcW w:w="162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73A62C76"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49049557" w14:textId="77777777" w:rsidR="001B3556" w:rsidRDefault="001B3556" w:rsidP="00B0772C">
            <w:pPr>
              <w:pStyle w:val="BodyText3"/>
              <w:jc w:val="right"/>
              <w:rPr>
                <w:b w:val="0"/>
                <w:bCs w:val="0"/>
                <w:sz w:val="28"/>
              </w:rPr>
            </w:pPr>
          </w:p>
        </w:tc>
      </w:tr>
      <w:tr w:rsidR="001B3556" w14:paraId="3D9DD065" w14:textId="77777777" w:rsidTr="00B0772C">
        <w:trPr>
          <w:cantSplit/>
        </w:trPr>
        <w:tc>
          <w:tcPr>
            <w:tcW w:w="3330" w:type="dxa"/>
            <w:tcBorders>
              <w:top w:val="single" w:sz="6" w:space="0" w:color="auto"/>
              <w:left w:val="single" w:sz="18" w:space="0" w:color="auto"/>
              <w:bottom w:val="single" w:sz="6" w:space="0" w:color="auto"/>
              <w:right w:val="single" w:sz="6" w:space="0" w:color="auto"/>
            </w:tcBorders>
            <w:vAlign w:val="center"/>
          </w:tcPr>
          <w:p w14:paraId="2D781396" w14:textId="77777777" w:rsidR="001B3556" w:rsidRDefault="001B3556" w:rsidP="00B0772C">
            <w:pPr>
              <w:pStyle w:val="BodyText3"/>
              <w:tabs>
                <w:tab w:val="left" w:pos="270"/>
              </w:tabs>
              <w:ind w:left="274" w:hanging="274"/>
              <w:rPr>
                <w:b w:val="0"/>
                <w:bCs w:val="0"/>
                <w:sz w:val="19"/>
              </w:rPr>
            </w:pPr>
            <w:r>
              <w:rPr>
                <w:b w:val="0"/>
                <w:bCs w:val="0"/>
                <w:sz w:val="19"/>
              </w:rPr>
              <w:t>NON</w:t>
            </w:r>
            <w:r>
              <w:rPr>
                <w:b w:val="0"/>
                <w:bCs w:val="0"/>
                <w:sz w:val="19"/>
              </w:rPr>
              <w:noBreakHyphen/>
              <w:t>PUBLIC SCHOOLS:  Total number of displaced students in the State:</w:t>
            </w:r>
          </w:p>
          <w:p w14:paraId="7294320A"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enrolled in eligible non</w:t>
            </w:r>
            <w:r>
              <w:rPr>
                <w:b w:val="0"/>
                <w:bCs w:val="0"/>
                <w:sz w:val="19"/>
              </w:rPr>
              <w:noBreakHyphen/>
              <w:t>public schools in the State, and</w:t>
            </w:r>
          </w:p>
          <w:p w14:paraId="3A508D96"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 xml:space="preserve">who </w:t>
            </w:r>
            <w:r w:rsidRPr="002C60F4">
              <w:rPr>
                <w:b w:val="0"/>
                <w:sz w:val="19"/>
                <w:u w:val="single"/>
              </w:rPr>
              <w:t>are</w:t>
            </w:r>
            <w:r>
              <w:rPr>
                <w:b w:val="0"/>
                <w:bCs w:val="0"/>
                <w:sz w:val="19"/>
              </w:rPr>
              <w:t xml:space="preserve"> receiving special education and related services consistent with IDEA</w:t>
            </w:r>
          </w:p>
        </w:tc>
        <w:tc>
          <w:tcPr>
            <w:tcW w:w="173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3F54992C"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2B84F31E" w14:textId="77777777" w:rsidR="001B3556" w:rsidRDefault="001B3556" w:rsidP="00B0772C">
            <w:pPr>
              <w:pStyle w:val="BodyText3"/>
              <w:jc w:val="right"/>
              <w:rPr>
                <w:b w:val="0"/>
                <w:bCs w:val="0"/>
                <w:sz w:val="28"/>
              </w:rPr>
            </w:pPr>
          </w:p>
        </w:tc>
        <w:tc>
          <w:tcPr>
            <w:tcW w:w="162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266FA057"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2366E64D" w14:textId="77777777" w:rsidR="001B3556" w:rsidRDefault="001B3556" w:rsidP="00B0772C">
            <w:pPr>
              <w:pStyle w:val="BodyText3"/>
              <w:jc w:val="right"/>
              <w:rPr>
                <w:b w:val="0"/>
                <w:bCs w:val="0"/>
                <w:sz w:val="28"/>
              </w:rPr>
            </w:pPr>
          </w:p>
        </w:tc>
      </w:tr>
      <w:tr w:rsidR="001B3556" w14:paraId="41E1DE5A" w14:textId="77777777" w:rsidTr="00B0772C">
        <w:trPr>
          <w:cantSplit/>
        </w:trPr>
        <w:tc>
          <w:tcPr>
            <w:tcW w:w="3330" w:type="dxa"/>
            <w:tcBorders>
              <w:top w:val="single" w:sz="6" w:space="0" w:color="auto"/>
              <w:left w:val="single" w:sz="18" w:space="0" w:color="auto"/>
              <w:bottom w:val="single" w:sz="6" w:space="0" w:color="auto"/>
              <w:right w:val="single" w:sz="6" w:space="0" w:color="auto"/>
            </w:tcBorders>
            <w:vAlign w:val="center"/>
          </w:tcPr>
          <w:p w14:paraId="6A5083E9" w14:textId="77777777" w:rsidR="001B3556" w:rsidRDefault="001B3556" w:rsidP="00B0772C">
            <w:pPr>
              <w:pStyle w:val="BodyText3"/>
              <w:tabs>
                <w:tab w:val="left" w:pos="270"/>
              </w:tabs>
              <w:ind w:left="274" w:hanging="274"/>
              <w:rPr>
                <w:b w:val="0"/>
                <w:bCs w:val="0"/>
                <w:sz w:val="19"/>
              </w:rPr>
            </w:pPr>
            <w:r>
              <w:rPr>
                <w:b w:val="0"/>
                <w:bCs w:val="0"/>
                <w:sz w:val="19"/>
              </w:rPr>
              <w:t>NON</w:t>
            </w:r>
            <w:r>
              <w:rPr>
                <w:b w:val="0"/>
                <w:bCs w:val="0"/>
                <w:sz w:val="19"/>
              </w:rPr>
              <w:noBreakHyphen/>
              <w:t>PUBLIC SCHOOLS:  Total number of displaced students in the State:</w:t>
            </w:r>
          </w:p>
          <w:p w14:paraId="3B969C11" w14:textId="77777777" w:rsidR="00B62B95" w:rsidRPr="004B249F" w:rsidRDefault="001B3556" w:rsidP="00B0772C">
            <w:pPr>
              <w:pStyle w:val="BodyText3"/>
              <w:numPr>
                <w:ilvl w:val="0"/>
                <w:numId w:val="3"/>
              </w:numPr>
              <w:tabs>
                <w:tab w:val="left" w:pos="270"/>
              </w:tabs>
              <w:ind w:left="245" w:hanging="180"/>
              <w:rPr>
                <w:b w:val="0"/>
                <w:bCs w:val="0"/>
                <w:sz w:val="19"/>
              </w:rPr>
            </w:pPr>
            <w:r>
              <w:rPr>
                <w:b w:val="0"/>
                <w:bCs w:val="0"/>
                <w:sz w:val="19"/>
              </w:rPr>
              <w:t>enrolled in eligible non</w:t>
            </w:r>
            <w:r>
              <w:rPr>
                <w:b w:val="0"/>
                <w:bCs w:val="0"/>
                <w:sz w:val="19"/>
              </w:rPr>
              <w:noBreakHyphen/>
              <w:t xml:space="preserve">public schools in </w:t>
            </w:r>
            <w:r w:rsidRPr="004B249F">
              <w:rPr>
                <w:b w:val="0"/>
                <w:bCs w:val="0"/>
                <w:sz w:val="19"/>
              </w:rPr>
              <w:t xml:space="preserve">the State, </w:t>
            </w:r>
          </w:p>
          <w:p w14:paraId="2DE17DF4" w14:textId="350CC682" w:rsidR="001B3556" w:rsidRPr="004B249F" w:rsidRDefault="00B62B95" w:rsidP="00B0772C">
            <w:pPr>
              <w:pStyle w:val="BodyText3"/>
              <w:numPr>
                <w:ilvl w:val="0"/>
                <w:numId w:val="3"/>
              </w:numPr>
              <w:tabs>
                <w:tab w:val="left" w:pos="270"/>
              </w:tabs>
              <w:ind w:left="245" w:hanging="180"/>
              <w:rPr>
                <w:b w:val="0"/>
                <w:bCs w:val="0"/>
                <w:sz w:val="19"/>
              </w:rPr>
            </w:pPr>
            <w:r w:rsidRPr="004B249F">
              <w:rPr>
                <w:b w:val="0"/>
                <w:bCs w:val="0"/>
                <w:sz w:val="20"/>
              </w:rPr>
              <w:t xml:space="preserve"> who </w:t>
            </w:r>
            <w:r w:rsidRPr="004B249F">
              <w:rPr>
                <w:b w:val="0"/>
                <w:bCs w:val="0"/>
                <w:sz w:val="20"/>
                <w:u w:val="single"/>
              </w:rPr>
              <w:t>are not</w:t>
            </w:r>
            <w:r w:rsidRPr="004B249F">
              <w:rPr>
                <w:b w:val="0"/>
                <w:bCs w:val="0"/>
                <w:sz w:val="20"/>
              </w:rPr>
              <w:t xml:space="preserve"> receiving special education and related services consistent with IDEA</w:t>
            </w:r>
            <w:r w:rsidRPr="004B249F">
              <w:rPr>
                <w:b w:val="0"/>
                <w:bCs w:val="0"/>
                <w:sz w:val="19"/>
              </w:rPr>
              <w:t xml:space="preserve">, </w:t>
            </w:r>
            <w:r w:rsidR="001B3556" w:rsidRPr="004B249F">
              <w:rPr>
                <w:b w:val="0"/>
                <w:bCs w:val="0"/>
                <w:sz w:val="19"/>
              </w:rPr>
              <w:t>and</w:t>
            </w:r>
          </w:p>
          <w:p w14:paraId="3EA9BA3B" w14:textId="77777777" w:rsidR="001B3556" w:rsidRDefault="001B3556" w:rsidP="00B0772C">
            <w:pPr>
              <w:pStyle w:val="BodyText3"/>
              <w:numPr>
                <w:ilvl w:val="0"/>
                <w:numId w:val="3"/>
              </w:numPr>
              <w:tabs>
                <w:tab w:val="left" w:pos="270"/>
              </w:tabs>
              <w:ind w:left="245" w:hanging="180"/>
              <w:rPr>
                <w:b w:val="0"/>
                <w:bCs w:val="0"/>
                <w:sz w:val="19"/>
              </w:rPr>
            </w:pPr>
            <w:r>
              <w:rPr>
                <w:b w:val="0"/>
                <w:bCs w:val="0"/>
                <w:sz w:val="19"/>
              </w:rPr>
              <w:t xml:space="preserve">who </w:t>
            </w:r>
            <w:r w:rsidRPr="002C60F4">
              <w:rPr>
                <w:b w:val="0"/>
                <w:sz w:val="19"/>
                <w:u w:val="single"/>
              </w:rPr>
              <w:t>are</w:t>
            </w:r>
            <w:r>
              <w:rPr>
                <w:b w:val="0"/>
                <w:bCs w:val="0"/>
                <w:sz w:val="19"/>
              </w:rPr>
              <w:t xml:space="preserve"> English learners</w:t>
            </w:r>
          </w:p>
        </w:tc>
        <w:tc>
          <w:tcPr>
            <w:tcW w:w="173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105A32F1"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6F61024B" w14:textId="77777777" w:rsidR="001B3556" w:rsidRDefault="001B3556" w:rsidP="00B0772C">
            <w:pPr>
              <w:pStyle w:val="BodyText3"/>
              <w:jc w:val="right"/>
              <w:rPr>
                <w:b w:val="0"/>
                <w:bCs w:val="0"/>
                <w:sz w:val="28"/>
              </w:rPr>
            </w:pPr>
          </w:p>
        </w:tc>
        <w:tc>
          <w:tcPr>
            <w:tcW w:w="162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77A1E0AB" w14:textId="77777777" w:rsidR="001B3556" w:rsidRDefault="001B3556" w:rsidP="00B0772C">
            <w:pPr>
              <w:pStyle w:val="BodyText3"/>
              <w:jc w:val="right"/>
              <w:rPr>
                <w:b w:val="0"/>
                <w:bCs w:val="0"/>
                <w:sz w:val="28"/>
              </w:rPr>
            </w:pPr>
          </w:p>
        </w:tc>
        <w:tc>
          <w:tcPr>
            <w:tcW w:w="1710"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1834EFD8" w14:textId="77777777" w:rsidR="001B3556" w:rsidRDefault="001B3556" w:rsidP="00B0772C">
            <w:pPr>
              <w:pStyle w:val="BodyText3"/>
              <w:jc w:val="right"/>
              <w:rPr>
                <w:b w:val="0"/>
                <w:bCs w:val="0"/>
                <w:sz w:val="28"/>
              </w:rPr>
            </w:pPr>
          </w:p>
        </w:tc>
      </w:tr>
    </w:tbl>
    <w:p w14:paraId="48C80312" w14:textId="77777777" w:rsidR="001B3556" w:rsidRDefault="001B3556">
      <w:pPr>
        <w:rPr>
          <w:b/>
          <w:bCs/>
        </w:rPr>
      </w:pPr>
    </w:p>
    <w:p w14:paraId="5AED98A6" w14:textId="4AB6B266" w:rsidR="001B3556" w:rsidRDefault="001B3556">
      <w:r>
        <w:rPr>
          <w:b/>
          <w:bCs/>
        </w:rPr>
        <w:br w:type="page"/>
        <w:t xml:space="preserve"> </w:t>
      </w:r>
    </w:p>
    <w:tbl>
      <w:tblPr>
        <w:tblW w:w="10080" w:type="dxa"/>
        <w:jc w:val="center"/>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top w:w="58" w:type="dxa"/>
          <w:left w:w="115" w:type="dxa"/>
          <w:bottom w:w="58" w:type="dxa"/>
          <w:right w:w="115" w:type="dxa"/>
        </w:tblCellMar>
        <w:tblLook w:val="0000" w:firstRow="0" w:lastRow="0" w:firstColumn="0" w:lastColumn="0" w:noHBand="0" w:noVBand="0"/>
      </w:tblPr>
      <w:tblGrid>
        <w:gridCol w:w="3330"/>
        <w:gridCol w:w="24"/>
        <w:gridCol w:w="1685"/>
        <w:gridCol w:w="1680"/>
        <w:gridCol w:w="1680"/>
        <w:gridCol w:w="1681"/>
      </w:tblGrid>
      <w:tr w:rsidR="00B710F8" w14:paraId="5E029F71" w14:textId="77777777" w:rsidTr="000A2135">
        <w:trPr>
          <w:cantSplit/>
          <w:jc w:val="center"/>
        </w:trPr>
        <w:tc>
          <w:tcPr>
            <w:tcW w:w="3330" w:type="dxa"/>
            <w:tcBorders>
              <w:top w:val="single" w:sz="18" w:space="0" w:color="auto"/>
              <w:left w:val="single" w:sz="18" w:space="0" w:color="auto"/>
              <w:bottom w:val="single" w:sz="18" w:space="0" w:color="auto"/>
              <w:right w:val="single" w:sz="6" w:space="0" w:color="auto"/>
            </w:tcBorders>
            <w:vAlign w:val="center"/>
          </w:tcPr>
          <w:p w14:paraId="5E029F69" w14:textId="3F6D3095" w:rsidR="00F8409E" w:rsidRDefault="00F8409E" w:rsidP="00F8409E">
            <w:pPr>
              <w:pStyle w:val="Heading5"/>
            </w:pPr>
            <w:r>
              <w:t>U.S. Department of Education</w:t>
            </w:r>
          </w:p>
          <w:p w14:paraId="5E029F6A" w14:textId="77777777" w:rsidR="00F8409E" w:rsidRDefault="00F8409E" w:rsidP="00F8409E">
            <w:pPr>
              <w:pStyle w:val="Heading5"/>
            </w:pPr>
            <w:r>
              <w:t>Office of Safe and Healthy Students</w:t>
            </w:r>
          </w:p>
          <w:p w14:paraId="5E029F6B" w14:textId="77777777" w:rsidR="00B710F8" w:rsidRDefault="00F8409E" w:rsidP="00B710F8">
            <w:pPr>
              <w:pStyle w:val="BodyText3"/>
              <w:jc w:val="center"/>
              <w:rPr>
                <w:b w:val="0"/>
                <w:bCs w:val="0"/>
                <w:sz w:val="20"/>
              </w:rPr>
            </w:pPr>
            <w:r>
              <w:t>Washington, D.C. 20202-6450</w:t>
            </w:r>
          </w:p>
        </w:tc>
        <w:tc>
          <w:tcPr>
            <w:tcW w:w="6750" w:type="dxa"/>
            <w:gridSpan w:val="5"/>
            <w:tcBorders>
              <w:top w:val="single" w:sz="18" w:space="0" w:color="auto"/>
              <w:left w:val="single" w:sz="6" w:space="0" w:color="auto"/>
              <w:bottom w:val="single" w:sz="18" w:space="0" w:color="auto"/>
              <w:right w:val="single" w:sz="18" w:space="0" w:color="auto"/>
            </w:tcBorders>
            <w:vAlign w:val="center"/>
          </w:tcPr>
          <w:p w14:paraId="40E06231" w14:textId="77777777" w:rsidR="0055030B" w:rsidRPr="006E0581" w:rsidRDefault="0055030B" w:rsidP="0055030B">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E029F70" w14:textId="3B2C32CE" w:rsidR="00B710F8" w:rsidRDefault="00315E00" w:rsidP="005F2A84">
            <w:pPr>
              <w:pStyle w:val="Heading3"/>
              <w:rPr>
                <w:b w:val="0"/>
                <w:bCs w:val="0"/>
                <w:sz w:val="20"/>
              </w:rPr>
            </w:pPr>
            <w:r w:rsidRPr="00315E00">
              <w:rPr>
                <w:sz w:val="32"/>
                <w:szCs w:val="32"/>
              </w:rPr>
              <w:t xml:space="preserve">QUARTERLY NUMBERS OF DISPLACED STUDENTS </w:t>
            </w:r>
          </w:p>
        </w:tc>
      </w:tr>
      <w:tr w:rsidR="00B710F8" w14:paraId="5E029F73" w14:textId="77777777" w:rsidTr="000A2135">
        <w:trPr>
          <w:cantSplit/>
          <w:jc w:val="center"/>
        </w:trPr>
        <w:tc>
          <w:tcPr>
            <w:tcW w:w="10080" w:type="dxa"/>
            <w:gridSpan w:val="6"/>
            <w:tcBorders>
              <w:top w:val="single" w:sz="18" w:space="0" w:color="auto"/>
              <w:left w:val="single" w:sz="18" w:space="0" w:color="auto"/>
              <w:bottom w:val="single" w:sz="18" w:space="0" w:color="auto"/>
              <w:right w:val="single" w:sz="18" w:space="0" w:color="auto"/>
            </w:tcBorders>
            <w:vAlign w:val="center"/>
          </w:tcPr>
          <w:p w14:paraId="5E029F72" w14:textId="77777777" w:rsidR="00B710F8" w:rsidRDefault="00B710F8" w:rsidP="000A2135">
            <w:pPr>
              <w:pStyle w:val="BodyText3"/>
              <w:rPr>
                <w:b w:val="0"/>
                <w:bCs w:val="0"/>
                <w:sz w:val="20"/>
              </w:rPr>
            </w:pPr>
            <w:r>
              <w:rPr>
                <w:b w:val="0"/>
                <w:bCs w:val="0"/>
              </w:rPr>
              <w:t>SEA NAME :</w:t>
            </w:r>
          </w:p>
        </w:tc>
      </w:tr>
      <w:tr w:rsidR="00B710F8" w14:paraId="5E029F78" w14:textId="77777777" w:rsidTr="000A2135">
        <w:trPr>
          <w:cantSplit/>
          <w:jc w:val="center"/>
        </w:trPr>
        <w:tc>
          <w:tcPr>
            <w:tcW w:w="10080" w:type="dxa"/>
            <w:gridSpan w:val="6"/>
            <w:tcBorders>
              <w:top w:val="single" w:sz="18" w:space="0" w:color="auto"/>
              <w:left w:val="single" w:sz="18" w:space="0" w:color="auto"/>
              <w:bottom w:val="single" w:sz="6" w:space="0" w:color="auto"/>
              <w:right w:val="single" w:sz="18" w:space="0" w:color="auto"/>
            </w:tcBorders>
            <w:vAlign w:val="center"/>
          </w:tcPr>
          <w:p w14:paraId="48186591" w14:textId="77777777" w:rsidR="001B3556" w:rsidRPr="001B3556" w:rsidRDefault="001B3556" w:rsidP="001B3556">
            <w:pPr>
              <w:pStyle w:val="BodyText3"/>
              <w:jc w:val="center"/>
              <w:rPr>
                <w:b w:val="0"/>
                <w:bCs w:val="0"/>
                <w:sz w:val="20"/>
              </w:rPr>
            </w:pPr>
            <w:r w:rsidRPr="001B3556">
              <w:rPr>
                <w:b w:val="0"/>
                <w:bCs w:val="0"/>
                <w:sz w:val="20"/>
              </w:rPr>
              <w:t>Report total numbers of displaced students in the State by category for each applicable quarter.  Use whole numbers only.</w:t>
            </w:r>
          </w:p>
          <w:p w14:paraId="6AFD4E81" w14:textId="77777777" w:rsidR="001B3556" w:rsidRPr="005F2A84" w:rsidRDefault="001B3556" w:rsidP="001B3556">
            <w:pPr>
              <w:pStyle w:val="BodyText3"/>
              <w:jc w:val="center"/>
              <w:rPr>
                <w:bCs w:val="0"/>
                <w:sz w:val="20"/>
              </w:rPr>
            </w:pPr>
            <w:r w:rsidRPr="005F2A84">
              <w:rPr>
                <w:bCs w:val="0"/>
                <w:sz w:val="20"/>
              </w:rPr>
              <w:t>Do not include any students in more than one category in a single quarter.</w:t>
            </w:r>
          </w:p>
          <w:p w14:paraId="12B99B1C" w14:textId="77777777" w:rsidR="001B3556" w:rsidRPr="001B3556" w:rsidRDefault="001B3556" w:rsidP="001B3556">
            <w:pPr>
              <w:pStyle w:val="BodyText3"/>
              <w:jc w:val="center"/>
              <w:rPr>
                <w:b w:val="0"/>
                <w:bCs w:val="0"/>
                <w:sz w:val="20"/>
              </w:rPr>
            </w:pPr>
            <w:r w:rsidRPr="001B3556">
              <w:rPr>
                <w:b w:val="0"/>
                <w:bCs w:val="0"/>
                <w:sz w:val="20"/>
              </w:rPr>
              <w:t>For each quarter, provide the total number of displaced students reported to the State for the reporting date for that quarter.</w:t>
            </w:r>
          </w:p>
          <w:p w14:paraId="5E029F77" w14:textId="75803864" w:rsidR="00B710F8" w:rsidRDefault="001B3556" w:rsidP="001B3556">
            <w:pPr>
              <w:pStyle w:val="BodyText3"/>
              <w:jc w:val="center"/>
              <w:rPr>
                <w:b w:val="0"/>
                <w:bCs w:val="0"/>
                <w:sz w:val="20"/>
              </w:rPr>
            </w:pPr>
            <w:r w:rsidRPr="001B3556">
              <w:rPr>
                <w:b w:val="0"/>
                <w:bCs w:val="0"/>
                <w:sz w:val="20"/>
              </w:rPr>
              <w:t>(SEAs must submit enrollment data for all four quarters of the 2017-18 school year, which may include estimated data for the fourth quarter.  SEAs must provide as an update to this application any updated enrollment data generally and any unreported fourth quarter data for the 2017-18 school year once that data becomes available but no later than June 29, 2018.)</w:t>
            </w:r>
          </w:p>
        </w:tc>
      </w:tr>
      <w:tr w:rsidR="009E6359" w14:paraId="5E029F86" w14:textId="77777777" w:rsidTr="00B710F8">
        <w:trPr>
          <w:cantSplit/>
          <w:jc w:val="center"/>
        </w:trPr>
        <w:tc>
          <w:tcPr>
            <w:tcW w:w="3354" w:type="dxa"/>
            <w:gridSpan w:val="2"/>
            <w:tcBorders>
              <w:top w:val="single" w:sz="6" w:space="0" w:color="auto"/>
              <w:left w:val="single" w:sz="18" w:space="0" w:color="auto"/>
              <w:bottom w:val="single" w:sz="6" w:space="0" w:color="auto"/>
              <w:right w:val="single" w:sz="6" w:space="0" w:color="auto"/>
            </w:tcBorders>
            <w:vAlign w:val="center"/>
          </w:tcPr>
          <w:p w14:paraId="5E029F79" w14:textId="77777777" w:rsidR="009E6359" w:rsidRDefault="009E6359" w:rsidP="009E6359">
            <w:pPr>
              <w:pStyle w:val="BodyText3"/>
              <w:tabs>
                <w:tab w:val="left" w:pos="270"/>
              </w:tabs>
              <w:ind w:left="274" w:hanging="274"/>
              <w:rPr>
                <w:b w:val="0"/>
                <w:bCs w:val="0"/>
                <w:sz w:val="19"/>
              </w:rPr>
            </w:pP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7A" w14:textId="77777777" w:rsidR="009E6359" w:rsidRPr="00F8409E" w:rsidRDefault="009E6359" w:rsidP="00B0772C">
            <w:pPr>
              <w:pStyle w:val="BodyText3"/>
              <w:ind w:right="-505"/>
              <w:jc w:val="center"/>
              <w:rPr>
                <w:b w:val="0"/>
                <w:bCs w:val="0"/>
                <w:sz w:val="20"/>
              </w:rPr>
            </w:pPr>
            <w:r w:rsidRPr="00F8409E">
              <w:rPr>
                <w:b w:val="0"/>
                <w:bCs w:val="0"/>
                <w:sz w:val="20"/>
              </w:rPr>
              <w:t>Quarter 1</w:t>
            </w:r>
          </w:p>
          <w:p w14:paraId="5E029F7B" w14:textId="77777777" w:rsidR="009E6359" w:rsidRPr="00F8409E" w:rsidRDefault="009E6359" w:rsidP="00B0772C">
            <w:pPr>
              <w:pStyle w:val="BodyText3"/>
              <w:ind w:right="-505"/>
              <w:jc w:val="center"/>
              <w:rPr>
                <w:b w:val="0"/>
                <w:bCs w:val="0"/>
                <w:sz w:val="20"/>
              </w:rPr>
            </w:pPr>
            <w:r w:rsidRPr="00F8409E">
              <w:rPr>
                <w:b w:val="0"/>
                <w:bCs w:val="0"/>
                <w:sz w:val="20"/>
              </w:rPr>
              <w:t>on</w:t>
            </w:r>
          </w:p>
          <w:p w14:paraId="5E029F7C" w14:textId="77777777" w:rsidR="009E6359" w:rsidRPr="00F8409E" w:rsidRDefault="009E6359" w:rsidP="00B0772C">
            <w:pPr>
              <w:pStyle w:val="BodyText3"/>
              <w:ind w:right="-505"/>
              <w:jc w:val="right"/>
              <w:rPr>
                <w:b w:val="0"/>
                <w:bCs w:val="0"/>
                <w:sz w:val="28"/>
              </w:rPr>
            </w:pPr>
            <w:r w:rsidRPr="00F8409E">
              <w:rPr>
                <w:b w:val="0"/>
                <w:bCs w:val="0"/>
                <w:sz w:val="20"/>
                <w:u w:val="single"/>
              </w:rPr>
              <w:t xml:space="preserve">                     </w:t>
            </w:r>
            <w:r w:rsidRPr="00F8409E">
              <w:rPr>
                <w:b w:val="0"/>
                <w:bCs w:val="0"/>
                <w:sz w:val="20"/>
              </w:rPr>
              <w:t xml:space="preserve">, </w:t>
            </w:r>
            <w:r w:rsidR="0034299F" w:rsidRPr="00F8409E">
              <w:rPr>
                <w:b w:val="0"/>
                <w:bCs w:val="0"/>
                <w:sz w:val="20"/>
              </w:rPr>
              <w:t>2017</w:t>
            </w: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7D" w14:textId="77777777" w:rsidR="009E6359" w:rsidRPr="00F8409E" w:rsidRDefault="009E6359" w:rsidP="00B0772C">
            <w:pPr>
              <w:pStyle w:val="BodyText3"/>
              <w:ind w:right="-445"/>
              <w:jc w:val="center"/>
              <w:rPr>
                <w:b w:val="0"/>
                <w:bCs w:val="0"/>
                <w:sz w:val="20"/>
              </w:rPr>
            </w:pPr>
            <w:r w:rsidRPr="00F8409E">
              <w:rPr>
                <w:b w:val="0"/>
                <w:bCs w:val="0"/>
                <w:sz w:val="20"/>
              </w:rPr>
              <w:t>Quarter 2</w:t>
            </w:r>
          </w:p>
          <w:p w14:paraId="5E029F7E" w14:textId="77777777" w:rsidR="009E6359" w:rsidRPr="00F8409E" w:rsidRDefault="009E6359" w:rsidP="00B0772C">
            <w:pPr>
              <w:pStyle w:val="BodyText3"/>
              <w:ind w:right="-445"/>
              <w:jc w:val="center"/>
              <w:rPr>
                <w:b w:val="0"/>
                <w:bCs w:val="0"/>
                <w:sz w:val="20"/>
              </w:rPr>
            </w:pPr>
            <w:r w:rsidRPr="00F8409E">
              <w:rPr>
                <w:b w:val="0"/>
                <w:bCs w:val="0"/>
                <w:sz w:val="20"/>
              </w:rPr>
              <w:t>on</w:t>
            </w:r>
          </w:p>
          <w:p w14:paraId="5E029F7F" w14:textId="77777777" w:rsidR="009E6359" w:rsidRPr="00F8409E" w:rsidRDefault="009E6359" w:rsidP="00B0772C">
            <w:pPr>
              <w:pStyle w:val="BodyText3"/>
              <w:ind w:right="-445"/>
              <w:jc w:val="right"/>
              <w:rPr>
                <w:b w:val="0"/>
                <w:bCs w:val="0"/>
                <w:sz w:val="28"/>
              </w:rPr>
            </w:pPr>
            <w:r w:rsidRPr="00F8409E">
              <w:rPr>
                <w:b w:val="0"/>
                <w:bCs w:val="0"/>
                <w:sz w:val="20"/>
                <w:u w:val="single"/>
              </w:rPr>
              <w:t xml:space="preserve">                     </w:t>
            </w:r>
            <w:r w:rsidRPr="00F8409E">
              <w:rPr>
                <w:b w:val="0"/>
                <w:bCs w:val="0"/>
                <w:sz w:val="20"/>
              </w:rPr>
              <w:t xml:space="preserve">, </w:t>
            </w:r>
            <w:r w:rsidR="0034299F" w:rsidRPr="00F8409E">
              <w:rPr>
                <w:b w:val="0"/>
                <w:bCs w:val="0"/>
                <w:sz w:val="20"/>
              </w:rPr>
              <w:t>2017</w:t>
            </w: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80" w14:textId="77777777" w:rsidR="009E6359" w:rsidRPr="00F8409E" w:rsidRDefault="009E6359" w:rsidP="00B0772C">
            <w:pPr>
              <w:pStyle w:val="BodyText3"/>
              <w:ind w:right="-475"/>
              <w:jc w:val="center"/>
              <w:rPr>
                <w:b w:val="0"/>
                <w:bCs w:val="0"/>
                <w:sz w:val="20"/>
              </w:rPr>
            </w:pPr>
            <w:r w:rsidRPr="00F8409E">
              <w:rPr>
                <w:b w:val="0"/>
                <w:bCs w:val="0"/>
                <w:sz w:val="20"/>
              </w:rPr>
              <w:t>Quarter 3</w:t>
            </w:r>
          </w:p>
          <w:p w14:paraId="5E029F81" w14:textId="77777777" w:rsidR="009E6359" w:rsidRPr="00F8409E" w:rsidRDefault="009E6359" w:rsidP="00B0772C">
            <w:pPr>
              <w:pStyle w:val="BodyText3"/>
              <w:ind w:right="-475"/>
              <w:jc w:val="center"/>
              <w:rPr>
                <w:b w:val="0"/>
                <w:bCs w:val="0"/>
                <w:sz w:val="20"/>
              </w:rPr>
            </w:pPr>
            <w:r w:rsidRPr="00F8409E">
              <w:rPr>
                <w:b w:val="0"/>
                <w:bCs w:val="0"/>
                <w:sz w:val="20"/>
              </w:rPr>
              <w:t>on</w:t>
            </w:r>
          </w:p>
          <w:p w14:paraId="5E029F82" w14:textId="77777777" w:rsidR="009E6359" w:rsidRPr="00F8409E" w:rsidRDefault="009E6359" w:rsidP="00B0772C">
            <w:pPr>
              <w:pStyle w:val="BodyText3"/>
              <w:ind w:right="-475"/>
              <w:jc w:val="right"/>
              <w:rPr>
                <w:b w:val="0"/>
                <w:bCs w:val="0"/>
                <w:sz w:val="28"/>
              </w:rPr>
            </w:pPr>
            <w:r w:rsidRPr="00F8409E">
              <w:rPr>
                <w:b w:val="0"/>
                <w:bCs w:val="0"/>
                <w:sz w:val="20"/>
                <w:u w:val="single"/>
              </w:rPr>
              <w:t xml:space="preserve">                     </w:t>
            </w:r>
            <w:r w:rsidRPr="00F8409E">
              <w:rPr>
                <w:b w:val="0"/>
                <w:bCs w:val="0"/>
                <w:sz w:val="20"/>
              </w:rPr>
              <w:t xml:space="preserve">, </w:t>
            </w:r>
            <w:r w:rsidR="0034299F" w:rsidRPr="00F8409E">
              <w:rPr>
                <w:b w:val="0"/>
                <w:bCs w:val="0"/>
                <w:sz w:val="20"/>
              </w:rPr>
              <w:t>2018</w:t>
            </w: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83" w14:textId="77777777" w:rsidR="009E6359" w:rsidRPr="00F8409E" w:rsidRDefault="009E6359" w:rsidP="00B0772C">
            <w:pPr>
              <w:pStyle w:val="BodyText3"/>
              <w:ind w:right="-504"/>
              <w:jc w:val="center"/>
              <w:rPr>
                <w:b w:val="0"/>
                <w:bCs w:val="0"/>
                <w:sz w:val="20"/>
              </w:rPr>
            </w:pPr>
            <w:r w:rsidRPr="00F8409E">
              <w:rPr>
                <w:b w:val="0"/>
                <w:bCs w:val="0"/>
                <w:sz w:val="20"/>
              </w:rPr>
              <w:t>Quarter 4</w:t>
            </w:r>
          </w:p>
          <w:p w14:paraId="5E029F84" w14:textId="77777777" w:rsidR="009E6359" w:rsidRPr="00F8409E" w:rsidRDefault="009E6359" w:rsidP="00B0772C">
            <w:pPr>
              <w:pStyle w:val="BodyText3"/>
              <w:ind w:right="-504"/>
              <w:jc w:val="center"/>
              <w:rPr>
                <w:b w:val="0"/>
                <w:bCs w:val="0"/>
                <w:sz w:val="20"/>
              </w:rPr>
            </w:pPr>
            <w:r w:rsidRPr="00F8409E">
              <w:rPr>
                <w:b w:val="0"/>
                <w:bCs w:val="0"/>
                <w:sz w:val="20"/>
              </w:rPr>
              <w:t>on</w:t>
            </w:r>
          </w:p>
          <w:p w14:paraId="5E029F85" w14:textId="77777777" w:rsidR="009E6359" w:rsidRPr="00F8409E" w:rsidRDefault="009E6359" w:rsidP="00B0772C">
            <w:pPr>
              <w:pStyle w:val="BodyText3"/>
              <w:ind w:right="-504"/>
              <w:jc w:val="right"/>
              <w:rPr>
                <w:b w:val="0"/>
                <w:bCs w:val="0"/>
                <w:sz w:val="28"/>
              </w:rPr>
            </w:pPr>
            <w:r w:rsidRPr="00F8409E">
              <w:rPr>
                <w:b w:val="0"/>
                <w:bCs w:val="0"/>
                <w:sz w:val="20"/>
                <w:u w:val="single"/>
              </w:rPr>
              <w:t xml:space="preserve">                     </w:t>
            </w:r>
            <w:r w:rsidRPr="00F8409E">
              <w:rPr>
                <w:b w:val="0"/>
                <w:bCs w:val="0"/>
                <w:sz w:val="20"/>
              </w:rPr>
              <w:t xml:space="preserve">, </w:t>
            </w:r>
            <w:r w:rsidR="0034299F" w:rsidRPr="00F8409E">
              <w:rPr>
                <w:b w:val="0"/>
                <w:bCs w:val="0"/>
                <w:sz w:val="20"/>
              </w:rPr>
              <w:t>2018</w:t>
            </w:r>
          </w:p>
        </w:tc>
      </w:tr>
      <w:tr w:rsidR="00A45DAA" w14:paraId="5E029F8E" w14:textId="77777777" w:rsidTr="00B710F8">
        <w:trPr>
          <w:cantSplit/>
          <w:jc w:val="center"/>
        </w:trPr>
        <w:tc>
          <w:tcPr>
            <w:tcW w:w="3354" w:type="dxa"/>
            <w:gridSpan w:val="2"/>
            <w:tcBorders>
              <w:top w:val="single" w:sz="6" w:space="0" w:color="auto"/>
              <w:left w:val="single" w:sz="18" w:space="0" w:color="auto"/>
              <w:bottom w:val="single" w:sz="6" w:space="0" w:color="auto"/>
              <w:right w:val="single" w:sz="6" w:space="0" w:color="auto"/>
            </w:tcBorders>
            <w:vAlign w:val="center"/>
          </w:tcPr>
          <w:p w14:paraId="5E029F87" w14:textId="03D892E8" w:rsidR="00A45DAA" w:rsidRPr="00D343D1" w:rsidRDefault="00A45DAA">
            <w:pPr>
              <w:pStyle w:val="BodyText3"/>
              <w:tabs>
                <w:tab w:val="left" w:pos="270"/>
              </w:tabs>
              <w:ind w:left="274" w:hanging="274"/>
              <w:rPr>
                <w:b w:val="0"/>
                <w:bCs w:val="0"/>
                <w:sz w:val="20"/>
              </w:rPr>
            </w:pPr>
            <w:r w:rsidRPr="00D343D1">
              <w:rPr>
                <w:b w:val="0"/>
                <w:bCs w:val="0"/>
                <w:sz w:val="20"/>
              </w:rPr>
              <w:t>B</w:t>
            </w:r>
            <w:r w:rsidR="00C82069" w:rsidRPr="00D343D1">
              <w:rPr>
                <w:b w:val="0"/>
                <w:bCs w:val="0"/>
                <w:sz w:val="20"/>
              </w:rPr>
              <w:t>IE</w:t>
            </w:r>
            <w:r w:rsidRPr="00D343D1">
              <w:rPr>
                <w:b w:val="0"/>
                <w:bCs w:val="0"/>
                <w:sz w:val="20"/>
              </w:rPr>
              <w:t xml:space="preserve"> SCHOOLS:  Total number of displaced students in the State:</w:t>
            </w:r>
          </w:p>
          <w:p w14:paraId="5E029F88" w14:textId="664A62E4" w:rsidR="00A45DAA" w:rsidRPr="00D343D1" w:rsidRDefault="007A3994" w:rsidP="00390102">
            <w:pPr>
              <w:pStyle w:val="BodyText3"/>
              <w:numPr>
                <w:ilvl w:val="0"/>
                <w:numId w:val="3"/>
              </w:numPr>
              <w:tabs>
                <w:tab w:val="left" w:pos="270"/>
              </w:tabs>
              <w:ind w:left="245" w:hanging="180"/>
              <w:rPr>
                <w:b w:val="0"/>
                <w:bCs w:val="0"/>
                <w:sz w:val="20"/>
              </w:rPr>
            </w:pPr>
            <w:r w:rsidRPr="00D343D1">
              <w:rPr>
                <w:b w:val="0"/>
                <w:bCs w:val="0"/>
                <w:sz w:val="20"/>
              </w:rPr>
              <w:t>enrolled in</w:t>
            </w:r>
            <w:r w:rsidR="00A45DAA" w:rsidRPr="00D343D1">
              <w:rPr>
                <w:b w:val="0"/>
                <w:bCs w:val="0"/>
                <w:sz w:val="20"/>
              </w:rPr>
              <w:t xml:space="preserve"> eligible Bureau of Indian </w:t>
            </w:r>
            <w:r w:rsidR="003868CE" w:rsidRPr="00D343D1">
              <w:rPr>
                <w:b w:val="0"/>
                <w:bCs w:val="0"/>
                <w:sz w:val="20"/>
              </w:rPr>
              <w:t>Education</w:t>
            </w:r>
            <w:r w:rsidR="00A45DAA" w:rsidRPr="00D343D1">
              <w:rPr>
                <w:b w:val="0"/>
                <w:bCs w:val="0"/>
                <w:sz w:val="20"/>
              </w:rPr>
              <w:t xml:space="preserve"> (BI</w:t>
            </w:r>
            <w:r w:rsidR="003868CE" w:rsidRPr="00D343D1">
              <w:rPr>
                <w:b w:val="0"/>
                <w:bCs w:val="0"/>
                <w:sz w:val="20"/>
              </w:rPr>
              <w:t>E</w:t>
            </w:r>
            <w:r w:rsidR="00A45DAA" w:rsidRPr="00D343D1">
              <w:rPr>
                <w:b w:val="0"/>
                <w:bCs w:val="0"/>
                <w:sz w:val="20"/>
              </w:rPr>
              <w:t xml:space="preserve">) schools in the State, </w:t>
            </w:r>
          </w:p>
          <w:p w14:paraId="23C62726" w14:textId="7A515D7F" w:rsidR="00A45DAA" w:rsidRPr="00D343D1" w:rsidRDefault="00A45DAA" w:rsidP="00390102">
            <w:pPr>
              <w:pStyle w:val="BodyText3"/>
              <w:numPr>
                <w:ilvl w:val="0"/>
                <w:numId w:val="3"/>
              </w:numPr>
              <w:tabs>
                <w:tab w:val="left" w:pos="270"/>
              </w:tabs>
              <w:ind w:left="245" w:hanging="180"/>
              <w:rPr>
                <w:b w:val="0"/>
                <w:bCs w:val="0"/>
                <w:sz w:val="20"/>
              </w:rPr>
            </w:pPr>
            <w:r w:rsidRPr="00D343D1">
              <w:rPr>
                <w:b w:val="0"/>
                <w:bCs w:val="0"/>
                <w:sz w:val="20"/>
              </w:rPr>
              <w:t xml:space="preserve">who </w:t>
            </w:r>
            <w:r w:rsidRPr="00D343D1">
              <w:rPr>
                <w:b w:val="0"/>
                <w:bCs w:val="0"/>
                <w:sz w:val="20"/>
                <w:u w:val="single"/>
              </w:rPr>
              <w:t>are not</w:t>
            </w:r>
            <w:r w:rsidRPr="00D343D1">
              <w:rPr>
                <w:b w:val="0"/>
                <w:bCs w:val="0"/>
                <w:sz w:val="20"/>
              </w:rPr>
              <w:t xml:space="preserve"> receiving special education and related services consistent with IDEA</w:t>
            </w:r>
            <w:r w:rsidR="00B9435E" w:rsidRPr="00D343D1">
              <w:rPr>
                <w:b w:val="0"/>
                <w:bCs w:val="0"/>
                <w:sz w:val="20"/>
              </w:rPr>
              <w:t>, and</w:t>
            </w:r>
          </w:p>
          <w:p w14:paraId="5E029F89" w14:textId="72DD6E81" w:rsidR="00A45DAA" w:rsidRPr="00D343D1" w:rsidRDefault="00B9435E" w:rsidP="00390102">
            <w:pPr>
              <w:pStyle w:val="BodyText3"/>
              <w:numPr>
                <w:ilvl w:val="0"/>
                <w:numId w:val="3"/>
              </w:numPr>
              <w:tabs>
                <w:tab w:val="left" w:pos="270"/>
              </w:tabs>
              <w:ind w:left="245" w:hanging="180"/>
              <w:rPr>
                <w:b w:val="0"/>
                <w:bCs w:val="0"/>
                <w:sz w:val="20"/>
              </w:rPr>
            </w:pPr>
            <w:r w:rsidRPr="00D343D1">
              <w:rPr>
                <w:b w:val="0"/>
                <w:bCs w:val="0"/>
                <w:sz w:val="20"/>
              </w:rPr>
              <w:t xml:space="preserve">who </w:t>
            </w:r>
            <w:r w:rsidRPr="00D343D1">
              <w:rPr>
                <w:b w:val="0"/>
                <w:bCs w:val="0"/>
                <w:sz w:val="20"/>
                <w:u w:val="single"/>
              </w:rPr>
              <w:t>are not</w:t>
            </w:r>
            <w:r w:rsidRPr="00D343D1">
              <w:rPr>
                <w:b w:val="0"/>
                <w:bCs w:val="0"/>
                <w:sz w:val="20"/>
              </w:rPr>
              <w:t xml:space="preserve"> English learners</w:t>
            </w: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8A"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8B"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8C" w14:textId="77777777" w:rsidR="00A45DAA" w:rsidRDefault="00A45DAA">
            <w:pPr>
              <w:pStyle w:val="BodyText3"/>
              <w:jc w:val="right"/>
              <w:rPr>
                <w:b w:val="0"/>
                <w:bCs w:val="0"/>
                <w:sz w:val="28"/>
              </w:rPr>
            </w:pP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8D" w14:textId="77777777" w:rsidR="00A45DAA" w:rsidRDefault="00A45DAA">
            <w:pPr>
              <w:pStyle w:val="BodyText3"/>
              <w:jc w:val="right"/>
              <w:rPr>
                <w:b w:val="0"/>
                <w:bCs w:val="0"/>
                <w:sz w:val="28"/>
              </w:rPr>
            </w:pPr>
          </w:p>
        </w:tc>
      </w:tr>
      <w:tr w:rsidR="00A45DAA" w14:paraId="5E029F96" w14:textId="77777777" w:rsidTr="00B710F8">
        <w:trPr>
          <w:cantSplit/>
          <w:jc w:val="center"/>
        </w:trPr>
        <w:tc>
          <w:tcPr>
            <w:tcW w:w="3354" w:type="dxa"/>
            <w:gridSpan w:val="2"/>
            <w:tcBorders>
              <w:top w:val="single" w:sz="6" w:space="0" w:color="auto"/>
              <w:left w:val="single" w:sz="18" w:space="0" w:color="auto"/>
              <w:bottom w:val="single" w:sz="6" w:space="0" w:color="auto"/>
              <w:right w:val="single" w:sz="6" w:space="0" w:color="auto"/>
            </w:tcBorders>
            <w:vAlign w:val="center"/>
          </w:tcPr>
          <w:p w14:paraId="5E029F8F" w14:textId="77777777" w:rsidR="00A45DAA" w:rsidRPr="00D343D1" w:rsidRDefault="003868CE">
            <w:pPr>
              <w:pStyle w:val="BodyText3"/>
              <w:tabs>
                <w:tab w:val="left" w:pos="270"/>
              </w:tabs>
              <w:ind w:left="274" w:hanging="274"/>
              <w:rPr>
                <w:b w:val="0"/>
                <w:bCs w:val="0"/>
                <w:sz w:val="20"/>
              </w:rPr>
            </w:pPr>
            <w:r w:rsidRPr="00D343D1">
              <w:rPr>
                <w:b w:val="0"/>
                <w:bCs w:val="0"/>
                <w:sz w:val="20"/>
              </w:rPr>
              <w:t>BIE</w:t>
            </w:r>
            <w:r w:rsidR="00A45DAA" w:rsidRPr="00D343D1">
              <w:rPr>
                <w:b w:val="0"/>
                <w:bCs w:val="0"/>
                <w:sz w:val="20"/>
              </w:rPr>
              <w:t xml:space="preserve"> SCHOOLS:  Total number of displaced students in the State:</w:t>
            </w:r>
          </w:p>
          <w:p w14:paraId="5E029F90" w14:textId="24CB0C8E" w:rsidR="00A45DAA" w:rsidRPr="00D343D1" w:rsidRDefault="007A3994" w:rsidP="00390102">
            <w:pPr>
              <w:pStyle w:val="BodyText3"/>
              <w:numPr>
                <w:ilvl w:val="0"/>
                <w:numId w:val="3"/>
              </w:numPr>
              <w:tabs>
                <w:tab w:val="left" w:pos="270"/>
              </w:tabs>
              <w:ind w:left="245" w:hanging="180"/>
              <w:rPr>
                <w:b w:val="0"/>
                <w:bCs w:val="0"/>
                <w:sz w:val="20"/>
              </w:rPr>
            </w:pPr>
            <w:r w:rsidRPr="00D343D1">
              <w:rPr>
                <w:b w:val="0"/>
                <w:bCs w:val="0"/>
                <w:sz w:val="20"/>
              </w:rPr>
              <w:t>enrolled in</w:t>
            </w:r>
            <w:r w:rsidR="003868CE" w:rsidRPr="00D343D1">
              <w:rPr>
                <w:b w:val="0"/>
                <w:bCs w:val="0"/>
                <w:sz w:val="20"/>
              </w:rPr>
              <w:t xml:space="preserve"> eligible Bureau of Indian Education (BIE) schools in the State</w:t>
            </w:r>
            <w:r w:rsidR="00A45DAA" w:rsidRPr="00D343D1">
              <w:rPr>
                <w:b w:val="0"/>
                <w:bCs w:val="0"/>
                <w:sz w:val="20"/>
              </w:rPr>
              <w:t>, and</w:t>
            </w:r>
          </w:p>
          <w:p w14:paraId="5E029F91" w14:textId="61BB870D" w:rsidR="00A45DAA" w:rsidRPr="00D343D1" w:rsidRDefault="00A45DAA" w:rsidP="00390102">
            <w:pPr>
              <w:pStyle w:val="BodyText3"/>
              <w:numPr>
                <w:ilvl w:val="0"/>
                <w:numId w:val="3"/>
              </w:numPr>
              <w:tabs>
                <w:tab w:val="left" w:pos="270"/>
              </w:tabs>
              <w:ind w:left="245" w:hanging="180"/>
              <w:rPr>
                <w:b w:val="0"/>
                <w:bCs w:val="0"/>
                <w:sz w:val="20"/>
              </w:rPr>
            </w:pPr>
            <w:r w:rsidRPr="00D343D1">
              <w:rPr>
                <w:b w:val="0"/>
                <w:bCs w:val="0"/>
                <w:sz w:val="20"/>
              </w:rPr>
              <w:t xml:space="preserve">who </w:t>
            </w:r>
            <w:r w:rsidRPr="00D343D1">
              <w:rPr>
                <w:b w:val="0"/>
                <w:bCs w:val="0"/>
                <w:sz w:val="20"/>
                <w:u w:val="single"/>
              </w:rPr>
              <w:t>are</w:t>
            </w:r>
            <w:r w:rsidRPr="00D343D1">
              <w:rPr>
                <w:b w:val="0"/>
                <w:bCs w:val="0"/>
                <w:sz w:val="20"/>
              </w:rPr>
              <w:t xml:space="preserve"> receiving special education and related services consistent with IDEA</w:t>
            </w:r>
          </w:p>
        </w:tc>
        <w:tc>
          <w:tcPr>
            <w:tcW w:w="1685"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92"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93" w14:textId="77777777" w:rsidR="00A45DAA" w:rsidRDefault="00A45DAA">
            <w:pPr>
              <w:pStyle w:val="BodyText3"/>
              <w:jc w:val="right"/>
              <w:rPr>
                <w:b w:val="0"/>
                <w:bCs w:val="0"/>
                <w:sz w:val="28"/>
              </w:rPr>
            </w:pPr>
          </w:p>
        </w:tc>
        <w:tc>
          <w:tcPr>
            <w:tcW w:w="1680" w:type="dxa"/>
            <w:tcBorders>
              <w:top w:val="single" w:sz="6" w:space="0" w:color="auto"/>
              <w:left w:val="single" w:sz="6" w:space="0" w:color="auto"/>
              <w:bottom w:val="single" w:sz="6" w:space="0" w:color="auto"/>
              <w:right w:val="single" w:sz="6" w:space="0" w:color="auto"/>
            </w:tcBorders>
            <w:tcMar>
              <w:left w:w="115" w:type="dxa"/>
              <w:right w:w="504" w:type="dxa"/>
            </w:tcMar>
            <w:vAlign w:val="center"/>
          </w:tcPr>
          <w:p w14:paraId="5E029F94" w14:textId="77777777" w:rsidR="00A45DAA" w:rsidRDefault="00A45DAA">
            <w:pPr>
              <w:pStyle w:val="BodyText3"/>
              <w:jc w:val="right"/>
              <w:rPr>
                <w:b w:val="0"/>
                <w:bCs w:val="0"/>
                <w:sz w:val="28"/>
              </w:rPr>
            </w:pPr>
          </w:p>
        </w:tc>
        <w:tc>
          <w:tcPr>
            <w:tcW w:w="1681" w:type="dxa"/>
            <w:tcBorders>
              <w:top w:val="single" w:sz="6" w:space="0" w:color="auto"/>
              <w:left w:val="single" w:sz="6" w:space="0" w:color="auto"/>
              <w:bottom w:val="single" w:sz="6" w:space="0" w:color="auto"/>
              <w:right w:val="single" w:sz="18" w:space="0" w:color="auto"/>
            </w:tcBorders>
            <w:tcMar>
              <w:left w:w="115" w:type="dxa"/>
              <w:right w:w="504" w:type="dxa"/>
            </w:tcMar>
            <w:vAlign w:val="center"/>
          </w:tcPr>
          <w:p w14:paraId="5E029F95" w14:textId="77777777" w:rsidR="00A45DAA" w:rsidRDefault="00A45DAA">
            <w:pPr>
              <w:pStyle w:val="BodyText3"/>
              <w:jc w:val="right"/>
              <w:rPr>
                <w:b w:val="0"/>
                <w:bCs w:val="0"/>
                <w:sz w:val="28"/>
              </w:rPr>
            </w:pPr>
          </w:p>
        </w:tc>
      </w:tr>
      <w:tr w:rsidR="005D19B1" w14:paraId="5E029F9E" w14:textId="77777777" w:rsidTr="00B710F8">
        <w:trPr>
          <w:cantSplit/>
          <w:jc w:val="center"/>
        </w:trPr>
        <w:tc>
          <w:tcPr>
            <w:tcW w:w="3354" w:type="dxa"/>
            <w:gridSpan w:val="2"/>
            <w:tcBorders>
              <w:top w:val="single" w:sz="6" w:space="0" w:color="auto"/>
              <w:left w:val="single" w:sz="18" w:space="0" w:color="auto"/>
              <w:bottom w:val="single" w:sz="18" w:space="0" w:color="auto"/>
              <w:right w:val="single" w:sz="6" w:space="0" w:color="auto"/>
            </w:tcBorders>
            <w:vAlign w:val="center"/>
          </w:tcPr>
          <w:p w14:paraId="5E029F97" w14:textId="146AF1A9" w:rsidR="005D19B1" w:rsidRPr="00D343D1" w:rsidRDefault="005D19B1" w:rsidP="005D19B1">
            <w:pPr>
              <w:pStyle w:val="BodyText3"/>
              <w:tabs>
                <w:tab w:val="left" w:pos="270"/>
              </w:tabs>
              <w:ind w:left="274" w:hanging="274"/>
              <w:rPr>
                <w:b w:val="0"/>
                <w:bCs w:val="0"/>
                <w:sz w:val="20"/>
              </w:rPr>
            </w:pPr>
            <w:r w:rsidRPr="00D343D1">
              <w:rPr>
                <w:b w:val="0"/>
                <w:bCs w:val="0"/>
                <w:sz w:val="20"/>
              </w:rPr>
              <w:t>BI</w:t>
            </w:r>
            <w:r w:rsidR="00254D88" w:rsidRPr="00D343D1">
              <w:rPr>
                <w:b w:val="0"/>
                <w:bCs w:val="0"/>
                <w:sz w:val="20"/>
              </w:rPr>
              <w:t>E</w:t>
            </w:r>
            <w:r w:rsidRPr="00D343D1">
              <w:rPr>
                <w:b w:val="0"/>
                <w:bCs w:val="0"/>
                <w:sz w:val="20"/>
              </w:rPr>
              <w:t xml:space="preserve"> SCHOOLS:  Total number of displaced students in the State:</w:t>
            </w:r>
          </w:p>
          <w:p w14:paraId="46283641" w14:textId="77777777" w:rsidR="00B62B95" w:rsidRPr="004B249F" w:rsidRDefault="007A3994" w:rsidP="00390102">
            <w:pPr>
              <w:pStyle w:val="BodyText3"/>
              <w:numPr>
                <w:ilvl w:val="0"/>
                <w:numId w:val="3"/>
              </w:numPr>
              <w:tabs>
                <w:tab w:val="left" w:pos="270"/>
              </w:tabs>
              <w:ind w:left="245" w:hanging="180"/>
              <w:rPr>
                <w:b w:val="0"/>
                <w:bCs w:val="0"/>
                <w:sz w:val="20"/>
              </w:rPr>
            </w:pPr>
            <w:r w:rsidRPr="004B249F">
              <w:rPr>
                <w:b w:val="0"/>
                <w:bCs w:val="0"/>
                <w:sz w:val="20"/>
              </w:rPr>
              <w:t>enrolled in</w:t>
            </w:r>
            <w:r w:rsidR="003868CE" w:rsidRPr="004B249F">
              <w:rPr>
                <w:b w:val="0"/>
                <w:bCs w:val="0"/>
                <w:sz w:val="20"/>
              </w:rPr>
              <w:t xml:space="preserve"> eligible Bureau of Indian Education (BIE) schools in the State</w:t>
            </w:r>
            <w:r w:rsidR="005D19B1" w:rsidRPr="004B249F">
              <w:rPr>
                <w:b w:val="0"/>
                <w:bCs w:val="0"/>
                <w:sz w:val="20"/>
              </w:rPr>
              <w:t xml:space="preserve">, </w:t>
            </w:r>
          </w:p>
          <w:p w14:paraId="5E029F98" w14:textId="5B4296AE" w:rsidR="005D19B1" w:rsidRPr="004B249F" w:rsidRDefault="00B62B95" w:rsidP="00390102">
            <w:pPr>
              <w:pStyle w:val="BodyText3"/>
              <w:numPr>
                <w:ilvl w:val="0"/>
                <w:numId w:val="3"/>
              </w:numPr>
              <w:tabs>
                <w:tab w:val="left" w:pos="270"/>
              </w:tabs>
              <w:ind w:left="245" w:hanging="180"/>
              <w:rPr>
                <w:b w:val="0"/>
                <w:bCs w:val="0"/>
                <w:sz w:val="20"/>
              </w:rPr>
            </w:pPr>
            <w:r w:rsidRPr="004B249F">
              <w:rPr>
                <w:b w:val="0"/>
                <w:bCs w:val="0"/>
                <w:sz w:val="20"/>
              </w:rPr>
              <w:t xml:space="preserve">who </w:t>
            </w:r>
            <w:r w:rsidRPr="004B249F">
              <w:rPr>
                <w:b w:val="0"/>
                <w:bCs w:val="0"/>
                <w:sz w:val="20"/>
                <w:u w:val="single"/>
              </w:rPr>
              <w:t>are not</w:t>
            </w:r>
            <w:r w:rsidRPr="004B249F">
              <w:rPr>
                <w:b w:val="0"/>
                <w:bCs w:val="0"/>
                <w:sz w:val="20"/>
              </w:rPr>
              <w:t xml:space="preserve"> receiving special education and related services consistent with IDEA, </w:t>
            </w:r>
            <w:r w:rsidR="005D19B1" w:rsidRPr="004B249F">
              <w:rPr>
                <w:b w:val="0"/>
                <w:bCs w:val="0"/>
                <w:sz w:val="20"/>
              </w:rPr>
              <w:t>and</w:t>
            </w:r>
          </w:p>
          <w:p w14:paraId="5E029F99" w14:textId="4CDC05FF" w:rsidR="005D19B1" w:rsidRPr="00D343D1" w:rsidRDefault="005D19B1" w:rsidP="00390102">
            <w:pPr>
              <w:pStyle w:val="BodyText3"/>
              <w:numPr>
                <w:ilvl w:val="0"/>
                <w:numId w:val="3"/>
              </w:numPr>
              <w:tabs>
                <w:tab w:val="left" w:pos="270"/>
              </w:tabs>
              <w:ind w:left="245" w:hanging="180"/>
              <w:rPr>
                <w:b w:val="0"/>
                <w:bCs w:val="0"/>
                <w:sz w:val="20"/>
              </w:rPr>
            </w:pPr>
            <w:r w:rsidRPr="00D343D1">
              <w:rPr>
                <w:b w:val="0"/>
                <w:bCs w:val="0"/>
                <w:sz w:val="20"/>
              </w:rPr>
              <w:t xml:space="preserve">who </w:t>
            </w:r>
            <w:r w:rsidRPr="00D343D1">
              <w:rPr>
                <w:b w:val="0"/>
                <w:sz w:val="20"/>
                <w:u w:val="single"/>
              </w:rPr>
              <w:t>are</w:t>
            </w:r>
            <w:r w:rsidRPr="00D343D1">
              <w:rPr>
                <w:b w:val="0"/>
                <w:bCs w:val="0"/>
                <w:sz w:val="20"/>
              </w:rPr>
              <w:t xml:space="preserve"> English learners</w:t>
            </w:r>
          </w:p>
        </w:tc>
        <w:tc>
          <w:tcPr>
            <w:tcW w:w="1685" w:type="dxa"/>
            <w:tcBorders>
              <w:top w:val="single" w:sz="6" w:space="0" w:color="auto"/>
              <w:left w:val="single" w:sz="6" w:space="0" w:color="auto"/>
              <w:bottom w:val="single" w:sz="18" w:space="0" w:color="auto"/>
              <w:right w:val="single" w:sz="6" w:space="0" w:color="auto"/>
            </w:tcBorders>
            <w:tcMar>
              <w:left w:w="115" w:type="dxa"/>
              <w:right w:w="504" w:type="dxa"/>
            </w:tcMar>
            <w:vAlign w:val="center"/>
          </w:tcPr>
          <w:p w14:paraId="5E029F9A" w14:textId="77777777" w:rsidR="005D19B1" w:rsidRDefault="005D19B1" w:rsidP="005D19B1">
            <w:pPr>
              <w:pStyle w:val="BodyText3"/>
              <w:jc w:val="right"/>
              <w:rPr>
                <w:b w:val="0"/>
                <w:bCs w:val="0"/>
                <w:sz w:val="28"/>
              </w:rPr>
            </w:pPr>
          </w:p>
        </w:tc>
        <w:tc>
          <w:tcPr>
            <w:tcW w:w="1680" w:type="dxa"/>
            <w:tcBorders>
              <w:top w:val="single" w:sz="6" w:space="0" w:color="auto"/>
              <w:left w:val="single" w:sz="6" w:space="0" w:color="auto"/>
              <w:bottom w:val="single" w:sz="18" w:space="0" w:color="auto"/>
              <w:right w:val="single" w:sz="6" w:space="0" w:color="auto"/>
            </w:tcBorders>
            <w:tcMar>
              <w:left w:w="115" w:type="dxa"/>
              <w:right w:w="504" w:type="dxa"/>
            </w:tcMar>
            <w:vAlign w:val="center"/>
          </w:tcPr>
          <w:p w14:paraId="5E029F9B" w14:textId="77777777" w:rsidR="005D19B1" w:rsidRDefault="005D19B1" w:rsidP="005D19B1">
            <w:pPr>
              <w:pStyle w:val="BodyText3"/>
              <w:jc w:val="right"/>
              <w:rPr>
                <w:b w:val="0"/>
                <w:bCs w:val="0"/>
                <w:sz w:val="28"/>
              </w:rPr>
            </w:pPr>
          </w:p>
        </w:tc>
        <w:tc>
          <w:tcPr>
            <w:tcW w:w="1680" w:type="dxa"/>
            <w:tcBorders>
              <w:top w:val="single" w:sz="6" w:space="0" w:color="auto"/>
              <w:left w:val="single" w:sz="6" w:space="0" w:color="auto"/>
              <w:bottom w:val="single" w:sz="18" w:space="0" w:color="auto"/>
              <w:right w:val="single" w:sz="6" w:space="0" w:color="auto"/>
            </w:tcBorders>
            <w:tcMar>
              <w:left w:w="115" w:type="dxa"/>
              <w:right w:w="504" w:type="dxa"/>
            </w:tcMar>
            <w:vAlign w:val="center"/>
          </w:tcPr>
          <w:p w14:paraId="5E029F9C" w14:textId="77777777" w:rsidR="005D19B1" w:rsidRDefault="005D19B1" w:rsidP="005D19B1">
            <w:pPr>
              <w:pStyle w:val="BodyText3"/>
              <w:jc w:val="right"/>
              <w:rPr>
                <w:b w:val="0"/>
                <w:bCs w:val="0"/>
                <w:sz w:val="28"/>
              </w:rPr>
            </w:pPr>
          </w:p>
        </w:tc>
        <w:tc>
          <w:tcPr>
            <w:tcW w:w="1681" w:type="dxa"/>
            <w:tcBorders>
              <w:top w:val="single" w:sz="6" w:space="0" w:color="auto"/>
              <w:left w:val="single" w:sz="6" w:space="0" w:color="auto"/>
              <w:bottom w:val="single" w:sz="18" w:space="0" w:color="auto"/>
              <w:right w:val="single" w:sz="18" w:space="0" w:color="auto"/>
            </w:tcBorders>
            <w:tcMar>
              <w:left w:w="115" w:type="dxa"/>
              <w:right w:w="504" w:type="dxa"/>
            </w:tcMar>
            <w:vAlign w:val="center"/>
          </w:tcPr>
          <w:p w14:paraId="5E029F9D" w14:textId="77777777" w:rsidR="005D19B1" w:rsidRDefault="005D19B1" w:rsidP="005D19B1">
            <w:pPr>
              <w:pStyle w:val="BodyText3"/>
              <w:jc w:val="right"/>
              <w:rPr>
                <w:b w:val="0"/>
                <w:bCs w:val="0"/>
                <w:sz w:val="28"/>
              </w:rPr>
            </w:pPr>
          </w:p>
        </w:tc>
      </w:tr>
    </w:tbl>
    <w:p w14:paraId="5E029F9F" w14:textId="77777777" w:rsidR="00A45DAA" w:rsidRDefault="00A45DAA" w:rsidP="008F4B7B">
      <w:pPr>
        <w:pStyle w:val="Heading4"/>
        <w:tabs>
          <w:tab w:val="center" w:pos="5040"/>
          <w:tab w:val="left" w:pos="7740"/>
        </w:tabs>
        <w:spacing w:before="40"/>
        <w:rPr>
          <w:rFonts w:ascii="Arial" w:hAnsi="Arial"/>
          <w:b w:val="0"/>
          <w:bCs w:val="0"/>
          <w:sz w:val="16"/>
        </w:rPr>
      </w:pPr>
    </w:p>
    <w:p w14:paraId="427ED407" w14:textId="77777777" w:rsidR="001B3556" w:rsidRDefault="001B3556">
      <w:r>
        <w:br w:type="page"/>
      </w:r>
    </w:p>
    <w:tbl>
      <w:tblPr>
        <w:tblW w:w="10080" w:type="dxa"/>
        <w:jc w:val="center"/>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CellMar>
          <w:top w:w="72" w:type="dxa"/>
          <w:left w:w="115" w:type="dxa"/>
          <w:bottom w:w="72" w:type="dxa"/>
          <w:right w:w="115" w:type="dxa"/>
        </w:tblCellMar>
        <w:tblLook w:val="0000" w:firstRow="0" w:lastRow="0" w:firstColumn="0" w:lastColumn="0" w:noHBand="0" w:noVBand="0"/>
      </w:tblPr>
      <w:tblGrid>
        <w:gridCol w:w="3445"/>
        <w:gridCol w:w="6635"/>
      </w:tblGrid>
      <w:tr w:rsidR="00A45DAA" w14:paraId="5E029FA9" w14:textId="77777777">
        <w:trPr>
          <w:cantSplit/>
          <w:jc w:val="center"/>
        </w:trPr>
        <w:tc>
          <w:tcPr>
            <w:tcW w:w="3445" w:type="dxa"/>
            <w:vAlign w:val="center"/>
          </w:tcPr>
          <w:p w14:paraId="5E029FA1" w14:textId="77777777" w:rsidR="00F8409E" w:rsidRDefault="00F8409E" w:rsidP="00F8409E">
            <w:pPr>
              <w:pStyle w:val="Heading5"/>
            </w:pPr>
            <w:r>
              <w:t>U.S. Department of Education</w:t>
            </w:r>
          </w:p>
          <w:p w14:paraId="5E029FA2" w14:textId="77777777" w:rsidR="00F8409E" w:rsidRDefault="00F8409E" w:rsidP="00F8409E">
            <w:pPr>
              <w:pStyle w:val="Heading5"/>
            </w:pPr>
            <w:r>
              <w:t>Office of Safe and Healthy Students</w:t>
            </w:r>
          </w:p>
          <w:p w14:paraId="5E029FA3" w14:textId="77777777" w:rsidR="00A45DAA" w:rsidRDefault="00F8409E">
            <w:pPr>
              <w:pStyle w:val="Heading5"/>
              <w:tabs>
                <w:tab w:val="clear" w:pos="2610"/>
                <w:tab w:val="clear" w:pos="2700"/>
              </w:tabs>
            </w:pPr>
            <w:r>
              <w:t>Washington, D.C. 20202-6450</w:t>
            </w:r>
          </w:p>
        </w:tc>
        <w:tc>
          <w:tcPr>
            <w:tcW w:w="6635" w:type="dxa"/>
            <w:vAlign w:val="center"/>
          </w:tcPr>
          <w:p w14:paraId="2B68237F" w14:textId="77777777" w:rsidR="00634CD0" w:rsidRPr="006E0581" w:rsidRDefault="00634CD0" w:rsidP="00634CD0">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E029FA7" w14:textId="77777777" w:rsidR="00A45DAA" w:rsidRPr="00315E00" w:rsidRDefault="00A45DAA" w:rsidP="00315E00">
            <w:pPr>
              <w:pStyle w:val="Heading3"/>
              <w:rPr>
                <w:sz w:val="32"/>
                <w:szCs w:val="32"/>
              </w:rPr>
            </w:pPr>
            <w:r w:rsidRPr="00315E00">
              <w:rPr>
                <w:sz w:val="32"/>
                <w:szCs w:val="32"/>
              </w:rPr>
              <w:t>STATE EDUCATIONAL AGENCY NARRATIVE</w:t>
            </w:r>
          </w:p>
          <w:p w14:paraId="5E029FA8" w14:textId="77777777" w:rsidR="00A45DAA" w:rsidRDefault="00A45DAA">
            <w:pPr>
              <w:pStyle w:val="Heading3"/>
            </w:pPr>
            <w:r w:rsidRPr="00315E00">
              <w:rPr>
                <w:sz w:val="32"/>
                <w:szCs w:val="32"/>
              </w:rPr>
              <w:t>PARENTAL NOTIFICATION TO LEA</w:t>
            </w:r>
          </w:p>
        </w:tc>
      </w:tr>
      <w:tr w:rsidR="00A45DAA" w14:paraId="5E029FAB" w14:textId="77777777">
        <w:trPr>
          <w:cantSplit/>
          <w:jc w:val="center"/>
        </w:trPr>
        <w:tc>
          <w:tcPr>
            <w:tcW w:w="10080" w:type="dxa"/>
            <w:gridSpan w:val="2"/>
            <w:tcBorders>
              <w:bottom w:val="single" w:sz="18" w:space="0" w:color="auto"/>
            </w:tcBorders>
            <w:tcMar>
              <w:left w:w="230" w:type="dxa"/>
              <w:right w:w="230" w:type="dxa"/>
            </w:tcMar>
            <w:vAlign w:val="center"/>
          </w:tcPr>
          <w:p w14:paraId="5E029FAA" w14:textId="77777777" w:rsidR="00A45DAA" w:rsidRDefault="00A45DAA">
            <w:pPr>
              <w:pStyle w:val="BodyText3"/>
              <w:tabs>
                <w:tab w:val="right" w:pos="2520"/>
              </w:tabs>
              <w:rPr>
                <w:b w:val="0"/>
                <w:bCs w:val="0"/>
              </w:rPr>
            </w:pPr>
            <w:r>
              <w:rPr>
                <w:b w:val="0"/>
                <w:bCs w:val="0"/>
              </w:rPr>
              <w:t>SEA NAME :</w:t>
            </w:r>
          </w:p>
        </w:tc>
      </w:tr>
      <w:tr w:rsidR="00A45DAA" w14:paraId="5E029FAD" w14:textId="77777777">
        <w:trPr>
          <w:cantSplit/>
          <w:jc w:val="center"/>
        </w:trPr>
        <w:tc>
          <w:tcPr>
            <w:tcW w:w="10080" w:type="dxa"/>
            <w:gridSpan w:val="2"/>
            <w:tcBorders>
              <w:bottom w:val="single" w:sz="6" w:space="0" w:color="auto"/>
            </w:tcBorders>
            <w:tcMar>
              <w:left w:w="230" w:type="dxa"/>
              <w:right w:w="230" w:type="dxa"/>
            </w:tcMar>
            <w:vAlign w:val="center"/>
          </w:tcPr>
          <w:p w14:paraId="5E029FAC" w14:textId="77777777" w:rsidR="009E6359" w:rsidRDefault="00A45DAA">
            <w:pPr>
              <w:pStyle w:val="BodyText3"/>
              <w:rPr>
                <w:b w:val="0"/>
                <w:bCs w:val="0"/>
              </w:rPr>
            </w:pPr>
            <w:r>
              <w:rPr>
                <w:b w:val="0"/>
                <w:bCs w:val="0"/>
              </w:rPr>
              <w:t>Describe the process for the parent or guardian of a displaced student enrolled in a non</w:t>
            </w:r>
            <w:r>
              <w:rPr>
                <w:b w:val="0"/>
                <w:bCs w:val="0"/>
              </w:rPr>
              <w:noBreakHyphen/>
              <w:t>public school to indicate to the eligible local educational agency serving the area in which the non-public school is located that the student is enrolled in the non</w:t>
            </w:r>
            <w:r>
              <w:rPr>
                <w:b w:val="0"/>
                <w:bCs w:val="0"/>
              </w:rPr>
              <w:noBreakHyphen/>
              <w:t>public school.</w:t>
            </w:r>
          </w:p>
        </w:tc>
      </w:tr>
      <w:tr w:rsidR="00A45DAA" w14:paraId="5E029FAF" w14:textId="77777777" w:rsidTr="003A019E">
        <w:trPr>
          <w:cantSplit/>
          <w:trHeight w:val="9354"/>
          <w:jc w:val="center"/>
        </w:trPr>
        <w:tc>
          <w:tcPr>
            <w:tcW w:w="10080" w:type="dxa"/>
            <w:gridSpan w:val="2"/>
            <w:tcBorders>
              <w:top w:val="single" w:sz="6" w:space="0" w:color="auto"/>
            </w:tcBorders>
          </w:tcPr>
          <w:p w14:paraId="5E029FAE" w14:textId="77777777" w:rsidR="00A45DAA" w:rsidRDefault="00A45DAA">
            <w:pPr>
              <w:rPr>
                <w:b/>
                <w:bCs/>
              </w:rPr>
            </w:pPr>
          </w:p>
        </w:tc>
      </w:tr>
    </w:tbl>
    <w:p w14:paraId="5E029FB0" w14:textId="77777777" w:rsidR="00A45DAA" w:rsidRDefault="00A45DAA" w:rsidP="008F4B7B">
      <w:pPr>
        <w:pStyle w:val="Heading4"/>
        <w:rPr>
          <w:b w:val="0"/>
          <w:bCs w:val="0"/>
        </w:rPr>
      </w:pPr>
      <w:r>
        <w:rPr>
          <w:rFonts w:ascii="Arial" w:hAnsi="Arial"/>
          <w:b w:val="0"/>
          <w:bCs w:val="0"/>
          <w:sz w:val="16"/>
        </w:rPr>
        <w:tab/>
      </w:r>
      <w:r>
        <w:rPr>
          <w:b w:val="0"/>
          <w:bCs w:val="0"/>
        </w:rPr>
        <w:tab/>
      </w:r>
    </w:p>
    <w:tbl>
      <w:tblPr>
        <w:tblW w:w="10080" w:type="dxa"/>
        <w:jc w:val="center"/>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CellMar>
          <w:top w:w="72" w:type="dxa"/>
          <w:left w:w="115" w:type="dxa"/>
          <w:bottom w:w="72" w:type="dxa"/>
          <w:right w:w="115" w:type="dxa"/>
        </w:tblCellMar>
        <w:tblLook w:val="0000" w:firstRow="0" w:lastRow="0" w:firstColumn="0" w:lastColumn="0" w:noHBand="0" w:noVBand="0"/>
      </w:tblPr>
      <w:tblGrid>
        <w:gridCol w:w="3445"/>
        <w:gridCol w:w="6635"/>
      </w:tblGrid>
      <w:tr w:rsidR="00A45DAA" w14:paraId="5E029FBA" w14:textId="77777777">
        <w:trPr>
          <w:cantSplit/>
          <w:jc w:val="center"/>
        </w:trPr>
        <w:tc>
          <w:tcPr>
            <w:tcW w:w="3445" w:type="dxa"/>
            <w:vAlign w:val="center"/>
          </w:tcPr>
          <w:p w14:paraId="5E029FB1" w14:textId="77777777" w:rsidR="00F8409E" w:rsidRDefault="00F8409E" w:rsidP="00F8409E">
            <w:pPr>
              <w:pStyle w:val="Heading5"/>
            </w:pPr>
            <w:r>
              <w:t>U.S. Department of Education</w:t>
            </w:r>
          </w:p>
          <w:p w14:paraId="5E029FB2" w14:textId="77777777" w:rsidR="00F8409E" w:rsidRDefault="00F8409E" w:rsidP="00F8409E">
            <w:pPr>
              <w:pStyle w:val="Heading5"/>
            </w:pPr>
            <w:r>
              <w:t>Office of Safe and Healthy Students</w:t>
            </w:r>
          </w:p>
          <w:p w14:paraId="5E029FB3" w14:textId="77777777" w:rsidR="00A45DAA" w:rsidRDefault="00F8409E">
            <w:pPr>
              <w:pStyle w:val="Heading5"/>
              <w:tabs>
                <w:tab w:val="clear" w:pos="2610"/>
                <w:tab w:val="clear" w:pos="2700"/>
              </w:tabs>
            </w:pPr>
            <w:r>
              <w:t>Washington, D.C. 20202-6450</w:t>
            </w:r>
          </w:p>
        </w:tc>
        <w:tc>
          <w:tcPr>
            <w:tcW w:w="6635" w:type="dxa"/>
            <w:vAlign w:val="center"/>
          </w:tcPr>
          <w:p w14:paraId="7CA2109C" w14:textId="77777777" w:rsidR="00A06AE6" w:rsidRPr="006E0581" w:rsidRDefault="00A06AE6" w:rsidP="00A06AE6">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E029FB8" w14:textId="77777777" w:rsidR="00A45DAA" w:rsidRDefault="00A45DAA" w:rsidP="00315E00">
            <w:pPr>
              <w:pStyle w:val="Heading3"/>
              <w:rPr>
                <w:sz w:val="32"/>
              </w:rPr>
            </w:pPr>
            <w:r>
              <w:rPr>
                <w:sz w:val="32"/>
              </w:rPr>
              <w:t>STATE EDUCATIONAL AGENCY NARRATIVE</w:t>
            </w:r>
          </w:p>
          <w:p w14:paraId="5E029FB9" w14:textId="77777777" w:rsidR="00A45DAA" w:rsidRDefault="00A45DAA">
            <w:pPr>
              <w:pStyle w:val="Heading3"/>
            </w:pPr>
            <w:r>
              <w:rPr>
                <w:sz w:val="32"/>
              </w:rPr>
              <w:t>PAYMENTS TO ACCOUNTS</w:t>
            </w:r>
          </w:p>
        </w:tc>
      </w:tr>
      <w:tr w:rsidR="00A45DAA" w14:paraId="5E029FBC" w14:textId="77777777">
        <w:trPr>
          <w:cantSplit/>
          <w:jc w:val="center"/>
        </w:trPr>
        <w:tc>
          <w:tcPr>
            <w:tcW w:w="10080" w:type="dxa"/>
            <w:gridSpan w:val="2"/>
            <w:tcBorders>
              <w:bottom w:val="single" w:sz="18" w:space="0" w:color="auto"/>
            </w:tcBorders>
            <w:tcMar>
              <w:left w:w="230" w:type="dxa"/>
              <w:right w:w="230" w:type="dxa"/>
            </w:tcMar>
            <w:vAlign w:val="center"/>
          </w:tcPr>
          <w:p w14:paraId="5E029FBB" w14:textId="77777777" w:rsidR="00A45DAA" w:rsidRDefault="00A45DAA">
            <w:pPr>
              <w:pStyle w:val="BodyText3"/>
              <w:tabs>
                <w:tab w:val="right" w:pos="2520"/>
              </w:tabs>
              <w:rPr>
                <w:b w:val="0"/>
                <w:bCs w:val="0"/>
              </w:rPr>
            </w:pPr>
            <w:r>
              <w:rPr>
                <w:b w:val="0"/>
                <w:bCs w:val="0"/>
              </w:rPr>
              <w:t>SEA NAME :</w:t>
            </w:r>
          </w:p>
        </w:tc>
      </w:tr>
      <w:tr w:rsidR="00A45DAA" w14:paraId="5E029FBE" w14:textId="77777777">
        <w:trPr>
          <w:cantSplit/>
          <w:jc w:val="center"/>
        </w:trPr>
        <w:tc>
          <w:tcPr>
            <w:tcW w:w="10080" w:type="dxa"/>
            <w:gridSpan w:val="2"/>
            <w:tcBorders>
              <w:bottom w:val="single" w:sz="6" w:space="0" w:color="auto"/>
            </w:tcBorders>
            <w:tcMar>
              <w:left w:w="230" w:type="dxa"/>
              <w:right w:w="230" w:type="dxa"/>
            </w:tcMar>
            <w:vAlign w:val="center"/>
          </w:tcPr>
          <w:p w14:paraId="5E029FBD" w14:textId="77777777" w:rsidR="00A45DAA" w:rsidRDefault="00A45DAA">
            <w:pPr>
              <w:pStyle w:val="BodyText3"/>
              <w:rPr>
                <w:b w:val="0"/>
                <w:bCs w:val="0"/>
              </w:rPr>
            </w:pPr>
            <w:r>
              <w:rPr>
                <w:b w:val="0"/>
                <w:bCs w:val="0"/>
              </w:rPr>
              <w:t>Describe the procedure to be used by eligible local educational agencies to provide payments to accounts on behalf of non</w:t>
            </w:r>
            <w:r>
              <w:rPr>
                <w:b w:val="0"/>
                <w:bCs w:val="0"/>
              </w:rPr>
              <w:noBreakHyphen/>
              <w:t>public school students.</w:t>
            </w:r>
          </w:p>
        </w:tc>
      </w:tr>
      <w:tr w:rsidR="00A45DAA" w14:paraId="5E029FC0" w14:textId="77777777" w:rsidTr="003A019E">
        <w:trPr>
          <w:cantSplit/>
          <w:trHeight w:val="9534"/>
          <w:jc w:val="center"/>
        </w:trPr>
        <w:tc>
          <w:tcPr>
            <w:tcW w:w="10080" w:type="dxa"/>
            <w:gridSpan w:val="2"/>
            <w:tcBorders>
              <w:top w:val="single" w:sz="6" w:space="0" w:color="auto"/>
            </w:tcBorders>
          </w:tcPr>
          <w:p w14:paraId="5E029FBF" w14:textId="77777777" w:rsidR="00A45DAA" w:rsidRDefault="00A45DAA">
            <w:pPr>
              <w:rPr>
                <w:b/>
                <w:bCs/>
              </w:rPr>
            </w:pPr>
          </w:p>
        </w:tc>
      </w:tr>
    </w:tbl>
    <w:p w14:paraId="5E029FC1" w14:textId="77777777" w:rsidR="00A45DAA" w:rsidRDefault="00A45DAA" w:rsidP="008F4B7B"/>
    <w:tbl>
      <w:tblPr>
        <w:tblW w:w="10080" w:type="dxa"/>
        <w:jc w:val="center"/>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CellMar>
          <w:top w:w="72" w:type="dxa"/>
          <w:left w:w="115" w:type="dxa"/>
          <w:bottom w:w="72" w:type="dxa"/>
          <w:right w:w="115" w:type="dxa"/>
        </w:tblCellMar>
        <w:tblLook w:val="0000" w:firstRow="0" w:lastRow="0" w:firstColumn="0" w:lastColumn="0" w:noHBand="0" w:noVBand="0"/>
      </w:tblPr>
      <w:tblGrid>
        <w:gridCol w:w="3445"/>
        <w:gridCol w:w="6635"/>
      </w:tblGrid>
      <w:tr w:rsidR="00A45DAA" w14:paraId="5E029FCA" w14:textId="77777777">
        <w:trPr>
          <w:cantSplit/>
          <w:jc w:val="center"/>
        </w:trPr>
        <w:tc>
          <w:tcPr>
            <w:tcW w:w="3445" w:type="dxa"/>
            <w:vAlign w:val="center"/>
          </w:tcPr>
          <w:p w14:paraId="5E029FC2" w14:textId="77777777" w:rsidR="00F8409E" w:rsidRDefault="00F8409E" w:rsidP="00F8409E">
            <w:pPr>
              <w:pStyle w:val="Heading5"/>
            </w:pPr>
            <w:r>
              <w:t>U.S. Department of Education</w:t>
            </w:r>
          </w:p>
          <w:p w14:paraId="5E029FC3" w14:textId="77777777" w:rsidR="00F8409E" w:rsidRDefault="00F8409E" w:rsidP="00F8409E">
            <w:pPr>
              <w:pStyle w:val="Heading5"/>
            </w:pPr>
            <w:r>
              <w:t>Office of Safe and Healthy Students</w:t>
            </w:r>
          </w:p>
          <w:p w14:paraId="5E029FC4" w14:textId="77777777" w:rsidR="00A45DAA" w:rsidRDefault="00F8409E" w:rsidP="00F8409E">
            <w:pPr>
              <w:pStyle w:val="Heading5"/>
              <w:tabs>
                <w:tab w:val="clear" w:pos="2610"/>
                <w:tab w:val="clear" w:pos="2700"/>
              </w:tabs>
            </w:pPr>
            <w:r>
              <w:t>Washington, D.C. 20202-6450</w:t>
            </w:r>
          </w:p>
        </w:tc>
        <w:tc>
          <w:tcPr>
            <w:tcW w:w="6635" w:type="dxa"/>
            <w:vAlign w:val="center"/>
          </w:tcPr>
          <w:p w14:paraId="543E086F" w14:textId="77777777" w:rsidR="00A06AE6" w:rsidRPr="006E0581" w:rsidRDefault="00A06AE6" w:rsidP="00A06AE6">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E029FC8" w14:textId="77777777" w:rsidR="00A45DAA" w:rsidRDefault="00A45DAA" w:rsidP="00315E00">
            <w:pPr>
              <w:pStyle w:val="Heading3"/>
              <w:rPr>
                <w:sz w:val="32"/>
              </w:rPr>
            </w:pPr>
            <w:r>
              <w:rPr>
                <w:sz w:val="32"/>
              </w:rPr>
              <w:t>STATE EDUCATIONAL AGENCY NARRATIVE</w:t>
            </w:r>
          </w:p>
          <w:p w14:paraId="5E029FC9" w14:textId="77777777" w:rsidR="00A45DAA" w:rsidRDefault="00A45DAA">
            <w:pPr>
              <w:pStyle w:val="Heading3"/>
            </w:pPr>
            <w:r>
              <w:rPr>
                <w:sz w:val="32"/>
              </w:rPr>
              <w:t>ATTESTATIONS</w:t>
            </w:r>
          </w:p>
        </w:tc>
      </w:tr>
      <w:tr w:rsidR="00A45DAA" w14:paraId="5E029FCC" w14:textId="77777777">
        <w:trPr>
          <w:cantSplit/>
          <w:jc w:val="center"/>
        </w:trPr>
        <w:tc>
          <w:tcPr>
            <w:tcW w:w="10080" w:type="dxa"/>
            <w:gridSpan w:val="2"/>
            <w:tcBorders>
              <w:bottom w:val="single" w:sz="18" w:space="0" w:color="auto"/>
            </w:tcBorders>
            <w:tcMar>
              <w:left w:w="230" w:type="dxa"/>
              <w:right w:w="230" w:type="dxa"/>
            </w:tcMar>
            <w:vAlign w:val="center"/>
          </w:tcPr>
          <w:p w14:paraId="5E029FCB" w14:textId="77777777" w:rsidR="00A45DAA" w:rsidRDefault="00A45DAA">
            <w:pPr>
              <w:pStyle w:val="BodyText3"/>
              <w:tabs>
                <w:tab w:val="right" w:pos="2520"/>
              </w:tabs>
              <w:rPr>
                <w:b w:val="0"/>
                <w:bCs w:val="0"/>
              </w:rPr>
            </w:pPr>
            <w:r>
              <w:rPr>
                <w:b w:val="0"/>
                <w:bCs w:val="0"/>
              </w:rPr>
              <w:t>SEA NAME :</w:t>
            </w:r>
          </w:p>
        </w:tc>
      </w:tr>
      <w:tr w:rsidR="00A45DAA" w14:paraId="5E029FD0" w14:textId="77777777">
        <w:trPr>
          <w:cantSplit/>
          <w:jc w:val="center"/>
        </w:trPr>
        <w:tc>
          <w:tcPr>
            <w:tcW w:w="10080" w:type="dxa"/>
            <w:gridSpan w:val="2"/>
            <w:tcBorders>
              <w:bottom w:val="single" w:sz="6" w:space="0" w:color="auto"/>
            </w:tcBorders>
            <w:tcMar>
              <w:left w:w="230" w:type="dxa"/>
              <w:right w:w="230" w:type="dxa"/>
            </w:tcMar>
            <w:vAlign w:val="center"/>
          </w:tcPr>
          <w:p w14:paraId="5E029FCD" w14:textId="77777777" w:rsidR="00A45DAA" w:rsidRDefault="00A45DAA">
            <w:pPr>
              <w:pStyle w:val="BodyText3"/>
              <w:ind w:left="720" w:hanging="720"/>
              <w:rPr>
                <w:b w:val="0"/>
                <w:bCs w:val="0"/>
              </w:rPr>
            </w:pPr>
            <w:r>
              <w:rPr>
                <w:b w:val="0"/>
                <w:bCs w:val="0"/>
              </w:rPr>
              <w:t>Describe the process to be used by eligible local educational agencies in the State to obtain:</w:t>
            </w:r>
          </w:p>
          <w:p w14:paraId="5E029FCE" w14:textId="77777777" w:rsidR="00A45DAA" w:rsidRDefault="00A45DAA">
            <w:pPr>
              <w:pStyle w:val="BodyText3"/>
              <w:tabs>
                <w:tab w:val="left" w:pos="504"/>
              </w:tabs>
              <w:ind w:left="504" w:hanging="288"/>
              <w:rPr>
                <w:b w:val="0"/>
                <w:bCs w:val="0"/>
              </w:rPr>
            </w:pPr>
            <w:r>
              <w:rPr>
                <w:b w:val="0"/>
                <w:bCs w:val="0"/>
              </w:rPr>
              <w:t>(1)</w:t>
            </w:r>
            <w:r>
              <w:rPr>
                <w:b w:val="0"/>
                <w:bCs w:val="0"/>
              </w:rPr>
              <w:tab/>
              <w:t>Attestations of attendance of eligible displaced students from eligible non-public schools, and</w:t>
            </w:r>
          </w:p>
          <w:p w14:paraId="5E029FCF" w14:textId="77777777" w:rsidR="00A45DAA" w:rsidRDefault="00A45DAA">
            <w:pPr>
              <w:pStyle w:val="BodyText3"/>
              <w:tabs>
                <w:tab w:val="left" w:pos="504"/>
              </w:tabs>
              <w:ind w:left="504" w:hanging="288"/>
              <w:rPr>
                <w:b w:val="0"/>
                <w:bCs w:val="0"/>
                <w:i/>
                <w:iCs/>
              </w:rPr>
            </w:pPr>
            <w:r>
              <w:rPr>
                <w:b w:val="0"/>
                <w:bCs w:val="0"/>
              </w:rPr>
              <w:t>(2)</w:t>
            </w:r>
            <w:r>
              <w:rPr>
                <w:b w:val="0"/>
                <w:bCs w:val="0"/>
              </w:rPr>
              <w:tab/>
              <w:t>Attestations from eligible non</w:t>
            </w:r>
            <w:r>
              <w:rPr>
                <w:b w:val="0"/>
                <w:bCs w:val="0"/>
              </w:rPr>
              <w:noBreakHyphen/>
              <w:t>public schools that accounts established for non</w:t>
            </w:r>
            <w:r>
              <w:rPr>
                <w:b w:val="0"/>
                <w:bCs w:val="0"/>
              </w:rPr>
              <w:noBreakHyphen/>
              <w:t>public students will be used only for allowable purposes.</w:t>
            </w:r>
          </w:p>
        </w:tc>
      </w:tr>
      <w:tr w:rsidR="00A45DAA" w14:paraId="5E029FD2" w14:textId="77777777" w:rsidTr="003A019E">
        <w:trPr>
          <w:cantSplit/>
          <w:trHeight w:val="9174"/>
          <w:jc w:val="center"/>
        </w:trPr>
        <w:tc>
          <w:tcPr>
            <w:tcW w:w="10080" w:type="dxa"/>
            <w:gridSpan w:val="2"/>
            <w:tcBorders>
              <w:top w:val="single" w:sz="6" w:space="0" w:color="auto"/>
            </w:tcBorders>
          </w:tcPr>
          <w:p w14:paraId="5E029FD1" w14:textId="77777777" w:rsidR="00A45DAA" w:rsidRDefault="00A45DAA">
            <w:pPr>
              <w:rPr>
                <w:b/>
                <w:bCs/>
              </w:rPr>
            </w:pPr>
          </w:p>
        </w:tc>
      </w:tr>
    </w:tbl>
    <w:p w14:paraId="5E029FD3" w14:textId="77777777" w:rsidR="00A45DAA" w:rsidRDefault="00A45DAA" w:rsidP="008F4B7B"/>
    <w:tbl>
      <w:tblPr>
        <w:tblW w:w="10080" w:type="dxa"/>
        <w:jc w:val="center"/>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CellMar>
          <w:top w:w="72" w:type="dxa"/>
          <w:left w:w="115" w:type="dxa"/>
          <w:bottom w:w="72" w:type="dxa"/>
          <w:right w:w="115" w:type="dxa"/>
        </w:tblCellMar>
        <w:tblLook w:val="0000" w:firstRow="0" w:lastRow="0" w:firstColumn="0" w:lastColumn="0" w:noHBand="0" w:noVBand="0"/>
      </w:tblPr>
      <w:tblGrid>
        <w:gridCol w:w="3445"/>
        <w:gridCol w:w="6635"/>
      </w:tblGrid>
      <w:tr w:rsidR="00A45DAA" w14:paraId="5E029FDC" w14:textId="77777777">
        <w:trPr>
          <w:cantSplit/>
          <w:jc w:val="center"/>
        </w:trPr>
        <w:tc>
          <w:tcPr>
            <w:tcW w:w="3445" w:type="dxa"/>
            <w:vAlign w:val="center"/>
          </w:tcPr>
          <w:p w14:paraId="5E029FD4" w14:textId="77777777" w:rsidR="00F8409E" w:rsidRDefault="00F8409E" w:rsidP="00F8409E">
            <w:pPr>
              <w:pStyle w:val="Heading5"/>
            </w:pPr>
            <w:r>
              <w:t>U.S. Department of Education</w:t>
            </w:r>
          </w:p>
          <w:p w14:paraId="5E029FD5" w14:textId="77777777" w:rsidR="00F8409E" w:rsidRDefault="00F8409E" w:rsidP="00F8409E">
            <w:pPr>
              <w:pStyle w:val="Heading5"/>
            </w:pPr>
            <w:r>
              <w:t>Office of Safe and Healthy Students</w:t>
            </w:r>
          </w:p>
          <w:p w14:paraId="5E029FD6" w14:textId="77777777" w:rsidR="00A45DAA" w:rsidRDefault="00F8409E" w:rsidP="00F8409E">
            <w:pPr>
              <w:pStyle w:val="Heading5"/>
              <w:tabs>
                <w:tab w:val="clear" w:pos="2610"/>
                <w:tab w:val="clear" w:pos="2700"/>
              </w:tabs>
            </w:pPr>
            <w:r>
              <w:t>Washington, D.C. 20202-6450</w:t>
            </w:r>
          </w:p>
        </w:tc>
        <w:tc>
          <w:tcPr>
            <w:tcW w:w="6635" w:type="dxa"/>
            <w:vAlign w:val="center"/>
          </w:tcPr>
          <w:p w14:paraId="26C8B8FA" w14:textId="77777777" w:rsidR="00C171F2" w:rsidRPr="006E0581" w:rsidRDefault="00C171F2" w:rsidP="00C171F2">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E029FDA" w14:textId="77777777" w:rsidR="00A45DAA" w:rsidRDefault="00A45DAA" w:rsidP="00315E00">
            <w:pPr>
              <w:pStyle w:val="Heading3"/>
              <w:rPr>
                <w:sz w:val="32"/>
              </w:rPr>
            </w:pPr>
            <w:r>
              <w:rPr>
                <w:sz w:val="32"/>
              </w:rPr>
              <w:t>STATE EDUCATIONAL AGENCY NARRATIVE</w:t>
            </w:r>
          </w:p>
          <w:p w14:paraId="5E029FDB" w14:textId="77777777" w:rsidR="00A45DAA" w:rsidRDefault="00A45DAA">
            <w:pPr>
              <w:pStyle w:val="Heading3"/>
            </w:pPr>
            <w:r>
              <w:rPr>
                <w:sz w:val="32"/>
              </w:rPr>
              <w:t>ASSISTANCE CRITERIA</w:t>
            </w:r>
          </w:p>
        </w:tc>
      </w:tr>
      <w:tr w:rsidR="00A45DAA" w14:paraId="5E029FDE" w14:textId="77777777">
        <w:trPr>
          <w:cantSplit/>
          <w:jc w:val="center"/>
        </w:trPr>
        <w:tc>
          <w:tcPr>
            <w:tcW w:w="10080" w:type="dxa"/>
            <w:gridSpan w:val="2"/>
            <w:tcBorders>
              <w:bottom w:val="single" w:sz="18" w:space="0" w:color="auto"/>
            </w:tcBorders>
            <w:tcMar>
              <w:left w:w="230" w:type="dxa"/>
              <w:right w:w="230" w:type="dxa"/>
            </w:tcMar>
            <w:vAlign w:val="center"/>
          </w:tcPr>
          <w:p w14:paraId="5E029FDD" w14:textId="77777777" w:rsidR="00A45DAA" w:rsidRDefault="00A45DAA">
            <w:pPr>
              <w:pStyle w:val="BodyText3"/>
              <w:tabs>
                <w:tab w:val="right" w:pos="2520"/>
              </w:tabs>
              <w:rPr>
                <w:b w:val="0"/>
                <w:bCs w:val="0"/>
              </w:rPr>
            </w:pPr>
            <w:r>
              <w:rPr>
                <w:b w:val="0"/>
                <w:bCs w:val="0"/>
              </w:rPr>
              <w:t>SEA NAME :</w:t>
            </w:r>
          </w:p>
        </w:tc>
      </w:tr>
      <w:tr w:rsidR="00A45DAA" w14:paraId="5E029FE0" w14:textId="77777777">
        <w:trPr>
          <w:cantSplit/>
          <w:jc w:val="center"/>
        </w:trPr>
        <w:tc>
          <w:tcPr>
            <w:tcW w:w="10080" w:type="dxa"/>
            <w:gridSpan w:val="2"/>
            <w:tcBorders>
              <w:bottom w:val="single" w:sz="6" w:space="0" w:color="auto"/>
            </w:tcBorders>
            <w:tcMar>
              <w:left w:w="230" w:type="dxa"/>
              <w:right w:w="230" w:type="dxa"/>
            </w:tcMar>
            <w:vAlign w:val="center"/>
          </w:tcPr>
          <w:p w14:paraId="5E029FDF" w14:textId="7457B201" w:rsidR="00A45DAA" w:rsidRDefault="00A45DAA">
            <w:pPr>
              <w:pStyle w:val="BodyText3"/>
              <w:rPr>
                <w:b w:val="0"/>
                <w:bCs w:val="0"/>
              </w:rPr>
            </w:pPr>
            <w:r>
              <w:rPr>
                <w:b w:val="0"/>
                <w:bCs w:val="0"/>
              </w:rPr>
              <w:t>Describe the criteria, including family income, to be used to determine the eligibility for and the amount of assistance under this section provided on behalf of a displaced student attending an eligible non</w:t>
            </w:r>
            <w:r>
              <w:rPr>
                <w:b w:val="0"/>
                <w:bCs w:val="0"/>
              </w:rPr>
              <w:noBreakHyphen/>
              <w:t>public school.</w:t>
            </w:r>
          </w:p>
        </w:tc>
      </w:tr>
      <w:tr w:rsidR="00A45DAA" w14:paraId="5E029FE2" w14:textId="77777777" w:rsidTr="003A019E">
        <w:trPr>
          <w:cantSplit/>
          <w:trHeight w:val="9300"/>
          <w:jc w:val="center"/>
        </w:trPr>
        <w:tc>
          <w:tcPr>
            <w:tcW w:w="10080" w:type="dxa"/>
            <w:gridSpan w:val="2"/>
            <w:tcBorders>
              <w:top w:val="single" w:sz="6" w:space="0" w:color="auto"/>
            </w:tcBorders>
          </w:tcPr>
          <w:p w14:paraId="5E029FE1" w14:textId="77777777" w:rsidR="00A45DAA" w:rsidRDefault="00A45DAA">
            <w:pPr>
              <w:rPr>
                <w:b/>
                <w:bCs/>
              </w:rPr>
            </w:pPr>
          </w:p>
        </w:tc>
      </w:tr>
    </w:tbl>
    <w:p w14:paraId="5E029FE3" w14:textId="77777777" w:rsidR="00A45DAA" w:rsidRDefault="00A45DAA" w:rsidP="008F4B7B">
      <w:pPr>
        <w:pStyle w:val="Heading4"/>
        <w:tabs>
          <w:tab w:val="center" w:pos="5040"/>
          <w:tab w:val="left" w:pos="7740"/>
        </w:tabs>
        <w:spacing w:before="40"/>
        <w:rPr>
          <w:rFonts w:ascii="Arial" w:hAnsi="Arial"/>
          <w:b w:val="0"/>
          <w:bCs w:val="0"/>
          <w:sz w:val="16"/>
        </w:rPr>
      </w:pPr>
    </w:p>
    <w:p w14:paraId="1B9338A7" w14:textId="60489919" w:rsidR="004A6ECC" w:rsidRDefault="004A6ECC" w:rsidP="004A6ECC"/>
    <w:p w14:paraId="3E550FB6" w14:textId="77777777" w:rsidR="004A6ECC" w:rsidRDefault="004A6ECC" w:rsidP="004A6ECC"/>
    <w:p w14:paraId="5F59D7F9" w14:textId="77777777" w:rsidR="004A6ECC" w:rsidRDefault="004A6ECC" w:rsidP="004A6ECC"/>
    <w:p w14:paraId="5A7E0D49" w14:textId="77777777" w:rsidR="004A6ECC" w:rsidRDefault="004A6ECC" w:rsidP="004A6ECC"/>
    <w:tbl>
      <w:tblPr>
        <w:tblpPr w:leftFromText="180" w:rightFromText="180" w:vertAnchor="text" w:tblpY="55"/>
        <w:tblW w:w="1008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top w:w="58" w:type="dxa"/>
          <w:left w:w="115" w:type="dxa"/>
          <w:bottom w:w="58" w:type="dxa"/>
          <w:right w:w="115" w:type="dxa"/>
        </w:tblCellMar>
        <w:tblLook w:val="0000" w:firstRow="0" w:lastRow="0" w:firstColumn="0" w:lastColumn="0" w:noHBand="0" w:noVBand="0"/>
      </w:tblPr>
      <w:tblGrid>
        <w:gridCol w:w="3445"/>
        <w:gridCol w:w="6635"/>
      </w:tblGrid>
      <w:tr w:rsidR="00B52B52" w14:paraId="149E41FD" w14:textId="77777777" w:rsidTr="003E1800">
        <w:trPr>
          <w:cantSplit/>
        </w:trPr>
        <w:tc>
          <w:tcPr>
            <w:tcW w:w="3445" w:type="dxa"/>
            <w:tcBorders>
              <w:top w:val="single" w:sz="6" w:space="0" w:color="auto"/>
              <w:left w:val="single" w:sz="18" w:space="0" w:color="auto"/>
              <w:bottom w:val="single" w:sz="6" w:space="0" w:color="auto"/>
              <w:right w:val="single" w:sz="18" w:space="0" w:color="auto"/>
            </w:tcBorders>
            <w:vAlign w:val="center"/>
          </w:tcPr>
          <w:p w14:paraId="6AD46EE7" w14:textId="77777777" w:rsidR="00B52B52" w:rsidRDefault="00B52B52" w:rsidP="003E1800">
            <w:pPr>
              <w:pStyle w:val="Heading5"/>
            </w:pPr>
            <w:r>
              <w:t>U.S. Department of Education</w:t>
            </w:r>
          </w:p>
          <w:p w14:paraId="72AF8C2D" w14:textId="77777777" w:rsidR="00B52B52" w:rsidRDefault="00B52B52" w:rsidP="003E1800">
            <w:pPr>
              <w:pStyle w:val="Heading5"/>
            </w:pPr>
            <w:r>
              <w:t>Office of Safe and Healthy Students</w:t>
            </w:r>
          </w:p>
          <w:p w14:paraId="53A188B7" w14:textId="77777777" w:rsidR="00B52B52" w:rsidRDefault="00B52B52" w:rsidP="003E1800">
            <w:pPr>
              <w:pStyle w:val="BodyText3"/>
              <w:jc w:val="center"/>
              <w:rPr>
                <w:b w:val="0"/>
                <w:bCs w:val="0"/>
                <w:sz w:val="20"/>
              </w:rPr>
            </w:pPr>
            <w:r>
              <w:t>Washington, D.C. 20202-6450</w:t>
            </w:r>
          </w:p>
        </w:tc>
        <w:tc>
          <w:tcPr>
            <w:tcW w:w="6635" w:type="dxa"/>
            <w:tcBorders>
              <w:top w:val="single" w:sz="6" w:space="0" w:color="auto"/>
              <w:left w:val="single" w:sz="18" w:space="0" w:color="auto"/>
              <w:bottom w:val="single" w:sz="6" w:space="0" w:color="auto"/>
              <w:right w:val="single" w:sz="18" w:space="0" w:color="auto"/>
            </w:tcBorders>
            <w:vAlign w:val="center"/>
          </w:tcPr>
          <w:p w14:paraId="7706C3BF" w14:textId="77777777" w:rsidR="00B52B52" w:rsidRPr="006E0581" w:rsidRDefault="00B52B52" w:rsidP="003E1800">
            <w:pPr>
              <w:pStyle w:val="Heading3"/>
              <w:rPr>
                <w:sz w:val="20"/>
              </w:rPr>
            </w:pPr>
            <w:r w:rsidRPr="006E0581">
              <w:rPr>
                <w:sz w:val="20"/>
              </w:rPr>
              <w:t>201</w:t>
            </w:r>
            <w:r>
              <w:rPr>
                <w:sz w:val="20"/>
              </w:rPr>
              <w:t>8</w:t>
            </w:r>
            <w:r w:rsidRPr="006E0581">
              <w:rPr>
                <w:sz w:val="20"/>
              </w:rPr>
              <w:t xml:space="preserve"> APPLICATION FOR EMERGENCY IMPACT AID FOR DISPLACED STUDENTS </w:t>
            </w:r>
          </w:p>
          <w:p w14:paraId="59906C79" w14:textId="680953F0" w:rsidR="00B52B52" w:rsidRDefault="00B52B52" w:rsidP="003E1800">
            <w:pPr>
              <w:pStyle w:val="BodyText3"/>
              <w:jc w:val="center"/>
              <w:rPr>
                <w:b w:val="0"/>
                <w:bCs w:val="0"/>
                <w:sz w:val="20"/>
              </w:rPr>
            </w:pPr>
            <w:r>
              <w:rPr>
                <w:sz w:val="32"/>
                <w:szCs w:val="32"/>
              </w:rPr>
              <w:t>ADDITIONAL CERTIFICATIONS &amp; ASSURANCES</w:t>
            </w:r>
          </w:p>
        </w:tc>
      </w:tr>
    </w:tbl>
    <w:p w14:paraId="688EF73C" w14:textId="77777777" w:rsidR="004A6ECC" w:rsidRDefault="004A6ECC" w:rsidP="004A6ECC">
      <w:pPr>
        <w:autoSpaceDE w:val="0"/>
        <w:autoSpaceDN w:val="0"/>
        <w:adjustRightInd w:val="0"/>
        <w:rPr>
          <w:rStyle w:val="Emphasis"/>
          <w:i w:val="0"/>
          <w:sz w:val="12"/>
          <w:szCs w:val="12"/>
        </w:rPr>
      </w:pPr>
    </w:p>
    <w:p w14:paraId="4FAFA9B7" w14:textId="77777777" w:rsidR="004A6ECC" w:rsidRDefault="004A6ECC" w:rsidP="004A6ECC">
      <w:pPr>
        <w:autoSpaceDE w:val="0"/>
        <w:autoSpaceDN w:val="0"/>
        <w:adjustRightInd w:val="0"/>
        <w:rPr>
          <w:rStyle w:val="Emphasis"/>
          <w:i w:val="0"/>
        </w:rPr>
      </w:pPr>
    </w:p>
    <w:p w14:paraId="210EA10E" w14:textId="40103936" w:rsidR="004A6ECC" w:rsidRPr="00080495" w:rsidRDefault="004A6ECC" w:rsidP="004A6ECC">
      <w:pPr>
        <w:autoSpaceDE w:val="0"/>
        <w:autoSpaceDN w:val="0"/>
        <w:adjustRightInd w:val="0"/>
        <w:rPr>
          <w:rStyle w:val="Emphasis"/>
          <w:rFonts w:ascii="Arial Narrow" w:hAnsi="Arial Narrow"/>
          <w:i w:val="0"/>
        </w:rPr>
      </w:pPr>
      <w:r w:rsidRPr="00080495">
        <w:rPr>
          <w:rStyle w:val="Emphasis"/>
          <w:rFonts w:ascii="Arial Narrow" w:hAnsi="Arial Narrow"/>
        </w:rPr>
        <w:t xml:space="preserve">The </w:t>
      </w:r>
      <w:r w:rsidR="00B52B52" w:rsidRPr="00080495">
        <w:rPr>
          <w:rStyle w:val="Emphasis"/>
          <w:rFonts w:ascii="Arial Narrow" w:hAnsi="Arial Narrow"/>
        </w:rPr>
        <w:t>A</w:t>
      </w:r>
      <w:r w:rsidRPr="00080495">
        <w:rPr>
          <w:rStyle w:val="Emphasis"/>
          <w:rFonts w:ascii="Arial Narrow" w:hAnsi="Arial Narrow"/>
        </w:rPr>
        <w:t>ut</w:t>
      </w:r>
      <w:r w:rsidR="00F03535" w:rsidRPr="00080495">
        <w:rPr>
          <w:rStyle w:val="Emphasis"/>
          <w:rFonts w:ascii="Arial Narrow" w:hAnsi="Arial Narrow"/>
        </w:rPr>
        <w:t>horized R</w:t>
      </w:r>
      <w:r w:rsidR="00B52B52" w:rsidRPr="00080495">
        <w:rPr>
          <w:rStyle w:val="Emphasis"/>
          <w:rFonts w:ascii="Arial Narrow" w:hAnsi="Arial Narrow"/>
        </w:rPr>
        <w:t xml:space="preserve">epresentative assures </w:t>
      </w:r>
      <w:r w:rsidRPr="00080495">
        <w:rPr>
          <w:rStyle w:val="Emphasis"/>
          <w:rFonts w:ascii="Arial Narrow" w:hAnsi="Arial Narrow"/>
        </w:rPr>
        <w:t xml:space="preserve">that the State will comply with all of the requirements that apply to </w:t>
      </w:r>
      <w:r w:rsidR="00F03535" w:rsidRPr="00080495">
        <w:rPr>
          <w:rStyle w:val="Emphasis"/>
          <w:rFonts w:ascii="Arial Narrow" w:hAnsi="Arial Narrow"/>
        </w:rPr>
        <w:t xml:space="preserve">Emergency Impact Aid </w:t>
      </w:r>
      <w:r w:rsidR="006228C2" w:rsidRPr="00080495">
        <w:rPr>
          <w:rStyle w:val="Emphasis"/>
          <w:rFonts w:ascii="Arial Narrow" w:hAnsi="Arial Narrow"/>
        </w:rPr>
        <w:t xml:space="preserve">for Displaced Students </w:t>
      </w:r>
      <w:r w:rsidRPr="00080495">
        <w:rPr>
          <w:rStyle w:val="Emphasis"/>
          <w:rFonts w:ascii="Arial Narrow" w:hAnsi="Arial Narrow"/>
        </w:rPr>
        <w:t>including the following:</w:t>
      </w:r>
      <w:r w:rsidRPr="00080495">
        <w:rPr>
          <w:rStyle w:val="Emphasis"/>
          <w:rFonts w:ascii="Arial Narrow" w:hAnsi="Arial Narrow"/>
        </w:rPr>
        <w:br/>
      </w:r>
    </w:p>
    <w:p w14:paraId="0753EF3D" w14:textId="77777777" w:rsidR="004A6ECC" w:rsidRPr="00080495" w:rsidRDefault="004A6ECC" w:rsidP="004A6ECC">
      <w:pPr>
        <w:widowControl w:val="0"/>
        <w:ind w:left="1440"/>
        <w:rPr>
          <w:rFonts w:ascii="Arial Narrow" w:hAnsi="Arial Narrow"/>
        </w:rPr>
      </w:pPr>
    </w:p>
    <w:p w14:paraId="347BC3A1" w14:textId="1A67ACD1" w:rsidR="004A6ECC" w:rsidRPr="00080495" w:rsidRDefault="004A6ECC" w:rsidP="00F03535">
      <w:pPr>
        <w:pStyle w:val="ListParagraph"/>
        <w:widowControl w:val="0"/>
        <w:numPr>
          <w:ilvl w:val="0"/>
          <w:numId w:val="7"/>
        </w:numPr>
        <w:rPr>
          <w:rFonts w:ascii="Arial Narrow" w:hAnsi="Arial Narrow"/>
        </w:rPr>
      </w:pPr>
      <w:r w:rsidRPr="00080495">
        <w:rPr>
          <w:rFonts w:ascii="Arial Narrow" w:hAnsi="Arial Narrow"/>
        </w:rPr>
        <w:t xml:space="preserve">The State will comply with reporting requirements (see 2 CFR 200.333-200.337), including additional reporting required by the Improper Payments Information Act of 2002 (31 U.S.C. 3321 note). </w:t>
      </w:r>
      <w:r w:rsidRPr="00080495">
        <w:rPr>
          <w:rFonts w:ascii="Arial Narrow" w:hAnsi="Arial Narrow"/>
        </w:rPr>
        <w:br/>
      </w:r>
    </w:p>
    <w:p w14:paraId="27E6F9D3" w14:textId="2C65951A" w:rsidR="004A6ECC" w:rsidRPr="00080495" w:rsidRDefault="004A6ECC" w:rsidP="00F03535">
      <w:pPr>
        <w:pStyle w:val="ListParagraph"/>
        <w:numPr>
          <w:ilvl w:val="0"/>
          <w:numId w:val="7"/>
        </w:numPr>
        <w:spacing w:after="200"/>
        <w:rPr>
          <w:rFonts w:ascii="Arial Narrow" w:hAnsi="Arial Narrow"/>
        </w:rPr>
      </w:pPr>
      <w:r w:rsidRPr="00080495">
        <w:rPr>
          <w:rFonts w:ascii="Arial Narrow" w:hAnsi="Arial Narrow"/>
        </w:rPr>
        <w:t xml:space="preserve">The State will cooperate with any Inspector General examination of records under the program.  </w:t>
      </w:r>
      <w:r w:rsidRPr="00080495">
        <w:rPr>
          <w:rFonts w:ascii="Arial Narrow" w:hAnsi="Arial Narrow"/>
        </w:rPr>
        <w:br/>
      </w:r>
    </w:p>
    <w:p w14:paraId="630AD849" w14:textId="77777777" w:rsidR="004A6ECC" w:rsidRPr="00080495" w:rsidRDefault="004A6ECC" w:rsidP="004A6ECC">
      <w:pPr>
        <w:pStyle w:val="ListParagraph"/>
        <w:numPr>
          <w:ilvl w:val="0"/>
          <w:numId w:val="7"/>
        </w:numPr>
        <w:spacing w:after="200"/>
        <w:rPr>
          <w:rFonts w:ascii="Arial Narrow" w:hAnsi="Arial Narrow"/>
        </w:rPr>
      </w:pPr>
      <w:r w:rsidRPr="00080495">
        <w:rPr>
          <w:rFonts w:ascii="Arial Narrow" w:hAnsi="Arial Narrow"/>
        </w:rPr>
        <w:t>Any LEA receiving funding under this program will have on file with the State a set of assurances that meets the requirements of section 442 of the General Education Provisions Act (GEPA) (20 U.S.C. 1232e).</w:t>
      </w:r>
      <w:r w:rsidRPr="00080495">
        <w:rPr>
          <w:rFonts w:ascii="Arial Narrow" w:hAnsi="Arial Narrow"/>
        </w:rPr>
        <w:br/>
      </w:r>
    </w:p>
    <w:p w14:paraId="3218510C" w14:textId="77777777" w:rsidR="004A6ECC" w:rsidRPr="00080495" w:rsidRDefault="004A6ECC" w:rsidP="004A6ECC">
      <w:pPr>
        <w:pStyle w:val="ListParagraph"/>
        <w:numPr>
          <w:ilvl w:val="0"/>
          <w:numId w:val="7"/>
        </w:numPr>
        <w:spacing w:after="200"/>
        <w:rPr>
          <w:rFonts w:ascii="Arial Narrow" w:hAnsi="Arial Narrow"/>
        </w:rPr>
      </w:pPr>
      <w:r w:rsidRPr="00080495">
        <w:rPr>
          <w:rFonts w:ascii="Arial Narrow" w:hAnsi="Arial Narrow"/>
        </w:rPr>
        <w:t>To the extent applicable, an LEA will include in its local application a description of how the LEA will comply with the requirements of section 427 of GEPA (20 U.S.C. 1228a).</w:t>
      </w:r>
      <w:r w:rsidRPr="00080495">
        <w:rPr>
          <w:rFonts w:ascii="Arial Narrow" w:hAnsi="Arial Narrow"/>
        </w:rPr>
        <w:br/>
      </w:r>
    </w:p>
    <w:p w14:paraId="69E9FBBE" w14:textId="58AFA7A3" w:rsidR="004A6ECC" w:rsidRPr="00080495" w:rsidRDefault="004A6ECC" w:rsidP="004A6ECC">
      <w:pPr>
        <w:pStyle w:val="ListParagraph"/>
        <w:numPr>
          <w:ilvl w:val="0"/>
          <w:numId w:val="7"/>
        </w:numPr>
        <w:spacing w:after="200"/>
        <w:rPr>
          <w:rFonts w:ascii="Arial Narrow" w:hAnsi="Arial Narrow"/>
        </w:rPr>
      </w:pPr>
      <w:r w:rsidRPr="00080495">
        <w:rPr>
          <w:rFonts w:ascii="Arial Narrow" w:hAnsi="Arial Narrow"/>
          <w:snapToGrid w:val="0"/>
        </w:rPr>
        <w:t xml:space="preserve">The State and other entities will comply with the provisions of all applicable acts, regulations and assurances; the following provisions of </w:t>
      </w:r>
      <w:r w:rsidRPr="00080495">
        <w:rPr>
          <w:rFonts w:ascii="Arial Narrow" w:hAnsi="Arial Narrow"/>
        </w:rPr>
        <w:t xml:space="preserve">Education Department General Administrative Regulations (EDGAR) 34 CFR parts 76, 77, 81, 82, 84,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  </w:t>
      </w:r>
    </w:p>
    <w:p w14:paraId="506BA5AD" w14:textId="77777777" w:rsidR="004A6ECC" w:rsidRPr="001A7328" w:rsidRDefault="004A6ECC" w:rsidP="004A6ECC">
      <w:pPr>
        <w:pStyle w:val="Footer"/>
        <w:tabs>
          <w:tab w:val="left" w:pos="-1440"/>
          <w:tab w:val="left" w:pos="-720"/>
          <w:tab w:val="left" w:pos="360"/>
        </w:tabs>
        <w:rPr>
          <w:rFonts w:ascii="CG Times" w:hAnsi="CG Times"/>
        </w:rPr>
      </w:pPr>
    </w:p>
    <w:p w14:paraId="4CBFCF24" w14:textId="77777777" w:rsidR="004A6ECC" w:rsidRDefault="004A6ECC" w:rsidP="004A6ECC">
      <w:pPr>
        <w:pStyle w:val="Footer"/>
        <w:tabs>
          <w:tab w:val="clear" w:pos="4320"/>
          <w:tab w:val="clear" w:pos="8640"/>
          <w:tab w:val="left" w:pos="-1440"/>
          <w:tab w:val="left" w:pos="-720"/>
          <w:tab w:val="left" w:pos="360"/>
        </w:tabs>
        <w:rPr>
          <w:rFonts w:ascii="CG Times" w:hAnsi="CG Times"/>
        </w:rPr>
      </w:pPr>
    </w:p>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44" w:type="dxa"/>
          <w:left w:w="115" w:type="dxa"/>
          <w:bottom w:w="144" w:type="dxa"/>
          <w:right w:w="115" w:type="dxa"/>
        </w:tblCellMar>
        <w:tblLook w:val="0000" w:firstRow="0" w:lastRow="0" w:firstColumn="0" w:lastColumn="0" w:noHBand="0" w:noVBand="0"/>
      </w:tblPr>
      <w:tblGrid>
        <w:gridCol w:w="4943"/>
        <w:gridCol w:w="3298"/>
        <w:gridCol w:w="1839"/>
      </w:tblGrid>
      <w:tr w:rsidR="00D233B1" w14:paraId="501D5B5D" w14:textId="77777777" w:rsidTr="003E1800">
        <w:trPr>
          <w:cantSplit/>
          <w:trHeight w:val="1080"/>
          <w:jc w:val="center"/>
        </w:trPr>
        <w:tc>
          <w:tcPr>
            <w:tcW w:w="4943" w:type="dxa"/>
            <w:tcMar>
              <w:left w:w="86" w:type="dxa"/>
              <w:right w:w="86" w:type="dxa"/>
            </w:tcMar>
          </w:tcPr>
          <w:p w14:paraId="5FA77663" w14:textId="77777777" w:rsidR="00D233B1" w:rsidRDefault="00D233B1" w:rsidP="003E1800">
            <w:pPr>
              <w:jc w:val="center"/>
              <w:rPr>
                <w:rFonts w:ascii="Arial Narrow" w:hAnsi="Arial Narrow" w:cs="Arial"/>
                <w:sz w:val="22"/>
              </w:rPr>
            </w:pPr>
            <w:r>
              <w:rPr>
                <w:rFonts w:ascii="Arial Narrow" w:hAnsi="Arial Narrow" w:cs="Arial"/>
                <w:sz w:val="22"/>
              </w:rPr>
              <w:t>NAME AND TITLE OF AUTHORIZED REPRESENTATIVE</w:t>
            </w:r>
          </w:p>
        </w:tc>
        <w:tc>
          <w:tcPr>
            <w:tcW w:w="3298" w:type="dxa"/>
          </w:tcPr>
          <w:p w14:paraId="36758C9B" w14:textId="77777777" w:rsidR="00D233B1" w:rsidRDefault="00D233B1" w:rsidP="003E1800">
            <w:pPr>
              <w:jc w:val="center"/>
              <w:rPr>
                <w:rFonts w:ascii="Arial Narrow" w:hAnsi="Arial Narrow" w:cs="Arial"/>
                <w:sz w:val="22"/>
              </w:rPr>
            </w:pPr>
            <w:r>
              <w:rPr>
                <w:rFonts w:ascii="Arial Narrow" w:hAnsi="Arial Narrow" w:cs="Arial"/>
                <w:sz w:val="22"/>
              </w:rPr>
              <w:t>SIGNATURE</w:t>
            </w:r>
          </w:p>
        </w:tc>
        <w:tc>
          <w:tcPr>
            <w:tcW w:w="1839" w:type="dxa"/>
          </w:tcPr>
          <w:p w14:paraId="569FEB93" w14:textId="77777777" w:rsidR="00D233B1" w:rsidRDefault="00D233B1" w:rsidP="003E1800">
            <w:pPr>
              <w:jc w:val="center"/>
              <w:rPr>
                <w:rFonts w:ascii="Arial Narrow" w:hAnsi="Arial Narrow" w:cs="Arial"/>
                <w:sz w:val="22"/>
              </w:rPr>
            </w:pPr>
            <w:r>
              <w:rPr>
                <w:rFonts w:ascii="Arial Narrow" w:hAnsi="Arial Narrow" w:cs="Arial"/>
                <w:sz w:val="22"/>
              </w:rPr>
              <w:t>DATE</w:t>
            </w:r>
          </w:p>
        </w:tc>
      </w:tr>
    </w:tbl>
    <w:p w14:paraId="72E3423D" w14:textId="77777777" w:rsidR="003E1800" w:rsidRDefault="00D233B1" w:rsidP="003B3607">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75D4A576" w14:textId="77777777" w:rsidR="003E1800" w:rsidRDefault="003E1800" w:rsidP="003E1800">
      <w:pPr>
        <w:rPr>
          <w:rFonts w:cs="Arial"/>
        </w:rPr>
      </w:pPr>
      <w:r>
        <w:br w:type="page"/>
      </w:r>
    </w:p>
    <w:tbl>
      <w:tblPr>
        <w:tblStyle w:val="TableGrid"/>
        <w:tblW w:w="0" w:type="auto"/>
        <w:tblLook w:val="04A0" w:firstRow="1" w:lastRow="0" w:firstColumn="1" w:lastColumn="0" w:noHBand="0" w:noVBand="1"/>
      </w:tblPr>
      <w:tblGrid>
        <w:gridCol w:w="10296"/>
      </w:tblGrid>
      <w:tr w:rsidR="003E1800" w:rsidRPr="00A71548" w14:paraId="44D43E99" w14:textId="77777777" w:rsidTr="003E1800">
        <w:tc>
          <w:tcPr>
            <w:tcW w:w="10296" w:type="dxa"/>
          </w:tcPr>
          <w:p w14:paraId="3C9F42D8" w14:textId="085B6313" w:rsidR="003E1800" w:rsidRPr="00A71548" w:rsidRDefault="00D40D70" w:rsidP="003E1800">
            <w:pPr>
              <w:jc w:val="center"/>
              <w:rPr>
                <w:rFonts w:ascii="Arial Narrow" w:hAnsi="Arial Narrow"/>
                <w:b/>
                <w:sz w:val="24"/>
                <w:szCs w:val="24"/>
              </w:rPr>
            </w:pPr>
            <w:r>
              <w:rPr>
                <w:rFonts w:ascii="Arial Narrow" w:hAnsi="Arial Narrow"/>
                <w:b/>
                <w:sz w:val="24"/>
                <w:szCs w:val="24"/>
              </w:rPr>
              <w:t>Appendix: Definition</w:t>
            </w:r>
            <w:r w:rsidR="00F54E6E">
              <w:rPr>
                <w:rFonts w:ascii="Arial Narrow" w:hAnsi="Arial Narrow"/>
                <w:b/>
                <w:sz w:val="24"/>
                <w:szCs w:val="24"/>
              </w:rPr>
              <w:t xml:space="preserve"> of Displaced Student</w:t>
            </w:r>
          </w:p>
        </w:tc>
      </w:tr>
      <w:tr w:rsidR="003E1800" w:rsidRPr="00A71548" w14:paraId="3DC23B4B" w14:textId="77777777" w:rsidTr="003E1800">
        <w:trPr>
          <w:cantSplit/>
        </w:trPr>
        <w:tc>
          <w:tcPr>
            <w:tcW w:w="10296" w:type="dxa"/>
          </w:tcPr>
          <w:p w14:paraId="1D723D2A" w14:textId="77777777" w:rsidR="003E1800" w:rsidRPr="00A71548" w:rsidRDefault="003E1800" w:rsidP="003E1800">
            <w:pPr>
              <w:rPr>
                <w:rFonts w:ascii="Arial Narrow" w:hAnsi="Arial Narrow"/>
                <w:b/>
                <w:sz w:val="24"/>
                <w:szCs w:val="24"/>
              </w:rPr>
            </w:pPr>
            <w:r w:rsidRPr="00A71548">
              <w:rPr>
                <w:rFonts w:ascii="Arial Narrow" w:hAnsi="Arial Narrow"/>
                <w:b/>
                <w:sz w:val="24"/>
                <w:szCs w:val="24"/>
              </w:rPr>
              <w:t>Displaced student</w:t>
            </w:r>
          </w:p>
          <w:p w14:paraId="42A135F8" w14:textId="77777777" w:rsidR="003E1800" w:rsidRPr="00A71548" w:rsidRDefault="003E1800" w:rsidP="003E1800">
            <w:pPr>
              <w:rPr>
                <w:rFonts w:ascii="Arial Narrow" w:hAnsi="Arial Narrow"/>
                <w:b/>
                <w:sz w:val="24"/>
                <w:szCs w:val="24"/>
              </w:rPr>
            </w:pPr>
          </w:p>
          <w:p w14:paraId="3DA05066" w14:textId="77777777" w:rsidR="003E1800" w:rsidRPr="00A71548" w:rsidRDefault="003E1800" w:rsidP="003E1800">
            <w:pPr>
              <w:rPr>
                <w:rFonts w:ascii="Arial Narrow" w:hAnsi="Arial Narrow"/>
                <w:sz w:val="24"/>
                <w:szCs w:val="24"/>
              </w:rPr>
            </w:pPr>
            <w:r w:rsidRPr="00A71548">
              <w:rPr>
                <w:rFonts w:ascii="Arial Narrow" w:hAnsi="Arial Narrow"/>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4A3922B5" w14:textId="77777777" w:rsidR="003E1800" w:rsidRPr="00A71548" w:rsidRDefault="003E1800" w:rsidP="003E1800">
            <w:pPr>
              <w:rPr>
                <w:rFonts w:ascii="Arial Narrow" w:hAnsi="Arial Narrow"/>
                <w:sz w:val="24"/>
                <w:szCs w:val="24"/>
              </w:rPr>
            </w:pPr>
          </w:p>
          <w:p w14:paraId="0CF568CD" w14:textId="2E8567E8" w:rsidR="003E1800" w:rsidRPr="00A71548" w:rsidRDefault="004F19D3" w:rsidP="003E1800">
            <w:pPr>
              <w:rPr>
                <w:rFonts w:ascii="Arial Narrow" w:hAnsi="Arial Narrow"/>
                <w:sz w:val="24"/>
                <w:szCs w:val="24"/>
              </w:rPr>
            </w:pPr>
            <w:r w:rsidRPr="004F19D3">
              <w:rPr>
                <w:rFonts w:ascii="Arial Narrow" w:hAnsi="Arial Narrow" w:cs="Arial"/>
                <w:sz w:val="24"/>
                <w:szCs w:val="24"/>
              </w:rPr>
              <w:t>Section 107(b)(1) of Title IV of Division B of Public Law 109-148, as modified by Division B, Subdivision 1, Title VIII of P.L. 115-123, the “Bipartisan Budget Act of 2018.”</w:t>
            </w:r>
          </w:p>
        </w:tc>
      </w:tr>
    </w:tbl>
    <w:p w14:paraId="6F510AE9" w14:textId="77777777" w:rsidR="004F5F52" w:rsidRDefault="004F5F52" w:rsidP="004F5F52">
      <w:pPr>
        <w:rPr>
          <w:b/>
          <w:bCs/>
        </w:rPr>
      </w:pPr>
    </w:p>
    <w:p w14:paraId="41EF61CF" w14:textId="4806C195" w:rsidR="004F5F52" w:rsidRPr="003B3607" w:rsidRDefault="004F5F52" w:rsidP="004F5F52">
      <w:pPr>
        <w:rPr>
          <w:rFonts w:ascii="Arial" w:hAnsi="Arial"/>
          <w:b/>
          <w:bCs/>
          <w:sz w:val="16"/>
        </w:rPr>
      </w:pPr>
      <w:r>
        <w:rPr>
          <w:b/>
          <w:bCs/>
        </w:rPr>
        <w:t xml:space="preserve">Paperwork Burden Statement </w:t>
      </w:r>
      <w:r>
        <w:t xml:space="preserve">According to the Paperwork Reduction Act of 1995, no persons are required to respond to a collection of information unless such collection displays a valid OMB control number. The valid OMB control number for this information collection is 1810-New. The time required to complete this information collection is estimated to average 40 hours per response, including the time to review instructions, search existing data resources, gather the data needed, and complete and review the information collection. </w:t>
      </w:r>
    </w:p>
    <w:p w14:paraId="4C7C9045" w14:textId="5AAF82BC" w:rsidR="004A6ECC" w:rsidRPr="003B3607" w:rsidRDefault="004A6ECC" w:rsidP="003B3607">
      <w:pPr>
        <w:pStyle w:val="Heading4"/>
        <w:tabs>
          <w:tab w:val="center" w:pos="5040"/>
          <w:tab w:val="left" w:pos="7740"/>
        </w:tabs>
        <w:spacing w:before="40"/>
        <w:rPr>
          <w:rFonts w:ascii="Arial" w:hAnsi="Arial"/>
          <w:b w:val="0"/>
          <w:bCs w:val="0"/>
          <w:sz w:val="16"/>
        </w:rPr>
      </w:pPr>
    </w:p>
    <w:sectPr w:rsidR="004A6ECC" w:rsidRPr="003B3607" w:rsidSect="008F4B7B">
      <w:headerReference w:type="default" r:id="rId12"/>
      <w:footerReference w:type="default" r:id="rId13"/>
      <w:pgSz w:w="12240" w:h="15840" w:code="1"/>
      <w:pgMar w:top="1080" w:right="1080" w:bottom="720" w:left="1080" w:header="720"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F904C" w14:textId="77777777" w:rsidR="0038093E" w:rsidRDefault="0038093E">
      <w:r>
        <w:separator/>
      </w:r>
    </w:p>
  </w:endnote>
  <w:endnote w:type="continuationSeparator" w:id="0">
    <w:p w14:paraId="24242329" w14:textId="77777777" w:rsidR="0038093E" w:rsidRDefault="0038093E">
      <w:r>
        <w:continuationSeparator/>
      </w:r>
    </w:p>
  </w:endnote>
  <w:endnote w:type="continuationNotice" w:id="1">
    <w:p w14:paraId="6D0849D4" w14:textId="77777777" w:rsidR="0038093E" w:rsidRDefault="0038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9FED" w14:textId="77777777" w:rsidR="00AD659B" w:rsidRDefault="00AD659B" w:rsidP="006159FF">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t>Form Approved:</w:t>
    </w:r>
  </w:p>
  <w:p w14:paraId="5E029FEE" w14:textId="77777777" w:rsidR="00AD659B" w:rsidRDefault="00AD659B" w:rsidP="009E6359">
    <w:pPr>
      <w:pStyle w:val="Heading4"/>
      <w:tabs>
        <w:tab w:val="center" w:pos="5040"/>
        <w:tab w:val="left" w:pos="7740"/>
      </w:tabs>
      <w:rPr>
        <w:rFonts w:ascii="Arial" w:hAnsi="Arial"/>
        <w:b w:val="0"/>
        <w:bCs w:val="0"/>
        <w:sz w:val="16"/>
      </w:rPr>
    </w:pPr>
    <w:r>
      <w:rPr>
        <w:rFonts w:ascii="Arial" w:hAnsi="Arial"/>
        <w:b w:val="0"/>
        <w:bCs w:val="0"/>
        <w:sz w:val="16"/>
      </w:rPr>
      <w:tab/>
      <w:t xml:space="preserve">PAGE </w:t>
    </w:r>
    <w:r w:rsidRPr="006357BD">
      <w:rPr>
        <w:rFonts w:ascii="Arial" w:hAnsi="Arial"/>
        <w:b w:val="0"/>
        <w:bCs w:val="0"/>
        <w:sz w:val="16"/>
      </w:rPr>
      <w:fldChar w:fldCharType="begin"/>
    </w:r>
    <w:r w:rsidRPr="006357BD">
      <w:rPr>
        <w:rFonts w:ascii="Arial" w:hAnsi="Arial"/>
        <w:b w:val="0"/>
        <w:bCs w:val="0"/>
        <w:sz w:val="16"/>
      </w:rPr>
      <w:instrText xml:space="preserve"> PAGE   \* MERGEFORMAT </w:instrText>
    </w:r>
    <w:r w:rsidRPr="006357BD">
      <w:rPr>
        <w:rFonts w:ascii="Arial" w:hAnsi="Arial"/>
        <w:b w:val="0"/>
        <w:bCs w:val="0"/>
        <w:sz w:val="16"/>
      </w:rPr>
      <w:fldChar w:fldCharType="separate"/>
    </w:r>
    <w:r w:rsidR="009B0CFA">
      <w:rPr>
        <w:rFonts w:ascii="Arial" w:hAnsi="Arial"/>
        <w:b w:val="0"/>
        <w:bCs w:val="0"/>
        <w:noProof/>
        <w:sz w:val="16"/>
      </w:rPr>
      <w:t>1</w:t>
    </w:r>
    <w:r w:rsidRPr="006357BD">
      <w:rPr>
        <w:rFonts w:ascii="Arial" w:hAnsi="Arial"/>
        <w:b w:val="0"/>
        <w:bCs w:val="0"/>
        <w:noProof/>
        <w:sz w:val="16"/>
      </w:rPr>
      <w:fldChar w:fldCharType="end"/>
    </w:r>
    <w:r>
      <w:rPr>
        <w:rFonts w:ascii="Arial" w:hAnsi="Arial"/>
        <w:b w:val="0"/>
        <w:bCs w:val="0"/>
        <w:sz w:val="16"/>
      </w:rPr>
      <w:tab/>
      <w:t>– OMB number 1810-XXX</w:t>
    </w:r>
  </w:p>
  <w:p w14:paraId="5E029FEF" w14:textId="77777777" w:rsidR="00AD659B" w:rsidRDefault="00AD659B" w:rsidP="008F4B7B">
    <w:pPr>
      <w:pStyle w:val="Heading4"/>
      <w:keepNext w:val="0"/>
      <w:tabs>
        <w:tab w:val="center" w:pos="5040"/>
        <w:tab w:val="left" w:pos="7740"/>
      </w:tabs>
      <w:rPr>
        <w:rFonts w:ascii="Arial" w:hAnsi="Arial"/>
        <w:b w:val="0"/>
        <w:bCs w:val="0"/>
        <w:sz w:val="16"/>
      </w:rPr>
    </w:pPr>
    <w:r>
      <w:rPr>
        <w:rFonts w:ascii="Arial" w:hAnsi="Arial"/>
        <w:b w:val="0"/>
        <w:bCs w:val="0"/>
        <w:sz w:val="16"/>
      </w:rPr>
      <w:tab/>
    </w:r>
    <w:r>
      <w:rPr>
        <w:rFonts w:ascii="Arial" w:hAnsi="Arial"/>
        <w:b w:val="0"/>
        <w:bCs w:val="0"/>
        <w:sz w:val="16"/>
      </w:rPr>
      <w:tab/>
      <w:t xml:space="preserve">– Expiration date:  </w:t>
    </w:r>
    <w:r w:rsidRPr="004B249F">
      <w:rPr>
        <w:rFonts w:ascii="Arial" w:hAnsi="Arial"/>
        <w:b w:val="0"/>
        <w:bCs w:val="0"/>
        <w:sz w:val="16"/>
      </w:rPr>
      <w:t>XX</w:t>
    </w:r>
  </w:p>
  <w:p w14:paraId="5E029FF0" w14:textId="77777777" w:rsidR="00AD659B" w:rsidRDefault="00AD659B" w:rsidP="008F4B7B">
    <w:pPr>
      <w:pStyle w:val="Footer"/>
      <w:jc w:val="right"/>
    </w:pPr>
  </w:p>
  <w:p w14:paraId="5E029FF1" w14:textId="77777777" w:rsidR="00AD659B" w:rsidRDefault="00AD659B" w:rsidP="009E6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73148" w14:textId="77777777" w:rsidR="0038093E" w:rsidRDefault="0038093E">
      <w:r>
        <w:separator/>
      </w:r>
    </w:p>
  </w:footnote>
  <w:footnote w:type="continuationSeparator" w:id="0">
    <w:p w14:paraId="0FF139EC" w14:textId="77777777" w:rsidR="0038093E" w:rsidRDefault="0038093E">
      <w:r>
        <w:continuationSeparator/>
      </w:r>
    </w:p>
  </w:footnote>
  <w:footnote w:type="continuationNotice" w:id="1">
    <w:p w14:paraId="3F16281A" w14:textId="77777777" w:rsidR="0038093E" w:rsidRDefault="00380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9FEB" w14:textId="77777777" w:rsidR="00AD659B" w:rsidRPr="00681BF5" w:rsidRDefault="00AD659B">
    <w:pPr>
      <w:pStyle w:val="Header"/>
      <w:tabs>
        <w:tab w:val="clear" w:pos="4320"/>
        <w:tab w:val="clear" w:pos="8640"/>
      </w:tabs>
      <w:jc w:val="center"/>
      <w:rPr>
        <w:rFonts w:ascii="Arial Black" w:hAnsi="Arial Black"/>
        <w:b/>
        <w:bCs/>
        <w:outline/>
        <w:color w:val="000000"/>
        <w:sz w:val="24"/>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53DB"/>
    <w:multiLevelType w:val="hybridMultilevel"/>
    <w:tmpl w:val="7CC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F15A3"/>
    <w:multiLevelType w:val="hybridMultilevel"/>
    <w:tmpl w:val="89B8D7BE"/>
    <w:lvl w:ilvl="0" w:tplc="C63C8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33F65"/>
    <w:multiLevelType w:val="hybridMultilevel"/>
    <w:tmpl w:val="8E9C958E"/>
    <w:lvl w:ilvl="0" w:tplc="89FCE97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4830212B"/>
    <w:multiLevelType w:val="hybridMultilevel"/>
    <w:tmpl w:val="5114FD70"/>
    <w:lvl w:ilvl="0" w:tplc="04090001">
      <w:start w:val="1"/>
      <w:numFmt w:val="bullet"/>
      <w:lvlText w:val=""/>
      <w:lvlJc w:val="left"/>
      <w:pPr>
        <w:ind w:left="720" w:hanging="360"/>
      </w:pPr>
      <w:rPr>
        <w:rFonts w:ascii="Symbol" w:hAnsi="Symbol" w:hint="default"/>
      </w:rPr>
    </w:lvl>
    <w:lvl w:ilvl="1" w:tplc="39420D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F38A0"/>
    <w:multiLevelType w:val="hybridMultilevel"/>
    <w:tmpl w:val="4136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05383"/>
    <w:multiLevelType w:val="hybridMultilevel"/>
    <w:tmpl w:val="4282C4FA"/>
    <w:lvl w:ilvl="0" w:tplc="04090001">
      <w:start w:val="1"/>
      <w:numFmt w:val="bullet"/>
      <w:lvlText w:val=""/>
      <w:lvlJc w:val="left"/>
      <w:pPr>
        <w:ind w:left="720" w:hanging="360"/>
      </w:pPr>
      <w:rPr>
        <w:rFonts w:ascii="Symbol" w:hAnsi="Symbol" w:hint="default"/>
      </w:rPr>
    </w:lvl>
    <w:lvl w:ilvl="1" w:tplc="39420D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076CF"/>
    <w:multiLevelType w:val="hybridMultilevel"/>
    <w:tmpl w:val="6C4C150C"/>
    <w:lvl w:ilvl="0" w:tplc="C9F2F18A">
      <w:start w:val="1"/>
      <w:numFmt w:val="decimal"/>
      <w:lvlText w:val="%1."/>
      <w:lvlJc w:val="left"/>
      <w:pPr>
        <w:tabs>
          <w:tab w:val="num" w:pos="1080"/>
        </w:tabs>
        <w:ind w:left="1080" w:hanging="360"/>
      </w:pPr>
      <w:rPr>
        <w:rFonts w:ascii="Arial Narrow" w:hAnsi="Arial Narrow"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86295C"/>
    <w:multiLevelType w:val="hybridMultilevel"/>
    <w:tmpl w:val="D3980EC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C32D3"/>
    <w:multiLevelType w:val="hybridMultilevel"/>
    <w:tmpl w:val="8C18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3"/>
  </w:num>
  <w:num w:numId="6">
    <w:abstractNumId w:val="2"/>
  </w:num>
  <w:num w:numId="7">
    <w:abstractNumId w:val="9"/>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8F"/>
    <w:rsid w:val="00002FD7"/>
    <w:rsid w:val="00022390"/>
    <w:rsid w:val="00031B5D"/>
    <w:rsid w:val="00040207"/>
    <w:rsid w:val="000571D1"/>
    <w:rsid w:val="0006282B"/>
    <w:rsid w:val="0007435C"/>
    <w:rsid w:val="00080495"/>
    <w:rsid w:val="00090365"/>
    <w:rsid w:val="000A2135"/>
    <w:rsid w:val="000C2D8B"/>
    <w:rsid w:val="000C3996"/>
    <w:rsid w:val="000C5F2A"/>
    <w:rsid w:val="000D7863"/>
    <w:rsid w:val="000E5FE9"/>
    <w:rsid w:val="000F5F68"/>
    <w:rsid w:val="00111020"/>
    <w:rsid w:val="00136CE5"/>
    <w:rsid w:val="0014795D"/>
    <w:rsid w:val="00157019"/>
    <w:rsid w:val="001573C2"/>
    <w:rsid w:val="0017292D"/>
    <w:rsid w:val="001A22C3"/>
    <w:rsid w:val="001B3556"/>
    <w:rsid w:val="001D2528"/>
    <w:rsid w:val="001D480F"/>
    <w:rsid w:val="001F0DC9"/>
    <w:rsid w:val="00200696"/>
    <w:rsid w:val="0020114A"/>
    <w:rsid w:val="00221823"/>
    <w:rsid w:val="00235C41"/>
    <w:rsid w:val="00237077"/>
    <w:rsid w:val="002467C4"/>
    <w:rsid w:val="00251BC2"/>
    <w:rsid w:val="002547A5"/>
    <w:rsid w:val="00254D88"/>
    <w:rsid w:val="0026545D"/>
    <w:rsid w:val="002740DD"/>
    <w:rsid w:val="00275F13"/>
    <w:rsid w:val="00281319"/>
    <w:rsid w:val="00285CD3"/>
    <w:rsid w:val="00290897"/>
    <w:rsid w:val="00291F39"/>
    <w:rsid w:val="00294067"/>
    <w:rsid w:val="002B5A83"/>
    <w:rsid w:val="002C4080"/>
    <w:rsid w:val="002C60F4"/>
    <w:rsid w:val="002E10D1"/>
    <w:rsid w:val="002E44D8"/>
    <w:rsid w:val="002E726B"/>
    <w:rsid w:val="002F50E8"/>
    <w:rsid w:val="0030294F"/>
    <w:rsid w:val="00303F24"/>
    <w:rsid w:val="003042D5"/>
    <w:rsid w:val="00315E00"/>
    <w:rsid w:val="00316E52"/>
    <w:rsid w:val="0034299F"/>
    <w:rsid w:val="003519F6"/>
    <w:rsid w:val="00370D5B"/>
    <w:rsid w:val="00370EB2"/>
    <w:rsid w:val="00375AE3"/>
    <w:rsid w:val="0038093E"/>
    <w:rsid w:val="00381D32"/>
    <w:rsid w:val="003868CE"/>
    <w:rsid w:val="00386BC4"/>
    <w:rsid w:val="00390102"/>
    <w:rsid w:val="00391CDE"/>
    <w:rsid w:val="003A019E"/>
    <w:rsid w:val="003B3607"/>
    <w:rsid w:val="003D7A8E"/>
    <w:rsid w:val="003E1800"/>
    <w:rsid w:val="003F5E9C"/>
    <w:rsid w:val="004049B7"/>
    <w:rsid w:val="004104BA"/>
    <w:rsid w:val="00426EEE"/>
    <w:rsid w:val="004614FA"/>
    <w:rsid w:val="004642C7"/>
    <w:rsid w:val="00464E52"/>
    <w:rsid w:val="00473A23"/>
    <w:rsid w:val="00474669"/>
    <w:rsid w:val="00480A08"/>
    <w:rsid w:val="00490211"/>
    <w:rsid w:val="00490A09"/>
    <w:rsid w:val="004A6ECC"/>
    <w:rsid w:val="004B249F"/>
    <w:rsid w:val="004C09C9"/>
    <w:rsid w:val="004D46E4"/>
    <w:rsid w:val="004E5C03"/>
    <w:rsid w:val="004E73E2"/>
    <w:rsid w:val="004F19D3"/>
    <w:rsid w:val="004F5F52"/>
    <w:rsid w:val="00515533"/>
    <w:rsid w:val="00524608"/>
    <w:rsid w:val="00543243"/>
    <w:rsid w:val="00547974"/>
    <w:rsid w:val="0055030B"/>
    <w:rsid w:val="00584142"/>
    <w:rsid w:val="0058678F"/>
    <w:rsid w:val="005A008F"/>
    <w:rsid w:val="005A0558"/>
    <w:rsid w:val="005B0C23"/>
    <w:rsid w:val="005B1A74"/>
    <w:rsid w:val="005B5D57"/>
    <w:rsid w:val="005D19B1"/>
    <w:rsid w:val="005D2034"/>
    <w:rsid w:val="005D2F87"/>
    <w:rsid w:val="005F0070"/>
    <w:rsid w:val="005F2A84"/>
    <w:rsid w:val="006159FF"/>
    <w:rsid w:val="006228C2"/>
    <w:rsid w:val="00622C78"/>
    <w:rsid w:val="006329AA"/>
    <w:rsid w:val="00634CD0"/>
    <w:rsid w:val="006357BD"/>
    <w:rsid w:val="006404F4"/>
    <w:rsid w:val="00652758"/>
    <w:rsid w:val="00652A88"/>
    <w:rsid w:val="006603B5"/>
    <w:rsid w:val="00660B9D"/>
    <w:rsid w:val="00660BE6"/>
    <w:rsid w:val="006665A8"/>
    <w:rsid w:val="00681BF5"/>
    <w:rsid w:val="00682CA7"/>
    <w:rsid w:val="006948C1"/>
    <w:rsid w:val="006B37BC"/>
    <w:rsid w:val="006D5DB7"/>
    <w:rsid w:val="006D7043"/>
    <w:rsid w:val="006E0581"/>
    <w:rsid w:val="006F6F51"/>
    <w:rsid w:val="0071027A"/>
    <w:rsid w:val="007147CE"/>
    <w:rsid w:val="007242CB"/>
    <w:rsid w:val="00726563"/>
    <w:rsid w:val="00743489"/>
    <w:rsid w:val="007561B6"/>
    <w:rsid w:val="00756508"/>
    <w:rsid w:val="007615E8"/>
    <w:rsid w:val="0076267A"/>
    <w:rsid w:val="00774646"/>
    <w:rsid w:val="007A3994"/>
    <w:rsid w:val="007B5745"/>
    <w:rsid w:val="007C5055"/>
    <w:rsid w:val="007E1384"/>
    <w:rsid w:val="007F0998"/>
    <w:rsid w:val="0080633D"/>
    <w:rsid w:val="00816CD9"/>
    <w:rsid w:val="00821322"/>
    <w:rsid w:val="008219F2"/>
    <w:rsid w:val="00826DF0"/>
    <w:rsid w:val="00831DBB"/>
    <w:rsid w:val="00835FD4"/>
    <w:rsid w:val="00836CB8"/>
    <w:rsid w:val="00846EBC"/>
    <w:rsid w:val="0085076A"/>
    <w:rsid w:val="00860033"/>
    <w:rsid w:val="0086185F"/>
    <w:rsid w:val="008674A9"/>
    <w:rsid w:val="00871356"/>
    <w:rsid w:val="008725CE"/>
    <w:rsid w:val="00875158"/>
    <w:rsid w:val="0088389C"/>
    <w:rsid w:val="0089395A"/>
    <w:rsid w:val="008B46CA"/>
    <w:rsid w:val="008B4880"/>
    <w:rsid w:val="008C6DE5"/>
    <w:rsid w:val="008F4B7B"/>
    <w:rsid w:val="009016CF"/>
    <w:rsid w:val="009020ED"/>
    <w:rsid w:val="00903F6B"/>
    <w:rsid w:val="00917D87"/>
    <w:rsid w:val="00923084"/>
    <w:rsid w:val="00972E60"/>
    <w:rsid w:val="00984834"/>
    <w:rsid w:val="00990F80"/>
    <w:rsid w:val="009A73F4"/>
    <w:rsid w:val="009B0CFA"/>
    <w:rsid w:val="009B5F78"/>
    <w:rsid w:val="009C7566"/>
    <w:rsid w:val="009C7F3A"/>
    <w:rsid w:val="009D0ED6"/>
    <w:rsid w:val="009D1AC8"/>
    <w:rsid w:val="009D38D1"/>
    <w:rsid w:val="009E1762"/>
    <w:rsid w:val="009E2339"/>
    <w:rsid w:val="009E3DEC"/>
    <w:rsid w:val="009E6359"/>
    <w:rsid w:val="009F1418"/>
    <w:rsid w:val="009F16FF"/>
    <w:rsid w:val="00A05900"/>
    <w:rsid w:val="00A06AE6"/>
    <w:rsid w:val="00A24B80"/>
    <w:rsid w:val="00A267F9"/>
    <w:rsid w:val="00A32694"/>
    <w:rsid w:val="00A45DAA"/>
    <w:rsid w:val="00A53B7E"/>
    <w:rsid w:val="00A661D3"/>
    <w:rsid w:val="00A920E1"/>
    <w:rsid w:val="00AC1153"/>
    <w:rsid w:val="00AD659B"/>
    <w:rsid w:val="00AF5542"/>
    <w:rsid w:val="00B0772C"/>
    <w:rsid w:val="00B15948"/>
    <w:rsid w:val="00B23CF9"/>
    <w:rsid w:val="00B265C1"/>
    <w:rsid w:val="00B30857"/>
    <w:rsid w:val="00B52B52"/>
    <w:rsid w:val="00B62B95"/>
    <w:rsid w:val="00B710F8"/>
    <w:rsid w:val="00B74E5B"/>
    <w:rsid w:val="00B9280C"/>
    <w:rsid w:val="00B9435E"/>
    <w:rsid w:val="00BA6B5F"/>
    <w:rsid w:val="00BD3EFC"/>
    <w:rsid w:val="00C171F2"/>
    <w:rsid w:val="00C32B51"/>
    <w:rsid w:val="00C40A2B"/>
    <w:rsid w:val="00C45F89"/>
    <w:rsid w:val="00C64F5D"/>
    <w:rsid w:val="00C762AB"/>
    <w:rsid w:val="00C82069"/>
    <w:rsid w:val="00C92B0D"/>
    <w:rsid w:val="00C97AF5"/>
    <w:rsid w:val="00CA5B95"/>
    <w:rsid w:val="00CA67D9"/>
    <w:rsid w:val="00CB438B"/>
    <w:rsid w:val="00CC34CE"/>
    <w:rsid w:val="00CC415D"/>
    <w:rsid w:val="00CF3A4A"/>
    <w:rsid w:val="00D032FC"/>
    <w:rsid w:val="00D233B1"/>
    <w:rsid w:val="00D32C41"/>
    <w:rsid w:val="00D343D1"/>
    <w:rsid w:val="00D40D70"/>
    <w:rsid w:val="00D51D23"/>
    <w:rsid w:val="00D70288"/>
    <w:rsid w:val="00D80706"/>
    <w:rsid w:val="00D85A2C"/>
    <w:rsid w:val="00D86637"/>
    <w:rsid w:val="00DA06F4"/>
    <w:rsid w:val="00DB1F2C"/>
    <w:rsid w:val="00DC1BAB"/>
    <w:rsid w:val="00DD2EAF"/>
    <w:rsid w:val="00DE7ED3"/>
    <w:rsid w:val="00DF2FAB"/>
    <w:rsid w:val="00DF71D9"/>
    <w:rsid w:val="00E17AE9"/>
    <w:rsid w:val="00E26989"/>
    <w:rsid w:val="00E41907"/>
    <w:rsid w:val="00E45900"/>
    <w:rsid w:val="00E63955"/>
    <w:rsid w:val="00E71E5A"/>
    <w:rsid w:val="00EA1DE1"/>
    <w:rsid w:val="00EB03E7"/>
    <w:rsid w:val="00EB1DB7"/>
    <w:rsid w:val="00EB505E"/>
    <w:rsid w:val="00EC0A6A"/>
    <w:rsid w:val="00ED4484"/>
    <w:rsid w:val="00EE4939"/>
    <w:rsid w:val="00EE50FE"/>
    <w:rsid w:val="00F00385"/>
    <w:rsid w:val="00F03535"/>
    <w:rsid w:val="00F1688A"/>
    <w:rsid w:val="00F32642"/>
    <w:rsid w:val="00F40320"/>
    <w:rsid w:val="00F54E6E"/>
    <w:rsid w:val="00F7266D"/>
    <w:rsid w:val="00F8409E"/>
    <w:rsid w:val="00F86397"/>
    <w:rsid w:val="00F96D7D"/>
    <w:rsid w:val="00FA1022"/>
    <w:rsid w:val="00FA3681"/>
    <w:rsid w:val="00FB08A2"/>
    <w:rsid w:val="00FC5885"/>
    <w:rsid w:val="00FC7F94"/>
    <w:rsid w:val="00FE69AA"/>
    <w:rsid w:val="00FF3ED6"/>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2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56"/>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qFormat/>
    <w:pPr>
      <w:keepNext/>
      <w:outlineLvl w:val="3"/>
    </w:pPr>
    <w:rPr>
      <w:rFonts w:ascii="Arial Narrow" w:hAnsi="Arial Narrow" w:cs="Arial"/>
      <w:b/>
      <w:bCs/>
      <w:sz w:val="22"/>
    </w:rPr>
  </w:style>
  <w:style w:type="paragraph" w:styleId="Heading5">
    <w:name w:val="heading 5"/>
    <w:basedOn w:val="Normal"/>
    <w:next w:val="Normal"/>
    <w:link w:val="Heading5Char"/>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D19B1"/>
    <w:rPr>
      <w:sz w:val="16"/>
      <w:szCs w:val="16"/>
    </w:rPr>
  </w:style>
  <w:style w:type="paragraph" w:styleId="CommentText">
    <w:name w:val="annotation text"/>
    <w:basedOn w:val="Normal"/>
    <w:link w:val="CommentTextChar"/>
    <w:uiPriority w:val="99"/>
    <w:unhideWhenUsed/>
    <w:rsid w:val="005D19B1"/>
  </w:style>
  <w:style w:type="character" w:customStyle="1" w:styleId="CommentTextChar">
    <w:name w:val="Comment Text Char"/>
    <w:basedOn w:val="DefaultParagraphFont"/>
    <w:link w:val="CommentText"/>
    <w:uiPriority w:val="99"/>
    <w:rsid w:val="005D19B1"/>
  </w:style>
  <w:style w:type="paragraph" w:styleId="CommentSubject">
    <w:name w:val="annotation subject"/>
    <w:basedOn w:val="CommentText"/>
    <w:next w:val="CommentText"/>
    <w:link w:val="CommentSubjectChar"/>
    <w:uiPriority w:val="99"/>
    <w:semiHidden/>
    <w:unhideWhenUsed/>
    <w:rsid w:val="005D19B1"/>
    <w:rPr>
      <w:b/>
      <w:bCs/>
    </w:rPr>
  </w:style>
  <w:style w:type="character" w:customStyle="1" w:styleId="CommentSubjectChar">
    <w:name w:val="Comment Subject Char"/>
    <w:link w:val="CommentSubject"/>
    <w:uiPriority w:val="99"/>
    <w:semiHidden/>
    <w:rsid w:val="005D19B1"/>
    <w:rPr>
      <w:b/>
      <w:bCs/>
    </w:rPr>
  </w:style>
  <w:style w:type="paragraph" w:styleId="BalloonText">
    <w:name w:val="Balloon Text"/>
    <w:basedOn w:val="Normal"/>
    <w:link w:val="BalloonTextChar"/>
    <w:uiPriority w:val="99"/>
    <w:semiHidden/>
    <w:unhideWhenUsed/>
    <w:rsid w:val="005D19B1"/>
    <w:rPr>
      <w:rFonts w:ascii="Segoe UI" w:hAnsi="Segoe UI" w:cs="Segoe UI"/>
      <w:sz w:val="18"/>
      <w:szCs w:val="18"/>
    </w:rPr>
  </w:style>
  <w:style w:type="character" w:customStyle="1" w:styleId="BalloonTextChar">
    <w:name w:val="Balloon Text Char"/>
    <w:link w:val="BalloonText"/>
    <w:uiPriority w:val="99"/>
    <w:semiHidden/>
    <w:rsid w:val="005D19B1"/>
    <w:rPr>
      <w:rFonts w:ascii="Segoe UI" w:hAnsi="Segoe UI" w:cs="Segoe UI"/>
      <w:sz w:val="18"/>
      <w:szCs w:val="18"/>
    </w:rPr>
  </w:style>
  <w:style w:type="character" w:customStyle="1" w:styleId="FooterChar">
    <w:name w:val="Footer Char"/>
    <w:link w:val="Footer"/>
    <w:rsid w:val="005D19B1"/>
  </w:style>
  <w:style w:type="character" w:customStyle="1" w:styleId="Heading5Char">
    <w:name w:val="Heading 5 Char"/>
    <w:link w:val="Heading5"/>
    <w:rsid w:val="00B710F8"/>
    <w:rPr>
      <w:rFonts w:ascii="Arial Narrow" w:hAnsi="Arial Narrow" w:cs="Arial"/>
      <w:b/>
      <w:bCs/>
      <w:sz w:val="22"/>
    </w:rPr>
  </w:style>
  <w:style w:type="character" w:customStyle="1" w:styleId="Heading3Char">
    <w:name w:val="Heading 3 Char"/>
    <w:link w:val="Heading3"/>
    <w:rsid w:val="00B710F8"/>
    <w:rPr>
      <w:rFonts w:ascii="Arial Narrow" w:hAnsi="Arial Narrow" w:cs="Arial"/>
      <w:b/>
      <w:bCs/>
      <w:sz w:val="36"/>
    </w:rPr>
  </w:style>
  <w:style w:type="character" w:customStyle="1" w:styleId="BodyText3Char">
    <w:name w:val="Body Text 3 Char"/>
    <w:link w:val="BodyText3"/>
    <w:semiHidden/>
    <w:rsid w:val="00B710F8"/>
    <w:rPr>
      <w:rFonts w:ascii="Arial Narrow" w:hAnsi="Arial Narrow" w:cs="Arial"/>
      <w:b/>
      <w:bCs/>
      <w:sz w:val="22"/>
    </w:rPr>
  </w:style>
  <w:style w:type="paragraph" w:customStyle="1" w:styleId="Default">
    <w:name w:val="Default"/>
    <w:rsid w:val="00303F24"/>
    <w:pPr>
      <w:autoSpaceDE w:val="0"/>
      <w:autoSpaceDN w:val="0"/>
      <w:adjustRightInd w:val="0"/>
    </w:pPr>
    <w:rPr>
      <w:color w:val="000000"/>
      <w:sz w:val="24"/>
      <w:szCs w:val="24"/>
    </w:rPr>
  </w:style>
  <w:style w:type="paragraph" w:styleId="Title">
    <w:name w:val="Title"/>
    <w:basedOn w:val="Normal"/>
    <w:link w:val="TitleChar"/>
    <w:qFormat/>
    <w:rsid w:val="004A6ECC"/>
    <w:pPr>
      <w:jc w:val="center"/>
    </w:pPr>
    <w:rPr>
      <w:b/>
      <w:sz w:val="24"/>
    </w:rPr>
  </w:style>
  <w:style w:type="character" w:customStyle="1" w:styleId="TitleChar">
    <w:name w:val="Title Char"/>
    <w:basedOn w:val="DefaultParagraphFont"/>
    <w:link w:val="Title"/>
    <w:rsid w:val="004A6ECC"/>
    <w:rPr>
      <w:b/>
      <w:sz w:val="24"/>
    </w:rPr>
  </w:style>
  <w:style w:type="character" w:styleId="Emphasis">
    <w:name w:val="Emphasis"/>
    <w:qFormat/>
    <w:rsid w:val="004A6ECC"/>
    <w:rPr>
      <w:i/>
    </w:rPr>
  </w:style>
  <w:style w:type="paragraph" w:styleId="ListParagraph">
    <w:name w:val="List Paragraph"/>
    <w:basedOn w:val="Normal"/>
    <w:uiPriority w:val="34"/>
    <w:qFormat/>
    <w:rsid w:val="004A6ECC"/>
    <w:pPr>
      <w:ind w:left="720"/>
      <w:contextualSpacing/>
    </w:pPr>
    <w:rPr>
      <w:sz w:val="24"/>
    </w:rPr>
  </w:style>
  <w:style w:type="table" w:styleId="TableGrid">
    <w:name w:val="Table Grid"/>
    <w:basedOn w:val="TableNormal"/>
    <w:uiPriority w:val="59"/>
    <w:rsid w:val="003E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56"/>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qFormat/>
    <w:pPr>
      <w:keepNext/>
      <w:outlineLvl w:val="3"/>
    </w:pPr>
    <w:rPr>
      <w:rFonts w:ascii="Arial Narrow" w:hAnsi="Arial Narrow" w:cs="Arial"/>
      <w:b/>
      <w:bCs/>
      <w:sz w:val="22"/>
    </w:rPr>
  </w:style>
  <w:style w:type="paragraph" w:styleId="Heading5">
    <w:name w:val="heading 5"/>
    <w:basedOn w:val="Normal"/>
    <w:next w:val="Normal"/>
    <w:link w:val="Heading5Char"/>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D19B1"/>
    <w:rPr>
      <w:sz w:val="16"/>
      <w:szCs w:val="16"/>
    </w:rPr>
  </w:style>
  <w:style w:type="paragraph" w:styleId="CommentText">
    <w:name w:val="annotation text"/>
    <w:basedOn w:val="Normal"/>
    <w:link w:val="CommentTextChar"/>
    <w:uiPriority w:val="99"/>
    <w:unhideWhenUsed/>
    <w:rsid w:val="005D19B1"/>
  </w:style>
  <w:style w:type="character" w:customStyle="1" w:styleId="CommentTextChar">
    <w:name w:val="Comment Text Char"/>
    <w:basedOn w:val="DefaultParagraphFont"/>
    <w:link w:val="CommentText"/>
    <w:uiPriority w:val="99"/>
    <w:rsid w:val="005D19B1"/>
  </w:style>
  <w:style w:type="paragraph" w:styleId="CommentSubject">
    <w:name w:val="annotation subject"/>
    <w:basedOn w:val="CommentText"/>
    <w:next w:val="CommentText"/>
    <w:link w:val="CommentSubjectChar"/>
    <w:uiPriority w:val="99"/>
    <w:semiHidden/>
    <w:unhideWhenUsed/>
    <w:rsid w:val="005D19B1"/>
    <w:rPr>
      <w:b/>
      <w:bCs/>
    </w:rPr>
  </w:style>
  <w:style w:type="character" w:customStyle="1" w:styleId="CommentSubjectChar">
    <w:name w:val="Comment Subject Char"/>
    <w:link w:val="CommentSubject"/>
    <w:uiPriority w:val="99"/>
    <w:semiHidden/>
    <w:rsid w:val="005D19B1"/>
    <w:rPr>
      <w:b/>
      <w:bCs/>
    </w:rPr>
  </w:style>
  <w:style w:type="paragraph" w:styleId="BalloonText">
    <w:name w:val="Balloon Text"/>
    <w:basedOn w:val="Normal"/>
    <w:link w:val="BalloonTextChar"/>
    <w:uiPriority w:val="99"/>
    <w:semiHidden/>
    <w:unhideWhenUsed/>
    <w:rsid w:val="005D19B1"/>
    <w:rPr>
      <w:rFonts w:ascii="Segoe UI" w:hAnsi="Segoe UI" w:cs="Segoe UI"/>
      <w:sz w:val="18"/>
      <w:szCs w:val="18"/>
    </w:rPr>
  </w:style>
  <w:style w:type="character" w:customStyle="1" w:styleId="BalloonTextChar">
    <w:name w:val="Balloon Text Char"/>
    <w:link w:val="BalloonText"/>
    <w:uiPriority w:val="99"/>
    <w:semiHidden/>
    <w:rsid w:val="005D19B1"/>
    <w:rPr>
      <w:rFonts w:ascii="Segoe UI" w:hAnsi="Segoe UI" w:cs="Segoe UI"/>
      <w:sz w:val="18"/>
      <w:szCs w:val="18"/>
    </w:rPr>
  </w:style>
  <w:style w:type="character" w:customStyle="1" w:styleId="FooterChar">
    <w:name w:val="Footer Char"/>
    <w:link w:val="Footer"/>
    <w:rsid w:val="005D19B1"/>
  </w:style>
  <w:style w:type="character" w:customStyle="1" w:styleId="Heading5Char">
    <w:name w:val="Heading 5 Char"/>
    <w:link w:val="Heading5"/>
    <w:rsid w:val="00B710F8"/>
    <w:rPr>
      <w:rFonts w:ascii="Arial Narrow" w:hAnsi="Arial Narrow" w:cs="Arial"/>
      <w:b/>
      <w:bCs/>
      <w:sz w:val="22"/>
    </w:rPr>
  </w:style>
  <w:style w:type="character" w:customStyle="1" w:styleId="Heading3Char">
    <w:name w:val="Heading 3 Char"/>
    <w:link w:val="Heading3"/>
    <w:rsid w:val="00B710F8"/>
    <w:rPr>
      <w:rFonts w:ascii="Arial Narrow" w:hAnsi="Arial Narrow" w:cs="Arial"/>
      <w:b/>
      <w:bCs/>
      <w:sz w:val="36"/>
    </w:rPr>
  </w:style>
  <w:style w:type="character" w:customStyle="1" w:styleId="BodyText3Char">
    <w:name w:val="Body Text 3 Char"/>
    <w:link w:val="BodyText3"/>
    <w:semiHidden/>
    <w:rsid w:val="00B710F8"/>
    <w:rPr>
      <w:rFonts w:ascii="Arial Narrow" w:hAnsi="Arial Narrow" w:cs="Arial"/>
      <w:b/>
      <w:bCs/>
      <w:sz w:val="22"/>
    </w:rPr>
  </w:style>
  <w:style w:type="paragraph" w:customStyle="1" w:styleId="Default">
    <w:name w:val="Default"/>
    <w:rsid w:val="00303F24"/>
    <w:pPr>
      <w:autoSpaceDE w:val="0"/>
      <w:autoSpaceDN w:val="0"/>
      <w:adjustRightInd w:val="0"/>
    </w:pPr>
    <w:rPr>
      <w:color w:val="000000"/>
      <w:sz w:val="24"/>
      <w:szCs w:val="24"/>
    </w:rPr>
  </w:style>
  <w:style w:type="paragraph" w:styleId="Title">
    <w:name w:val="Title"/>
    <w:basedOn w:val="Normal"/>
    <w:link w:val="TitleChar"/>
    <w:qFormat/>
    <w:rsid w:val="004A6ECC"/>
    <w:pPr>
      <w:jc w:val="center"/>
    </w:pPr>
    <w:rPr>
      <w:b/>
      <w:sz w:val="24"/>
    </w:rPr>
  </w:style>
  <w:style w:type="character" w:customStyle="1" w:styleId="TitleChar">
    <w:name w:val="Title Char"/>
    <w:basedOn w:val="DefaultParagraphFont"/>
    <w:link w:val="Title"/>
    <w:rsid w:val="004A6ECC"/>
    <w:rPr>
      <w:b/>
      <w:sz w:val="24"/>
    </w:rPr>
  </w:style>
  <w:style w:type="character" w:styleId="Emphasis">
    <w:name w:val="Emphasis"/>
    <w:qFormat/>
    <w:rsid w:val="004A6ECC"/>
    <w:rPr>
      <w:i/>
    </w:rPr>
  </w:style>
  <w:style w:type="paragraph" w:styleId="ListParagraph">
    <w:name w:val="List Paragraph"/>
    <w:basedOn w:val="Normal"/>
    <w:uiPriority w:val="34"/>
    <w:qFormat/>
    <w:rsid w:val="004A6ECC"/>
    <w:pPr>
      <w:ind w:left="720"/>
      <w:contextualSpacing/>
    </w:pPr>
    <w:rPr>
      <w:sz w:val="24"/>
    </w:rPr>
  </w:style>
  <w:style w:type="table" w:styleId="TableGrid">
    <w:name w:val="Table Grid"/>
    <w:basedOn w:val="TableNormal"/>
    <w:uiPriority w:val="59"/>
    <w:rsid w:val="003E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A1A1-905C-4F68-A74E-3B85DD5647D2}">
  <ds:schemaRefs>
    <ds:schemaRef ds:uri="http://schemas.microsoft.com/sharepoint/v3/contenttype/forms"/>
  </ds:schemaRefs>
</ds:datastoreItem>
</file>

<file path=customXml/itemProps2.xml><?xml version="1.0" encoding="utf-8"?>
<ds:datastoreItem xmlns:ds="http://schemas.openxmlformats.org/officeDocument/2006/customXml" ds:itemID="{F87693D9-37D0-409F-96DE-D8FC7EBE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8FC1D-0146-4DE8-85A9-4FA8728BD39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3D1E72-9955-4F18-949B-A411C997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Application for Emergency Impact Aid for Displaced Students and Assistance for Homeless Children and Youth (MS Word)</vt:lpstr>
    </vt:vector>
  </TitlesOfParts>
  <Company>U.S. Department of Education</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Application for Emergency Impact Aid for Displaced Students and Assistance for Homeless Children and Youth (MS Word)</dc:title>
  <dc:creator>Francisco Ramirez</dc:creator>
  <cp:lastModifiedBy>SYSTEM</cp:lastModifiedBy>
  <cp:revision>2</cp:revision>
  <cp:lastPrinted>2018-03-19T22:32:00Z</cp:lastPrinted>
  <dcterms:created xsi:type="dcterms:W3CDTF">2018-04-04T16:57:00Z</dcterms:created>
  <dcterms:modified xsi:type="dcterms:W3CDTF">2018-04-04T16:57:00Z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