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15" w:rsidRPr="00AB3115" w:rsidRDefault="00AB3115" w:rsidP="00193A35">
      <w:pPr>
        <w:pStyle w:val="BodyText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Addendum to Supporting Statement for the SSA-7160</w:t>
      </w:r>
      <w:r w:rsidRPr="00AB3115">
        <w:rPr>
          <w:b/>
        </w:rPr>
        <w:br/>
        <w:t>Employment Relationship Questionnaire</w:t>
      </w:r>
    </w:p>
    <w:p w:rsidR="00AB3115" w:rsidRPr="00AB3115" w:rsidRDefault="00AB3115" w:rsidP="00193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3115">
        <w:rPr>
          <w:rFonts w:ascii="Times New Roman" w:eastAsia="Times New Roman" w:hAnsi="Times New Roman"/>
          <w:b/>
          <w:sz w:val="24"/>
          <w:szCs w:val="24"/>
          <w:lang w:eastAsia="zh-CN"/>
        </w:rPr>
        <w:t>20 CFR 404.1007</w:t>
      </w:r>
      <w:r w:rsidRPr="00AB3115">
        <w:rPr>
          <w:rFonts w:ascii="Times New Roman" w:eastAsia="Times New Roman" w:hAnsi="Times New Roman"/>
          <w:b/>
          <w:sz w:val="24"/>
          <w:szCs w:val="24"/>
          <w:lang w:eastAsia="zh-CN"/>
        </w:rPr>
        <w:br/>
        <w:t>OMB No. 0960-0040</w:t>
      </w:r>
      <w:r w:rsidRPr="00AB3115">
        <w:rPr>
          <w:rFonts w:ascii="Times New Roman" w:hAnsi="Times New Roman"/>
          <w:b/>
          <w:sz w:val="24"/>
          <w:szCs w:val="24"/>
        </w:rPr>
        <w:br/>
      </w:r>
      <w:r w:rsidRPr="00AB3115">
        <w:rPr>
          <w:rFonts w:ascii="Times New Roman" w:hAnsi="Times New Roman"/>
          <w:b/>
          <w:sz w:val="24"/>
          <w:szCs w:val="24"/>
        </w:rPr>
        <w:br/>
      </w:r>
    </w:p>
    <w:p w:rsidR="00AB3115" w:rsidRPr="00BC7F42" w:rsidRDefault="00AB3115" w:rsidP="00193A35">
      <w:pPr>
        <w:pStyle w:val="Heading7"/>
      </w:pPr>
      <w:r w:rsidRPr="00BC7F42">
        <w:t>Revision</w:t>
      </w:r>
      <w:r>
        <w:t>s</w:t>
      </w:r>
      <w:r w:rsidRPr="00BC7F42">
        <w:t xml:space="preserve"> to the Collection Instrument</w:t>
      </w:r>
    </w:p>
    <w:p w:rsidR="00AB3115" w:rsidRPr="00AB3115" w:rsidRDefault="00AB3115" w:rsidP="00193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9E0" w:rsidRPr="00E60BA5" w:rsidRDefault="00617A69" w:rsidP="00193A35">
      <w:pPr>
        <w:numPr>
          <w:ilvl w:val="0"/>
          <w:numId w:val="1"/>
        </w:numPr>
        <w:spacing w:after="0" w:line="240" w:lineRule="auto"/>
        <w:ind w:left="720" w:hanging="446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Change #1:</w:t>
      </w:r>
      <w:r w:rsidRPr="00E60BA5">
        <w:rPr>
          <w:rFonts w:ascii="Times New Roman" w:hAnsi="Times New Roman"/>
          <w:sz w:val="24"/>
          <w:szCs w:val="24"/>
        </w:rPr>
        <w:t xml:space="preserve">  We added </w:t>
      </w:r>
      <w:r w:rsidR="00F44C46" w:rsidRPr="00E60BA5">
        <w:rPr>
          <w:rFonts w:ascii="Times New Roman" w:hAnsi="Times New Roman"/>
          <w:sz w:val="24"/>
          <w:szCs w:val="24"/>
        </w:rPr>
        <w:t xml:space="preserve">the word </w:t>
      </w:r>
      <w:r w:rsidR="00B53677">
        <w:rPr>
          <w:rFonts w:ascii="Times New Roman" w:hAnsi="Times New Roman"/>
          <w:sz w:val="24"/>
          <w:szCs w:val="24"/>
        </w:rPr>
        <w:t>“</w:t>
      </w:r>
      <w:r w:rsidR="00F44C46" w:rsidRPr="00E60BA5">
        <w:rPr>
          <w:rFonts w:ascii="Times New Roman" w:hAnsi="Times New Roman"/>
          <w:sz w:val="24"/>
          <w:szCs w:val="24"/>
        </w:rPr>
        <w:t>her</w:t>
      </w:r>
      <w:r w:rsidR="00B53677">
        <w:rPr>
          <w:rFonts w:ascii="Times New Roman" w:hAnsi="Times New Roman"/>
          <w:sz w:val="24"/>
          <w:szCs w:val="24"/>
        </w:rPr>
        <w:t>”</w:t>
      </w:r>
      <w:r w:rsidR="00F44C46" w:rsidRPr="00E60BA5">
        <w:rPr>
          <w:rFonts w:ascii="Times New Roman" w:hAnsi="Times New Roman"/>
          <w:sz w:val="24"/>
          <w:szCs w:val="24"/>
        </w:rPr>
        <w:t xml:space="preserve"> to </w:t>
      </w:r>
      <w:r w:rsidR="00E60BA5">
        <w:rPr>
          <w:rFonts w:ascii="Times New Roman" w:hAnsi="Times New Roman"/>
          <w:sz w:val="24"/>
          <w:szCs w:val="24"/>
        </w:rPr>
        <w:t>Question</w:t>
      </w:r>
      <w:r w:rsidRPr="00E60BA5">
        <w:rPr>
          <w:rFonts w:ascii="Times New Roman" w:hAnsi="Times New Roman"/>
          <w:sz w:val="24"/>
          <w:szCs w:val="24"/>
        </w:rPr>
        <w:t xml:space="preserve"> </w:t>
      </w:r>
      <w:r w:rsidR="00F44C46" w:rsidRPr="00E60BA5">
        <w:rPr>
          <w:rFonts w:ascii="Times New Roman" w:hAnsi="Times New Roman"/>
          <w:sz w:val="24"/>
          <w:szCs w:val="24"/>
        </w:rPr>
        <w:t xml:space="preserve">2 to make the sentence as follows: </w:t>
      </w:r>
      <w:r w:rsidR="00C93C78" w:rsidRPr="00E60BA5">
        <w:rPr>
          <w:rFonts w:ascii="Times New Roman" w:hAnsi="Times New Roman"/>
          <w:sz w:val="24"/>
          <w:szCs w:val="24"/>
        </w:rPr>
        <w:t xml:space="preserve"> State worker's occupation or title and give a complete description of the work done by him/her.</w:t>
      </w:r>
      <w:r w:rsidR="00193A35">
        <w:rPr>
          <w:rFonts w:ascii="Times New Roman" w:hAnsi="Times New Roman"/>
          <w:sz w:val="24"/>
          <w:szCs w:val="24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#1:</w:t>
      </w:r>
      <w:r w:rsidRPr="00E60BA5">
        <w:rPr>
          <w:rFonts w:ascii="Times New Roman" w:hAnsi="Times New Roman"/>
          <w:sz w:val="24"/>
          <w:szCs w:val="24"/>
        </w:rPr>
        <w:t xml:space="preserve">  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#2: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4d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 xml:space="preserve">Could the firm change the methods used by the worker in doing the work, or otherwise direct him/her as to how to do the work? </w:t>
      </w:r>
      <w:r w:rsidR="00B53677">
        <w:rPr>
          <w:rFonts w:ascii="Times New Roman" w:hAnsi="Times New Roman" w:cs="Times New Roman"/>
          <w:color w:val="auto"/>
        </w:rPr>
        <w:t xml:space="preserve"> </w:t>
      </w:r>
      <w:r w:rsidR="00C93C78" w:rsidRPr="00E60BA5">
        <w:rPr>
          <w:rFonts w:ascii="Times New Roman" w:hAnsi="Times New Roman" w:cs="Times New Roman"/>
          <w:color w:val="auto"/>
        </w:rPr>
        <w:t>Explain your answer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#2: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#3: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9c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Who paid the helpers:</w:t>
      </w:r>
      <w:r w:rsidR="00E60BA5" w:rsidRPr="00E60BA5">
        <w:rPr>
          <w:rFonts w:ascii="Times New Roman" w:hAnsi="Times New Roman" w:cs="Times New Roman"/>
          <w:color w:val="auto"/>
        </w:rPr>
        <w:t xml:space="preserve">  </w:t>
      </w:r>
      <w:r w:rsidR="00C93C78" w:rsidRPr="00E60BA5">
        <w:rPr>
          <w:rFonts w:ascii="Times New Roman" w:hAnsi="Times New Roman" w:cs="Times New Roman"/>
          <w:color w:val="auto"/>
        </w:rPr>
        <w:t>If the worker paid the helpers, did the firm repay him/her?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#3: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#4: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="00E60BA5" w:rsidRPr="00E60BA5">
        <w:rPr>
          <w:rFonts w:ascii="Times New Roman" w:hAnsi="Times New Roman"/>
          <w:color w:val="auto"/>
        </w:rPr>
        <w:t>she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11b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11b. Was he/she guaranteed a minimum pay?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#4: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F44C46" w:rsidRPr="00E60BA5" w:rsidRDefault="00F44C46" w:rsidP="00193A35">
      <w:pPr>
        <w:numPr>
          <w:ilvl w:val="0"/>
          <w:numId w:val="1"/>
        </w:numPr>
        <w:spacing w:after="0" w:line="240" w:lineRule="auto"/>
        <w:ind w:left="720" w:hanging="446"/>
        <w:rPr>
          <w:rFonts w:ascii="Times New Roman" w:hAnsi="Times New Roman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Change #5:</w:t>
      </w:r>
      <w:r w:rsidRPr="00E60BA5">
        <w:rPr>
          <w:rFonts w:ascii="Times New Roman" w:hAnsi="Times New Roman"/>
          <w:sz w:val="24"/>
          <w:szCs w:val="24"/>
        </w:rPr>
        <w:t xml:space="preserve">  We added the word </w:t>
      </w:r>
      <w:r w:rsidR="00B53677">
        <w:rPr>
          <w:rFonts w:ascii="Times New Roman" w:hAnsi="Times New Roman"/>
          <w:sz w:val="24"/>
          <w:szCs w:val="24"/>
        </w:rPr>
        <w:t>“</w:t>
      </w:r>
      <w:r w:rsidRPr="00E60BA5">
        <w:rPr>
          <w:rFonts w:ascii="Times New Roman" w:hAnsi="Times New Roman"/>
          <w:sz w:val="24"/>
          <w:szCs w:val="24"/>
        </w:rPr>
        <w:t>her</w:t>
      </w:r>
      <w:r w:rsidR="00B53677">
        <w:rPr>
          <w:rFonts w:ascii="Times New Roman" w:hAnsi="Times New Roman"/>
          <w:sz w:val="24"/>
          <w:szCs w:val="24"/>
        </w:rPr>
        <w:t>”</w:t>
      </w:r>
      <w:r w:rsidRPr="00E60BA5">
        <w:rPr>
          <w:rFonts w:ascii="Times New Roman" w:hAnsi="Times New Roman"/>
          <w:sz w:val="24"/>
          <w:szCs w:val="24"/>
        </w:rPr>
        <w:t xml:space="preserve"> to </w:t>
      </w:r>
      <w:r w:rsidR="00E60BA5">
        <w:rPr>
          <w:rFonts w:ascii="Times New Roman" w:hAnsi="Times New Roman"/>
          <w:sz w:val="24"/>
          <w:szCs w:val="24"/>
        </w:rPr>
        <w:t>Question</w:t>
      </w:r>
      <w:r w:rsidRPr="00E60BA5">
        <w:rPr>
          <w:rFonts w:ascii="Times New Roman" w:hAnsi="Times New Roman"/>
          <w:sz w:val="24"/>
          <w:szCs w:val="24"/>
        </w:rPr>
        <w:t xml:space="preserve"> </w:t>
      </w:r>
      <w:r w:rsidR="00E60BA5" w:rsidRPr="00E60BA5">
        <w:rPr>
          <w:rFonts w:ascii="Times New Roman" w:hAnsi="Times New Roman"/>
          <w:sz w:val="24"/>
          <w:szCs w:val="24"/>
        </w:rPr>
        <w:t>15</w:t>
      </w:r>
      <w:r w:rsidRPr="00E60BA5">
        <w:rPr>
          <w:rFonts w:ascii="Times New Roman" w:hAnsi="Times New Roman"/>
          <w:sz w:val="24"/>
          <w:szCs w:val="24"/>
        </w:rPr>
        <w:t xml:space="preserve"> to make the sentence as follows:  </w:t>
      </w:r>
      <w:r w:rsidR="00C93C78" w:rsidRPr="00E60BA5">
        <w:rPr>
          <w:rFonts w:ascii="Times New Roman" w:hAnsi="Times New Roman"/>
        </w:rPr>
        <w:t>How did the worker report his/her earnings for income tax purposes?</w:t>
      </w:r>
      <w:r w:rsidR="00193A35">
        <w:rPr>
          <w:rFonts w:ascii="Times New Roman" w:hAnsi="Times New Roman"/>
        </w:rPr>
        <w:br/>
      </w:r>
    </w:p>
    <w:p w:rsidR="00C93C78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#5: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#6: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="00E60BA5" w:rsidRPr="00E60BA5">
        <w:rPr>
          <w:rFonts w:ascii="Times New Roman" w:hAnsi="Times New Roman"/>
          <w:color w:val="auto"/>
        </w:rPr>
        <w:t>she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16b</w:t>
      </w:r>
      <w:r w:rsidRPr="00E60BA5">
        <w:rPr>
          <w:rFonts w:ascii="Times New Roman" w:hAnsi="Times New Roman"/>
          <w:color w:val="auto"/>
        </w:rPr>
        <w:t xml:space="preserve"> t</w:t>
      </w:r>
      <w:r w:rsidR="00E60BA5" w:rsidRPr="00E60BA5">
        <w:rPr>
          <w:rFonts w:ascii="Times New Roman" w:hAnsi="Times New Roman"/>
          <w:color w:val="auto"/>
        </w:rPr>
        <w:t xml:space="preserve">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describe any work he/she did for others: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#6: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lastRenderedPageBreak/>
        <w:t>Change #7: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18a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E60BA5" w:rsidRPr="00E60BA5">
        <w:rPr>
          <w:rFonts w:ascii="Times New Roman" w:hAnsi="Times New Roman" w:cs="Times New Roman"/>
          <w:color w:val="auto"/>
        </w:rPr>
        <w:t xml:space="preserve">Did the worker work under:  </w:t>
      </w:r>
      <w:r w:rsidR="00C93C78" w:rsidRPr="00E60BA5">
        <w:rPr>
          <w:rFonts w:ascii="Times New Roman" w:hAnsi="Times New Roman" w:cs="Times New Roman"/>
          <w:color w:val="auto"/>
        </w:rPr>
        <w:t>His/her own business name?</w:t>
      </w:r>
      <w:r w:rsidR="00B53677">
        <w:rPr>
          <w:rFonts w:ascii="Times New Roman" w:hAnsi="Times New Roman" w:cs="Times New Roman"/>
          <w:color w:val="auto"/>
        </w:rPr>
        <w:t xml:space="preserve">  </w:t>
      </w:r>
      <w:r w:rsidR="00C93C78" w:rsidRPr="00E60BA5">
        <w:rPr>
          <w:rFonts w:ascii="Times New Roman" w:hAnsi="Times New Roman" w:cs="Times New Roman"/>
          <w:color w:val="auto"/>
        </w:rPr>
        <w:t>The firm's name?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#7: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#8: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E60BA5" w:rsidRPr="00E60BA5">
        <w:rPr>
          <w:rFonts w:ascii="Times New Roman" w:hAnsi="Times New Roman"/>
          <w:color w:val="auto"/>
        </w:rPr>
        <w:t>self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18c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Did the worker hold himself/herself out to the public as available to do work of this nature?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#8: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#9: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18d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Did the worker have a shop or office of his/her own?</w:t>
      </w:r>
      <w:r w:rsidR="00B53677">
        <w:rPr>
          <w:rFonts w:ascii="Times New Roman" w:hAnsi="Times New Roman" w:cs="Times New Roman"/>
          <w:color w:val="auto"/>
        </w:rPr>
        <w:t xml:space="preserve"> </w:t>
      </w:r>
      <w:r w:rsidR="00C93C78" w:rsidRPr="00E60BA5">
        <w:rPr>
          <w:rFonts w:ascii="Times New Roman" w:hAnsi="Times New Roman" w:cs="Times New Roman"/>
          <w:color w:val="auto"/>
        </w:rPr>
        <w:t xml:space="preserve"> If "Yes," where?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#9: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#10: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2</w:t>
      </w:r>
      <w:r w:rsidR="00E60BA5" w:rsidRPr="00E60BA5">
        <w:rPr>
          <w:rFonts w:ascii="Times New Roman" w:hAnsi="Times New Roman"/>
          <w:color w:val="auto"/>
        </w:rPr>
        <w:t>6a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What percent of his</w:t>
      </w:r>
      <w:r w:rsidR="00743521" w:rsidRPr="00E60BA5">
        <w:rPr>
          <w:rFonts w:ascii="Times New Roman" w:hAnsi="Times New Roman" w:cs="Times New Roman"/>
          <w:color w:val="auto"/>
        </w:rPr>
        <w:t>/her</w:t>
      </w:r>
      <w:r w:rsidR="00C93C78" w:rsidRPr="00E60BA5">
        <w:rPr>
          <w:rFonts w:ascii="Times New Roman" w:hAnsi="Times New Roman" w:cs="Times New Roman"/>
          <w:color w:val="auto"/>
        </w:rPr>
        <w:t xml:space="preserve"> total sales for the firm were made to wholesalers, retailers, contractors, or operators of hotels, restaurants, or other similar establishments?</w:t>
      </w:r>
      <w:r w:rsidR="00193A35">
        <w:rPr>
          <w:rFonts w:ascii="Times New Roman" w:hAnsi="Times New Roman" w:cs="Times New Roman"/>
          <w:color w:val="auto"/>
        </w:rPr>
        <w:br/>
      </w:r>
    </w:p>
    <w:p w:rsidR="00F44C46" w:rsidRPr="00E60BA5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0BA5">
        <w:rPr>
          <w:rFonts w:ascii="Times New Roman" w:hAnsi="Times New Roman"/>
          <w:b/>
          <w:sz w:val="24"/>
          <w:szCs w:val="24"/>
          <w:u w:val="single"/>
        </w:rPr>
        <w:t>Justification #10:</w:t>
      </w:r>
      <w:r w:rsidRPr="00E60BA5">
        <w:rPr>
          <w:rFonts w:ascii="Times New Roman" w:hAnsi="Times New Roman"/>
          <w:sz w:val="24"/>
          <w:szCs w:val="24"/>
        </w:rPr>
        <w:t xml:space="preserve">  </w:t>
      </w:r>
      <w:r w:rsidR="009503CA" w:rsidRPr="00E60BA5">
        <w:rPr>
          <w:rFonts w:ascii="Times New Roman" w:hAnsi="Times New Roman"/>
          <w:sz w:val="24"/>
          <w:szCs w:val="24"/>
        </w:rPr>
        <w:t>We made this chang</w:t>
      </w:r>
      <w:r w:rsidR="009503CA">
        <w:rPr>
          <w:rFonts w:ascii="Times New Roman" w:hAnsi="Times New Roman"/>
          <w:sz w:val="24"/>
          <w:szCs w:val="24"/>
        </w:rPr>
        <w:t>e to make the form appropriate for both male and female workers</w:t>
      </w:r>
      <w:r w:rsidR="009503CA" w:rsidRPr="00E60BA5">
        <w:rPr>
          <w:rFonts w:ascii="Times New Roman" w:hAnsi="Times New Roman"/>
          <w:sz w:val="24"/>
          <w:szCs w:val="24"/>
        </w:rPr>
        <w:t>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E60BA5" w:rsidRDefault="00F44C46" w:rsidP="00193A35">
      <w:pPr>
        <w:pStyle w:val="Default"/>
        <w:numPr>
          <w:ilvl w:val="0"/>
          <w:numId w:val="1"/>
        </w:numPr>
        <w:ind w:left="720" w:hanging="446"/>
        <w:rPr>
          <w:rFonts w:ascii="Times New Roman" w:hAnsi="Times New Roman" w:cs="Times New Roman"/>
          <w:color w:val="auto"/>
        </w:rPr>
      </w:pPr>
      <w:r w:rsidRPr="00E60BA5">
        <w:rPr>
          <w:rFonts w:ascii="Times New Roman" w:hAnsi="Times New Roman"/>
          <w:b/>
          <w:color w:val="auto"/>
          <w:u w:val="single"/>
        </w:rPr>
        <w:t>Change #11:</w:t>
      </w:r>
      <w:r w:rsidRPr="00E60BA5">
        <w:rPr>
          <w:rFonts w:ascii="Times New Roman" w:hAnsi="Times New Roman"/>
          <w:color w:val="auto"/>
        </w:rPr>
        <w:t xml:space="preserve">  We added the word </w:t>
      </w:r>
      <w:r w:rsidR="00B53677">
        <w:rPr>
          <w:rFonts w:ascii="Times New Roman" w:hAnsi="Times New Roman"/>
          <w:color w:val="auto"/>
        </w:rPr>
        <w:t>“</w:t>
      </w:r>
      <w:r w:rsidRPr="00E60BA5">
        <w:rPr>
          <w:rFonts w:ascii="Times New Roman" w:hAnsi="Times New Roman"/>
          <w:color w:val="auto"/>
        </w:rPr>
        <w:t>her</w:t>
      </w:r>
      <w:r w:rsidR="00B53677">
        <w:rPr>
          <w:rFonts w:ascii="Times New Roman" w:hAnsi="Times New Roman"/>
          <w:color w:val="auto"/>
        </w:rPr>
        <w:t>”</w:t>
      </w:r>
      <w:r w:rsidRPr="00E60BA5">
        <w:rPr>
          <w:rFonts w:ascii="Times New Roman" w:hAnsi="Times New Roman"/>
          <w:color w:val="auto"/>
        </w:rPr>
        <w:t xml:space="preserve"> to </w:t>
      </w:r>
      <w:r w:rsidR="00E60BA5">
        <w:rPr>
          <w:rFonts w:ascii="Times New Roman" w:hAnsi="Times New Roman"/>
          <w:color w:val="auto"/>
        </w:rPr>
        <w:t>Question</w:t>
      </w:r>
      <w:r w:rsidRPr="00E60BA5">
        <w:rPr>
          <w:rFonts w:ascii="Times New Roman" w:hAnsi="Times New Roman"/>
          <w:color w:val="auto"/>
        </w:rPr>
        <w:t xml:space="preserve"> </w:t>
      </w:r>
      <w:r w:rsidR="00E60BA5" w:rsidRPr="00E60BA5">
        <w:rPr>
          <w:rFonts w:ascii="Times New Roman" w:hAnsi="Times New Roman"/>
          <w:color w:val="auto"/>
        </w:rPr>
        <w:t>26a</w:t>
      </w:r>
      <w:r w:rsidRPr="00E60BA5">
        <w:rPr>
          <w:rFonts w:ascii="Times New Roman" w:hAnsi="Times New Roman"/>
          <w:color w:val="auto"/>
        </w:rPr>
        <w:t xml:space="preserve"> to make the sentence as follows:  </w:t>
      </w:r>
      <w:r w:rsidR="00C93C78" w:rsidRPr="00E60BA5">
        <w:rPr>
          <w:rFonts w:ascii="Times New Roman" w:hAnsi="Times New Roman" w:cs="Times New Roman"/>
          <w:color w:val="auto"/>
        </w:rPr>
        <w:t>What percent of his</w:t>
      </w:r>
      <w:r w:rsidR="00743521" w:rsidRPr="00E60BA5">
        <w:rPr>
          <w:rFonts w:ascii="Times New Roman" w:hAnsi="Times New Roman" w:cs="Times New Roman"/>
          <w:color w:val="auto"/>
        </w:rPr>
        <w:t>/her</w:t>
      </w:r>
      <w:r w:rsidR="00C93C78" w:rsidRPr="00E60BA5">
        <w:rPr>
          <w:rFonts w:ascii="Times New Roman" w:hAnsi="Times New Roman" w:cs="Times New Roman"/>
          <w:color w:val="auto"/>
        </w:rPr>
        <w:t xml:space="preserve"> total working time was spent in making such sales?</w:t>
      </w:r>
      <w:r w:rsidR="00193A35">
        <w:rPr>
          <w:rFonts w:ascii="Times New Roman" w:hAnsi="Times New Roman" w:cs="Times New Roman"/>
          <w:color w:val="auto"/>
        </w:rPr>
        <w:br/>
      </w:r>
    </w:p>
    <w:p w:rsidR="009503CA" w:rsidRPr="009503CA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503CA">
        <w:rPr>
          <w:rFonts w:ascii="Times New Roman" w:hAnsi="Times New Roman"/>
          <w:b/>
          <w:sz w:val="24"/>
          <w:szCs w:val="24"/>
          <w:u w:val="single"/>
        </w:rPr>
        <w:t>Justification #11:</w:t>
      </w:r>
      <w:r w:rsidRPr="009503CA">
        <w:rPr>
          <w:rFonts w:ascii="Times New Roman" w:hAnsi="Times New Roman"/>
          <w:sz w:val="24"/>
          <w:szCs w:val="24"/>
        </w:rPr>
        <w:t xml:space="preserve">  </w:t>
      </w:r>
      <w:r w:rsidR="009503CA" w:rsidRPr="009503CA">
        <w:rPr>
          <w:rFonts w:ascii="Times New Roman" w:hAnsi="Times New Roman"/>
          <w:sz w:val="24"/>
          <w:szCs w:val="24"/>
        </w:rPr>
        <w:t>We made this change to make the form appropriate for both male and female workers.</w:t>
      </w:r>
      <w:r w:rsidR="00193A35">
        <w:rPr>
          <w:rFonts w:ascii="Times New Roman" w:hAnsi="Times New Roman"/>
          <w:sz w:val="24"/>
          <w:szCs w:val="24"/>
        </w:rPr>
        <w:br/>
      </w:r>
    </w:p>
    <w:p w:rsidR="00C93C78" w:rsidRPr="009503CA" w:rsidRDefault="00F44C46" w:rsidP="00193A35">
      <w:pPr>
        <w:numPr>
          <w:ilvl w:val="0"/>
          <w:numId w:val="2"/>
        </w:numPr>
        <w:spacing w:after="0" w:line="240" w:lineRule="auto"/>
        <w:ind w:left="720" w:hanging="446"/>
        <w:rPr>
          <w:rFonts w:ascii="Times New Roman" w:hAnsi="Times New Roman"/>
          <w:sz w:val="24"/>
          <w:szCs w:val="24"/>
        </w:rPr>
      </w:pPr>
      <w:r w:rsidRPr="009503CA">
        <w:rPr>
          <w:rFonts w:ascii="Times New Roman" w:hAnsi="Times New Roman"/>
          <w:b/>
          <w:sz w:val="24"/>
          <w:szCs w:val="24"/>
          <w:u w:val="single"/>
        </w:rPr>
        <w:t>Change #12:</w:t>
      </w:r>
      <w:r w:rsidRPr="009503CA">
        <w:rPr>
          <w:rFonts w:ascii="Times New Roman" w:hAnsi="Times New Roman"/>
          <w:sz w:val="24"/>
          <w:szCs w:val="24"/>
        </w:rPr>
        <w:t xml:space="preserve">  We added the word </w:t>
      </w:r>
      <w:r w:rsidR="00B53677">
        <w:rPr>
          <w:rFonts w:ascii="Times New Roman" w:hAnsi="Times New Roman"/>
          <w:sz w:val="24"/>
          <w:szCs w:val="24"/>
        </w:rPr>
        <w:t>“</w:t>
      </w:r>
      <w:r w:rsidRPr="009503CA">
        <w:rPr>
          <w:rFonts w:ascii="Times New Roman" w:hAnsi="Times New Roman"/>
          <w:sz w:val="24"/>
          <w:szCs w:val="24"/>
        </w:rPr>
        <w:t>her</w:t>
      </w:r>
      <w:r w:rsidR="00B53677">
        <w:rPr>
          <w:rFonts w:ascii="Times New Roman" w:hAnsi="Times New Roman"/>
          <w:sz w:val="24"/>
          <w:szCs w:val="24"/>
        </w:rPr>
        <w:t>”</w:t>
      </w:r>
      <w:r w:rsidRPr="009503CA">
        <w:rPr>
          <w:rFonts w:ascii="Times New Roman" w:hAnsi="Times New Roman"/>
          <w:sz w:val="24"/>
          <w:szCs w:val="24"/>
        </w:rPr>
        <w:t xml:space="preserve"> to </w:t>
      </w:r>
      <w:r w:rsidR="00E60BA5" w:rsidRPr="009503CA">
        <w:rPr>
          <w:rFonts w:ascii="Times New Roman" w:hAnsi="Times New Roman"/>
          <w:sz w:val="24"/>
          <w:szCs w:val="24"/>
        </w:rPr>
        <w:t>Question</w:t>
      </w:r>
      <w:r w:rsidRPr="009503CA">
        <w:rPr>
          <w:rFonts w:ascii="Times New Roman" w:hAnsi="Times New Roman"/>
          <w:sz w:val="24"/>
          <w:szCs w:val="24"/>
        </w:rPr>
        <w:t xml:space="preserve"> 2</w:t>
      </w:r>
      <w:r w:rsidR="00E60BA5" w:rsidRPr="009503CA">
        <w:rPr>
          <w:rFonts w:ascii="Times New Roman" w:hAnsi="Times New Roman"/>
          <w:sz w:val="24"/>
          <w:szCs w:val="24"/>
        </w:rPr>
        <w:t>6b and a question mark at the end of the question</w:t>
      </w:r>
      <w:r w:rsidRPr="009503CA">
        <w:rPr>
          <w:rFonts w:ascii="Times New Roman" w:hAnsi="Times New Roman"/>
          <w:sz w:val="24"/>
          <w:szCs w:val="24"/>
        </w:rPr>
        <w:t xml:space="preserve"> to make the sentence as follows:  </w:t>
      </w:r>
      <w:r w:rsidR="00743521" w:rsidRPr="009503CA">
        <w:rPr>
          <w:rFonts w:ascii="Times New Roman" w:hAnsi="Times New Roman"/>
          <w:sz w:val="24"/>
          <w:szCs w:val="24"/>
        </w:rPr>
        <w:t>What percent of his/her working time for the firm was spent in selling to organizations other than those specified in (a), such as manufacturers, schools, churches?</w:t>
      </w:r>
      <w:r w:rsidR="00E60BA5" w:rsidRPr="009503CA">
        <w:rPr>
          <w:rFonts w:ascii="Times New Roman" w:hAnsi="Times New Roman"/>
          <w:sz w:val="24"/>
          <w:szCs w:val="24"/>
        </w:rPr>
        <w:t xml:space="preserve"> </w:t>
      </w:r>
      <w:r w:rsidR="00193A35">
        <w:rPr>
          <w:rFonts w:ascii="Times New Roman" w:hAnsi="Times New Roman"/>
          <w:sz w:val="24"/>
          <w:szCs w:val="24"/>
        </w:rPr>
        <w:br/>
      </w:r>
    </w:p>
    <w:p w:rsidR="00F44C46" w:rsidRDefault="00F44C46" w:rsidP="00193A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503CA">
        <w:rPr>
          <w:rFonts w:ascii="Times New Roman" w:hAnsi="Times New Roman"/>
          <w:b/>
          <w:sz w:val="24"/>
          <w:szCs w:val="24"/>
          <w:u w:val="single"/>
        </w:rPr>
        <w:t>Justification #12:</w:t>
      </w:r>
      <w:r w:rsidRPr="009503CA">
        <w:rPr>
          <w:rFonts w:ascii="Times New Roman" w:hAnsi="Times New Roman"/>
          <w:sz w:val="24"/>
          <w:szCs w:val="24"/>
        </w:rPr>
        <w:t xml:space="preserve">  </w:t>
      </w:r>
      <w:r w:rsidR="009503CA" w:rsidRPr="009503CA">
        <w:rPr>
          <w:rFonts w:ascii="Times New Roman" w:hAnsi="Times New Roman"/>
          <w:sz w:val="24"/>
          <w:szCs w:val="24"/>
        </w:rPr>
        <w:t>We made this change to make the form appropriate for both male and female workers</w:t>
      </w:r>
      <w:r w:rsidR="0015234E">
        <w:rPr>
          <w:rFonts w:ascii="Times New Roman" w:hAnsi="Times New Roman"/>
          <w:sz w:val="24"/>
          <w:szCs w:val="24"/>
        </w:rPr>
        <w:t>,</w:t>
      </w:r>
      <w:r w:rsidR="009503CA">
        <w:rPr>
          <w:rFonts w:ascii="Times New Roman" w:hAnsi="Times New Roman"/>
          <w:sz w:val="24"/>
          <w:szCs w:val="24"/>
        </w:rPr>
        <w:t xml:space="preserve"> </w:t>
      </w:r>
      <w:r w:rsidR="00E60BA5" w:rsidRPr="00E60BA5">
        <w:rPr>
          <w:rFonts w:ascii="Times New Roman" w:hAnsi="Times New Roman"/>
          <w:sz w:val="24"/>
          <w:szCs w:val="24"/>
        </w:rPr>
        <w:t xml:space="preserve">and to correct the punctuation. </w:t>
      </w:r>
      <w:r w:rsidR="00AB3115">
        <w:rPr>
          <w:rFonts w:ascii="Times New Roman" w:hAnsi="Times New Roman"/>
          <w:sz w:val="24"/>
          <w:szCs w:val="24"/>
        </w:rPr>
        <w:br/>
      </w:r>
    </w:p>
    <w:p w:rsidR="00AB3115" w:rsidRPr="00AB3115" w:rsidRDefault="00AB3115" w:rsidP="00193A35">
      <w:pPr>
        <w:numPr>
          <w:ilvl w:val="0"/>
          <w:numId w:val="3"/>
        </w:numPr>
        <w:tabs>
          <w:tab w:val="center" w:pos="720"/>
        </w:tabs>
        <w:spacing w:after="0" w:line="240" w:lineRule="auto"/>
        <w:ind w:left="720" w:hanging="45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Change #13: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B3115">
        <w:rPr>
          <w:rFonts w:ascii="Times New Roman" w:eastAsia="Times New Roman" w:hAnsi="Times New Roman"/>
          <w:snapToGrid w:val="0"/>
          <w:sz w:val="24"/>
          <w:szCs w:val="24"/>
        </w:rPr>
        <w:t>We are revising the Privacy Act Statement on this form.</w:t>
      </w:r>
    </w:p>
    <w:p w:rsidR="00AB3115" w:rsidRPr="00AB3115" w:rsidRDefault="00AB3115" w:rsidP="00193A35">
      <w:pPr>
        <w:spacing w:after="0" w:line="24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AB3115" w:rsidRPr="00AB3115" w:rsidRDefault="00AB3115" w:rsidP="00193A35">
      <w:pPr>
        <w:spacing w:after="0" w:line="240" w:lineRule="auto"/>
        <w:ind w:left="720"/>
        <w:rPr>
          <w:rFonts w:ascii="Times New Roman" w:eastAsia="Times New Roman" w:hAnsi="Times New Roman"/>
          <w:snapToGrid w:val="0"/>
          <w:sz w:val="24"/>
          <w:szCs w:val="24"/>
        </w:rPr>
      </w:pPr>
      <w:r w:rsidRPr="00AB3115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Justification #1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3</w:t>
      </w:r>
      <w:r w:rsidRPr="00AB3115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:</w:t>
      </w:r>
      <w:r w:rsidRPr="00AB3115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 </w:t>
      </w:r>
      <w:r w:rsidRPr="00AB3115">
        <w:rPr>
          <w:rFonts w:ascii="Times New Roman" w:eastAsia="Times New Roman" w:hAnsi="Times New Roman"/>
          <w:snapToGrid w:val="0"/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sectPr w:rsidR="00AB3115" w:rsidRPr="00AB3115" w:rsidSect="00AB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04BD"/>
    <w:multiLevelType w:val="hybridMultilevel"/>
    <w:tmpl w:val="0910F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0F036D"/>
    <w:multiLevelType w:val="hybridMultilevel"/>
    <w:tmpl w:val="FE64FF04"/>
    <w:lvl w:ilvl="0" w:tplc="F97A5B7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78"/>
    <w:rsid w:val="00073123"/>
    <w:rsid w:val="00083E78"/>
    <w:rsid w:val="0015234E"/>
    <w:rsid w:val="00193A35"/>
    <w:rsid w:val="005B2F88"/>
    <w:rsid w:val="005E2CA7"/>
    <w:rsid w:val="00601B2C"/>
    <w:rsid w:val="00617A69"/>
    <w:rsid w:val="00743521"/>
    <w:rsid w:val="009014C3"/>
    <w:rsid w:val="009503CA"/>
    <w:rsid w:val="00AB0C46"/>
    <w:rsid w:val="00AB3115"/>
    <w:rsid w:val="00B53677"/>
    <w:rsid w:val="00BB269F"/>
    <w:rsid w:val="00BE564A"/>
    <w:rsid w:val="00C93C78"/>
    <w:rsid w:val="00CB31B9"/>
    <w:rsid w:val="00CF26CD"/>
    <w:rsid w:val="00DB29E0"/>
    <w:rsid w:val="00E1351C"/>
    <w:rsid w:val="00E60BA5"/>
    <w:rsid w:val="00F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B3115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B3115"/>
    <w:pPr>
      <w:widowControl w:val="0"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B3115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eading7Char">
    <w:name w:val="Heading 7 Char"/>
    <w:link w:val="Heading7"/>
    <w:rsid w:val="00AB3115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B3115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B3115"/>
    <w:pPr>
      <w:widowControl w:val="0"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B3115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eading7Char">
    <w:name w:val="Heading 7 Char"/>
    <w:link w:val="Heading7"/>
    <w:rsid w:val="00AB3115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606C-DB10-41B2-93A2-A8970414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Katherine</dc:creator>
  <cp:keywords/>
  <dc:description/>
  <cp:lastModifiedBy>SYSTEM</cp:lastModifiedBy>
  <cp:revision>2</cp:revision>
  <dcterms:created xsi:type="dcterms:W3CDTF">2018-08-29T17:16:00Z</dcterms:created>
  <dcterms:modified xsi:type="dcterms:W3CDTF">2018-08-29T17:16:00Z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-1932687168</vt:i4>
  </property>
  <property fmtid="{D5CDD505-2E9C-101B-9397-08002B2CF9AE}" pid="3" name="_NewReviewCycle">
    <vt:lpwstr/>
  </property>
  <property fmtid="{D5CDD505-2E9C-101B-9397-08002B2CF9AE}" pid="4" name="_EmailSubject">
    <vt:lpwstr>Updated OISP OEEMP Reply: OMB Expiration Notice:  0960-0040 SSA-7160-F4</vt:lpwstr>
  </property>
  <property fmtid="{D5CDD505-2E9C-101B-9397-08002B2CF9AE}" pid="5" name="_AuthorEmail">
    <vt:lpwstr/>
  </property>
  <property fmtid="{D5CDD505-2E9C-101B-9397-08002B2CF9AE}" pid="6" name="_AuthorEmailDisplayName">
    <vt:lpwstr>^OISP OEEMP Controls</vt:lpwstr>
  </property>
  <property fmtid="{D5CDD505-2E9C-101B-9397-08002B2CF9AE}" pid="7" name="_ReviewingToolsShownOnce">
    <vt:lpwstr/>
  </property>
</Properties>
</file>