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50" w:type="dxa"/>
        <w:tblCellMar>
          <w:left w:w="10" w:type="dxa"/>
          <w:right w:w="10" w:type="dxa"/>
        </w:tblCellMar>
        <w:tblLook w:val="0000" w:firstRow="0" w:lastRow="0" w:firstColumn="0" w:lastColumn="0" w:noHBand="0" w:noVBand="0"/>
      </w:tblPr>
      <w:tblGrid>
        <w:gridCol w:w="8099"/>
        <w:gridCol w:w="1770"/>
      </w:tblGrid>
      <w:tr w:rsidR="00434654" w14:paraId="4A0686E8" w14:textId="77777777">
        <w:tc>
          <w:tcPr>
            <w:tcW w:w="0" w:type="auto"/>
            <w:tcBorders>
              <w:bottom w:val="single" w:sz="0" w:space="0" w:color="auto"/>
            </w:tcBorders>
            <w:tcMar>
              <w:top w:w="30" w:type="dxa"/>
              <w:left w:w="60" w:type="dxa"/>
              <w:bottom w:w="30" w:type="dxa"/>
              <w:right w:w="60" w:type="dxa"/>
            </w:tcMar>
            <w:vAlign w:val="bottom"/>
          </w:tcPr>
          <w:p w14:paraId="59519260" w14:textId="77777777" w:rsidR="00434654" w:rsidRDefault="00391893">
            <w:bookmarkStart w:id="0" w:name="_GoBack"/>
            <w:bookmarkEnd w:id="0"/>
            <w:r>
              <w:rPr>
                <w:rStyle w:val="a"/>
              </w:rPr>
              <w:t>06.1 HHS Privacy Impact Assessment</w:t>
            </w:r>
            <w:r>
              <w:rPr>
                <w:rStyle w:val="a0"/>
              </w:rPr>
              <w:t xml:space="preserve"> (Form)</w:t>
            </w:r>
            <w:r>
              <w:rPr>
                <w:rStyle w:val="a"/>
              </w:rPr>
              <w:t xml:space="preserve"> / NIH NIMH Internet and Intranet Web Sites</w:t>
            </w:r>
            <w:r>
              <w:rPr>
                <w:rStyle w:val="a0"/>
              </w:rPr>
              <w:t xml:space="preserve"> (Item) </w:t>
            </w:r>
            <w:r>
              <w:rPr>
                <w:rStyle w:val="a0"/>
              </w:rPr>
              <w:tab/>
            </w:r>
            <w:r>
              <w:rPr>
                <w:rStyle w:val="a0"/>
              </w:rPr>
              <w:tab/>
            </w:r>
            <w:r>
              <w:rPr>
                <w:rStyle w:val="a0"/>
              </w:rPr>
              <w:tab/>
            </w:r>
            <w:r>
              <w:rPr>
                <w:rStyle w:val="a0"/>
              </w:rPr>
              <w:tab/>
            </w:r>
            <w:r>
              <w:rPr>
                <w:rStyle w:val="a0"/>
              </w:rPr>
              <w:tab/>
            </w:r>
            <w:r>
              <w:rPr>
                <w:rStyle w:val="a0"/>
              </w:rPr>
              <w:tab/>
            </w:r>
            <w:r>
              <w:rPr>
                <w:rStyle w:val="a0"/>
              </w:rPr>
              <w:tab/>
            </w:r>
          </w:p>
        </w:tc>
        <w:tc>
          <w:tcPr>
            <w:tcW w:w="0" w:type="auto"/>
            <w:tcBorders>
              <w:bottom w:val="single" w:sz="0" w:space="0" w:color="auto"/>
            </w:tcBorders>
            <w:tcMar>
              <w:top w:w="30" w:type="dxa"/>
              <w:left w:w="60" w:type="dxa"/>
              <w:bottom w:w="30" w:type="dxa"/>
              <w:right w:w="60" w:type="dxa"/>
            </w:tcMar>
            <w:vAlign w:val="bottom"/>
          </w:tcPr>
          <w:p w14:paraId="29695C4C" w14:textId="77777777" w:rsidR="00434654" w:rsidRDefault="00391893">
            <w:pPr>
              <w:jc w:val="right"/>
            </w:pPr>
            <w:r>
              <w:rPr>
                <w:rStyle w:val="a2"/>
              </w:rPr>
              <w:t>Primavera ProSight</w:t>
            </w:r>
          </w:p>
        </w:tc>
      </w:tr>
      <w:tr w:rsidR="00434654" w14:paraId="1A0CF560" w14:textId="77777777">
        <w:tc>
          <w:tcPr>
            <w:tcW w:w="0" w:type="auto"/>
            <w:tcMar>
              <w:top w:w="30" w:type="dxa"/>
              <w:left w:w="60" w:type="dxa"/>
              <w:bottom w:w="30" w:type="dxa"/>
              <w:right w:w="60" w:type="dxa"/>
            </w:tcMar>
            <w:vAlign w:val="bottom"/>
          </w:tcPr>
          <w:p w14:paraId="77724E11" w14:textId="77777777" w:rsidR="00434654" w:rsidRDefault="00391893">
            <w:r>
              <w:rPr>
                <w:rStyle w:val="a3"/>
              </w:rPr>
              <w:t xml:space="preserve">Form Report, printed by: Hermach, William, </w:t>
            </w:r>
            <w:r>
              <w:rPr>
                <w:rStyle w:val="a1"/>
              </w:rPr>
              <w:t>Oct 31, 2012</w:t>
            </w:r>
          </w:p>
        </w:tc>
        <w:tc>
          <w:tcPr>
            <w:tcW w:w="0" w:type="auto"/>
            <w:tcMar>
              <w:top w:w="30" w:type="dxa"/>
              <w:left w:w="60" w:type="dxa"/>
              <w:bottom w:w="30" w:type="dxa"/>
              <w:right w:w="60" w:type="dxa"/>
            </w:tcMar>
          </w:tcPr>
          <w:p w14:paraId="7729CF91" w14:textId="77777777" w:rsidR="00434654" w:rsidRDefault="00434654"/>
        </w:tc>
      </w:tr>
    </w:tbl>
    <w:p w14:paraId="7E2E158D" w14:textId="77777777" w:rsidR="00434654" w:rsidRDefault="00434654"/>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434654" w14:paraId="46CE6750" w14:textId="77777777">
        <w:tc>
          <w:tcPr>
            <w:tcW w:w="0" w:type="auto"/>
            <w:tcMar>
              <w:top w:w="30" w:type="dxa"/>
              <w:left w:w="60" w:type="dxa"/>
              <w:bottom w:w="30" w:type="dxa"/>
              <w:right w:w="60" w:type="dxa"/>
            </w:tcMar>
          </w:tcPr>
          <w:p w14:paraId="48FDAC79" w14:textId="77777777" w:rsidR="00434654" w:rsidRDefault="00391893">
            <w:r>
              <w:t>PIA SUMMARY</w:t>
            </w:r>
          </w:p>
        </w:tc>
      </w:tr>
    </w:tbl>
    <w:p w14:paraId="775E3B3B"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4E60FB03"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75133819" w14:textId="77777777"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7D5C060C" w14:textId="77777777" w:rsidR="00434654" w:rsidRDefault="00434654"/>
        </w:tc>
      </w:tr>
    </w:tbl>
    <w:p w14:paraId="798A774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892EB8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00EF326" w14:textId="77777777" w:rsidR="00434654" w:rsidRDefault="00391893">
            <w:r>
              <w:rPr>
                <w:rStyle w:val="aa"/>
              </w:rPr>
              <w:t>The following required questions with an asterisk (*) represent the information necessary to complete the PIA Summary for transmission to the Office of Management and Budget (OMB) and public posting in accordance with OMB Memorandum (M) 03-22.</w:t>
            </w:r>
          </w:p>
        </w:tc>
      </w:tr>
    </w:tbl>
    <w:p w14:paraId="67622AAD" w14:textId="77777777" w:rsidR="00434654" w:rsidRDefault="00434654">
      <w:pPr>
        <w:rPr>
          <w:vanish/>
        </w:rPr>
      </w:pPr>
    </w:p>
    <w:p w14:paraId="3C0C152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AA9F8E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6934424" w14:textId="77777777" w:rsidR="00434654" w:rsidRDefault="00391893">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 If the system hosts a website, the Website Hosting Practices section is required to be completed regardless of the presence of personally identifiable information (PII). If no PII is contained in the system, please answer questions in the PIA Summary Tab and then promote the PIA to the Senior Official for Privacy who will authorize the PIA. If this system contains PII, all remaining questions on the PIA Form Tabs must be completed prior to signature and promotion.</w:t>
            </w:r>
          </w:p>
        </w:tc>
      </w:tr>
    </w:tbl>
    <w:p w14:paraId="75BEE8B2" w14:textId="77777777" w:rsidR="00434654" w:rsidRDefault="00434654">
      <w:pPr>
        <w:rPr>
          <w:vanish/>
        </w:rPr>
      </w:pPr>
    </w:p>
    <w:p w14:paraId="37F1DDA4"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200BBEF9"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54D0A27C" w14:textId="77777777" w:rsidR="00434654" w:rsidRDefault="00391893">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62F65AF1" w14:textId="77777777" w:rsidR="00434654" w:rsidRDefault="00391893">
            <w:r>
              <w:rPr>
                <w:rStyle w:val="a5"/>
              </w:rPr>
              <w:t>Summary of PIA Required Questions</w:t>
            </w:r>
          </w:p>
        </w:tc>
      </w:tr>
    </w:tbl>
    <w:p w14:paraId="7DAA0DC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603E50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FDE80E6" w14:textId="77777777" w:rsidR="00434654" w:rsidRDefault="00391893">
            <w:r>
              <w:rPr>
                <w:rStyle w:val="aa"/>
              </w:rPr>
              <w:t>*Is this a new PIA?</w:t>
            </w:r>
          </w:p>
        </w:tc>
      </w:tr>
    </w:tbl>
    <w:p w14:paraId="2E75FF8E" w14:textId="77777777" w:rsidR="00434654" w:rsidRDefault="00434654">
      <w:pPr>
        <w:rPr>
          <w:vanish/>
        </w:rPr>
      </w:pPr>
    </w:p>
    <w:p w14:paraId="7FD9C56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5BAA01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076B996" w14:textId="77777777" w:rsidR="00434654" w:rsidRDefault="00391893">
            <w:r>
              <w:rPr>
                <w:rStyle w:val="a7"/>
              </w:rPr>
              <w:t>No</w:t>
            </w:r>
          </w:p>
        </w:tc>
      </w:tr>
    </w:tbl>
    <w:p w14:paraId="239D2C3D" w14:textId="77777777" w:rsidR="00434654" w:rsidRDefault="00434654">
      <w:pPr>
        <w:rPr>
          <w:vanish/>
        </w:rPr>
      </w:pPr>
    </w:p>
    <w:p w14:paraId="5FB6E05F"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6FF604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5CA8FE8" w14:textId="77777777" w:rsidR="00434654" w:rsidRDefault="00391893">
            <w:r>
              <w:rPr>
                <w:rStyle w:val="aa"/>
              </w:rPr>
              <w:t>If this is an existing PIA, please provide a reason for revision:</w:t>
            </w:r>
          </w:p>
        </w:tc>
      </w:tr>
    </w:tbl>
    <w:p w14:paraId="4E1CF841" w14:textId="77777777" w:rsidR="00434654" w:rsidRDefault="00434654">
      <w:pPr>
        <w:rPr>
          <w:vanish/>
        </w:rPr>
      </w:pPr>
    </w:p>
    <w:p w14:paraId="486CB08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418BD6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CBC0501" w14:textId="77777777" w:rsidR="00434654" w:rsidRDefault="00391893">
            <w:r>
              <w:rPr>
                <w:rStyle w:val="a7"/>
              </w:rPr>
              <w:t>PIA Validation</w:t>
            </w:r>
          </w:p>
        </w:tc>
      </w:tr>
    </w:tbl>
    <w:p w14:paraId="6427ABB4" w14:textId="77777777" w:rsidR="00434654" w:rsidRDefault="00434654">
      <w:pPr>
        <w:rPr>
          <w:vanish/>
        </w:rPr>
      </w:pPr>
    </w:p>
    <w:p w14:paraId="60F2FF91"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F64ECB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5433C15" w14:textId="77777777" w:rsidR="00434654" w:rsidRDefault="00391893">
            <w:r>
              <w:rPr>
                <w:rStyle w:val="aa"/>
              </w:rPr>
              <w:t>*1. Date of this Submission:</w:t>
            </w:r>
          </w:p>
        </w:tc>
      </w:tr>
    </w:tbl>
    <w:p w14:paraId="3DDAD2D8" w14:textId="77777777" w:rsidR="00434654" w:rsidRDefault="00434654">
      <w:pPr>
        <w:rPr>
          <w:vanish/>
        </w:rPr>
      </w:pPr>
    </w:p>
    <w:p w14:paraId="0ED78D8D"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9713B7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E5E0EF8" w14:textId="77777777" w:rsidR="00434654" w:rsidRDefault="00391893">
            <w:r>
              <w:rPr>
                <w:rStyle w:val="a7"/>
              </w:rPr>
              <w:t>Jul 17, 2012</w:t>
            </w:r>
          </w:p>
        </w:tc>
      </w:tr>
    </w:tbl>
    <w:p w14:paraId="08047DA3" w14:textId="77777777" w:rsidR="00434654" w:rsidRDefault="00434654">
      <w:pPr>
        <w:rPr>
          <w:vanish/>
        </w:rPr>
      </w:pPr>
    </w:p>
    <w:p w14:paraId="2F548B7D"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F85433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97819DE" w14:textId="77777777" w:rsidR="00434654" w:rsidRDefault="00391893">
            <w:r>
              <w:rPr>
                <w:rStyle w:val="aa"/>
              </w:rPr>
              <w:t>*2. OPDIV Name:</w:t>
            </w:r>
          </w:p>
        </w:tc>
      </w:tr>
    </w:tbl>
    <w:p w14:paraId="6670B8EC" w14:textId="77777777" w:rsidR="00434654" w:rsidRDefault="00434654">
      <w:pPr>
        <w:rPr>
          <w:vanish/>
        </w:rPr>
      </w:pPr>
    </w:p>
    <w:p w14:paraId="0D73201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9DB4E3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4A1AFA0" w14:textId="77777777" w:rsidR="00434654" w:rsidRDefault="00391893">
            <w:r>
              <w:rPr>
                <w:rStyle w:val="a7"/>
              </w:rPr>
              <w:t>NIH</w:t>
            </w:r>
          </w:p>
        </w:tc>
      </w:tr>
    </w:tbl>
    <w:p w14:paraId="0D554E15" w14:textId="77777777" w:rsidR="00434654" w:rsidRDefault="00434654">
      <w:pPr>
        <w:rPr>
          <w:vanish/>
        </w:rPr>
      </w:pPr>
    </w:p>
    <w:p w14:paraId="1CA13FE4"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9EB1F9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11CD382" w14:textId="77777777" w:rsidR="00434654" w:rsidRDefault="00391893">
            <w:r>
              <w:rPr>
                <w:rStyle w:val="aa"/>
              </w:rPr>
              <w:t>*4. Privacy Act System of Records Notice (SORN) Number (If response to Q.21 is Yes, a SORN number is required for Q.4):</w:t>
            </w:r>
          </w:p>
        </w:tc>
      </w:tr>
    </w:tbl>
    <w:p w14:paraId="4C276C9F" w14:textId="77777777" w:rsidR="00434654" w:rsidRDefault="00434654">
      <w:pPr>
        <w:rPr>
          <w:vanish/>
        </w:rPr>
      </w:pPr>
    </w:p>
    <w:p w14:paraId="1F7EF35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E986E9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44A39CE" w14:textId="77777777" w:rsidR="00434654" w:rsidRDefault="00391893">
            <w:r>
              <w:rPr>
                <w:rStyle w:val="a7"/>
              </w:rPr>
              <w:t>09-25-0036</w:t>
            </w:r>
          </w:p>
        </w:tc>
      </w:tr>
    </w:tbl>
    <w:p w14:paraId="08D6D5F9" w14:textId="77777777" w:rsidR="00434654" w:rsidRDefault="00434654">
      <w:pPr>
        <w:rPr>
          <w:vanish/>
        </w:rPr>
      </w:pPr>
    </w:p>
    <w:p w14:paraId="34DB596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2908C5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E014A69" w14:textId="77777777" w:rsidR="00434654" w:rsidRDefault="00391893">
            <w:r>
              <w:rPr>
                <w:rStyle w:val="aa"/>
              </w:rPr>
              <w:t>*5. OMB Information Collection Approval Number:</w:t>
            </w:r>
          </w:p>
        </w:tc>
      </w:tr>
    </w:tbl>
    <w:p w14:paraId="2E65AD0B" w14:textId="77777777" w:rsidR="00434654" w:rsidRDefault="00434654">
      <w:pPr>
        <w:rPr>
          <w:vanish/>
        </w:rPr>
      </w:pPr>
    </w:p>
    <w:p w14:paraId="0DAC502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D7E4F9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68B6A6B" w14:textId="77777777" w:rsidR="00434654" w:rsidRDefault="00391893">
            <w:r>
              <w:rPr>
                <w:rStyle w:val="a7"/>
              </w:rPr>
              <w:t>N/A</w:t>
            </w:r>
          </w:p>
        </w:tc>
      </w:tr>
    </w:tbl>
    <w:p w14:paraId="01BFD043" w14:textId="77777777" w:rsidR="00434654" w:rsidRDefault="00434654">
      <w:pPr>
        <w:rPr>
          <w:vanish/>
        </w:rPr>
      </w:pPr>
    </w:p>
    <w:p w14:paraId="36A5589B"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39C9A3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04509FB" w14:textId="77777777" w:rsidR="00434654" w:rsidRDefault="00391893">
            <w:r>
              <w:rPr>
                <w:rStyle w:val="aa"/>
              </w:rPr>
              <w:t>*6. Other Identifying Number(s):</w:t>
            </w:r>
          </w:p>
        </w:tc>
      </w:tr>
    </w:tbl>
    <w:p w14:paraId="59D59E2D" w14:textId="77777777" w:rsidR="00434654" w:rsidRDefault="00434654">
      <w:pPr>
        <w:rPr>
          <w:vanish/>
        </w:rPr>
      </w:pPr>
    </w:p>
    <w:p w14:paraId="73221D5B"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C6AA33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ECD134E" w14:textId="77777777" w:rsidR="00434654" w:rsidRDefault="00391893">
            <w:r>
              <w:rPr>
                <w:rStyle w:val="a7"/>
              </w:rPr>
              <w:t>N/A</w:t>
            </w:r>
          </w:p>
        </w:tc>
      </w:tr>
    </w:tbl>
    <w:p w14:paraId="4204C6B4" w14:textId="77777777" w:rsidR="00434654" w:rsidRDefault="00434654">
      <w:pPr>
        <w:rPr>
          <w:vanish/>
        </w:rPr>
      </w:pPr>
    </w:p>
    <w:p w14:paraId="4C47D10A"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9E21A2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A2B4AD0" w14:textId="77777777" w:rsidR="00434654" w:rsidRDefault="00391893">
            <w:r>
              <w:rPr>
                <w:rStyle w:val="aa"/>
              </w:rPr>
              <w:t>*7. System Name (Align with system item name):</w:t>
            </w:r>
          </w:p>
        </w:tc>
      </w:tr>
    </w:tbl>
    <w:p w14:paraId="2211348A" w14:textId="77777777" w:rsidR="00434654" w:rsidRDefault="00434654">
      <w:pPr>
        <w:rPr>
          <w:vanish/>
        </w:rPr>
      </w:pPr>
    </w:p>
    <w:p w14:paraId="09194FBA"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596379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B1451E3" w14:textId="77777777" w:rsidR="00434654" w:rsidRDefault="00391893">
            <w:r>
              <w:rPr>
                <w:rStyle w:val="a7"/>
              </w:rPr>
              <w:t>NIMH Websites</w:t>
            </w:r>
          </w:p>
        </w:tc>
      </w:tr>
    </w:tbl>
    <w:p w14:paraId="2EDFC306" w14:textId="77777777" w:rsidR="00434654" w:rsidRDefault="00434654">
      <w:pPr>
        <w:rPr>
          <w:vanish/>
        </w:rPr>
      </w:pPr>
    </w:p>
    <w:p w14:paraId="594979DF"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9D6E95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2D53ECB" w14:textId="77777777" w:rsidR="00434654" w:rsidRDefault="00391893">
            <w:r>
              <w:rPr>
                <w:rStyle w:val="aa"/>
              </w:rPr>
              <w:t>*9. System Point of Contact (POC).  The System POC is the person to whom questions about the system and the responses to this PIA may be addressed:</w:t>
            </w:r>
          </w:p>
        </w:tc>
      </w:tr>
    </w:tbl>
    <w:p w14:paraId="44C237D2" w14:textId="77777777" w:rsidR="00434654" w:rsidRDefault="00434654">
      <w:pPr>
        <w:rPr>
          <w:vanish/>
        </w:rPr>
      </w:pPr>
    </w:p>
    <w:p w14:paraId="69E45A50"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14:paraId="49F67E74" w14:textId="77777777">
        <w:tc>
          <w:tcPr>
            <w:tcW w:w="15" w:type="dxa"/>
            <w:tcBorders>
              <w:top w:val="nil"/>
              <w:left w:val="single" w:sz="0" w:space="0" w:color="auto"/>
              <w:bottom w:val="nil"/>
              <w:right w:val="nil"/>
            </w:tcBorders>
            <w:tcMar>
              <w:top w:w="60" w:type="dxa"/>
              <w:left w:w="60" w:type="dxa"/>
              <w:bottom w:w="60" w:type="dxa"/>
              <w:right w:w="60" w:type="dxa"/>
            </w:tcMar>
          </w:tcPr>
          <w:p w14:paraId="7869A5E5" w14:textId="77777777"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14:paraId="080E458B"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268EA902" w14:textId="77777777" w:rsidR="00434654" w:rsidRDefault="00434654">
            <w:pPr>
              <w:rPr>
                <w:sz w:val="16"/>
              </w:rPr>
            </w:pPr>
          </w:p>
        </w:tc>
      </w:tr>
      <w:tr w:rsidR="00434654" w14:paraId="14BFF528"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105E01FC"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017ECBDC" w14:textId="77777777" w:rsidR="00434654" w:rsidRDefault="00391893">
            <w:r>
              <w:rPr>
                <w:rStyle w:val="tableTitleTd"/>
              </w:rPr>
              <w:t>Point of Contact Information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785F69F2" w14:textId="77777777" w:rsidR="00434654" w:rsidRDefault="00434654"/>
        </w:tc>
        <w:tc>
          <w:tcPr>
            <w:tcW w:w="15" w:type="dxa"/>
            <w:tcBorders>
              <w:top w:val="nil"/>
              <w:left w:val="nil"/>
              <w:bottom w:val="nil"/>
              <w:right w:val="single" w:sz="0" w:space="0" w:color="auto"/>
            </w:tcBorders>
            <w:tcMar>
              <w:top w:w="60" w:type="dxa"/>
              <w:left w:w="60" w:type="dxa"/>
              <w:bottom w:w="60" w:type="dxa"/>
              <w:right w:w="60" w:type="dxa"/>
            </w:tcMar>
          </w:tcPr>
          <w:p w14:paraId="7F705D80" w14:textId="77777777" w:rsidR="00434654" w:rsidRDefault="00434654">
            <w:pPr>
              <w:rPr>
                <w:sz w:val="16"/>
              </w:rPr>
            </w:pPr>
          </w:p>
        </w:tc>
      </w:tr>
      <w:tr w:rsidR="00434654" w14:paraId="06606B33" w14:textId="77777777">
        <w:tc>
          <w:tcPr>
            <w:tcW w:w="15" w:type="dxa"/>
            <w:tcBorders>
              <w:top w:val="nil"/>
              <w:left w:val="single" w:sz="0" w:space="0" w:color="auto"/>
              <w:bottom w:val="nil"/>
              <w:right w:val="nil"/>
            </w:tcBorders>
            <w:tcMar>
              <w:top w:w="60" w:type="dxa"/>
              <w:left w:w="60" w:type="dxa"/>
              <w:bottom w:w="60" w:type="dxa"/>
              <w:right w:w="60" w:type="dxa"/>
            </w:tcMar>
          </w:tcPr>
          <w:p w14:paraId="232CCA89"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862BCCB" w14:textId="77777777" w:rsidR="00434654" w:rsidRDefault="00391893">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EF1751D" w14:textId="77777777" w:rsidR="00434654" w:rsidRDefault="00391893">
            <w:r>
              <w:rPr>
                <w:rStyle w:val="tableCellTd"/>
              </w:rPr>
              <w:t>William Hermach</w:t>
            </w:r>
          </w:p>
        </w:tc>
        <w:tc>
          <w:tcPr>
            <w:tcW w:w="15" w:type="dxa"/>
            <w:tcBorders>
              <w:top w:val="nil"/>
              <w:left w:val="nil"/>
              <w:bottom w:val="nil"/>
              <w:right w:val="single" w:sz="0" w:space="0" w:color="auto"/>
            </w:tcBorders>
            <w:tcMar>
              <w:top w:w="60" w:type="dxa"/>
              <w:left w:w="60" w:type="dxa"/>
              <w:bottom w:w="60" w:type="dxa"/>
              <w:right w:w="60" w:type="dxa"/>
            </w:tcMar>
          </w:tcPr>
          <w:p w14:paraId="2026AA4F" w14:textId="77777777" w:rsidR="00434654" w:rsidRDefault="00434654">
            <w:pPr>
              <w:rPr>
                <w:sz w:val="16"/>
              </w:rPr>
            </w:pPr>
          </w:p>
        </w:tc>
      </w:tr>
      <w:tr w:rsidR="00434654" w14:paraId="7C1FD3F0"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3BFD367B" w14:textId="77777777" w:rsidR="00434654" w:rsidRDefault="00434654">
            <w:pPr>
              <w:rPr>
                <w:sz w:val="16"/>
              </w:rPr>
            </w:pPr>
          </w:p>
        </w:tc>
      </w:tr>
    </w:tbl>
    <w:p w14:paraId="6C12946C" w14:textId="77777777" w:rsidR="00434654" w:rsidRDefault="00434654">
      <w:pPr>
        <w:rPr>
          <w:vanish/>
        </w:rPr>
      </w:pPr>
    </w:p>
    <w:p w14:paraId="1FD4E55A"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09E7C3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56F79BF" w14:textId="77777777" w:rsidR="00434654" w:rsidRDefault="00391893">
            <w:r>
              <w:rPr>
                <w:rStyle w:val="aa"/>
              </w:rPr>
              <w:t>*10. Provide an overview of the system:</w:t>
            </w:r>
          </w:p>
        </w:tc>
      </w:tr>
    </w:tbl>
    <w:p w14:paraId="3B11008F" w14:textId="77777777" w:rsidR="00434654" w:rsidRDefault="00434654">
      <w:pPr>
        <w:rPr>
          <w:vanish/>
        </w:rPr>
      </w:pPr>
    </w:p>
    <w:p w14:paraId="164F43F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BC2F40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9EF48A6" w14:textId="77777777" w:rsidR="00434654" w:rsidRDefault="00391893">
            <w:r>
              <w:rPr>
                <w:rStyle w:val="a7"/>
              </w:rPr>
              <w:t>To disseminate Institute information to the public in accordance with Public Law 102-321. The system is part of the NIMHnet GSS.</w:t>
            </w:r>
          </w:p>
        </w:tc>
      </w:tr>
    </w:tbl>
    <w:p w14:paraId="3119785B" w14:textId="77777777" w:rsidR="00434654" w:rsidRDefault="00434654">
      <w:pPr>
        <w:rPr>
          <w:vanish/>
        </w:rPr>
      </w:pPr>
    </w:p>
    <w:p w14:paraId="392B089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793ED6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2F62270" w14:textId="77777777" w:rsidR="00434654" w:rsidRDefault="00391893">
            <w:r>
              <w:rPr>
                <w:rStyle w:val="aa"/>
              </w:rPr>
              <w:t>*13. Indicate if the system is new or an existing one being modified:</w:t>
            </w:r>
          </w:p>
        </w:tc>
      </w:tr>
    </w:tbl>
    <w:p w14:paraId="0106F2D8" w14:textId="77777777" w:rsidR="00434654" w:rsidRDefault="00434654">
      <w:pPr>
        <w:rPr>
          <w:vanish/>
        </w:rPr>
      </w:pPr>
    </w:p>
    <w:p w14:paraId="029EEFF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C35E4E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6685948" w14:textId="77777777" w:rsidR="00434654" w:rsidRDefault="00391893">
            <w:r>
              <w:rPr>
                <w:rStyle w:val="a7"/>
              </w:rPr>
              <w:t>Existing</w:t>
            </w:r>
          </w:p>
        </w:tc>
      </w:tr>
    </w:tbl>
    <w:p w14:paraId="0A9A3C08" w14:textId="77777777" w:rsidR="00434654" w:rsidRDefault="00434654">
      <w:pPr>
        <w:rPr>
          <w:vanish/>
        </w:rPr>
      </w:pPr>
    </w:p>
    <w:p w14:paraId="59FDC82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EBD1F1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7F435B3" w14:textId="77777777" w:rsidR="00434654" w:rsidRDefault="00391893">
            <w:r>
              <w:rPr>
                <w:rStyle w:val="aa"/>
              </w:rPr>
              <w:t>*17. Does/Will the system collect, maintain (store), disseminate and/or pass through PII within any database(s), record(s), file(s) or website(s) hosted by this system?</w:t>
            </w:r>
          </w:p>
        </w:tc>
      </w:tr>
    </w:tbl>
    <w:p w14:paraId="685EBA5A" w14:textId="77777777" w:rsidR="00434654" w:rsidRDefault="00434654">
      <w:pPr>
        <w:rPr>
          <w:vanish/>
        </w:rPr>
      </w:pPr>
    </w:p>
    <w:p w14:paraId="151FF86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815F64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68A0607" w14:textId="77777777" w:rsidR="00434654" w:rsidRDefault="00391893">
            <w:r>
              <w:rPr>
                <w:rStyle w:val="aa"/>
              </w:rPr>
              <w:t xml:space="preserve">TIP:  If the answer to Question 17 is </w:t>
            </w:r>
            <w:r>
              <w:rPr>
                <w:rStyle w:val="aa"/>
              </w:rPr>
              <w:t>“</w:t>
            </w:r>
            <w:r>
              <w:rPr>
                <w:rStyle w:val="aa"/>
              </w:rPr>
              <w:t>No</w:t>
            </w:r>
            <w:r>
              <w:rPr>
                <w:rStyle w:val="aa"/>
              </w:rPr>
              <w:t>”</w:t>
            </w:r>
            <w:r>
              <w:rPr>
                <w:rStyle w:val="aa"/>
              </w:rPr>
              <w:t xml:space="preserve"> (indicating the system does not contain PII), only the remaining PIA Summary tab questions need to be completed and submitted. If the system does contain PII, the full PIA must be completed and submitted. (Although note that </w:t>
            </w:r>
            <w:r>
              <w:rPr>
                <w:rStyle w:val="aa"/>
              </w:rPr>
              <w:t>“</w:t>
            </w:r>
            <w:r>
              <w:rPr>
                <w:rStyle w:val="aa"/>
              </w:rPr>
              <w:t>Employee systems,</w:t>
            </w:r>
            <w:r>
              <w:rPr>
                <w:rStyle w:val="aa"/>
              </w:rPr>
              <w:t>”</w:t>
            </w:r>
            <w:r>
              <w:rPr>
                <w:rStyle w:val="aa"/>
              </w:rPr>
              <w:t xml:space="preserve"> </w:t>
            </w:r>
            <w:r>
              <w:rPr>
                <w:rStyle w:val="aa"/>
              </w:rPr>
              <w:t>–</w:t>
            </w:r>
            <w:r>
              <w:rPr>
                <w:rStyle w:val="aa"/>
              </w:rPr>
              <w:t xml:space="preserve"> i.e., systems that collect PII </w:t>
            </w:r>
            <w:r>
              <w:rPr>
                <w:rStyle w:val="aa"/>
              </w:rPr>
              <w:t>“</w:t>
            </w:r>
            <w:r>
              <w:rPr>
                <w:rStyle w:val="aa"/>
              </w:rPr>
              <w:t xml:space="preserve">permitting the physical or online contacting of a specific individual </w:t>
            </w:r>
            <w:r>
              <w:rPr>
                <w:rStyle w:val="aa"/>
              </w:rPr>
              <w:t>…</w:t>
            </w:r>
            <w:r>
              <w:rPr>
                <w:rStyle w:val="aa"/>
              </w:rPr>
              <w:t xml:space="preserve"> employed [by] the Federal Government </w:t>
            </w:r>
            <w:r>
              <w:rPr>
                <w:rStyle w:val="aa"/>
              </w:rPr>
              <w:t>–</w:t>
            </w:r>
            <w:r>
              <w:rPr>
                <w:rStyle w:val="aa"/>
              </w:rPr>
              <w:t xml:space="preserve"> only need to complete the PIA Summary tab.)</w:t>
            </w:r>
          </w:p>
        </w:tc>
      </w:tr>
    </w:tbl>
    <w:p w14:paraId="7D953942" w14:textId="77777777" w:rsidR="00434654" w:rsidRDefault="00434654">
      <w:pPr>
        <w:rPr>
          <w:vanish/>
        </w:rPr>
      </w:pPr>
    </w:p>
    <w:p w14:paraId="60C29FC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13F0E3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5784014" w14:textId="77777777" w:rsidR="00434654" w:rsidRDefault="00391893">
            <w:r>
              <w:rPr>
                <w:rStyle w:val="a7"/>
              </w:rPr>
              <w:t>Yes</w:t>
            </w:r>
          </w:p>
        </w:tc>
      </w:tr>
    </w:tbl>
    <w:p w14:paraId="3B12253C" w14:textId="77777777" w:rsidR="00434654" w:rsidRDefault="00434654">
      <w:pPr>
        <w:rPr>
          <w:vanish/>
        </w:rPr>
      </w:pPr>
    </w:p>
    <w:p w14:paraId="422B37ED"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FB7AE3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F0D63BB" w14:textId="77777777" w:rsidR="00434654" w:rsidRDefault="00391893">
            <w:r>
              <w:rPr>
                <w:rStyle w:val="aa"/>
              </w:rPr>
              <w:t>17a. Is this a GSS PIA included for C&amp;A purposes only, with no ownership of underlying application data?  If the response to Q.17a is Yes, the response to Q.17 should be No and only the PIA Summary must be completed.</w:t>
            </w:r>
          </w:p>
        </w:tc>
      </w:tr>
    </w:tbl>
    <w:p w14:paraId="14A42192" w14:textId="77777777" w:rsidR="00434654" w:rsidRDefault="00434654">
      <w:pPr>
        <w:rPr>
          <w:vanish/>
        </w:rPr>
      </w:pPr>
    </w:p>
    <w:p w14:paraId="77A8957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6AD2DC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97B9FC6" w14:textId="77777777" w:rsidR="00434654" w:rsidRDefault="00434654"/>
        </w:tc>
      </w:tr>
    </w:tbl>
    <w:p w14:paraId="2CC2ADCC" w14:textId="77777777" w:rsidR="00434654" w:rsidRDefault="00434654">
      <w:pPr>
        <w:rPr>
          <w:vanish/>
        </w:rPr>
      </w:pPr>
    </w:p>
    <w:p w14:paraId="439237E9"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D051DB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B77C673" w14:textId="77777777" w:rsidR="00434654" w:rsidRDefault="00391893">
            <w:r>
              <w:rPr>
                <w:rStyle w:val="aa"/>
              </w:rPr>
              <w:t>*19. Are records on the system retrieved by 1 or more PII data elements?</w:t>
            </w:r>
          </w:p>
        </w:tc>
      </w:tr>
    </w:tbl>
    <w:p w14:paraId="6850E910" w14:textId="77777777" w:rsidR="00434654" w:rsidRDefault="00434654">
      <w:pPr>
        <w:rPr>
          <w:vanish/>
        </w:rPr>
      </w:pPr>
    </w:p>
    <w:p w14:paraId="0309FBE2"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B45991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110C440" w14:textId="77777777" w:rsidR="00434654" w:rsidRDefault="00391893">
            <w:r>
              <w:rPr>
                <w:rStyle w:val="a7"/>
              </w:rPr>
              <w:t>Yes</w:t>
            </w:r>
          </w:p>
        </w:tc>
      </w:tr>
    </w:tbl>
    <w:p w14:paraId="680F60B8" w14:textId="77777777" w:rsidR="00434654" w:rsidRDefault="00434654">
      <w:pPr>
        <w:rPr>
          <w:vanish/>
        </w:rPr>
      </w:pPr>
    </w:p>
    <w:p w14:paraId="30FE70CD"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E40549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C3A28EA" w14:textId="77777777" w:rsidR="00434654" w:rsidRDefault="00391893">
            <w:r>
              <w:rPr>
                <w:rStyle w:val="aa"/>
              </w:rPr>
              <w:t>*21. Is the system subject to the Privacy Act? (If the response to Q.19 is Yes, the response to Q.21 must be Yes and a SORN number is required for Q.4)</w:t>
            </w:r>
          </w:p>
        </w:tc>
      </w:tr>
    </w:tbl>
    <w:p w14:paraId="14F974C1" w14:textId="77777777" w:rsidR="00434654" w:rsidRDefault="00434654">
      <w:pPr>
        <w:rPr>
          <w:vanish/>
        </w:rPr>
      </w:pPr>
    </w:p>
    <w:p w14:paraId="4100D26D"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AF37FC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7956FEB" w14:textId="77777777" w:rsidR="00434654" w:rsidRDefault="00391893">
            <w:r>
              <w:rPr>
                <w:rStyle w:val="a7"/>
              </w:rPr>
              <w:t>Yes</w:t>
            </w:r>
          </w:p>
        </w:tc>
      </w:tr>
    </w:tbl>
    <w:p w14:paraId="0A7A0DB3" w14:textId="77777777" w:rsidR="00434654" w:rsidRDefault="00434654">
      <w:pPr>
        <w:rPr>
          <w:vanish/>
        </w:rPr>
      </w:pPr>
    </w:p>
    <w:p w14:paraId="076C510A"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750709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16DAB45" w14:textId="77777777" w:rsidR="00434654" w:rsidRDefault="00391893">
            <w:r>
              <w:rPr>
                <w:rStyle w:val="aa"/>
              </w:rPr>
              <w:t>*23. If the system shares or discloses PII, please specify with whom and for what purpose(s):</w:t>
            </w:r>
          </w:p>
        </w:tc>
      </w:tr>
    </w:tbl>
    <w:p w14:paraId="73FB9090" w14:textId="77777777" w:rsidR="00434654" w:rsidRDefault="00434654">
      <w:pPr>
        <w:rPr>
          <w:vanish/>
        </w:rPr>
      </w:pPr>
    </w:p>
    <w:p w14:paraId="14E5EA5D"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3FD8FD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35CA39D" w14:textId="77777777" w:rsidR="00434654" w:rsidRDefault="00391893">
            <w:r>
              <w:rPr>
                <w:rStyle w:val="a7"/>
              </w:rPr>
              <w:t xml:space="preserve">The system shares and discloses IIF with the NIMH staff and research partners in support of the NIMH mission. Reference SOR #: 09-25-0036 </w:t>
            </w:r>
          </w:p>
        </w:tc>
      </w:tr>
    </w:tbl>
    <w:p w14:paraId="5184ABE2" w14:textId="77777777" w:rsidR="00434654" w:rsidRDefault="00434654">
      <w:pPr>
        <w:rPr>
          <w:vanish/>
        </w:rPr>
      </w:pPr>
    </w:p>
    <w:p w14:paraId="69C2E972"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13E681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582AD47" w14:textId="77777777" w:rsidR="00434654" w:rsidRDefault="00391893">
            <w:r>
              <w:rPr>
                <w:rStyle w:val="aa"/>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14:paraId="422C1864" w14:textId="77777777" w:rsidR="00434654" w:rsidRDefault="00434654">
      <w:pPr>
        <w:rPr>
          <w:vanish/>
        </w:rPr>
      </w:pPr>
    </w:p>
    <w:p w14:paraId="30B08C9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6B83BE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00E7C03" w14:textId="77777777" w:rsidR="00434654" w:rsidRDefault="00391893">
            <w:r>
              <w:rPr>
                <w:rStyle w:val="a7"/>
              </w:rPr>
              <w:t xml:space="preserve">NIMH Websites maintain and disseminate information about mental health disorders, news, research and funding opportunities as well as institue information. In addition NIMH Websites provide a portal to access NIMH Web based applications for grants management, research and administrative functions. The NIMH collects and maintains researcher names,  mailing addresses, phone numbers, professional qualifications and areas of expertise for NIMH grants management purposes. The information is submitted voluntarily. </w:t>
            </w:r>
          </w:p>
        </w:tc>
      </w:tr>
    </w:tbl>
    <w:p w14:paraId="24E0062F" w14:textId="77777777" w:rsidR="00434654" w:rsidRDefault="00434654">
      <w:pPr>
        <w:rPr>
          <w:vanish/>
        </w:rPr>
      </w:pPr>
    </w:p>
    <w:p w14:paraId="415A0FB1"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E465F4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718D23E" w14:textId="77777777" w:rsidR="00434654" w:rsidRDefault="00391893">
            <w:r>
              <w:rPr>
                <w:rStyle w:val="aa"/>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14:paraId="7CC2F173" w14:textId="77777777" w:rsidR="00434654" w:rsidRDefault="00434654">
      <w:pPr>
        <w:rPr>
          <w:vanish/>
        </w:rPr>
      </w:pPr>
    </w:p>
    <w:p w14:paraId="5DB5B8DE"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C12BA7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F8212AA" w14:textId="77777777" w:rsidR="00434654" w:rsidRDefault="00391893">
            <w:r>
              <w:rPr>
                <w:rStyle w:val="a7"/>
              </w:rPr>
              <w:t xml:space="preserve">The NIMH procedures involve notification and consent to submit IIF to the system during the grant application and administrative processes. Potential grantees must consent to provide IIF to the system in order to apply for NIMH grants. NIMH consent to have IIF stored in the system as a condition of employment during the hiring process. NIMH Web communications staff notify individuals when major system changes or data use changes occur. </w:t>
            </w:r>
          </w:p>
        </w:tc>
      </w:tr>
    </w:tbl>
    <w:p w14:paraId="5587E4E8" w14:textId="77777777" w:rsidR="00434654" w:rsidRDefault="00434654">
      <w:pPr>
        <w:rPr>
          <w:vanish/>
        </w:rPr>
      </w:pPr>
    </w:p>
    <w:p w14:paraId="5965804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5D9378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5F7287E" w14:textId="77777777" w:rsidR="00434654" w:rsidRDefault="00391893">
            <w:r>
              <w:rPr>
                <w:rStyle w:val="aa"/>
              </w:rPr>
              <w:t>*32. Does the system host a website? (Note:  If the system hosts a website, the Website Hosting Practices section is required to be completed regardless of the presence of PII)</w:t>
            </w:r>
          </w:p>
        </w:tc>
      </w:tr>
    </w:tbl>
    <w:p w14:paraId="4934E487" w14:textId="77777777" w:rsidR="00434654" w:rsidRDefault="00434654">
      <w:pPr>
        <w:rPr>
          <w:vanish/>
        </w:rPr>
      </w:pPr>
    </w:p>
    <w:p w14:paraId="0D2FF3C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FE13A7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3A6C506" w14:textId="77777777" w:rsidR="00434654" w:rsidRDefault="00391893">
            <w:r>
              <w:rPr>
                <w:rStyle w:val="a7"/>
              </w:rPr>
              <w:t>Yes</w:t>
            </w:r>
          </w:p>
        </w:tc>
      </w:tr>
    </w:tbl>
    <w:p w14:paraId="6E8CC56A" w14:textId="77777777" w:rsidR="00434654" w:rsidRDefault="00434654">
      <w:pPr>
        <w:rPr>
          <w:vanish/>
        </w:rPr>
      </w:pPr>
    </w:p>
    <w:p w14:paraId="297E59B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EE33CB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F446BAA" w14:textId="77777777" w:rsidR="00434654" w:rsidRDefault="00391893">
            <w:r>
              <w:rPr>
                <w:rStyle w:val="aa"/>
              </w:rPr>
              <w:t>*37. Does the website have any information or pages directed at children under the age of thirteen?</w:t>
            </w:r>
          </w:p>
        </w:tc>
      </w:tr>
    </w:tbl>
    <w:p w14:paraId="5E9CF7F1" w14:textId="77777777" w:rsidR="00434654" w:rsidRDefault="00434654">
      <w:pPr>
        <w:rPr>
          <w:vanish/>
        </w:rPr>
      </w:pPr>
    </w:p>
    <w:p w14:paraId="46E0D2F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E365FD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A0ADFBE" w14:textId="77777777" w:rsidR="00434654" w:rsidRDefault="00391893">
            <w:r>
              <w:rPr>
                <w:rStyle w:val="a7"/>
              </w:rPr>
              <w:t>No</w:t>
            </w:r>
          </w:p>
        </w:tc>
      </w:tr>
    </w:tbl>
    <w:p w14:paraId="17071FC2" w14:textId="77777777" w:rsidR="00434654" w:rsidRDefault="00434654">
      <w:pPr>
        <w:rPr>
          <w:vanish/>
        </w:rPr>
      </w:pPr>
    </w:p>
    <w:p w14:paraId="075A23DB"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AEC373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81E3BE3" w14:textId="77777777" w:rsidR="00434654" w:rsidRDefault="00391893">
            <w:r>
              <w:rPr>
                <w:rStyle w:val="aa"/>
              </w:rPr>
              <w:t>*50. Are there policies or guidelines in place with regard to the retention and destruction of PII? (Refer to the C&amp;A package and/or the Records Retention and Destruction section in SORN)</w:t>
            </w:r>
          </w:p>
        </w:tc>
      </w:tr>
    </w:tbl>
    <w:p w14:paraId="430E8129" w14:textId="77777777" w:rsidR="00434654" w:rsidRDefault="00434654">
      <w:pPr>
        <w:rPr>
          <w:vanish/>
        </w:rPr>
      </w:pPr>
    </w:p>
    <w:p w14:paraId="1E7DCF5F"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BC19F8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B89424E" w14:textId="77777777" w:rsidR="00434654" w:rsidRDefault="00391893">
            <w:r>
              <w:rPr>
                <w:rStyle w:val="a7"/>
              </w:rPr>
              <w:t>Yes</w:t>
            </w:r>
          </w:p>
        </w:tc>
      </w:tr>
    </w:tbl>
    <w:p w14:paraId="0E11B4D2" w14:textId="77777777" w:rsidR="00434654" w:rsidRDefault="00434654">
      <w:pPr>
        <w:rPr>
          <w:vanish/>
        </w:rPr>
      </w:pPr>
    </w:p>
    <w:p w14:paraId="5852874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CF2641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11D527C" w14:textId="77777777" w:rsidR="00434654" w:rsidRDefault="00391893">
            <w:r>
              <w:rPr>
                <w:rStyle w:val="aa"/>
              </w:rPr>
              <w:t>*54. Briefly describe in detail how the PII will be secured on the system using administrative, technical, and physical controls:</w:t>
            </w:r>
          </w:p>
        </w:tc>
      </w:tr>
    </w:tbl>
    <w:p w14:paraId="49F7C384" w14:textId="77777777" w:rsidR="00434654" w:rsidRDefault="00434654">
      <w:pPr>
        <w:rPr>
          <w:vanish/>
        </w:rPr>
      </w:pPr>
    </w:p>
    <w:p w14:paraId="41147904"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D5D80E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9737508" w14:textId="77777777" w:rsidR="00434654" w:rsidRDefault="00391893">
            <w:r>
              <w:rPr>
                <w:rStyle w:val="a7"/>
              </w:rPr>
              <w:t>The IIF will be secured on the system using NIMH Administrative Policies, technical and encryption access controls and limited personnel physical access to the system via card key.</w:t>
            </w:r>
          </w:p>
        </w:tc>
      </w:tr>
    </w:tbl>
    <w:p w14:paraId="3728202D" w14:textId="77777777" w:rsidR="00434654" w:rsidRDefault="00434654">
      <w:pPr>
        <w:rPr>
          <w:vanish/>
        </w:rPr>
      </w:pPr>
    </w:p>
    <w:p w14:paraId="19671F9D" w14:textId="77777777"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434654" w14:paraId="0DF36E6D" w14:textId="77777777">
        <w:tc>
          <w:tcPr>
            <w:tcW w:w="0" w:type="auto"/>
            <w:tcMar>
              <w:top w:w="30" w:type="dxa"/>
              <w:left w:w="60" w:type="dxa"/>
              <w:bottom w:w="30" w:type="dxa"/>
              <w:right w:w="60" w:type="dxa"/>
            </w:tcMar>
          </w:tcPr>
          <w:p w14:paraId="24348588" w14:textId="77777777" w:rsidR="00434654" w:rsidRDefault="00391893">
            <w:r>
              <w:lastRenderedPageBreak/>
              <w:t>PIA REQUIRED INFORMATION</w:t>
            </w:r>
          </w:p>
        </w:tc>
      </w:tr>
    </w:tbl>
    <w:p w14:paraId="4EE01208"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42E85245"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05208CDC" w14:textId="77777777"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CC88021" w14:textId="77777777" w:rsidR="00434654" w:rsidRDefault="00391893">
            <w:r>
              <w:rPr>
                <w:rStyle w:val="a5"/>
              </w:rPr>
              <w:t>HHS Privacy Impact Assessment (PIA)</w:t>
            </w:r>
          </w:p>
        </w:tc>
      </w:tr>
    </w:tbl>
    <w:p w14:paraId="65A90A9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B53482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1072CED" w14:textId="77777777" w:rsidR="00434654" w:rsidRDefault="00391893">
            <w:r>
              <w:rPr>
                <w:rStyle w:val="aa"/>
              </w:rPr>
              <w:t>The PIA determines if Personally Identifiable Information (PII) is contained within a system, what kind of PII, what is done with that information, and how that information is protected. Systems with PII are subject to an extensive list of requirements based on privacy laws, regulations, and guidance. The HHS Privacy Act Officer may be contacted for issues related to Freedom of Information Act (FOIA) and the Privacy Act.  Respective Operating Division (OPDIV) Privacy Contacts may be contacted for issues related to the Privacy Act. The Office of the Chief Information Officer (OCIO) can be used as a resource for questions related to the administrative, technical, and physical controls of the system.  Please note that answers to questions with an asterisk (*) will be submitted to the Office of Management and Budget (OMB) and made publicly available in accordance with OMB Memorandum (M) 03-22.</w:t>
            </w:r>
          </w:p>
        </w:tc>
      </w:tr>
    </w:tbl>
    <w:p w14:paraId="3504DC83" w14:textId="77777777" w:rsidR="00434654" w:rsidRDefault="00434654">
      <w:pPr>
        <w:rPr>
          <w:vanish/>
        </w:rPr>
      </w:pPr>
    </w:p>
    <w:p w14:paraId="168C523A"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BA8E93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03B3D3C" w14:textId="77777777" w:rsidR="00434654" w:rsidRDefault="00391893">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w:t>
            </w:r>
          </w:p>
        </w:tc>
      </w:tr>
    </w:tbl>
    <w:p w14:paraId="3A06875E" w14:textId="77777777" w:rsidR="00434654" w:rsidRDefault="00434654">
      <w:pPr>
        <w:rPr>
          <w:vanish/>
        </w:rPr>
      </w:pPr>
    </w:p>
    <w:p w14:paraId="2783EC14"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620B7230"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0B048752" w14:textId="77777777" w:rsidR="00434654" w:rsidRDefault="00391893">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7C81647" w14:textId="77777777" w:rsidR="00434654" w:rsidRDefault="00391893">
            <w:r>
              <w:rPr>
                <w:rStyle w:val="a5"/>
              </w:rPr>
              <w:t>General Information</w:t>
            </w:r>
          </w:p>
        </w:tc>
      </w:tr>
    </w:tbl>
    <w:p w14:paraId="6C2897D1"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7F3BC4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C551AD8" w14:textId="77777777" w:rsidR="00434654" w:rsidRDefault="00391893">
            <w:r>
              <w:rPr>
                <w:rStyle w:val="aa"/>
              </w:rPr>
              <w:t>*Is this a new PIA?</w:t>
            </w:r>
          </w:p>
        </w:tc>
      </w:tr>
    </w:tbl>
    <w:p w14:paraId="7C8B4B68" w14:textId="77777777" w:rsidR="00434654" w:rsidRDefault="00434654">
      <w:pPr>
        <w:rPr>
          <w:vanish/>
        </w:rPr>
      </w:pPr>
    </w:p>
    <w:p w14:paraId="06D8BD89"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B441AB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3EBE1D9" w14:textId="77777777" w:rsidR="00434654" w:rsidRDefault="00391893">
            <w:r>
              <w:rPr>
                <w:rStyle w:val="a7"/>
              </w:rPr>
              <w:t>No</w:t>
            </w:r>
          </w:p>
        </w:tc>
      </w:tr>
    </w:tbl>
    <w:p w14:paraId="0EC108D7" w14:textId="77777777" w:rsidR="00434654" w:rsidRDefault="00434654">
      <w:pPr>
        <w:rPr>
          <w:vanish/>
        </w:rPr>
      </w:pPr>
    </w:p>
    <w:p w14:paraId="1E7CE25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F662A5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8041353" w14:textId="77777777" w:rsidR="00434654" w:rsidRDefault="00391893">
            <w:r>
              <w:rPr>
                <w:rStyle w:val="aa"/>
              </w:rPr>
              <w:t>If this is an existing PIA, please provide a reason for revision:</w:t>
            </w:r>
          </w:p>
        </w:tc>
      </w:tr>
    </w:tbl>
    <w:p w14:paraId="5D727D74" w14:textId="77777777" w:rsidR="00434654" w:rsidRDefault="00434654">
      <w:pPr>
        <w:rPr>
          <w:vanish/>
        </w:rPr>
      </w:pPr>
    </w:p>
    <w:p w14:paraId="0C43BA0A"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14DA03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D44BE84" w14:textId="77777777" w:rsidR="00434654" w:rsidRDefault="00391893">
            <w:r>
              <w:rPr>
                <w:rStyle w:val="a7"/>
              </w:rPr>
              <w:t>PIA Validation</w:t>
            </w:r>
          </w:p>
        </w:tc>
      </w:tr>
    </w:tbl>
    <w:p w14:paraId="4A08957B" w14:textId="77777777" w:rsidR="00434654" w:rsidRDefault="00434654">
      <w:pPr>
        <w:rPr>
          <w:vanish/>
        </w:rPr>
      </w:pPr>
    </w:p>
    <w:p w14:paraId="465B6361"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6EE6A0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B0055F5" w14:textId="77777777" w:rsidR="00434654" w:rsidRDefault="00391893">
            <w:r>
              <w:rPr>
                <w:rStyle w:val="aa"/>
              </w:rPr>
              <w:t>*1. Date of this Submission:</w:t>
            </w:r>
          </w:p>
        </w:tc>
      </w:tr>
    </w:tbl>
    <w:p w14:paraId="53674A97" w14:textId="77777777" w:rsidR="00434654" w:rsidRDefault="00434654">
      <w:pPr>
        <w:rPr>
          <w:vanish/>
        </w:rPr>
      </w:pPr>
    </w:p>
    <w:p w14:paraId="3CA562D7"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E75A9A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FCD9FBC" w14:textId="77777777" w:rsidR="00434654" w:rsidRDefault="00391893">
            <w:r>
              <w:rPr>
                <w:rStyle w:val="a7"/>
              </w:rPr>
              <w:t>Jul 17, 2012</w:t>
            </w:r>
          </w:p>
        </w:tc>
      </w:tr>
    </w:tbl>
    <w:p w14:paraId="02FACBB5" w14:textId="77777777" w:rsidR="00434654" w:rsidRDefault="00434654">
      <w:pPr>
        <w:rPr>
          <w:vanish/>
        </w:rPr>
      </w:pPr>
    </w:p>
    <w:p w14:paraId="6A65966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CF62D1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648ABDD" w14:textId="77777777" w:rsidR="00434654" w:rsidRDefault="00391893">
            <w:r>
              <w:rPr>
                <w:rStyle w:val="aa"/>
              </w:rPr>
              <w:t>*2. OPDIV Name:</w:t>
            </w:r>
          </w:p>
        </w:tc>
      </w:tr>
    </w:tbl>
    <w:p w14:paraId="4B2C3267" w14:textId="77777777" w:rsidR="00434654" w:rsidRDefault="00434654">
      <w:pPr>
        <w:rPr>
          <w:vanish/>
        </w:rPr>
      </w:pPr>
    </w:p>
    <w:p w14:paraId="799686F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2A18F0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EC47AA3" w14:textId="77777777" w:rsidR="00434654" w:rsidRDefault="00391893">
            <w:r>
              <w:rPr>
                <w:rStyle w:val="a7"/>
              </w:rPr>
              <w:t>NIH</w:t>
            </w:r>
          </w:p>
        </w:tc>
      </w:tr>
    </w:tbl>
    <w:p w14:paraId="3AF85117" w14:textId="77777777" w:rsidR="00434654" w:rsidRDefault="00434654">
      <w:pPr>
        <w:rPr>
          <w:vanish/>
        </w:rPr>
      </w:pPr>
    </w:p>
    <w:p w14:paraId="634BA184"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B6629A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7802DB3" w14:textId="77777777" w:rsidR="00434654" w:rsidRDefault="00391893">
            <w:r>
              <w:rPr>
                <w:rStyle w:val="aa"/>
              </w:rPr>
              <w:t>3. Unique Project Identifier (UPI) Number for current fiscal year (Data is auto-populated from the System Inventory form, UPI table):</w:t>
            </w:r>
          </w:p>
        </w:tc>
      </w:tr>
    </w:tbl>
    <w:p w14:paraId="5959E980" w14:textId="77777777" w:rsidR="00434654" w:rsidRDefault="00434654">
      <w:pPr>
        <w:rPr>
          <w:vanish/>
        </w:rPr>
      </w:pPr>
    </w:p>
    <w:p w14:paraId="695FC5EA"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60D8D5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A3889DC" w14:textId="77777777" w:rsidR="00434654" w:rsidRDefault="00434654"/>
        </w:tc>
      </w:tr>
    </w:tbl>
    <w:p w14:paraId="50F358CE" w14:textId="77777777" w:rsidR="00434654" w:rsidRDefault="00434654">
      <w:pPr>
        <w:rPr>
          <w:vanish/>
        </w:rPr>
      </w:pPr>
    </w:p>
    <w:p w14:paraId="22A2C4C2"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7CAD86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9630BDC" w14:textId="77777777" w:rsidR="00434654" w:rsidRDefault="00391893">
            <w:r>
              <w:rPr>
                <w:rStyle w:val="aa"/>
              </w:rPr>
              <w:t>*4. Privacy Act System of Records Notice (SORN) Number (If response to Q.21 is Yes, a SORN number is required for Q.4):</w:t>
            </w:r>
          </w:p>
        </w:tc>
      </w:tr>
    </w:tbl>
    <w:p w14:paraId="4BDCCD52" w14:textId="77777777" w:rsidR="00434654" w:rsidRDefault="00434654">
      <w:pPr>
        <w:rPr>
          <w:vanish/>
        </w:rPr>
      </w:pPr>
    </w:p>
    <w:p w14:paraId="70BD9DD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CDD02A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55C9C18" w14:textId="77777777" w:rsidR="00434654" w:rsidRDefault="00391893">
            <w:r>
              <w:rPr>
                <w:rStyle w:val="a7"/>
              </w:rPr>
              <w:t>09-25-0036</w:t>
            </w:r>
          </w:p>
        </w:tc>
      </w:tr>
    </w:tbl>
    <w:p w14:paraId="05BCD5BC" w14:textId="77777777" w:rsidR="00434654" w:rsidRDefault="00434654">
      <w:pPr>
        <w:rPr>
          <w:vanish/>
        </w:rPr>
      </w:pPr>
    </w:p>
    <w:p w14:paraId="38603ED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7CCD52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F5700F6" w14:textId="77777777" w:rsidR="00434654" w:rsidRDefault="00391893">
            <w:r>
              <w:rPr>
                <w:rStyle w:val="aa"/>
              </w:rPr>
              <w:t>*5. OMB Information Collection Approval Number:</w:t>
            </w:r>
          </w:p>
        </w:tc>
      </w:tr>
    </w:tbl>
    <w:p w14:paraId="781B0A31" w14:textId="77777777" w:rsidR="00434654" w:rsidRDefault="00434654">
      <w:pPr>
        <w:rPr>
          <w:vanish/>
        </w:rPr>
      </w:pPr>
    </w:p>
    <w:p w14:paraId="4062FAC1"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09F977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03A88D1" w14:textId="77777777" w:rsidR="00434654" w:rsidRDefault="00391893">
            <w:r>
              <w:rPr>
                <w:rStyle w:val="a7"/>
              </w:rPr>
              <w:t>N/A</w:t>
            </w:r>
          </w:p>
        </w:tc>
      </w:tr>
    </w:tbl>
    <w:p w14:paraId="1581718A" w14:textId="77777777" w:rsidR="00434654" w:rsidRDefault="00434654">
      <w:pPr>
        <w:rPr>
          <w:vanish/>
        </w:rPr>
      </w:pPr>
    </w:p>
    <w:p w14:paraId="21ED8A69"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65906C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0E3985D" w14:textId="77777777" w:rsidR="00434654" w:rsidRDefault="00391893">
            <w:r>
              <w:rPr>
                <w:rStyle w:val="aa"/>
              </w:rPr>
              <w:t>5a. OMB Collection Approval Number Expiration Date:</w:t>
            </w:r>
          </w:p>
        </w:tc>
      </w:tr>
    </w:tbl>
    <w:p w14:paraId="40667FE0" w14:textId="77777777" w:rsidR="00434654" w:rsidRDefault="00434654">
      <w:pPr>
        <w:rPr>
          <w:vanish/>
        </w:rPr>
      </w:pPr>
    </w:p>
    <w:p w14:paraId="37447DF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C000EC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9A0E1B7" w14:textId="77777777" w:rsidR="00434654" w:rsidRDefault="00434654"/>
        </w:tc>
      </w:tr>
    </w:tbl>
    <w:p w14:paraId="7943FEAC" w14:textId="77777777" w:rsidR="00434654" w:rsidRDefault="00434654">
      <w:pPr>
        <w:rPr>
          <w:vanish/>
        </w:rPr>
      </w:pPr>
    </w:p>
    <w:p w14:paraId="408DFB87"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71379D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1F74B61" w14:textId="77777777" w:rsidR="00434654" w:rsidRDefault="00391893">
            <w:r>
              <w:rPr>
                <w:rStyle w:val="aa"/>
              </w:rPr>
              <w:t>*6. Other Identifying Number(s):</w:t>
            </w:r>
          </w:p>
        </w:tc>
      </w:tr>
    </w:tbl>
    <w:p w14:paraId="31361063" w14:textId="77777777" w:rsidR="00434654" w:rsidRDefault="00434654">
      <w:pPr>
        <w:rPr>
          <w:vanish/>
        </w:rPr>
      </w:pPr>
    </w:p>
    <w:p w14:paraId="021F734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2ADE7E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B96C91C" w14:textId="77777777" w:rsidR="00434654" w:rsidRDefault="00391893">
            <w:r>
              <w:rPr>
                <w:rStyle w:val="a7"/>
              </w:rPr>
              <w:t>N/A</w:t>
            </w:r>
          </w:p>
        </w:tc>
      </w:tr>
    </w:tbl>
    <w:p w14:paraId="54A56FC1" w14:textId="77777777" w:rsidR="00434654" w:rsidRDefault="00434654">
      <w:pPr>
        <w:rPr>
          <w:vanish/>
        </w:rPr>
      </w:pPr>
    </w:p>
    <w:p w14:paraId="69BD259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E1C8B1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857747D" w14:textId="77777777" w:rsidR="00434654" w:rsidRDefault="00391893">
            <w:r>
              <w:rPr>
                <w:rStyle w:val="aa"/>
              </w:rPr>
              <w:t>*7. System Name: (Align with system item name)</w:t>
            </w:r>
          </w:p>
        </w:tc>
      </w:tr>
    </w:tbl>
    <w:p w14:paraId="5810ED96" w14:textId="77777777" w:rsidR="00434654" w:rsidRDefault="00434654">
      <w:pPr>
        <w:rPr>
          <w:vanish/>
        </w:rPr>
      </w:pPr>
    </w:p>
    <w:p w14:paraId="1C7773A1"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5D6E46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D9B9CB0" w14:textId="77777777" w:rsidR="00434654" w:rsidRDefault="00391893">
            <w:r>
              <w:rPr>
                <w:rStyle w:val="a7"/>
              </w:rPr>
              <w:t>NIMH Websites</w:t>
            </w:r>
          </w:p>
        </w:tc>
      </w:tr>
    </w:tbl>
    <w:p w14:paraId="6006174B" w14:textId="77777777" w:rsidR="00434654" w:rsidRDefault="00434654">
      <w:pPr>
        <w:rPr>
          <w:vanish/>
        </w:rPr>
      </w:pPr>
    </w:p>
    <w:p w14:paraId="64B86F1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849D28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28A8CD7" w14:textId="77777777" w:rsidR="00434654" w:rsidRDefault="00391893">
            <w:r>
              <w:rPr>
                <w:rStyle w:val="aa"/>
              </w:rPr>
              <w:t>8. System Location: (OPDIV or contractor office building, room, city, and state)</w:t>
            </w:r>
          </w:p>
        </w:tc>
      </w:tr>
    </w:tbl>
    <w:p w14:paraId="731E1DEB" w14:textId="77777777" w:rsidR="00434654" w:rsidRDefault="00434654">
      <w:pPr>
        <w:rPr>
          <w:vanish/>
        </w:rPr>
      </w:pPr>
    </w:p>
    <w:p w14:paraId="656EA5E6"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14:paraId="6EBB7C9F" w14:textId="77777777">
        <w:tc>
          <w:tcPr>
            <w:tcW w:w="15" w:type="dxa"/>
            <w:tcBorders>
              <w:top w:val="nil"/>
              <w:left w:val="single" w:sz="0" w:space="0" w:color="auto"/>
              <w:bottom w:val="nil"/>
              <w:right w:val="nil"/>
            </w:tcBorders>
            <w:tcMar>
              <w:top w:w="60" w:type="dxa"/>
              <w:left w:w="60" w:type="dxa"/>
              <w:bottom w:w="60" w:type="dxa"/>
              <w:right w:w="60" w:type="dxa"/>
            </w:tcMar>
          </w:tcPr>
          <w:p w14:paraId="60DF4730" w14:textId="77777777"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14:paraId="70BAE615"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4D19B82D" w14:textId="77777777" w:rsidR="00434654" w:rsidRDefault="00434654">
            <w:pPr>
              <w:rPr>
                <w:sz w:val="16"/>
              </w:rPr>
            </w:pPr>
          </w:p>
        </w:tc>
      </w:tr>
      <w:tr w:rsidR="00434654" w14:paraId="6A3573E9"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29A8DDA5"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E4BBC69" w14:textId="77777777" w:rsidR="00434654" w:rsidRDefault="00391893">
            <w:r>
              <w:rPr>
                <w:rStyle w:val="tableTitleTd"/>
              </w:rPr>
              <w:t>System Location: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A87EE32" w14:textId="77777777" w:rsidR="00434654" w:rsidRDefault="00434654"/>
        </w:tc>
        <w:tc>
          <w:tcPr>
            <w:tcW w:w="15" w:type="dxa"/>
            <w:tcBorders>
              <w:top w:val="nil"/>
              <w:left w:val="nil"/>
              <w:bottom w:val="nil"/>
              <w:right w:val="single" w:sz="0" w:space="0" w:color="auto"/>
            </w:tcBorders>
            <w:tcMar>
              <w:top w:w="60" w:type="dxa"/>
              <w:left w:w="60" w:type="dxa"/>
              <w:bottom w:w="60" w:type="dxa"/>
              <w:right w:w="60" w:type="dxa"/>
            </w:tcMar>
          </w:tcPr>
          <w:p w14:paraId="5BC9DD23" w14:textId="77777777" w:rsidR="00434654" w:rsidRDefault="00434654">
            <w:pPr>
              <w:rPr>
                <w:sz w:val="16"/>
              </w:rPr>
            </w:pPr>
          </w:p>
        </w:tc>
      </w:tr>
      <w:tr w:rsidR="00434654" w14:paraId="0ACD958C" w14:textId="77777777">
        <w:tc>
          <w:tcPr>
            <w:tcW w:w="15" w:type="dxa"/>
            <w:tcBorders>
              <w:top w:val="nil"/>
              <w:left w:val="single" w:sz="0" w:space="0" w:color="auto"/>
              <w:bottom w:val="nil"/>
              <w:right w:val="nil"/>
            </w:tcBorders>
            <w:tcMar>
              <w:top w:w="60" w:type="dxa"/>
              <w:left w:w="60" w:type="dxa"/>
              <w:bottom w:w="60" w:type="dxa"/>
              <w:right w:w="60" w:type="dxa"/>
            </w:tcMar>
          </w:tcPr>
          <w:p w14:paraId="1FAC9693"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B195294" w14:textId="77777777" w:rsidR="00434654" w:rsidRDefault="00391893">
            <w:r>
              <w:rPr>
                <w:rStyle w:val="tableCellLabelNormal"/>
              </w:rPr>
              <w:t>OPDIV or contractor office building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581D50D" w14:textId="77777777" w:rsidR="00434654" w:rsidRDefault="00391893">
            <w:r>
              <w:rPr>
                <w:rStyle w:val="tableCellTd"/>
              </w:rPr>
              <w:t>NIH/NIMH 6101 Executive Blvd.</w:t>
            </w:r>
          </w:p>
        </w:tc>
        <w:tc>
          <w:tcPr>
            <w:tcW w:w="15" w:type="dxa"/>
            <w:tcBorders>
              <w:top w:val="nil"/>
              <w:left w:val="nil"/>
              <w:bottom w:val="nil"/>
              <w:right w:val="single" w:sz="0" w:space="0" w:color="auto"/>
            </w:tcBorders>
            <w:tcMar>
              <w:top w:w="60" w:type="dxa"/>
              <w:left w:w="60" w:type="dxa"/>
              <w:bottom w:w="60" w:type="dxa"/>
              <w:right w:w="60" w:type="dxa"/>
            </w:tcMar>
          </w:tcPr>
          <w:p w14:paraId="70D73307" w14:textId="77777777" w:rsidR="00434654" w:rsidRDefault="00434654">
            <w:pPr>
              <w:rPr>
                <w:sz w:val="16"/>
              </w:rPr>
            </w:pPr>
          </w:p>
        </w:tc>
      </w:tr>
      <w:tr w:rsidR="00434654" w14:paraId="11371DF5" w14:textId="77777777">
        <w:tc>
          <w:tcPr>
            <w:tcW w:w="15" w:type="dxa"/>
            <w:tcBorders>
              <w:top w:val="nil"/>
              <w:left w:val="single" w:sz="0" w:space="0" w:color="auto"/>
              <w:bottom w:val="nil"/>
              <w:right w:val="nil"/>
            </w:tcBorders>
            <w:tcMar>
              <w:top w:w="60" w:type="dxa"/>
              <w:left w:w="60" w:type="dxa"/>
              <w:bottom w:w="60" w:type="dxa"/>
              <w:right w:w="60" w:type="dxa"/>
            </w:tcMar>
          </w:tcPr>
          <w:p w14:paraId="0BEED508"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46F5E15" w14:textId="77777777" w:rsidR="00434654" w:rsidRDefault="00391893">
            <w:r>
              <w:rPr>
                <w:rStyle w:val="tableCellSumStyleTd"/>
              </w:rPr>
              <w:t>Room</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F794517" w14:textId="77777777" w:rsidR="00434654" w:rsidRDefault="00391893">
            <w:r>
              <w:rPr>
                <w:rStyle w:val="tableCellTd"/>
              </w:rPr>
              <w:t>389</w:t>
            </w:r>
          </w:p>
        </w:tc>
        <w:tc>
          <w:tcPr>
            <w:tcW w:w="15" w:type="dxa"/>
            <w:tcBorders>
              <w:top w:val="nil"/>
              <w:left w:val="nil"/>
              <w:bottom w:val="nil"/>
              <w:right w:val="single" w:sz="0" w:space="0" w:color="auto"/>
            </w:tcBorders>
            <w:tcMar>
              <w:top w:w="60" w:type="dxa"/>
              <w:left w:w="60" w:type="dxa"/>
              <w:bottom w:w="60" w:type="dxa"/>
              <w:right w:w="60" w:type="dxa"/>
            </w:tcMar>
          </w:tcPr>
          <w:p w14:paraId="0A5C47B2" w14:textId="77777777" w:rsidR="00434654" w:rsidRDefault="00434654">
            <w:pPr>
              <w:rPr>
                <w:sz w:val="16"/>
              </w:rPr>
            </w:pPr>
          </w:p>
        </w:tc>
      </w:tr>
      <w:tr w:rsidR="00434654" w14:paraId="014755CE" w14:textId="77777777">
        <w:tc>
          <w:tcPr>
            <w:tcW w:w="15" w:type="dxa"/>
            <w:tcBorders>
              <w:top w:val="nil"/>
              <w:left w:val="single" w:sz="0" w:space="0" w:color="auto"/>
              <w:bottom w:val="nil"/>
              <w:right w:val="nil"/>
            </w:tcBorders>
            <w:tcMar>
              <w:top w:w="60" w:type="dxa"/>
              <w:left w:w="60" w:type="dxa"/>
              <w:bottom w:w="60" w:type="dxa"/>
              <w:right w:w="60" w:type="dxa"/>
            </w:tcMar>
          </w:tcPr>
          <w:p w14:paraId="0A84EC84"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8723362" w14:textId="77777777" w:rsidR="00434654" w:rsidRDefault="00391893">
            <w:r>
              <w:rPr>
                <w:rStyle w:val="tableCellLabelNormal"/>
              </w:rPr>
              <w:t>City</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02A0F9E" w14:textId="77777777" w:rsidR="00434654" w:rsidRDefault="00391893">
            <w:r>
              <w:rPr>
                <w:rStyle w:val="tableCellTd"/>
              </w:rPr>
              <w:t>Rockville</w:t>
            </w:r>
          </w:p>
        </w:tc>
        <w:tc>
          <w:tcPr>
            <w:tcW w:w="15" w:type="dxa"/>
            <w:tcBorders>
              <w:top w:val="nil"/>
              <w:left w:val="nil"/>
              <w:bottom w:val="nil"/>
              <w:right w:val="single" w:sz="0" w:space="0" w:color="auto"/>
            </w:tcBorders>
            <w:tcMar>
              <w:top w:w="60" w:type="dxa"/>
              <w:left w:w="60" w:type="dxa"/>
              <w:bottom w:w="60" w:type="dxa"/>
              <w:right w:w="60" w:type="dxa"/>
            </w:tcMar>
          </w:tcPr>
          <w:p w14:paraId="28A5F226" w14:textId="77777777" w:rsidR="00434654" w:rsidRDefault="00434654">
            <w:pPr>
              <w:rPr>
                <w:sz w:val="16"/>
              </w:rPr>
            </w:pPr>
          </w:p>
        </w:tc>
      </w:tr>
      <w:tr w:rsidR="00434654" w14:paraId="4F8275B3" w14:textId="77777777">
        <w:tc>
          <w:tcPr>
            <w:tcW w:w="15" w:type="dxa"/>
            <w:tcBorders>
              <w:top w:val="nil"/>
              <w:left w:val="single" w:sz="0" w:space="0" w:color="auto"/>
              <w:bottom w:val="nil"/>
              <w:right w:val="nil"/>
            </w:tcBorders>
            <w:tcMar>
              <w:top w:w="60" w:type="dxa"/>
              <w:left w:w="60" w:type="dxa"/>
              <w:bottom w:w="60" w:type="dxa"/>
              <w:right w:w="60" w:type="dxa"/>
            </w:tcMar>
          </w:tcPr>
          <w:p w14:paraId="28B36394"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4FFF0E6" w14:textId="77777777" w:rsidR="00434654" w:rsidRDefault="00391893">
            <w:r>
              <w:rPr>
                <w:rStyle w:val="tableCellSumStyleTd"/>
              </w:rPr>
              <w:t>State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9C95525" w14:textId="77777777" w:rsidR="00434654" w:rsidRDefault="00391893">
            <w:r>
              <w:rPr>
                <w:rStyle w:val="tableCellTd"/>
              </w:rPr>
              <w:t>MD</w:t>
            </w:r>
          </w:p>
        </w:tc>
        <w:tc>
          <w:tcPr>
            <w:tcW w:w="15" w:type="dxa"/>
            <w:tcBorders>
              <w:top w:val="nil"/>
              <w:left w:val="nil"/>
              <w:bottom w:val="nil"/>
              <w:right w:val="single" w:sz="0" w:space="0" w:color="auto"/>
            </w:tcBorders>
            <w:tcMar>
              <w:top w:w="60" w:type="dxa"/>
              <w:left w:w="60" w:type="dxa"/>
              <w:bottom w:w="60" w:type="dxa"/>
              <w:right w:w="60" w:type="dxa"/>
            </w:tcMar>
          </w:tcPr>
          <w:p w14:paraId="6BD46DBA" w14:textId="77777777" w:rsidR="00434654" w:rsidRDefault="00434654">
            <w:pPr>
              <w:rPr>
                <w:sz w:val="16"/>
              </w:rPr>
            </w:pPr>
          </w:p>
        </w:tc>
      </w:tr>
      <w:tr w:rsidR="00434654" w14:paraId="66E8588F"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5AEA3B0D" w14:textId="77777777" w:rsidR="00434654" w:rsidRDefault="00434654">
            <w:pPr>
              <w:rPr>
                <w:sz w:val="16"/>
              </w:rPr>
            </w:pPr>
          </w:p>
        </w:tc>
      </w:tr>
    </w:tbl>
    <w:p w14:paraId="7A9A42EF" w14:textId="77777777" w:rsidR="00434654" w:rsidRDefault="00434654">
      <w:pPr>
        <w:rPr>
          <w:vanish/>
        </w:rPr>
      </w:pPr>
    </w:p>
    <w:p w14:paraId="0B06B4A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309731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B4C23E3" w14:textId="77777777" w:rsidR="00434654" w:rsidRDefault="00391893">
            <w:r>
              <w:rPr>
                <w:rStyle w:val="aa"/>
              </w:rPr>
              <w:t>*9. System Point of Contact (POC). The System POC is the person to whom questions about the system and the responses to this PIA may be addressed:</w:t>
            </w:r>
          </w:p>
        </w:tc>
      </w:tr>
    </w:tbl>
    <w:p w14:paraId="2C8FFE1C" w14:textId="77777777" w:rsidR="00434654" w:rsidRDefault="00434654">
      <w:pPr>
        <w:rPr>
          <w:vanish/>
        </w:rPr>
      </w:pPr>
    </w:p>
    <w:p w14:paraId="2B145516"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14:paraId="128CF647" w14:textId="77777777">
        <w:tc>
          <w:tcPr>
            <w:tcW w:w="15" w:type="dxa"/>
            <w:tcBorders>
              <w:top w:val="nil"/>
              <w:left w:val="single" w:sz="0" w:space="0" w:color="auto"/>
              <w:bottom w:val="nil"/>
              <w:right w:val="nil"/>
            </w:tcBorders>
            <w:tcMar>
              <w:top w:w="60" w:type="dxa"/>
              <w:left w:w="60" w:type="dxa"/>
              <w:bottom w:w="60" w:type="dxa"/>
              <w:right w:w="60" w:type="dxa"/>
            </w:tcMar>
          </w:tcPr>
          <w:p w14:paraId="4610E976" w14:textId="77777777"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14:paraId="11D91DC0"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515705F9" w14:textId="77777777" w:rsidR="00434654" w:rsidRDefault="00434654">
            <w:pPr>
              <w:rPr>
                <w:sz w:val="16"/>
              </w:rPr>
            </w:pPr>
          </w:p>
        </w:tc>
      </w:tr>
      <w:tr w:rsidR="00434654" w14:paraId="3950E7A2"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44D0CCF2"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195340E0" w14:textId="77777777" w:rsidR="00434654" w:rsidRDefault="00391893">
            <w:r>
              <w:rPr>
                <w:rStyle w:val="tableTitleTd"/>
              </w:rPr>
              <w:t>Point of Contact Information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29EC8680" w14:textId="77777777" w:rsidR="00434654" w:rsidRDefault="00434654"/>
        </w:tc>
        <w:tc>
          <w:tcPr>
            <w:tcW w:w="15" w:type="dxa"/>
            <w:tcBorders>
              <w:top w:val="nil"/>
              <w:left w:val="nil"/>
              <w:bottom w:val="nil"/>
              <w:right w:val="single" w:sz="0" w:space="0" w:color="auto"/>
            </w:tcBorders>
            <w:tcMar>
              <w:top w:w="60" w:type="dxa"/>
              <w:left w:w="60" w:type="dxa"/>
              <w:bottom w:w="60" w:type="dxa"/>
              <w:right w:w="60" w:type="dxa"/>
            </w:tcMar>
          </w:tcPr>
          <w:p w14:paraId="71F0AE05" w14:textId="77777777" w:rsidR="00434654" w:rsidRDefault="00434654">
            <w:pPr>
              <w:rPr>
                <w:sz w:val="16"/>
              </w:rPr>
            </w:pPr>
          </w:p>
        </w:tc>
      </w:tr>
      <w:tr w:rsidR="00434654" w14:paraId="74DCE0BF" w14:textId="77777777">
        <w:tc>
          <w:tcPr>
            <w:tcW w:w="15" w:type="dxa"/>
            <w:tcBorders>
              <w:top w:val="nil"/>
              <w:left w:val="single" w:sz="0" w:space="0" w:color="auto"/>
              <w:bottom w:val="nil"/>
              <w:right w:val="nil"/>
            </w:tcBorders>
            <w:tcMar>
              <w:top w:w="60" w:type="dxa"/>
              <w:left w:w="60" w:type="dxa"/>
              <w:bottom w:w="60" w:type="dxa"/>
              <w:right w:w="60" w:type="dxa"/>
            </w:tcMar>
          </w:tcPr>
          <w:p w14:paraId="6FD30864"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DF5DCAB" w14:textId="77777777" w:rsidR="00434654" w:rsidRDefault="00391893">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C1F34CF" w14:textId="77777777" w:rsidR="00434654" w:rsidRDefault="00391893">
            <w:r>
              <w:rPr>
                <w:rStyle w:val="tableCellTd"/>
              </w:rPr>
              <w:t>William Hermach</w:t>
            </w:r>
          </w:p>
        </w:tc>
        <w:tc>
          <w:tcPr>
            <w:tcW w:w="15" w:type="dxa"/>
            <w:tcBorders>
              <w:top w:val="nil"/>
              <w:left w:val="nil"/>
              <w:bottom w:val="nil"/>
              <w:right w:val="single" w:sz="0" w:space="0" w:color="auto"/>
            </w:tcBorders>
            <w:tcMar>
              <w:top w:w="60" w:type="dxa"/>
              <w:left w:w="60" w:type="dxa"/>
              <w:bottom w:w="60" w:type="dxa"/>
              <w:right w:w="60" w:type="dxa"/>
            </w:tcMar>
          </w:tcPr>
          <w:p w14:paraId="4439B4E0" w14:textId="77777777" w:rsidR="00434654" w:rsidRDefault="00434654">
            <w:pPr>
              <w:rPr>
                <w:sz w:val="16"/>
              </w:rPr>
            </w:pPr>
          </w:p>
        </w:tc>
      </w:tr>
      <w:tr w:rsidR="00434654" w14:paraId="1594A47A"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58A6E464" w14:textId="77777777" w:rsidR="00434654" w:rsidRDefault="00434654">
            <w:pPr>
              <w:rPr>
                <w:sz w:val="16"/>
              </w:rPr>
            </w:pPr>
          </w:p>
        </w:tc>
      </w:tr>
    </w:tbl>
    <w:p w14:paraId="02768F20" w14:textId="77777777" w:rsidR="00434654" w:rsidRDefault="00434654">
      <w:pPr>
        <w:rPr>
          <w:vanish/>
        </w:rPr>
      </w:pPr>
    </w:p>
    <w:p w14:paraId="195D77F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A4AAFC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1CF5709" w14:textId="77777777" w:rsidR="00434654" w:rsidRDefault="00391893">
            <w:r>
              <w:rPr>
                <w:rStyle w:val="aa"/>
              </w:rPr>
              <w:t>The following information will not be made publicly available:</w:t>
            </w:r>
          </w:p>
        </w:tc>
      </w:tr>
    </w:tbl>
    <w:p w14:paraId="1E45AE39" w14:textId="77777777" w:rsidR="00434654" w:rsidRDefault="00434654">
      <w:pPr>
        <w:rPr>
          <w:vanish/>
        </w:rPr>
      </w:pPr>
    </w:p>
    <w:p w14:paraId="72398736"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14:paraId="17F0C1F2" w14:textId="77777777">
        <w:tc>
          <w:tcPr>
            <w:tcW w:w="15" w:type="dxa"/>
            <w:tcBorders>
              <w:top w:val="nil"/>
              <w:left w:val="single" w:sz="0" w:space="0" w:color="auto"/>
              <w:bottom w:val="nil"/>
              <w:right w:val="nil"/>
            </w:tcBorders>
            <w:tcMar>
              <w:top w:w="60" w:type="dxa"/>
              <w:left w:w="60" w:type="dxa"/>
              <w:bottom w:w="60" w:type="dxa"/>
              <w:right w:w="60" w:type="dxa"/>
            </w:tcMar>
          </w:tcPr>
          <w:p w14:paraId="24051FE6" w14:textId="77777777"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14:paraId="73A58900"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3085CC06" w14:textId="77777777" w:rsidR="00434654" w:rsidRDefault="00434654">
            <w:pPr>
              <w:rPr>
                <w:sz w:val="16"/>
              </w:rPr>
            </w:pPr>
          </w:p>
        </w:tc>
      </w:tr>
      <w:tr w:rsidR="00434654" w14:paraId="4E4E5E31" w14:textId="77777777">
        <w:tc>
          <w:tcPr>
            <w:tcW w:w="15" w:type="dxa"/>
            <w:tcBorders>
              <w:top w:val="nil"/>
              <w:left w:val="single" w:sz="0" w:space="0" w:color="auto"/>
              <w:bottom w:val="nil"/>
              <w:right w:val="nil"/>
            </w:tcBorders>
            <w:tcMar>
              <w:top w:w="60" w:type="dxa"/>
              <w:left w:w="60" w:type="dxa"/>
              <w:bottom w:w="60" w:type="dxa"/>
              <w:right w:w="60" w:type="dxa"/>
            </w:tcMar>
          </w:tcPr>
          <w:p w14:paraId="0A4D2A7F"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D640BD9" w14:textId="77777777" w:rsidR="00434654" w:rsidRDefault="00391893">
            <w:r>
              <w:rPr>
                <w:rStyle w:val="tableCellSumStyleTd"/>
              </w:rPr>
              <w:t>POC Title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2276923" w14:textId="77777777" w:rsidR="00434654" w:rsidRDefault="00391893">
            <w:r>
              <w:rPr>
                <w:rStyle w:val="tableCellTd"/>
              </w:rPr>
              <w:t>ISSO</w:t>
            </w:r>
          </w:p>
        </w:tc>
        <w:tc>
          <w:tcPr>
            <w:tcW w:w="15" w:type="dxa"/>
            <w:tcBorders>
              <w:top w:val="nil"/>
              <w:left w:val="nil"/>
              <w:bottom w:val="nil"/>
              <w:right w:val="single" w:sz="0" w:space="0" w:color="auto"/>
            </w:tcBorders>
            <w:tcMar>
              <w:top w:w="60" w:type="dxa"/>
              <w:left w:w="60" w:type="dxa"/>
              <w:bottom w:w="60" w:type="dxa"/>
              <w:right w:w="60" w:type="dxa"/>
            </w:tcMar>
          </w:tcPr>
          <w:p w14:paraId="0CF92D5F" w14:textId="77777777" w:rsidR="00434654" w:rsidRDefault="00434654">
            <w:pPr>
              <w:rPr>
                <w:sz w:val="16"/>
              </w:rPr>
            </w:pPr>
          </w:p>
        </w:tc>
      </w:tr>
      <w:tr w:rsidR="00434654" w14:paraId="3B74299F" w14:textId="77777777">
        <w:tc>
          <w:tcPr>
            <w:tcW w:w="15" w:type="dxa"/>
            <w:tcBorders>
              <w:top w:val="nil"/>
              <w:left w:val="single" w:sz="0" w:space="0" w:color="auto"/>
              <w:bottom w:val="nil"/>
              <w:right w:val="nil"/>
            </w:tcBorders>
            <w:tcMar>
              <w:top w:w="60" w:type="dxa"/>
              <w:left w:w="60" w:type="dxa"/>
              <w:bottom w:w="60" w:type="dxa"/>
              <w:right w:w="60" w:type="dxa"/>
            </w:tcMar>
          </w:tcPr>
          <w:p w14:paraId="2F805EFC"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AC8B393" w14:textId="77777777" w:rsidR="00434654" w:rsidRDefault="00391893">
            <w:r>
              <w:rPr>
                <w:rStyle w:val="tableCellLabelNormal"/>
              </w:rPr>
              <w:t>POC Organization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09DF9ED" w14:textId="77777777" w:rsidR="00434654" w:rsidRDefault="00391893">
            <w:r>
              <w:rPr>
                <w:rStyle w:val="tableCellTd"/>
              </w:rPr>
              <w:t>NIH/NIMH/IRTMB</w:t>
            </w:r>
          </w:p>
        </w:tc>
        <w:tc>
          <w:tcPr>
            <w:tcW w:w="15" w:type="dxa"/>
            <w:tcBorders>
              <w:top w:val="nil"/>
              <w:left w:val="nil"/>
              <w:bottom w:val="nil"/>
              <w:right w:val="single" w:sz="0" w:space="0" w:color="auto"/>
            </w:tcBorders>
            <w:tcMar>
              <w:top w:w="60" w:type="dxa"/>
              <w:left w:w="60" w:type="dxa"/>
              <w:bottom w:w="60" w:type="dxa"/>
              <w:right w:w="60" w:type="dxa"/>
            </w:tcMar>
          </w:tcPr>
          <w:p w14:paraId="3789C5C0" w14:textId="77777777" w:rsidR="00434654" w:rsidRDefault="00434654">
            <w:pPr>
              <w:rPr>
                <w:sz w:val="16"/>
              </w:rPr>
            </w:pPr>
          </w:p>
        </w:tc>
      </w:tr>
      <w:tr w:rsidR="00434654" w14:paraId="4C1A665E" w14:textId="77777777">
        <w:tc>
          <w:tcPr>
            <w:tcW w:w="15" w:type="dxa"/>
            <w:tcBorders>
              <w:top w:val="nil"/>
              <w:left w:val="single" w:sz="0" w:space="0" w:color="auto"/>
              <w:bottom w:val="nil"/>
              <w:right w:val="nil"/>
            </w:tcBorders>
            <w:tcMar>
              <w:top w:w="60" w:type="dxa"/>
              <w:left w:w="60" w:type="dxa"/>
              <w:bottom w:w="60" w:type="dxa"/>
              <w:right w:w="60" w:type="dxa"/>
            </w:tcMar>
          </w:tcPr>
          <w:p w14:paraId="726D8E8D"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002B699" w14:textId="77777777" w:rsidR="00434654" w:rsidRDefault="00391893">
            <w:r>
              <w:rPr>
                <w:rStyle w:val="tableCellSumStyleTd"/>
              </w:rPr>
              <w:t>POC Phone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32403B1" w14:textId="77777777" w:rsidR="00434654" w:rsidRDefault="00391893">
            <w:r>
              <w:rPr>
                <w:rStyle w:val="tableCellTd"/>
              </w:rPr>
              <w:t>310-443-4534</w:t>
            </w:r>
          </w:p>
        </w:tc>
        <w:tc>
          <w:tcPr>
            <w:tcW w:w="15" w:type="dxa"/>
            <w:tcBorders>
              <w:top w:val="nil"/>
              <w:left w:val="nil"/>
              <w:bottom w:val="nil"/>
              <w:right w:val="single" w:sz="0" w:space="0" w:color="auto"/>
            </w:tcBorders>
            <w:tcMar>
              <w:top w:w="60" w:type="dxa"/>
              <w:left w:w="60" w:type="dxa"/>
              <w:bottom w:w="60" w:type="dxa"/>
              <w:right w:w="60" w:type="dxa"/>
            </w:tcMar>
          </w:tcPr>
          <w:p w14:paraId="07AE7DBD" w14:textId="77777777" w:rsidR="00434654" w:rsidRDefault="00434654">
            <w:pPr>
              <w:rPr>
                <w:sz w:val="16"/>
              </w:rPr>
            </w:pPr>
          </w:p>
        </w:tc>
      </w:tr>
      <w:tr w:rsidR="00434654" w14:paraId="117FF85B" w14:textId="77777777">
        <w:tc>
          <w:tcPr>
            <w:tcW w:w="15" w:type="dxa"/>
            <w:tcBorders>
              <w:top w:val="nil"/>
              <w:left w:val="single" w:sz="0" w:space="0" w:color="auto"/>
              <w:bottom w:val="nil"/>
              <w:right w:val="nil"/>
            </w:tcBorders>
            <w:tcMar>
              <w:top w:w="60" w:type="dxa"/>
              <w:left w:w="60" w:type="dxa"/>
              <w:bottom w:w="60" w:type="dxa"/>
              <w:right w:w="60" w:type="dxa"/>
            </w:tcMar>
          </w:tcPr>
          <w:p w14:paraId="2BD61285"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E914125" w14:textId="77777777" w:rsidR="00434654" w:rsidRDefault="00391893">
            <w:r>
              <w:rPr>
                <w:rStyle w:val="tableCellLabelNormal"/>
              </w:rPr>
              <w:t>POC Email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57D1790" w14:textId="77777777" w:rsidR="00434654" w:rsidRDefault="00391893">
            <w:r>
              <w:rPr>
                <w:rStyle w:val="tableCellTd"/>
              </w:rPr>
              <w:t>whermach@mail.nih.gov</w:t>
            </w:r>
          </w:p>
        </w:tc>
        <w:tc>
          <w:tcPr>
            <w:tcW w:w="15" w:type="dxa"/>
            <w:tcBorders>
              <w:top w:val="nil"/>
              <w:left w:val="nil"/>
              <w:bottom w:val="nil"/>
              <w:right w:val="single" w:sz="0" w:space="0" w:color="auto"/>
            </w:tcBorders>
            <w:tcMar>
              <w:top w:w="60" w:type="dxa"/>
              <w:left w:w="60" w:type="dxa"/>
              <w:bottom w:w="60" w:type="dxa"/>
              <w:right w:w="60" w:type="dxa"/>
            </w:tcMar>
          </w:tcPr>
          <w:p w14:paraId="1AFDB11A" w14:textId="77777777" w:rsidR="00434654" w:rsidRDefault="00434654">
            <w:pPr>
              <w:rPr>
                <w:sz w:val="16"/>
              </w:rPr>
            </w:pPr>
          </w:p>
        </w:tc>
      </w:tr>
      <w:tr w:rsidR="00434654" w14:paraId="1EBD1047"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75678097" w14:textId="77777777" w:rsidR="00434654" w:rsidRDefault="00434654">
            <w:pPr>
              <w:rPr>
                <w:sz w:val="16"/>
              </w:rPr>
            </w:pPr>
          </w:p>
        </w:tc>
      </w:tr>
    </w:tbl>
    <w:p w14:paraId="56262B2A" w14:textId="77777777" w:rsidR="00434654" w:rsidRDefault="00434654">
      <w:pPr>
        <w:rPr>
          <w:vanish/>
        </w:rPr>
      </w:pPr>
    </w:p>
    <w:p w14:paraId="1152CD04"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8F9327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08FD55E" w14:textId="77777777" w:rsidR="00434654" w:rsidRDefault="00391893">
            <w:r>
              <w:rPr>
                <w:rStyle w:val="aa"/>
              </w:rPr>
              <w:t>*10. Provide an overview of the system: (Note: The System Inventory form can provide additional information for child dependencies if the system is a GSS)</w:t>
            </w:r>
          </w:p>
        </w:tc>
      </w:tr>
    </w:tbl>
    <w:p w14:paraId="2B12E038" w14:textId="77777777" w:rsidR="00434654" w:rsidRDefault="00434654">
      <w:pPr>
        <w:rPr>
          <w:vanish/>
        </w:rPr>
      </w:pPr>
    </w:p>
    <w:p w14:paraId="0E30930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FDED11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884F603" w14:textId="77777777" w:rsidR="00434654" w:rsidRDefault="00391893">
            <w:r>
              <w:rPr>
                <w:rStyle w:val="a7"/>
              </w:rPr>
              <w:t>To disseminate Institute information to the public in accordance with Public Law 102-321. The system is part of the NIMHnet GSS.</w:t>
            </w:r>
          </w:p>
        </w:tc>
      </w:tr>
    </w:tbl>
    <w:p w14:paraId="42075C4E" w14:textId="77777777" w:rsidR="00434654" w:rsidRDefault="00434654">
      <w:pPr>
        <w:rPr>
          <w:vanish/>
        </w:rPr>
      </w:pPr>
    </w:p>
    <w:p w14:paraId="2F6D0217" w14:textId="77777777"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434654" w14:paraId="0E6FD3D3" w14:textId="77777777">
        <w:tc>
          <w:tcPr>
            <w:tcW w:w="0" w:type="auto"/>
            <w:tcMar>
              <w:top w:w="30" w:type="dxa"/>
              <w:left w:w="60" w:type="dxa"/>
              <w:bottom w:w="30" w:type="dxa"/>
              <w:right w:w="60" w:type="dxa"/>
            </w:tcMar>
          </w:tcPr>
          <w:p w14:paraId="03F5F976" w14:textId="77777777" w:rsidR="00434654" w:rsidRDefault="00391893">
            <w:r>
              <w:t>SYSTEM CHARACTERIZATION AND DATA CATEGORIZATION</w:t>
            </w:r>
          </w:p>
        </w:tc>
      </w:tr>
    </w:tbl>
    <w:p w14:paraId="731E02B7"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08C5BAF2"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615B281B" w14:textId="77777777"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011E76F1" w14:textId="77777777" w:rsidR="00434654" w:rsidRDefault="00391893">
            <w:r>
              <w:rPr>
                <w:rStyle w:val="a5"/>
              </w:rPr>
              <w:t>System Characterization and Data Configuration</w:t>
            </w:r>
          </w:p>
        </w:tc>
      </w:tr>
    </w:tbl>
    <w:p w14:paraId="24A17CA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7AB2B2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237F47C" w14:textId="77777777" w:rsidR="00434654" w:rsidRDefault="00391893">
            <w:r>
              <w:rPr>
                <w:rStyle w:val="aa"/>
              </w:rPr>
              <w:t>11. Does HHS own the system?</w:t>
            </w:r>
          </w:p>
        </w:tc>
      </w:tr>
    </w:tbl>
    <w:p w14:paraId="1CA24657" w14:textId="77777777" w:rsidR="00434654" w:rsidRDefault="00434654">
      <w:pPr>
        <w:rPr>
          <w:vanish/>
        </w:rPr>
      </w:pPr>
    </w:p>
    <w:p w14:paraId="187137A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F5E5EF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A718093" w14:textId="77777777" w:rsidR="00434654" w:rsidRDefault="00391893">
            <w:r>
              <w:rPr>
                <w:rStyle w:val="a7"/>
              </w:rPr>
              <w:t>Yes</w:t>
            </w:r>
          </w:p>
        </w:tc>
      </w:tr>
    </w:tbl>
    <w:p w14:paraId="626F1D13" w14:textId="77777777" w:rsidR="00434654" w:rsidRDefault="00434654">
      <w:pPr>
        <w:rPr>
          <w:vanish/>
        </w:rPr>
      </w:pPr>
    </w:p>
    <w:p w14:paraId="5BBB43D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568673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A262BBB" w14:textId="77777777" w:rsidR="00434654" w:rsidRDefault="00391893">
            <w:r>
              <w:rPr>
                <w:rStyle w:val="aa"/>
              </w:rPr>
              <w:t>11a. If no, identify the system owner:</w:t>
            </w:r>
          </w:p>
        </w:tc>
      </w:tr>
    </w:tbl>
    <w:p w14:paraId="714DAC35" w14:textId="77777777" w:rsidR="00434654" w:rsidRDefault="00434654">
      <w:pPr>
        <w:rPr>
          <w:vanish/>
        </w:rPr>
      </w:pPr>
    </w:p>
    <w:p w14:paraId="4BD462AB"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A7F7CC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DDA05E0" w14:textId="77777777" w:rsidR="00434654" w:rsidRDefault="00391893">
            <w:r>
              <w:rPr>
                <w:rStyle w:val="a7"/>
              </w:rPr>
              <w:t>Name: John Harris</w:t>
            </w:r>
          </w:p>
          <w:p w14:paraId="20202E5B" w14:textId="77777777" w:rsidR="00434654" w:rsidRDefault="00391893">
            <w:r>
              <w:rPr>
                <w:rStyle w:val="a7"/>
              </w:rPr>
              <w:t xml:space="preserve">  Component: National Institutes of Health</w:t>
            </w:r>
          </w:p>
          <w:p w14:paraId="0D9F1395" w14:textId="77777777" w:rsidR="00434654" w:rsidRDefault="00391893">
            <w:r>
              <w:rPr>
                <w:rStyle w:val="a7"/>
              </w:rPr>
              <w:t xml:space="preserve">  Address: Atrium, Room 374/MSC 8404</w:t>
            </w:r>
          </w:p>
          <w:p w14:paraId="2ABEE949" w14:textId="77777777" w:rsidR="00434654" w:rsidRDefault="00391893">
            <w:r>
              <w:rPr>
                <w:rStyle w:val="a7"/>
              </w:rPr>
              <w:t>6101 Executive Boulevard, Bethesda, MD 20892-8404</w:t>
            </w:r>
          </w:p>
          <w:p w14:paraId="79086B29" w14:textId="77777777" w:rsidR="00434654" w:rsidRDefault="00391893">
            <w:r>
              <w:rPr>
                <w:rStyle w:val="a7"/>
              </w:rPr>
              <w:t xml:space="preserve">  Phone: 301.443.8101</w:t>
            </w:r>
          </w:p>
          <w:p w14:paraId="5303F556" w14:textId="77777777" w:rsidR="00434654" w:rsidRDefault="00391893">
            <w:r>
              <w:rPr>
                <w:rStyle w:val="a7"/>
              </w:rPr>
              <w:t xml:space="preserve">  Email: harrisjo@mail.nih.gov</w:t>
            </w:r>
          </w:p>
          <w:p w14:paraId="59E7BE61" w14:textId="77777777" w:rsidR="00434654" w:rsidRDefault="00391893">
            <w:r>
              <w:rPr>
                <w:rStyle w:val="a7"/>
              </w:rPr>
              <w:t xml:space="preserve">  FAX:</w:t>
            </w:r>
          </w:p>
        </w:tc>
      </w:tr>
    </w:tbl>
    <w:p w14:paraId="77E2F3EC" w14:textId="77777777" w:rsidR="00434654" w:rsidRDefault="00434654">
      <w:pPr>
        <w:rPr>
          <w:vanish/>
        </w:rPr>
      </w:pPr>
    </w:p>
    <w:p w14:paraId="58B49AD2"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15D661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3A44E52" w14:textId="77777777" w:rsidR="00434654" w:rsidRDefault="00391893">
            <w:r>
              <w:rPr>
                <w:rStyle w:val="aa"/>
              </w:rPr>
              <w:t>12. Does HHS operate the system? (If the system is operated at a contractor site, the answer should be No)</w:t>
            </w:r>
          </w:p>
        </w:tc>
      </w:tr>
    </w:tbl>
    <w:p w14:paraId="2721A8EB" w14:textId="77777777" w:rsidR="00434654" w:rsidRDefault="00434654">
      <w:pPr>
        <w:rPr>
          <w:vanish/>
        </w:rPr>
      </w:pPr>
    </w:p>
    <w:p w14:paraId="5159F3E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27F38B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2EE7EB3" w14:textId="77777777" w:rsidR="00434654" w:rsidRDefault="00391893">
            <w:r>
              <w:rPr>
                <w:rStyle w:val="a7"/>
              </w:rPr>
              <w:t>Yes</w:t>
            </w:r>
          </w:p>
        </w:tc>
      </w:tr>
    </w:tbl>
    <w:p w14:paraId="35AFE4AE" w14:textId="77777777" w:rsidR="00434654" w:rsidRDefault="00434654">
      <w:pPr>
        <w:rPr>
          <w:vanish/>
        </w:rPr>
      </w:pPr>
    </w:p>
    <w:p w14:paraId="37E4BF07"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33C8E0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D8144E3" w14:textId="77777777" w:rsidR="00434654" w:rsidRDefault="00391893">
            <w:r>
              <w:rPr>
                <w:rStyle w:val="aa"/>
              </w:rPr>
              <w:t>12a. If no, identify the system operator:</w:t>
            </w:r>
          </w:p>
        </w:tc>
      </w:tr>
    </w:tbl>
    <w:p w14:paraId="0521B362" w14:textId="77777777" w:rsidR="00434654" w:rsidRDefault="00434654">
      <w:pPr>
        <w:rPr>
          <w:vanish/>
        </w:rPr>
      </w:pPr>
    </w:p>
    <w:p w14:paraId="78EB6E5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A952E6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AF52B90" w14:textId="77777777" w:rsidR="00434654" w:rsidRDefault="00434654"/>
        </w:tc>
      </w:tr>
    </w:tbl>
    <w:p w14:paraId="3822A97F" w14:textId="77777777" w:rsidR="00434654" w:rsidRDefault="00434654">
      <w:pPr>
        <w:rPr>
          <w:vanish/>
        </w:rPr>
      </w:pPr>
    </w:p>
    <w:p w14:paraId="24CD32D2"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EF0949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F237947" w14:textId="77777777" w:rsidR="00434654" w:rsidRDefault="00391893">
            <w:r>
              <w:rPr>
                <w:rStyle w:val="aa"/>
              </w:rPr>
              <w:t>*13. Indicate if the system is new or an existing one being modified:</w:t>
            </w:r>
          </w:p>
        </w:tc>
      </w:tr>
    </w:tbl>
    <w:p w14:paraId="2E80A7F1" w14:textId="77777777" w:rsidR="00434654" w:rsidRDefault="00434654">
      <w:pPr>
        <w:rPr>
          <w:vanish/>
        </w:rPr>
      </w:pPr>
    </w:p>
    <w:p w14:paraId="18B7888B"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09E2D1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3FDF49E" w14:textId="77777777" w:rsidR="00434654" w:rsidRDefault="00391893">
            <w:r>
              <w:rPr>
                <w:rStyle w:val="a7"/>
              </w:rPr>
              <w:t>Existing</w:t>
            </w:r>
          </w:p>
        </w:tc>
      </w:tr>
    </w:tbl>
    <w:p w14:paraId="5F357199" w14:textId="77777777" w:rsidR="00434654" w:rsidRDefault="00434654">
      <w:pPr>
        <w:rPr>
          <w:vanish/>
        </w:rPr>
      </w:pPr>
    </w:p>
    <w:p w14:paraId="2053E00A"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8B02EB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CC690DC" w14:textId="77777777" w:rsidR="00434654" w:rsidRDefault="00391893">
            <w:r>
              <w:rPr>
                <w:rStyle w:val="aa"/>
              </w:rPr>
              <w:t>14. Identify the life-cycle phase of this system:</w:t>
            </w:r>
          </w:p>
        </w:tc>
      </w:tr>
    </w:tbl>
    <w:p w14:paraId="19FD5124" w14:textId="77777777" w:rsidR="00434654" w:rsidRDefault="00434654">
      <w:pPr>
        <w:rPr>
          <w:vanish/>
        </w:rPr>
      </w:pPr>
    </w:p>
    <w:p w14:paraId="261E9524"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08D48A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E4C4F5B" w14:textId="77777777" w:rsidR="00434654" w:rsidRDefault="00391893">
            <w:r>
              <w:rPr>
                <w:rStyle w:val="a7"/>
              </w:rPr>
              <w:t>Operations/Maintenance</w:t>
            </w:r>
          </w:p>
        </w:tc>
      </w:tr>
    </w:tbl>
    <w:p w14:paraId="5727F19F" w14:textId="77777777" w:rsidR="00434654" w:rsidRDefault="00434654">
      <w:pPr>
        <w:rPr>
          <w:vanish/>
        </w:rPr>
      </w:pPr>
    </w:p>
    <w:p w14:paraId="326D564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03FE37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792A7E6" w14:textId="77777777" w:rsidR="00434654" w:rsidRDefault="00391893">
            <w:r>
              <w:rPr>
                <w:rStyle w:val="aa"/>
              </w:rPr>
              <w:t>15. Have any of the following major changes occurred to the system since the PIA was last submitted?</w:t>
            </w:r>
          </w:p>
        </w:tc>
      </w:tr>
    </w:tbl>
    <w:p w14:paraId="6E054B6D" w14:textId="77777777" w:rsidR="00434654" w:rsidRDefault="00434654">
      <w:pPr>
        <w:rPr>
          <w:vanish/>
        </w:rPr>
      </w:pPr>
    </w:p>
    <w:p w14:paraId="5C2B8B9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B05DA4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D96BE0E" w14:textId="77777777" w:rsidR="00434654" w:rsidRDefault="00391893">
            <w:r>
              <w:rPr>
                <w:rStyle w:val="a7"/>
              </w:rPr>
              <w:t>No</w:t>
            </w:r>
          </w:p>
        </w:tc>
      </w:tr>
    </w:tbl>
    <w:p w14:paraId="5A93C2AA" w14:textId="77777777" w:rsidR="00434654" w:rsidRDefault="00434654">
      <w:pPr>
        <w:rPr>
          <w:vanish/>
        </w:rPr>
      </w:pPr>
    </w:p>
    <w:p w14:paraId="719FCABF"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14:paraId="0B43BF97" w14:textId="77777777">
        <w:tc>
          <w:tcPr>
            <w:tcW w:w="15" w:type="dxa"/>
            <w:tcBorders>
              <w:top w:val="nil"/>
              <w:left w:val="single" w:sz="0" w:space="0" w:color="auto"/>
              <w:bottom w:val="nil"/>
              <w:right w:val="nil"/>
            </w:tcBorders>
            <w:tcMar>
              <w:top w:w="60" w:type="dxa"/>
              <w:left w:w="60" w:type="dxa"/>
              <w:bottom w:w="60" w:type="dxa"/>
              <w:right w:w="60" w:type="dxa"/>
            </w:tcMar>
          </w:tcPr>
          <w:p w14:paraId="1A31FD2C" w14:textId="77777777"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14:paraId="0ACA3729"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0AB2DFE3" w14:textId="77777777" w:rsidR="00434654" w:rsidRDefault="00434654">
            <w:pPr>
              <w:rPr>
                <w:sz w:val="16"/>
              </w:rPr>
            </w:pPr>
          </w:p>
        </w:tc>
      </w:tr>
      <w:tr w:rsidR="00434654" w14:paraId="51EB3651"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4119B934"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12E2E652" w14:textId="77777777" w:rsidR="00434654" w:rsidRDefault="00391893">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25AA96E1" w14:textId="77777777" w:rsidR="00434654" w:rsidRDefault="00391893">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14:paraId="1C6B0D55" w14:textId="77777777" w:rsidR="00434654" w:rsidRDefault="00434654">
            <w:pPr>
              <w:rPr>
                <w:sz w:val="16"/>
              </w:rPr>
            </w:pPr>
          </w:p>
        </w:tc>
      </w:tr>
      <w:tr w:rsidR="00434654" w14:paraId="0A6828F0" w14:textId="77777777">
        <w:tc>
          <w:tcPr>
            <w:tcW w:w="15" w:type="dxa"/>
            <w:tcBorders>
              <w:top w:val="nil"/>
              <w:left w:val="single" w:sz="0" w:space="0" w:color="auto"/>
              <w:bottom w:val="nil"/>
              <w:right w:val="nil"/>
            </w:tcBorders>
            <w:tcMar>
              <w:top w:w="60" w:type="dxa"/>
              <w:left w:w="60" w:type="dxa"/>
              <w:bottom w:w="60" w:type="dxa"/>
              <w:right w:w="60" w:type="dxa"/>
            </w:tcMar>
          </w:tcPr>
          <w:p w14:paraId="478FA35B"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C7AC368" w14:textId="77777777" w:rsidR="00434654" w:rsidRDefault="00391893">
            <w:r>
              <w:rPr>
                <w:rStyle w:val="tableCellLabelNormal"/>
              </w:rPr>
              <w:t>Conversions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CA75575"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A8639E6" w14:textId="77777777" w:rsidR="00434654" w:rsidRDefault="00434654">
            <w:pPr>
              <w:rPr>
                <w:sz w:val="16"/>
              </w:rPr>
            </w:pPr>
          </w:p>
        </w:tc>
      </w:tr>
      <w:tr w:rsidR="00434654" w14:paraId="42288861" w14:textId="77777777">
        <w:tc>
          <w:tcPr>
            <w:tcW w:w="15" w:type="dxa"/>
            <w:tcBorders>
              <w:top w:val="nil"/>
              <w:left w:val="single" w:sz="0" w:space="0" w:color="auto"/>
              <w:bottom w:val="nil"/>
              <w:right w:val="nil"/>
            </w:tcBorders>
            <w:tcMar>
              <w:top w:w="60" w:type="dxa"/>
              <w:left w:w="60" w:type="dxa"/>
              <w:bottom w:w="60" w:type="dxa"/>
              <w:right w:w="60" w:type="dxa"/>
            </w:tcMar>
          </w:tcPr>
          <w:p w14:paraId="58F746B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161D2C6" w14:textId="77777777" w:rsidR="00434654" w:rsidRDefault="00391893">
            <w:r>
              <w:rPr>
                <w:rStyle w:val="tableCellSumStyleTd"/>
              </w:rPr>
              <w:t>Anonymous to Non-Anonymous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0DFB10C"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097FF43" w14:textId="77777777" w:rsidR="00434654" w:rsidRDefault="00434654">
            <w:pPr>
              <w:rPr>
                <w:sz w:val="16"/>
              </w:rPr>
            </w:pPr>
          </w:p>
        </w:tc>
      </w:tr>
      <w:tr w:rsidR="00434654" w14:paraId="75CF1117" w14:textId="77777777">
        <w:tc>
          <w:tcPr>
            <w:tcW w:w="15" w:type="dxa"/>
            <w:tcBorders>
              <w:top w:val="nil"/>
              <w:left w:val="single" w:sz="0" w:space="0" w:color="auto"/>
              <w:bottom w:val="nil"/>
              <w:right w:val="nil"/>
            </w:tcBorders>
            <w:tcMar>
              <w:top w:w="60" w:type="dxa"/>
              <w:left w:w="60" w:type="dxa"/>
              <w:bottom w:w="60" w:type="dxa"/>
              <w:right w:w="60" w:type="dxa"/>
            </w:tcMar>
          </w:tcPr>
          <w:p w14:paraId="2804BF51"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92C443E" w14:textId="77777777" w:rsidR="00434654" w:rsidRDefault="00391893">
            <w:r>
              <w:rPr>
                <w:rStyle w:val="tableCellLabelNormal"/>
              </w:rPr>
              <w:t>Significant System Management Changes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242D2BF"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89BA328" w14:textId="77777777" w:rsidR="00434654" w:rsidRDefault="00434654">
            <w:pPr>
              <w:rPr>
                <w:sz w:val="16"/>
              </w:rPr>
            </w:pPr>
          </w:p>
        </w:tc>
      </w:tr>
      <w:tr w:rsidR="00434654" w14:paraId="13654702" w14:textId="77777777">
        <w:tc>
          <w:tcPr>
            <w:tcW w:w="15" w:type="dxa"/>
            <w:tcBorders>
              <w:top w:val="nil"/>
              <w:left w:val="single" w:sz="0" w:space="0" w:color="auto"/>
              <w:bottom w:val="nil"/>
              <w:right w:val="nil"/>
            </w:tcBorders>
            <w:tcMar>
              <w:top w:w="60" w:type="dxa"/>
              <w:left w:w="60" w:type="dxa"/>
              <w:bottom w:w="60" w:type="dxa"/>
              <w:right w:w="60" w:type="dxa"/>
            </w:tcMar>
          </w:tcPr>
          <w:p w14:paraId="23CF9E36"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EF54505" w14:textId="77777777" w:rsidR="00434654" w:rsidRDefault="00391893">
            <w:r>
              <w:rPr>
                <w:rStyle w:val="tableCellSumStyleTd"/>
              </w:rPr>
              <w:t>Significant Merging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265D4F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7A8D7A3" w14:textId="77777777" w:rsidR="00434654" w:rsidRDefault="00434654">
            <w:pPr>
              <w:rPr>
                <w:sz w:val="16"/>
              </w:rPr>
            </w:pPr>
          </w:p>
        </w:tc>
      </w:tr>
      <w:tr w:rsidR="00434654" w14:paraId="6189AABD" w14:textId="77777777">
        <w:tc>
          <w:tcPr>
            <w:tcW w:w="15" w:type="dxa"/>
            <w:tcBorders>
              <w:top w:val="nil"/>
              <w:left w:val="single" w:sz="0" w:space="0" w:color="auto"/>
              <w:bottom w:val="nil"/>
              <w:right w:val="nil"/>
            </w:tcBorders>
            <w:tcMar>
              <w:top w:w="60" w:type="dxa"/>
              <w:left w:w="60" w:type="dxa"/>
              <w:bottom w:w="60" w:type="dxa"/>
              <w:right w:w="60" w:type="dxa"/>
            </w:tcMar>
          </w:tcPr>
          <w:p w14:paraId="2F61D372"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6F98D56" w14:textId="77777777" w:rsidR="00434654" w:rsidRDefault="00391893">
            <w:r>
              <w:rPr>
                <w:rStyle w:val="tableCellLabelNormal"/>
              </w:rPr>
              <w:t>New Public Access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EAFFCA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07D49ED" w14:textId="77777777" w:rsidR="00434654" w:rsidRDefault="00434654">
            <w:pPr>
              <w:rPr>
                <w:sz w:val="16"/>
              </w:rPr>
            </w:pPr>
          </w:p>
        </w:tc>
      </w:tr>
      <w:tr w:rsidR="00434654" w14:paraId="78CF3862" w14:textId="77777777">
        <w:tc>
          <w:tcPr>
            <w:tcW w:w="15" w:type="dxa"/>
            <w:tcBorders>
              <w:top w:val="nil"/>
              <w:left w:val="single" w:sz="0" w:space="0" w:color="auto"/>
              <w:bottom w:val="nil"/>
              <w:right w:val="nil"/>
            </w:tcBorders>
            <w:tcMar>
              <w:top w:w="60" w:type="dxa"/>
              <w:left w:w="60" w:type="dxa"/>
              <w:bottom w:w="60" w:type="dxa"/>
              <w:right w:w="60" w:type="dxa"/>
            </w:tcMar>
          </w:tcPr>
          <w:p w14:paraId="796803DA"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668BCC8" w14:textId="77777777" w:rsidR="00434654" w:rsidRDefault="00391893">
            <w:r>
              <w:rPr>
                <w:rStyle w:val="tableCellSumStyleTd"/>
              </w:rPr>
              <w:t>Commercial Sources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B1EFE6E"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F13772A" w14:textId="77777777" w:rsidR="00434654" w:rsidRDefault="00434654">
            <w:pPr>
              <w:rPr>
                <w:sz w:val="16"/>
              </w:rPr>
            </w:pPr>
          </w:p>
        </w:tc>
      </w:tr>
      <w:tr w:rsidR="00434654" w14:paraId="4631C3BC" w14:textId="77777777">
        <w:tc>
          <w:tcPr>
            <w:tcW w:w="15" w:type="dxa"/>
            <w:tcBorders>
              <w:top w:val="nil"/>
              <w:left w:val="single" w:sz="0" w:space="0" w:color="auto"/>
              <w:bottom w:val="nil"/>
              <w:right w:val="nil"/>
            </w:tcBorders>
            <w:tcMar>
              <w:top w:w="60" w:type="dxa"/>
              <w:left w:w="60" w:type="dxa"/>
              <w:bottom w:w="60" w:type="dxa"/>
              <w:right w:w="60" w:type="dxa"/>
            </w:tcMar>
          </w:tcPr>
          <w:p w14:paraId="40B2F54C"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C793B74" w14:textId="77777777" w:rsidR="00434654" w:rsidRDefault="00391893">
            <w:r>
              <w:rPr>
                <w:rStyle w:val="tableCellLabelNormal"/>
              </w:rPr>
              <w:t>New Interagency Uses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1EA989F"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FEDF08A" w14:textId="77777777" w:rsidR="00434654" w:rsidRDefault="00434654">
            <w:pPr>
              <w:rPr>
                <w:sz w:val="16"/>
              </w:rPr>
            </w:pPr>
          </w:p>
        </w:tc>
      </w:tr>
      <w:tr w:rsidR="00434654" w14:paraId="63FFFE9D" w14:textId="77777777">
        <w:tc>
          <w:tcPr>
            <w:tcW w:w="15" w:type="dxa"/>
            <w:tcBorders>
              <w:top w:val="nil"/>
              <w:left w:val="single" w:sz="0" w:space="0" w:color="auto"/>
              <w:bottom w:val="nil"/>
              <w:right w:val="nil"/>
            </w:tcBorders>
            <w:tcMar>
              <w:top w:w="60" w:type="dxa"/>
              <w:left w:w="60" w:type="dxa"/>
              <w:bottom w:w="60" w:type="dxa"/>
              <w:right w:w="60" w:type="dxa"/>
            </w:tcMar>
          </w:tcPr>
          <w:p w14:paraId="7E2EE8D2"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8A6C536" w14:textId="77777777" w:rsidR="00434654" w:rsidRDefault="00391893">
            <w:r>
              <w:rPr>
                <w:rStyle w:val="tableCellSumStyleTd"/>
              </w:rPr>
              <w:t>Internal Flow or Collection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0E88B72"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43A84A8" w14:textId="77777777" w:rsidR="00434654" w:rsidRDefault="00434654">
            <w:pPr>
              <w:rPr>
                <w:sz w:val="16"/>
              </w:rPr>
            </w:pPr>
          </w:p>
        </w:tc>
      </w:tr>
      <w:tr w:rsidR="00434654" w14:paraId="226474AB" w14:textId="77777777">
        <w:tc>
          <w:tcPr>
            <w:tcW w:w="15" w:type="dxa"/>
            <w:tcBorders>
              <w:top w:val="nil"/>
              <w:left w:val="single" w:sz="0" w:space="0" w:color="auto"/>
              <w:bottom w:val="nil"/>
              <w:right w:val="nil"/>
            </w:tcBorders>
            <w:tcMar>
              <w:top w:w="60" w:type="dxa"/>
              <w:left w:w="60" w:type="dxa"/>
              <w:bottom w:w="60" w:type="dxa"/>
              <w:right w:w="60" w:type="dxa"/>
            </w:tcMar>
          </w:tcPr>
          <w:p w14:paraId="6ED7C837"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728D77F" w14:textId="77777777" w:rsidR="00434654" w:rsidRDefault="00391893">
            <w:r>
              <w:rPr>
                <w:rStyle w:val="tableCellLabelNormal"/>
              </w:rPr>
              <w:t>Alteration in Character of Data</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4E0042C"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10CC814" w14:textId="77777777" w:rsidR="00434654" w:rsidRDefault="00434654">
            <w:pPr>
              <w:rPr>
                <w:sz w:val="16"/>
              </w:rPr>
            </w:pPr>
          </w:p>
        </w:tc>
      </w:tr>
      <w:tr w:rsidR="00434654" w14:paraId="628B3039"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02DC8FF4" w14:textId="77777777" w:rsidR="00434654" w:rsidRDefault="00434654">
            <w:pPr>
              <w:rPr>
                <w:sz w:val="16"/>
              </w:rPr>
            </w:pPr>
          </w:p>
        </w:tc>
      </w:tr>
    </w:tbl>
    <w:p w14:paraId="10C5D779" w14:textId="77777777" w:rsidR="00434654" w:rsidRDefault="00434654">
      <w:pPr>
        <w:rPr>
          <w:vanish/>
        </w:rPr>
      </w:pPr>
    </w:p>
    <w:p w14:paraId="10E8027E"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68CF6A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FB464D4" w14:textId="77777777" w:rsidR="00434654" w:rsidRDefault="00391893">
            <w:r>
              <w:rPr>
                <w:rStyle w:val="aa"/>
              </w:rPr>
              <w:t>16. Is the system a General Support System (GSS), Major Application (MA), Minor Application (child) or Minor Application (stand-alone)?</w:t>
            </w:r>
          </w:p>
        </w:tc>
      </w:tr>
    </w:tbl>
    <w:p w14:paraId="58E026A2" w14:textId="77777777" w:rsidR="00434654" w:rsidRDefault="00434654">
      <w:pPr>
        <w:rPr>
          <w:vanish/>
        </w:rPr>
      </w:pPr>
    </w:p>
    <w:p w14:paraId="2A37024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207985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B5E0C39" w14:textId="77777777" w:rsidR="00434654" w:rsidRDefault="00391893">
            <w:r>
              <w:rPr>
                <w:rStyle w:val="a7"/>
              </w:rPr>
              <w:t>Minor Application (child)</w:t>
            </w:r>
          </w:p>
        </w:tc>
      </w:tr>
    </w:tbl>
    <w:p w14:paraId="786AF1FA" w14:textId="77777777" w:rsidR="00434654" w:rsidRDefault="00434654">
      <w:pPr>
        <w:rPr>
          <w:vanish/>
        </w:rPr>
      </w:pPr>
    </w:p>
    <w:p w14:paraId="39D1F78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AB2680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7113887" w14:textId="77777777" w:rsidR="00434654" w:rsidRDefault="00391893">
            <w:r>
              <w:rPr>
                <w:rStyle w:val="aa"/>
              </w:rPr>
              <w:t>*17. Does/Will the system collect, maintain (store), disseminate and/or pass through PII within any database(s), record(s), file(s) or website(s) hosted by this system?</w:t>
            </w:r>
          </w:p>
        </w:tc>
      </w:tr>
    </w:tbl>
    <w:p w14:paraId="294D142E" w14:textId="77777777" w:rsidR="00434654" w:rsidRDefault="00434654">
      <w:pPr>
        <w:rPr>
          <w:vanish/>
        </w:rPr>
      </w:pPr>
    </w:p>
    <w:p w14:paraId="0D0C0181"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27DDC1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0A26EB5" w14:textId="77777777" w:rsidR="00434654" w:rsidRDefault="00391893">
            <w:r>
              <w:rPr>
                <w:rStyle w:val="a7"/>
              </w:rPr>
              <w:t>Yes</w:t>
            </w:r>
          </w:p>
        </w:tc>
      </w:tr>
    </w:tbl>
    <w:p w14:paraId="01720D85" w14:textId="77777777" w:rsidR="00434654" w:rsidRDefault="00434654">
      <w:pPr>
        <w:rPr>
          <w:vanish/>
        </w:rPr>
      </w:pPr>
    </w:p>
    <w:p w14:paraId="0F7D57A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830615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69834DA" w14:textId="77777777" w:rsidR="00434654" w:rsidRDefault="00391893">
            <w:r>
              <w:rPr>
                <w:rStyle w:val="aa"/>
              </w:rPr>
              <w:t xml:space="preserve">TIP:  If the answer to Question 17 is </w:t>
            </w:r>
            <w:r>
              <w:rPr>
                <w:rStyle w:val="aa"/>
              </w:rPr>
              <w:t>“</w:t>
            </w:r>
            <w:r>
              <w:rPr>
                <w:rStyle w:val="aa"/>
              </w:rPr>
              <w:t>No</w:t>
            </w:r>
            <w:r>
              <w:rPr>
                <w:rStyle w:val="aa"/>
              </w:rPr>
              <w:t>”</w:t>
            </w:r>
            <w:r>
              <w:rPr>
                <w:rStyle w:val="aa"/>
              </w:rPr>
              <w:t xml:space="preserve"> (indicating the system does not contain PII), only the remaining PIA Summary tab questions need to be completed and submitted. If the system does contain PII, the full PIA must be completed and submitted. (Although note that </w:t>
            </w:r>
            <w:r>
              <w:rPr>
                <w:rStyle w:val="aa"/>
              </w:rPr>
              <w:t>“</w:t>
            </w:r>
            <w:r>
              <w:rPr>
                <w:rStyle w:val="aa"/>
              </w:rPr>
              <w:t>Employee systems,</w:t>
            </w:r>
            <w:r>
              <w:rPr>
                <w:rStyle w:val="aa"/>
              </w:rPr>
              <w:t>”</w:t>
            </w:r>
            <w:r>
              <w:rPr>
                <w:rStyle w:val="aa"/>
              </w:rPr>
              <w:t xml:space="preserve"> </w:t>
            </w:r>
            <w:r>
              <w:rPr>
                <w:rStyle w:val="aa"/>
              </w:rPr>
              <w:t>–</w:t>
            </w:r>
            <w:r>
              <w:rPr>
                <w:rStyle w:val="aa"/>
              </w:rPr>
              <w:t xml:space="preserve"> i.e., systems that collect PII </w:t>
            </w:r>
            <w:r>
              <w:rPr>
                <w:rStyle w:val="aa"/>
              </w:rPr>
              <w:t>“</w:t>
            </w:r>
            <w:r>
              <w:rPr>
                <w:rStyle w:val="aa"/>
              </w:rPr>
              <w:t xml:space="preserve">permitting the physical or online contacting of a specific individual </w:t>
            </w:r>
            <w:r>
              <w:rPr>
                <w:rStyle w:val="aa"/>
              </w:rPr>
              <w:t>…</w:t>
            </w:r>
            <w:r>
              <w:rPr>
                <w:rStyle w:val="aa"/>
              </w:rPr>
              <w:t xml:space="preserve"> employed [by] the Federal Government </w:t>
            </w:r>
            <w:r>
              <w:rPr>
                <w:rStyle w:val="aa"/>
              </w:rPr>
              <w:t>–</w:t>
            </w:r>
            <w:r>
              <w:rPr>
                <w:rStyle w:val="aa"/>
              </w:rPr>
              <w:t xml:space="preserve"> only need to complete the PIA Summary tab.)</w:t>
            </w:r>
          </w:p>
        </w:tc>
      </w:tr>
    </w:tbl>
    <w:p w14:paraId="6313AD3C" w14:textId="77777777" w:rsidR="00434654" w:rsidRDefault="00434654">
      <w:pPr>
        <w:rPr>
          <w:vanish/>
        </w:rPr>
      </w:pPr>
    </w:p>
    <w:p w14:paraId="04E9B41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1FC9AD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4AE68F1" w14:textId="77777777" w:rsidR="00434654" w:rsidRDefault="00391893">
            <w:r>
              <w:rPr>
                <w:rStyle w:val="aa"/>
              </w:rPr>
              <w:t>Please indicate "Yes" or "No" for each PII category.  If the applicable PII category is not listed, please use the Other field to identify the appropriate category of PII.</w:t>
            </w:r>
          </w:p>
        </w:tc>
      </w:tr>
    </w:tbl>
    <w:p w14:paraId="52CC701C" w14:textId="77777777" w:rsidR="00434654" w:rsidRDefault="00434654">
      <w:pPr>
        <w:rPr>
          <w:vanish/>
        </w:rPr>
      </w:pPr>
    </w:p>
    <w:p w14:paraId="07F5CBC0"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14:paraId="2CF29BA1" w14:textId="77777777">
        <w:tc>
          <w:tcPr>
            <w:tcW w:w="15" w:type="dxa"/>
            <w:tcBorders>
              <w:top w:val="nil"/>
              <w:left w:val="single" w:sz="0" w:space="0" w:color="auto"/>
              <w:bottom w:val="nil"/>
              <w:right w:val="nil"/>
            </w:tcBorders>
            <w:tcMar>
              <w:top w:w="60" w:type="dxa"/>
              <w:left w:w="60" w:type="dxa"/>
              <w:bottom w:w="60" w:type="dxa"/>
              <w:right w:w="60" w:type="dxa"/>
            </w:tcMar>
          </w:tcPr>
          <w:p w14:paraId="7B964C9A" w14:textId="77777777"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14:paraId="5005B791"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066006D4" w14:textId="77777777" w:rsidR="00434654" w:rsidRDefault="00434654">
            <w:pPr>
              <w:rPr>
                <w:sz w:val="16"/>
              </w:rPr>
            </w:pPr>
          </w:p>
        </w:tc>
      </w:tr>
      <w:tr w:rsidR="00434654" w14:paraId="51FF9A17"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72493432"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7D6451A7" w14:textId="77777777" w:rsidR="00434654" w:rsidRDefault="00391893">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0C9D7EAA" w14:textId="77777777" w:rsidR="00434654" w:rsidRDefault="00391893">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14:paraId="1110F124" w14:textId="77777777" w:rsidR="00434654" w:rsidRDefault="00434654">
            <w:pPr>
              <w:rPr>
                <w:sz w:val="16"/>
              </w:rPr>
            </w:pPr>
          </w:p>
        </w:tc>
      </w:tr>
      <w:tr w:rsidR="00434654" w14:paraId="540284C7" w14:textId="77777777">
        <w:tc>
          <w:tcPr>
            <w:tcW w:w="15" w:type="dxa"/>
            <w:tcBorders>
              <w:top w:val="nil"/>
              <w:left w:val="single" w:sz="0" w:space="0" w:color="auto"/>
              <w:bottom w:val="nil"/>
              <w:right w:val="nil"/>
            </w:tcBorders>
            <w:tcMar>
              <w:top w:w="60" w:type="dxa"/>
              <w:left w:w="60" w:type="dxa"/>
              <w:bottom w:w="60" w:type="dxa"/>
              <w:right w:w="60" w:type="dxa"/>
            </w:tcMar>
          </w:tcPr>
          <w:p w14:paraId="55C73E0B"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7A41618" w14:textId="77777777" w:rsidR="00434654" w:rsidRDefault="00391893">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CF0785A"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045E22C" w14:textId="77777777" w:rsidR="00434654" w:rsidRDefault="00434654">
            <w:pPr>
              <w:rPr>
                <w:sz w:val="16"/>
              </w:rPr>
            </w:pPr>
          </w:p>
        </w:tc>
      </w:tr>
      <w:tr w:rsidR="00434654" w14:paraId="778A3407" w14:textId="77777777">
        <w:tc>
          <w:tcPr>
            <w:tcW w:w="15" w:type="dxa"/>
            <w:tcBorders>
              <w:top w:val="nil"/>
              <w:left w:val="single" w:sz="0" w:space="0" w:color="auto"/>
              <w:bottom w:val="nil"/>
              <w:right w:val="nil"/>
            </w:tcBorders>
            <w:tcMar>
              <w:top w:w="60" w:type="dxa"/>
              <w:left w:w="60" w:type="dxa"/>
              <w:bottom w:w="60" w:type="dxa"/>
              <w:right w:w="60" w:type="dxa"/>
            </w:tcMar>
          </w:tcPr>
          <w:p w14:paraId="7FACBB7A"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0A13AD2" w14:textId="77777777" w:rsidR="00434654" w:rsidRDefault="00391893">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45A5BBC"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97E2624" w14:textId="77777777" w:rsidR="00434654" w:rsidRDefault="00434654">
            <w:pPr>
              <w:rPr>
                <w:sz w:val="16"/>
              </w:rPr>
            </w:pPr>
          </w:p>
        </w:tc>
      </w:tr>
      <w:tr w:rsidR="00434654" w14:paraId="06D2134D" w14:textId="77777777">
        <w:tc>
          <w:tcPr>
            <w:tcW w:w="15" w:type="dxa"/>
            <w:tcBorders>
              <w:top w:val="nil"/>
              <w:left w:val="single" w:sz="0" w:space="0" w:color="auto"/>
              <w:bottom w:val="nil"/>
              <w:right w:val="nil"/>
            </w:tcBorders>
            <w:tcMar>
              <w:top w:w="60" w:type="dxa"/>
              <w:left w:w="60" w:type="dxa"/>
              <w:bottom w:w="60" w:type="dxa"/>
              <w:right w:w="60" w:type="dxa"/>
            </w:tcMar>
          </w:tcPr>
          <w:p w14:paraId="0BFAE19D"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2ADFB42" w14:textId="77777777" w:rsidR="00434654" w:rsidRDefault="00391893">
            <w:r>
              <w:rPr>
                <w:rStyle w:val="tableCellLabelNormal"/>
              </w:rPr>
              <w:t>Social Security Number (SSN)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78CE7CB"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3A54843" w14:textId="77777777" w:rsidR="00434654" w:rsidRDefault="00434654">
            <w:pPr>
              <w:rPr>
                <w:sz w:val="16"/>
              </w:rPr>
            </w:pPr>
          </w:p>
        </w:tc>
      </w:tr>
      <w:tr w:rsidR="00434654" w14:paraId="41F9D7DA" w14:textId="77777777">
        <w:tc>
          <w:tcPr>
            <w:tcW w:w="15" w:type="dxa"/>
            <w:tcBorders>
              <w:top w:val="nil"/>
              <w:left w:val="single" w:sz="0" w:space="0" w:color="auto"/>
              <w:bottom w:val="nil"/>
              <w:right w:val="nil"/>
            </w:tcBorders>
            <w:tcMar>
              <w:top w:w="60" w:type="dxa"/>
              <w:left w:w="60" w:type="dxa"/>
              <w:bottom w:w="60" w:type="dxa"/>
              <w:right w:w="60" w:type="dxa"/>
            </w:tcMar>
          </w:tcPr>
          <w:p w14:paraId="443B2619"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C315E9B" w14:textId="77777777" w:rsidR="00434654" w:rsidRDefault="00391893">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D072BC2"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726AE4F" w14:textId="77777777" w:rsidR="00434654" w:rsidRDefault="00434654">
            <w:pPr>
              <w:rPr>
                <w:sz w:val="16"/>
              </w:rPr>
            </w:pPr>
          </w:p>
        </w:tc>
      </w:tr>
      <w:tr w:rsidR="00434654" w14:paraId="4484811A" w14:textId="77777777">
        <w:tc>
          <w:tcPr>
            <w:tcW w:w="15" w:type="dxa"/>
            <w:tcBorders>
              <w:top w:val="nil"/>
              <w:left w:val="single" w:sz="0" w:space="0" w:color="auto"/>
              <w:bottom w:val="nil"/>
              <w:right w:val="nil"/>
            </w:tcBorders>
            <w:tcMar>
              <w:top w:w="60" w:type="dxa"/>
              <w:left w:w="60" w:type="dxa"/>
              <w:bottom w:w="60" w:type="dxa"/>
              <w:right w:w="60" w:type="dxa"/>
            </w:tcMar>
          </w:tcPr>
          <w:p w14:paraId="28DAA727"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74B5EA7" w14:textId="77777777" w:rsidR="00434654" w:rsidRDefault="00391893">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17B248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C362709" w14:textId="77777777" w:rsidR="00434654" w:rsidRDefault="00434654">
            <w:pPr>
              <w:rPr>
                <w:sz w:val="16"/>
              </w:rPr>
            </w:pPr>
          </w:p>
        </w:tc>
      </w:tr>
      <w:tr w:rsidR="00434654" w14:paraId="33D960F9" w14:textId="77777777">
        <w:tc>
          <w:tcPr>
            <w:tcW w:w="15" w:type="dxa"/>
            <w:tcBorders>
              <w:top w:val="nil"/>
              <w:left w:val="single" w:sz="0" w:space="0" w:color="auto"/>
              <w:bottom w:val="nil"/>
              <w:right w:val="nil"/>
            </w:tcBorders>
            <w:tcMar>
              <w:top w:w="60" w:type="dxa"/>
              <w:left w:w="60" w:type="dxa"/>
              <w:bottom w:w="60" w:type="dxa"/>
              <w:right w:w="60" w:type="dxa"/>
            </w:tcMar>
          </w:tcPr>
          <w:p w14:paraId="2A598D9A"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89A078A" w14:textId="77777777" w:rsidR="00434654" w:rsidRDefault="00391893">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820149E"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1C3E948" w14:textId="77777777" w:rsidR="00434654" w:rsidRDefault="00434654">
            <w:pPr>
              <w:rPr>
                <w:sz w:val="16"/>
              </w:rPr>
            </w:pPr>
          </w:p>
        </w:tc>
      </w:tr>
      <w:tr w:rsidR="00434654" w14:paraId="4B456F24" w14:textId="77777777">
        <w:tc>
          <w:tcPr>
            <w:tcW w:w="15" w:type="dxa"/>
            <w:tcBorders>
              <w:top w:val="nil"/>
              <w:left w:val="single" w:sz="0" w:space="0" w:color="auto"/>
              <w:bottom w:val="nil"/>
              <w:right w:val="nil"/>
            </w:tcBorders>
            <w:tcMar>
              <w:top w:w="60" w:type="dxa"/>
              <w:left w:w="60" w:type="dxa"/>
              <w:bottom w:w="60" w:type="dxa"/>
              <w:right w:w="60" w:type="dxa"/>
            </w:tcMar>
          </w:tcPr>
          <w:p w14:paraId="356A06ED"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F987D1A" w14:textId="77777777" w:rsidR="00434654" w:rsidRDefault="00391893">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8042177"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184B5F6" w14:textId="77777777" w:rsidR="00434654" w:rsidRDefault="00434654">
            <w:pPr>
              <w:rPr>
                <w:sz w:val="16"/>
              </w:rPr>
            </w:pPr>
          </w:p>
        </w:tc>
      </w:tr>
      <w:tr w:rsidR="00434654" w14:paraId="01A38A65" w14:textId="77777777">
        <w:tc>
          <w:tcPr>
            <w:tcW w:w="15" w:type="dxa"/>
            <w:tcBorders>
              <w:top w:val="nil"/>
              <w:left w:val="single" w:sz="0" w:space="0" w:color="auto"/>
              <w:bottom w:val="nil"/>
              <w:right w:val="nil"/>
            </w:tcBorders>
            <w:tcMar>
              <w:top w:w="60" w:type="dxa"/>
              <w:left w:w="60" w:type="dxa"/>
              <w:bottom w:w="60" w:type="dxa"/>
              <w:right w:w="60" w:type="dxa"/>
            </w:tcMar>
          </w:tcPr>
          <w:p w14:paraId="41C58A93"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26202B7" w14:textId="77777777" w:rsidR="00434654" w:rsidRDefault="00391893">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50F141A"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E82F951" w14:textId="77777777" w:rsidR="00434654" w:rsidRDefault="00434654">
            <w:pPr>
              <w:rPr>
                <w:sz w:val="16"/>
              </w:rPr>
            </w:pPr>
          </w:p>
        </w:tc>
      </w:tr>
      <w:tr w:rsidR="00434654" w14:paraId="456B605D" w14:textId="77777777">
        <w:tc>
          <w:tcPr>
            <w:tcW w:w="15" w:type="dxa"/>
            <w:tcBorders>
              <w:top w:val="nil"/>
              <w:left w:val="single" w:sz="0" w:space="0" w:color="auto"/>
              <w:bottom w:val="nil"/>
              <w:right w:val="nil"/>
            </w:tcBorders>
            <w:tcMar>
              <w:top w:w="60" w:type="dxa"/>
              <w:left w:w="60" w:type="dxa"/>
              <w:bottom w:w="60" w:type="dxa"/>
              <w:right w:w="60" w:type="dxa"/>
            </w:tcMar>
          </w:tcPr>
          <w:p w14:paraId="7A0102C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3D588EF" w14:textId="77777777" w:rsidR="00434654" w:rsidRDefault="00391893">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1F2EDA7"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5F93D551" w14:textId="77777777" w:rsidR="00434654" w:rsidRDefault="00434654">
            <w:pPr>
              <w:rPr>
                <w:sz w:val="16"/>
              </w:rPr>
            </w:pPr>
          </w:p>
        </w:tc>
      </w:tr>
      <w:tr w:rsidR="00434654" w14:paraId="2F45C19F" w14:textId="77777777">
        <w:tc>
          <w:tcPr>
            <w:tcW w:w="15" w:type="dxa"/>
            <w:tcBorders>
              <w:top w:val="nil"/>
              <w:left w:val="single" w:sz="0" w:space="0" w:color="auto"/>
              <w:bottom w:val="nil"/>
              <w:right w:val="nil"/>
            </w:tcBorders>
            <w:tcMar>
              <w:top w:w="60" w:type="dxa"/>
              <w:left w:w="60" w:type="dxa"/>
              <w:bottom w:w="60" w:type="dxa"/>
              <w:right w:w="60" w:type="dxa"/>
            </w:tcMar>
          </w:tcPr>
          <w:p w14:paraId="435CBBC2"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79BD180" w14:textId="77777777" w:rsidR="00434654" w:rsidRDefault="00391893">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FC0F50B"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78855CCB" w14:textId="77777777" w:rsidR="00434654" w:rsidRDefault="00434654">
            <w:pPr>
              <w:rPr>
                <w:sz w:val="16"/>
              </w:rPr>
            </w:pPr>
          </w:p>
        </w:tc>
      </w:tr>
      <w:tr w:rsidR="00434654" w14:paraId="255C4A39" w14:textId="77777777">
        <w:tc>
          <w:tcPr>
            <w:tcW w:w="15" w:type="dxa"/>
            <w:tcBorders>
              <w:top w:val="nil"/>
              <w:left w:val="single" w:sz="0" w:space="0" w:color="auto"/>
              <w:bottom w:val="nil"/>
              <w:right w:val="nil"/>
            </w:tcBorders>
            <w:tcMar>
              <w:top w:w="60" w:type="dxa"/>
              <w:left w:w="60" w:type="dxa"/>
              <w:bottom w:w="60" w:type="dxa"/>
              <w:right w:w="60" w:type="dxa"/>
            </w:tcMar>
          </w:tcPr>
          <w:p w14:paraId="2221BD91"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3721E20" w14:textId="77777777" w:rsidR="00434654" w:rsidRDefault="00391893">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BFA58D0"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E2DFD53" w14:textId="77777777" w:rsidR="00434654" w:rsidRDefault="00434654">
            <w:pPr>
              <w:rPr>
                <w:sz w:val="16"/>
              </w:rPr>
            </w:pPr>
          </w:p>
        </w:tc>
      </w:tr>
      <w:tr w:rsidR="00434654" w14:paraId="7BA2B725" w14:textId="77777777">
        <w:tc>
          <w:tcPr>
            <w:tcW w:w="15" w:type="dxa"/>
            <w:tcBorders>
              <w:top w:val="nil"/>
              <w:left w:val="single" w:sz="0" w:space="0" w:color="auto"/>
              <w:bottom w:val="nil"/>
              <w:right w:val="nil"/>
            </w:tcBorders>
            <w:tcMar>
              <w:top w:w="60" w:type="dxa"/>
              <w:left w:w="60" w:type="dxa"/>
              <w:bottom w:w="60" w:type="dxa"/>
              <w:right w:w="60" w:type="dxa"/>
            </w:tcMar>
          </w:tcPr>
          <w:p w14:paraId="609823DA"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7A45669" w14:textId="77777777" w:rsidR="00434654" w:rsidRDefault="00391893">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693C96C"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EA2EE73" w14:textId="77777777" w:rsidR="00434654" w:rsidRDefault="00434654">
            <w:pPr>
              <w:rPr>
                <w:sz w:val="16"/>
              </w:rPr>
            </w:pPr>
          </w:p>
        </w:tc>
      </w:tr>
      <w:tr w:rsidR="00434654" w14:paraId="082B26DE" w14:textId="77777777">
        <w:tc>
          <w:tcPr>
            <w:tcW w:w="15" w:type="dxa"/>
            <w:tcBorders>
              <w:top w:val="nil"/>
              <w:left w:val="single" w:sz="0" w:space="0" w:color="auto"/>
              <w:bottom w:val="nil"/>
              <w:right w:val="nil"/>
            </w:tcBorders>
            <w:tcMar>
              <w:top w:w="60" w:type="dxa"/>
              <w:left w:w="60" w:type="dxa"/>
              <w:bottom w:w="60" w:type="dxa"/>
              <w:right w:w="60" w:type="dxa"/>
            </w:tcMar>
          </w:tcPr>
          <w:p w14:paraId="2C5912EF"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038247A" w14:textId="77777777" w:rsidR="00434654" w:rsidRDefault="00391893">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4DC4B5D"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0244101F" w14:textId="77777777" w:rsidR="00434654" w:rsidRDefault="00434654">
            <w:pPr>
              <w:rPr>
                <w:sz w:val="16"/>
              </w:rPr>
            </w:pPr>
          </w:p>
        </w:tc>
      </w:tr>
      <w:tr w:rsidR="00434654" w14:paraId="23BE7598" w14:textId="77777777">
        <w:tc>
          <w:tcPr>
            <w:tcW w:w="15" w:type="dxa"/>
            <w:tcBorders>
              <w:top w:val="nil"/>
              <w:left w:val="single" w:sz="0" w:space="0" w:color="auto"/>
              <w:bottom w:val="nil"/>
              <w:right w:val="nil"/>
            </w:tcBorders>
            <w:tcMar>
              <w:top w:w="60" w:type="dxa"/>
              <w:left w:w="60" w:type="dxa"/>
              <w:bottom w:w="60" w:type="dxa"/>
              <w:right w:w="60" w:type="dxa"/>
            </w:tcMar>
          </w:tcPr>
          <w:p w14:paraId="7A7ECF90"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DEDD1FE" w14:textId="77777777" w:rsidR="00434654" w:rsidRDefault="00391893">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79DF695"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2098EF7" w14:textId="77777777" w:rsidR="00434654" w:rsidRDefault="00434654">
            <w:pPr>
              <w:rPr>
                <w:sz w:val="16"/>
              </w:rPr>
            </w:pPr>
          </w:p>
        </w:tc>
      </w:tr>
      <w:tr w:rsidR="00434654" w14:paraId="139139A5" w14:textId="77777777">
        <w:tc>
          <w:tcPr>
            <w:tcW w:w="15" w:type="dxa"/>
            <w:tcBorders>
              <w:top w:val="nil"/>
              <w:left w:val="single" w:sz="0" w:space="0" w:color="auto"/>
              <w:bottom w:val="nil"/>
              <w:right w:val="nil"/>
            </w:tcBorders>
            <w:tcMar>
              <w:top w:w="60" w:type="dxa"/>
              <w:left w:w="60" w:type="dxa"/>
              <w:bottom w:w="60" w:type="dxa"/>
              <w:right w:w="60" w:type="dxa"/>
            </w:tcMar>
          </w:tcPr>
          <w:p w14:paraId="5CB21638"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70B3F8E" w14:textId="77777777" w:rsidR="00434654" w:rsidRDefault="00391893">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59202E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D871DDC" w14:textId="77777777" w:rsidR="00434654" w:rsidRDefault="00434654">
            <w:pPr>
              <w:rPr>
                <w:sz w:val="16"/>
              </w:rPr>
            </w:pPr>
          </w:p>
        </w:tc>
      </w:tr>
      <w:tr w:rsidR="00434654" w14:paraId="6C8EAAE2" w14:textId="77777777">
        <w:tc>
          <w:tcPr>
            <w:tcW w:w="15" w:type="dxa"/>
            <w:tcBorders>
              <w:top w:val="nil"/>
              <w:left w:val="single" w:sz="0" w:space="0" w:color="auto"/>
              <w:bottom w:val="nil"/>
              <w:right w:val="nil"/>
            </w:tcBorders>
            <w:tcMar>
              <w:top w:w="60" w:type="dxa"/>
              <w:left w:w="60" w:type="dxa"/>
              <w:bottom w:w="60" w:type="dxa"/>
              <w:right w:w="60" w:type="dxa"/>
            </w:tcMar>
          </w:tcPr>
          <w:p w14:paraId="455D35AC"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3E0F34F" w14:textId="77777777" w:rsidR="00434654" w:rsidRDefault="00391893">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7E2DFCA"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5B003CE" w14:textId="77777777" w:rsidR="00434654" w:rsidRDefault="00434654">
            <w:pPr>
              <w:rPr>
                <w:sz w:val="16"/>
              </w:rPr>
            </w:pPr>
          </w:p>
        </w:tc>
      </w:tr>
      <w:tr w:rsidR="00434654" w14:paraId="79D54160" w14:textId="77777777">
        <w:tc>
          <w:tcPr>
            <w:tcW w:w="15" w:type="dxa"/>
            <w:tcBorders>
              <w:top w:val="nil"/>
              <w:left w:val="single" w:sz="0" w:space="0" w:color="auto"/>
              <w:bottom w:val="nil"/>
              <w:right w:val="nil"/>
            </w:tcBorders>
            <w:tcMar>
              <w:top w:w="60" w:type="dxa"/>
              <w:left w:w="60" w:type="dxa"/>
              <w:bottom w:w="60" w:type="dxa"/>
              <w:right w:w="60" w:type="dxa"/>
            </w:tcMar>
          </w:tcPr>
          <w:p w14:paraId="383E9105"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34E3C77" w14:textId="77777777" w:rsidR="00434654" w:rsidRDefault="00391893">
            <w:r>
              <w:rPr>
                <w:rStyle w:val="tableCellLabelNormal"/>
              </w:rPr>
              <w:t>Web Uniform Resource Locator(s) (URL)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B727E4A"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263CDA6" w14:textId="77777777" w:rsidR="00434654" w:rsidRDefault="00434654">
            <w:pPr>
              <w:rPr>
                <w:sz w:val="16"/>
              </w:rPr>
            </w:pPr>
          </w:p>
        </w:tc>
      </w:tr>
      <w:tr w:rsidR="00434654" w14:paraId="27444A0E" w14:textId="77777777">
        <w:tc>
          <w:tcPr>
            <w:tcW w:w="15" w:type="dxa"/>
            <w:tcBorders>
              <w:top w:val="nil"/>
              <w:left w:val="single" w:sz="0" w:space="0" w:color="auto"/>
              <w:bottom w:val="nil"/>
              <w:right w:val="nil"/>
            </w:tcBorders>
            <w:tcMar>
              <w:top w:w="60" w:type="dxa"/>
              <w:left w:w="60" w:type="dxa"/>
              <w:bottom w:w="60" w:type="dxa"/>
              <w:right w:w="60" w:type="dxa"/>
            </w:tcMar>
          </w:tcPr>
          <w:p w14:paraId="053A0B9F"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EDC7D19" w14:textId="77777777" w:rsidR="00434654" w:rsidRDefault="00391893">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BB7F39D"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2B09851C" w14:textId="77777777" w:rsidR="00434654" w:rsidRDefault="00434654">
            <w:pPr>
              <w:rPr>
                <w:sz w:val="16"/>
              </w:rPr>
            </w:pPr>
          </w:p>
        </w:tc>
      </w:tr>
      <w:tr w:rsidR="00434654" w14:paraId="5D609DBF" w14:textId="77777777">
        <w:tc>
          <w:tcPr>
            <w:tcW w:w="15" w:type="dxa"/>
            <w:tcBorders>
              <w:top w:val="nil"/>
              <w:left w:val="single" w:sz="0" w:space="0" w:color="auto"/>
              <w:bottom w:val="nil"/>
              <w:right w:val="nil"/>
            </w:tcBorders>
            <w:tcMar>
              <w:top w:w="60" w:type="dxa"/>
              <w:left w:w="60" w:type="dxa"/>
              <w:bottom w:w="60" w:type="dxa"/>
              <w:right w:w="60" w:type="dxa"/>
            </w:tcMar>
          </w:tcPr>
          <w:p w14:paraId="01D9CE7C"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BD324E5" w14:textId="77777777" w:rsidR="00434654" w:rsidRDefault="00391893">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E3B215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D7BB1CC" w14:textId="77777777" w:rsidR="00434654" w:rsidRDefault="00434654">
            <w:pPr>
              <w:rPr>
                <w:sz w:val="16"/>
              </w:rPr>
            </w:pPr>
          </w:p>
        </w:tc>
      </w:tr>
      <w:tr w:rsidR="00434654" w14:paraId="16E5A2CE" w14:textId="77777777">
        <w:tc>
          <w:tcPr>
            <w:tcW w:w="15" w:type="dxa"/>
            <w:tcBorders>
              <w:top w:val="nil"/>
              <w:left w:val="single" w:sz="0" w:space="0" w:color="auto"/>
              <w:bottom w:val="nil"/>
              <w:right w:val="nil"/>
            </w:tcBorders>
            <w:tcMar>
              <w:top w:w="60" w:type="dxa"/>
              <w:left w:w="60" w:type="dxa"/>
              <w:bottom w:w="60" w:type="dxa"/>
              <w:right w:w="60" w:type="dxa"/>
            </w:tcMar>
          </w:tcPr>
          <w:p w14:paraId="5E90A2E5"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DC6045B" w14:textId="77777777" w:rsidR="00434654" w:rsidRDefault="00391893">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0A1F6BE"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083AF37" w14:textId="77777777" w:rsidR="00434654" w:rsidRDefault="00434654">
            <w:pPr>
              <w:rPr>
                <w:sz w:val="16"/>
              </w:rPr>
            </w:pPr>
          </w:p>
        </w:tc>
      </w:tr>
      <w:tr w:rsidR="00434654" w14:paraId="66DDD2CD" w14:textId="77777777">
        <w:tc>
          <w:tcPr>
            <w:tcW w:w="15" w:type="dxa"/>
            <w:tcBorders>
              <w:top w:val="nil"/>
              <w:left w:val="single" w:sz="0" w:space="0" w:color="auto"/>
              <w:bottom w:val="nil"/>
              <w:right w:val="nil"/>
            </w:tcBorders>
            <w:tcMar>
              <w:top w:w="60" w:type="dxa"/>
              <w:left w:w="60" w:type="dxa"/>
              <w:bottom w:w="60" w:type="dxa"/>
              <w:right w:w="60" w:type="dxa"/>
            </w:tcMar>
          </w:tcPr>
          <w:p w14:paraId="02A379C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4847374" w14:textId="77777777" w:rsidR="00434654" w:rsidRDefault="00391893">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84E1C01"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79554A9" w14:textId="77777777" w:rsidR="00434654" w:rsidRDefault="00434654">
            <w:pPr>
              <w:rPr>
                <w:sz w:val="16"/>
              </w:rPr>
            </w:pPr>
          </w:p>
        </w:tc>
      </w:tr>
      <w:tr w:rsidR="00434654" w14:paraId="4C7E2FA3" w14:textId="77777777">
        <w:tc>
          <w:tcPr>
            <w:tcW w:w="15" w:type="dxa"/>
            <w:tcBorders>
              <w:top w:val="nil"/>
              <w:left w:val="single" w:sz="0" w:space="0" w:color="auto"/>
              <w:bottom w:val="nil"/>
              <w:right w:val="nil"/>
            </w:tcBorders>
            <w:tcMar>
              <w:top w:w="60" w:type="dxa"/>
              <w:left w:w="60" w:type="dxa"/>
              <w:bottom w:w="60" w:type="dxa"/>
              <w:right w:w="60" w:type="dxa"/>
            </w:tcMar>
          </w:tcPr>
          <w:p w14:paraId="66ECE287"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8BB5001" w14:textId="77777777" w:rsidR="00434654" w:rsidRDefault="00391893">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4F8EC9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C9A09FE" w14:textId="77777777" w:rsidR="00434654" w:rsidRDefault="00434654">
            <w:pPr>
              <w:rPr>
                <w:sz w:val="16"/>
              </w:rPr>
            </w:pPr>
          </w:p>
        </w:tc>
      </w:tr>
      <w:tr w:rsidR="00434654" w14:paraId="3648B333" w14:textId="77777777">
        <w:tc>
          <w:tcPr>
            <w:tcW w:w="15" w:type="dxa"/>
            <w:tcBorders>
              <w:top w:val="nil"/>
              <w:left w:val="single" w:sz="0" w:space="0" w:color="auto"/>
              <w:bottom w:val="nil"/>
              <w:right w:val="nil"/>
            </w:tcBorders>
            <w:tcMar>
              <w:top w:w="60" w:type="dxa"/>
              <w:left w:w="60" w:type="dxa"/>
              <w:bottom w:w="60" w:type="dxa"/>
              <w:right w:w="60" w:type="dxa"/>
            </w:tcMar>
          </w:tcPr>
          <w:p w14:paraId="1FF65C4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93FD8E1" w14:textId="77777777" w:rsidR="00434654" w:rsidRDefault="00391893">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1700096" w14:textId="77777777" w:rsidR="00434654" w:rsidRDefault="00391893">
            <w:r>
              <w:rPr>
                <w:rStyle w:val="tableCellTd"/>
              </w:rPr>
              <w:t>Employment history and other professional qualifications</w:t>
            </w:r>
          </w:p>
        </w:tc>
        <w:tc>
          <w:tcPr>
            <w:tcW w:w="15" w:type="dxa"/>
            <w:tcBorders>
              <w:top w:val="nil"/>
              <w:left w:val="nil"/>
              <w:bottom w:val="nil"/>
              <w:right w:val="single" w:sz="0" w:space="0" w:color="auto"/>
            </w:tcBorders>
            <w:tcMar>
              <w:top w:w="60" w:type="dxa"/>
              <w:left w:w="60" w:type="dxa"/>
              <w:bottom w:w="60" w:type="dxa"/>
              <w:right w:w="60" w:type="dxa"/>
            </w:tcMar>
          </w:tcPr>
          <w:p w14:paraId="30D353F5" w14:textId="77777777" w:rsidR="00434654" w:rsidRDefault="00434654">
            <w:pPr>
              <w:rPr>
                <w:sz w:val="16"/>
              </w:rPr>
            </w:pPr>
          </w:p>
        </w:tc>
      </w:tr>
      <w:tr w:rsidR="00434654" w14:paraId="51C1B83F"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1E0F7329" w14:textId="77777777" w:rsidR="00434654" w:rsidRDefault="00434654">
            <w:pPr>
              <w:rPr>
                <w:sz w:val="16"/>
              </w:rPr>
            </w:pPr>
          </w:p>
        </w:tc>
      </w:tr>
    </w:tbl>
    <w:p w14:paraId="0FC62640" w14:textId="77777777" w:rsidR="00434654" w:rsidRDefault="00434654">
      <w:pPr>
        <w:rPr>
          <w:vanish/>
        </w:rPr>
      </w:pPr>
    </w:p>
    <w:p w14:paraId="3FB6252A"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27DF2C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9BC93C6" w14:textId="77777777" w:rsidR="00434654" w:rsidRDefault="00391893">
            <w:r>
              <w:rPr>
                <w:rStyle w:val="aa"/>
              </w:rPr>
              <w:t>17a. Is this a GSS PIA included for C&amp;A purposes only, with no ownership of underlying application data? If the response to Q.17a is Yes, the response to Q.17 should be No and only the PIA Summary must be completed.</w:t>
            </w:r>
          </w:p>
        </w:tc>
      </w:tr>
    </w:tbl>
    <w:p w14:paraId="14D708E5" w14:textId="77777777" w:rsidR="00434654" w:rsidRDefault="00434654">
      <w:pPr>
        <w:rPr>
          <w:vanish/>
        </w:rPr>
      </w:pPr>
    </w:p>
    <w:p w14:paraId="187CFBCE"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8C92C0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DD4D3AC" w14:textId="77777777" w:rsidR="00434654" w:rsidRDefault="00434654"/>
        </w:tc>
      </w:tr>
    </w:tbl>
    <w:p w14:paraId="18ABBBE7" w14:textId="77777777" w:rsidR="00434654" w:rsidRDefault="00434654">
      <w:pPr>
        <w:rPr>
          <w:vanish/>
        </w:rPr>
      </w:pPr>
    </w:p>
    <w:p w14:paraId="0F5443D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787B42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EBB6E6A" w14:textId="77777777" w:rsidR="00434654" w:rsidRDefault="00391893">
            <w:r>
              <w:rPr>
                <w:rStyle w:val="aa"/>
              </w:rPr>
              <w:t>18. Please indicate the categories of individuals about whom PII is collected, maintained, disseminated and/or passed through.  Note:  If the applicable PII category is not listed, please use the Other field to identify the appropriate category of PII.  Please answer "Yes" or "No" to each of these choices (NA in other is not applicable).</w:t>
            </w:r>
          </w:p>
        </w:tc>
      </w:tr>
    </w:tbl>
    <w:p w14:paraId="5C16CEE6" w14:textId="77777777" w:rsidR="00434654" w:rsidRDefault="00434654">
      <w:pPr>
        <w:rPr>
          <w:vanish/>
        </w:rPr>
      </w:pPr>
    </w:p>
    <w:p w14:paraId="720C3720"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14:paraId="272AC6A5" w14:textId="77777777">
        <w:tc>
          <w:tcPr>
            <w:tcW w:w="15" w:type="dxa"/>
            <w:tcBorders>
              <w:top w:val="nil"/>
              <w:left w:val="single" w:sz="0" w:space="0" w:color="auto"/>
              <w:bottom w:val="nil"/>
              <w:right w:val="nil"/>
            </w:tcBorders>
            <w:tcMar>
              <w:top w:w="60" w:type="dxa"/>
              <w:left w:w="60" w:type="dxa"/>
              <w:bottom w:w="60" w:type="dxa"/>
              <w:right w:w="60" w:type="dxa"/>
            </w:tcMar>
          </w:tcPr>
          <w:p w14:paraId="59ABC434" w14:textId="77777777"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14:paraId="2D92E937"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7809B327" w14:textId="77777777" w:rsidR="00434654" w:rsidRDefault="00434654">
            <w:pPr>
              <w:rPr>
                <w:sz w:val="16"/>
              </w:rPr>
            </w:pPr>
          </w:p>
        </w:tc>
      </w:tr>
      <w:tr w:rsidR="00434654" w14:paraId="40771C33"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2F137BF0"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1986716B" w14:textId="77777777" w:rsidR="00434654" w:rsidRDefault="00391893">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55B9D76F" w14:textId="77777777" w:rsidR="00434654" w:rsidRDefault="00391893">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14:paraId="558A94B1" w14:textId="77777777" w:rsidR="00434654" w:rsidRDefault="00434654">
            <w:pPr>
              <w:rPr>
                <w:sz w:val="16"/>
              </w:rPr>
            </w:pPr>
          </w:p>
        </w:tc>
      </w:tr>
      <w:tr w:rsidR="00434654" w14:paraId="44532640" w14:textId="77777777">
        <w:tc>
          <w:tcPr>
            <w:tcW w:w="15" w:type="dxa"/>
            <w:tcBorders>
              <w:top w:val="nil"/>
              <w:left w:val="single" w:sz="0" w:space="0" w:color="auto"/>
              <w:bottom w:val="nil"/>
              <w:right w:val="nil"/>
            </w:tcBorders>
            <w:tcMar>
              <w:top w:w="60" w:type="dxa"/>
              <w:left w:w="60" w:type="dxa"/>
              <w:bottom w:w="60" w:type="dxa"/>
              <w:right w:w="60" w:type="dxa"/>
            </w:tcMar>
          </w:tcPr>
          <w:p w14:paraId="34819876"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AC2A8BA" w14:textId="77777777" w:rsidR="00434654" w:rsidRDefault="00391893">
            <w:r>
              <w:rPr>
                <w:rStyle w:val="tableCellLabelNormal"/>
              </w:rPr>
              <w:t>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8CFDACF"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690A1EF9" w14:textId="77777777" w:rsidR="00434654" w:rsidRDefault="00434654">
            <w:pPr>
              <w:rPr>
                <w:sz w:val="16"/>
              </w:rPr>
            </w:pPr>
          </w:p>
        </w:tc>
      </w:tr>
      <w:tr w:rsidR="00434654" w14:paraId="5AEC6EF3" w14:textId="77777777">
        <w:tc>
          <w:tcPr>
            <w:tcW w:w="15" w:type="dxa"/>
            <w:tcBorders>
              <w:top w:val="nil"/>
              <w:left w:val="single" w:sz="0" w:space="0" w:color="auto"/>
              <w:bottom w:val="nil"/>
              <w:right w:val="nil"/>
            </w:tcBorders>
            <w:tcMar>
              <w:top w:w="60" w:type="dxa"/>
              <w:left w:w="60" w:type="dxa"/>
              <w:bottom w:w="60" w:type="dxa"/>
              <w:right w:w="60" w:type="dxa"/>
            </w:tcMar>
          </w:tcPr>
          <w:p w14:paraId="44EF3F64"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95FA683" w14:textId="77777777" w:rsidR="00434654" w:rsidRDefault="00391893">
            <w:r>
              <w:rPr>
                <w:rStyle w:val="tableCellSumStyleTd"/>
              </w:rPr>
              <w:t>Public Citizen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583B87E"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3949AFDC" w14:textId="77777777" w:rsidR="00434654" w:rsidRDefault="00434654">
            <w:pPr>
              <w:rPr>
                <w:sz w:val="16"/>
              </w:rPr>
            </w:pPr>
          </w:p>
        </w:tc>
      </w:tr>
      <w:tr w:rsidR="00434654" w14:paraId="1A11FCD0" w14:textId="77777777">
        <w:tc>
          <w:tcPr>
            <w:tcW w:w="15" w:type="dxa"/>
            <w:tcBorders>
              <w:top w:val="nil"/>
              <w:left w:val="single" w:sz="0" w:space="0" w:color="auto"/>
              <w:bottom w:val="nil"/>
              <w:right w:val="nil"/>
            </w:tcBorders>
            <w:tcMar>
              <w:top w:w="60" w:type="dxa"/>
              <w:left w:w="60" w:type="dxa"/>
              <w:bottom w:w="60" w:type="dxa"/>
              <w:right w:w="60" w:type="dxa"/>
            </w:tcMar>
          </w:tcPr>
          <w:p w14:paraId="3B694CED"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1B8E21C" w14:textId="77777777" w:rsidR="00434654" w:rsidRDefault="00391893">
            <w:r>
              <w:rPr>
                <w:rStyle w:val="tableCellLabelNormal"/>
              </w:rPr>
              <w:t>Patients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CC726FC"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F2F7115" w14:textId="77777777" w:rsidR="00434654" w:rsidRDefault="00434654">
            <w:pPr>
              <w:rPr>
                <w:sz w:val="16"/>
              </w:rPr>
            </w:pPr>
          </w:p>
        </w:tc>
      </w:tr>
      <w:tr w:rsidR="00434654" w14:paraId="174D00A8" w14:textId="77777777">
        <w:tc>
          <w:tcPr>
            <w:tcW w:w="15" w:type="dxa"/>
            <w:tcBorders>
              <w:top w:val="nil"/>
              <w:left w:val="single" w:sz="0" w:space="0" w:color="auto"/>
              <w:bottom w:val="nil"/>
              <w:right w:val="nil"/>
            </w:tcBorders>
            <w:tcMar>
              <w:top w:w="60" w:type="dxa"/>
              <w:left w:w="60" w:type="dxa"/>
              <w:bottom w:w="60" w:type="dxa"/>
              <w:right w:w="60" w:type="dxa"/>
            </w:tcMar>
          </w:tcPr>
          <w:p w14:paraId="3F1C644C"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3F407BF2" w14:textId="77777777" w:rsidR="00434654" w:rsidRDefault="00391893">
            <w:r>
              <w:rPr>
                <w:rStyle w:val="tableCellSumStyleTd"/>
              </w:rPr>
              <w:t>Business partners/contacts (Federal, state, local agencies)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7DFBF91"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DC4F08C" w14:textId="77777777" w:rsidR="00434654" w:rsidRDefault="00434654">
            <w:pPr>
              <w:rPr>
                <w:sz w:val="16"/>
              </w:rPr>
            </w:pPr>
          </w:p>
        </w:tc>
      </w:tr>
      <w:tr w:rsidR="00434654" w14:paraId="605C8CF1" w14:textId="77777777">
        <w:tc>
          <w:tcPr>
            <w:tcW w:w="15" w:type="dxa"/>
            <w:tcBorders>
              <w:top w:val="nil"/>
              <w:left w:val="single" w:sz="0" w:space="0" w:color="auto"/>
              <w:bottom w:val="nil"/>
              <w:right w:val="nil"/>
            </w:tcBorders>
            <w:tcMar>
              <w:top w:w="60" w:type="dxa"/>
              <w:left w:w="60" w:type="dxa"/>
              <w:bottom w:w="60" w:type="dxa"/>
              <w:right w:w="60" w:type="dxa"/>
            </w:tcMar>
          </w:tcPr>
          <w:p w14:paraId="001EDFB0"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B780E52" w14:textId="77777777" w:rsidR="00434654" w:rsidRDefault="00391893">
            <w:r>
              <w:rPr>
                <w:rStyle w:val="tableCellLabelNormal"/>
              </w:rPr>
              <w:t>Vendors/Suppliers/Contractors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7CA4027"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750BCA4B" w14:textId="77777777" w:rsidR="00434654" w:rsidRDefault="00434654">
            <w:pPr>
              <w:rPr>
                <w:sz w:val="16"/>
              </w:rPr>
            </w:pPr>
          </w:p>
        </w:tc>
      </w:tr>
      <w:tr w:rsidR="00434654" w14:paraId="50B37894" w14:textId="77777777">
        <w:tc>
          <w:tcPr>
            <w:tcW w:w="15" w:type="dxa"/>
            <w:tcBorders>
              <w:top w:val="nil"/>
              <w:left w:val="single" w:sz="0" w:space="0" w:color="auto"/>
              <w:bottom w:val="nil"/>
              <w:right w:val="nil"/>
            </w:tcBorders>
            <w:tcMar>
              <w:top w:w="60" w:type="dxa"/>
              <w:left w:w="60" w:type="dxa"/>
              <w:bottom w:w="60" w:type="dxa"/>
              <w:right w:w="60" w:type="dxa"/>
            </w:tcMar>
          </w:tcPr>
          <w:p w14:paraId="5997D064"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30227A2D" w14:textId="77777777" w:rsidR="00434654" w:rsidRDefault="00391893">
            <w:r>
              <w:rPr>
                <w:rStyle w:val="tableCellSumStyleTd"/>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5B5CEC4" w14:textId="77777777" w:rsidR="00434654" w:rsidRDefault="00391893">
            <w:r>
              <w:rPr>
                <w:rStyle w:val="tableCellTd"/>
              </w:rPr>
              <w:t>Principle Investigators</w:t>
            </w:r>
          </w:p>
        </w:tc>
        <w:tc>
          <w:tcPr>
            <w:tcW w:w="15" w:type="dxa"/>
            <w:tcBorders>
              <w:top w:val="nil"/>
              <w:left w:val="nil"/>
              <w:bottom w:val="nil"/>
              <w:right w:val="single" w:sz="0" w:space="0" w:color="auto"/>
            </w:tcBorders>
            <w:tcMar>
              <w:top w:w="60" w:type="dxa"/>
              <w:left w:w="60" w:type="dxa"/>
              <w:bottom w:w="60" w:type="dxa"/>
              <w:right w:w="60" w:type="dxa"/>
            </w:tcMar>
          </w:tcPr>
          <w:p w14:paraId="1AC9F472" w14:textId="77777777" w:rsidR="00434654" w:rsidRDefault="00434654">
            <w:pPr>
              <w:rPr>
                <w:sz w:val="16"/>
              </w:rPr>
            </w:pPr>
          </w:p>
        </w:tc>
      </w:tr>
      <w:tr w:rsidR="00434654" w14:paraId="0F1DE6D6"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1025A454" w14:textId="77777777" w:rsidR="00434654" w:rsidRDefault="00434654">
            <w:pPr>
              <w:rPr>
                <w:sz w:val="16"/>
              </w:rPr>
            </w:pPr>
          </w:p>
        </w:tc>
      </w:tr>
    </w:tbl>
    <w:p w14:paraId="092D5BB0" w14:textId="77777777" w:rsidR="00434654" w:rsidRDefault="00434654">
      <w:pPr>
        <w:rPr>
          <w:vanish/>
        </w:rPr>
      </w:pPr>
    </w:p>
    <w:p w14:paraId="2C232E67"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8EB029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CB7F97C" w14:textId="77777777" w:rsidR="00434654" w:rsidRDefault="00391893">
            <w:r>
              <w:rPr>
                <w:rStyle w:val="aa"/>
              </w:rPr>
              <w:t>*19. Are records on the system retrieved by 1 or more PII data elements?</w:t>
            </w:r>
          </w:p>
        </w:tc>
      </w:tr>
    </w:tbl>
    <w:p w14:paraId="0ACFD81E" w14:textId="77777777" w:rsidR="00434654" w:rsidRDefault="00434654">
      <w:pPr>
        <w:rPr>
          <w:vanish/>
        </w:rPr>
      </w:pPr>
    </w:p>
    <w:p w14:paraId="62A2A84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D419D4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51E7A2C" w14:textId="77777777" w:rsidR="00434654" w:rsidRDefault="00391893">
            <w:r>
              <w:rPr>
                <w:rStyle w:val="a7"/>
              </w:rPr>
              <w:t>Yes</w:t>
            </w:r>
          </w:p>
        </w:tc>
      </w:tr>
    </w:tbl>
    <w:p w14:paraId="693CC9CC" w14:textId="77777777" w:rsidR="00434654" w:rsidRDefault="00434654">
      <w:pPr>
        <w:rPr>
          <w:vanish/>
        </w:rPr>
      </w:pPr>
    </w:p>
    <w:p w14:paraId="5C1678BD"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5BEA74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522DE7F" w14:textId="77777777" w:rsidR="00434654" w:rsidRDefault="00391893">
            <w:r>
              <w:rPr>
                <w:rStyle w:val="aa"/>
              </w:rPr>
              <w:t>Please indicate "Yes" or "No" for each PII category.  If the applicable PII category is not listed, please use the Other field to identify the appropriate category of PII.</w:t>
            </w:r>
          </w:p>
        </w:tc>
      </w:tr>
    </w:tbl>
    <w:p w14:paraId="7E24DD6E" w14:textId="77777777" w:rsidR="00434654" w:rsidRDefault="00434654">
      <w:pPr>
        <w:rPr>
          <w:vanish/>
        </w:rPr>
      </w:pPr>
    </w:p>
    <w:p w14:paraId="674FC875"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14:paraId="61FF402A" w14:textId="77777777">
        <w:tc>
          <w:tcPr>
            <w:tcW w:w="15" w:type="dxa"/>
            <w:tcBorders>
              <w:top w:val="nil"/>
              <w:left w:val="single" w:sz="0" w:space="0" w:color="auto"/>
              <w:bottom w:val="nil"/>
              <w:right w:val="nil"/>
            </w:tcBorders>
            <w:tcMar>
              <w:top w:w="60" w:type="dxa"/>
              <w:left w:w="60" w:type="dxa"/>
              <w:bottom w:w="60" w:type="dxa"/>
              <w:right w:w="60" w:type="dxa"/>
            </w:tcMar>
          </w:tcPr>
          <w:p w14:paraId="7ACA2850" w14:textId="77777777"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14:paraId="38796FE9"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25C71862" w14:textId="77777777" w:rsidR="00434654" w:rsidRDefault="00434654">
            <w:pPr>
              <w:rPr>
                <w:sz w:val="16"/>
              </w:rPr>
            </w:pPr>
          </w:p>
        </w:tc>
      </w:tr>
      <w:tr w:rsidR="00434654" w14:paraId="67C0F514"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184D7FED"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70315374" w14:textId="77777777" w:rsidR="00434654" w:rsidRDefault="00391893">
            <w:r>
              <w:rPr>
                <w:rStyle w:val="tableTitleTd"/>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2F5B775D" w14:textId="77777777" w:rsidR="00434654" w:rsidRDefault="00391893">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14:paraId="62FEE5C0" w14:textId="77777777" w:rsidR="00434654" w:rsidRDefault="00434654">
            <w:pPr>
              <w:rPr>
                <w:sz w:val="16"/>
              </w:rPr>
            </w:pPr>
          </w:p>
        </w:tc>
      </w:tr>
      <w:tr w:rsidR="00434654" w14:paraId="5C37533C" w14:textId="77777777">
        <w:tc>
          <w:tcPr>
            <w:tcW w:w="15" w:type="dxa"/>
            <w:tcBorders>
              <w:top w:val="nil"/>
              <w:left w:val="single" w:sz="0" w:space="0" w:color="auto"/>
              <w:bottom w:val="nil"/>
              <w:right w:val="nil"/>
            </w:tcBorders>
            <w:tcMar>
              <w:top w:w="60" w:type="dxa"/>
              <w:left w:w="60" w:type="dxa"/>
              <w:bottom w:w="60" w:type="dxa"/>
              <w:right w:w="60" w:type="dxa"/>
            </w:tcMar>
          </w:tcPr>
          <w:p w14:paraId="7086E38B"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1D43F31" w14:textId="77777777" w:rsidR="00434654" w:rsidRDefault="00391893">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88D94C"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0B050FAF" w14:textId="77777777" w:rsidR="00434654" w:rsidRDefault="00434654">
            <w:pPr>
              <w:rPr>
                <w:sz w:val="16"/>
              </w:rPr>
            </w:pPr>
          </w:p>
        </w:tc>
      </w:tr>
      <w:tr w:rsidR="00434654" w14:paraId="20B0BC0A" w14:textId="77777777">
        <w:tc>
          <w:tcPr>
            <w:tcW w:w="15" w:type="dxa"/>
            <w:tcBorders>
              <w:top w:val="nil"/>
              <w:left w:val="single" w:sz="0" w:space="0" w:color="auto"/>
              <w:bottom w:val="nil"/>
              <w:right w:val="nil"/>
            </w:tcBorders>
            <w:tcMar>
              <w:top w:w="60" w:type="dxa"/>
              <w:left w:w="60" w:type="dxa"/>
              <w:bottom w:w="60" w:type="dxa"/>
              <w:right w:w="60" w:type="dxa"/>
            </w:tcMar>
          </w:tcPr>
          <w:p w14:paraId="51811A82"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0E2D4C7" w14:textId="77777777" w:rsidR="00434654" w:rsidRDefault="00391893">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909B12E"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3DF1838" w14:textId="77777777" w:rsidR="00434654" w:rsidRDefault="00434654">
            <w:pPr>
              <w:rPr>
                <w:sz w:val="16"/>
              </w:rPr>
            </w:pPr>
          </w:p>
        </w:tc>
      </w:tr>
      <w:tr w:rsidR="00434654" w14:paraId="62F1931E" w14:textId="77777777">
        <w:tc>
          <w:tcPr>
            <w:tcW w:w="15" w:type="dxa"/>
            <w:tcBorders>
              <w:top w:val="nil"/>
              <w:left w:val="single" w:sz="0" w:space="0" w:color="auto"/>
              <w:bottom w:val="nil"/>
              <w:right w:val="nil"/>
            </w:tcBorders>
            <w:tcMar>
              <w:top w:w="60" w:type="dxa"/>
              <w:left w:w="60" w:type="dxa"/>
              <w:bottom w:w="60" w:type="dxa"/>
              <w:right w:w="60" w:type="dxa"/>
            </w:tcMar>
          </w:tcPr>
          <w:p w14:paraId="372A9F1B"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9268F9E" w14:textId="77777777" w:rsidR="00434654" w:rsidRDefault="00391893">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760A52C"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1AD5DBB" w14:textId="77777777" w:rsidR="00434654" w:rsidRDefault="00434654">
            <w:pPr>
              <w:rPr>
                <w:sz w:val="16"/>
              </w:rPr>
            </w:pPr>
          </w:p>
        </w:tc>
      </w:tr>
      <w:tr w:rsidR="00434654" w14:paraId="30291459" w14:textId="77777777">
        <w:tc>
          <w:tcPr>
            <w:tcW w:w="15" w:type="dxa"/>
            <w:tcBorders>
              <w:top w:val="nil"/>
              <w:left w:val="single" w:sz="0" w:space="0" w:color="auto"/>
              <w:bottom w:val="nil"/>
              <w:right w:val="nil"/>
            </w:tcBorders>
            <w:tcMar>
              <w:top w:w="60" w:type="dxa"/>
              <w:left w:w="60" w:type="dxa"/>
              <w:bottom w:w="60" w:type="dxa"/>
              <w:right w:w="60" w:type="dxa"/>
            </w:tcMar>
          </w:tcPr>
          <w:p w14:paraId="68A5CAF9"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3B68B3EF" w14:textId="77777777" w:rsidR="00434654" w:rsidRDefault="00391893">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ACBACDE"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2B3A0B5" w14:textId="77777777" w:rsidR="00434654" w:rsidRDefault="00434654">
            <w:pPr>
              <w:rPr>
                <w:sz w:val="16"/>
              </w:rPr>
            </w:pPr>
          </w:p>
        </w:tc>
      </w:tr>
      <w:tr w:rsidR="00434654" w14:paraId="538DFB46" w14:textId="77777777">
        <w:tc>
          <w:tcPr>
            <w:tcW w:w="15" w:type="dxa"/>
            <w:tcBorders>
              <w:top w:val="nil"/>
              <w:left w:val="single" w:sz="0" w:space="0" w:color="auto"/>
              <w:bottom w:val="nil"/>
              <w:right w:val="nil"/>
            </w:tcBorders>
            <w:tcMar>
              <w:top w:w="60" w:type="dxa"/>
              <w:left w:w="60" w:type="dxa"/>
              <w:bottom w:w="60" w:type="dxa"/>
              <w:right w:w="60" w:type="dxa"/>
            </w:tcMar>
          </w:tcPr>
          <w:p w14:paraId="32FE76F2"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725E8DE" w14:textId="77777777" w:rsidR="00434654" w:rsidRDefault="00391893">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4638D60"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A3377F6" w14:textId="77777777" w:rsidR="00434654" w:rsidRDefault="00434654">
            <w:pPr>
              <w:rPr>
                <w:sz w:val="16"/>
              </w:rPr>
            </w:pPr>
          </w:p>
        </w:tc>
      </w:tr>
      <w:tr w:rsidR="00434654" w14:paraId="42FFBBC0" w14:textId="77777777">
        <w:tc>
          <w:tcPr>
            <w:tcW w:w="15" w:type="dxa"/>
            <w:tcBorders>
              <w:top w:val="nil"/>
              <w:left w:val="single" w:sz="0" w:space="0" w:color="auto"/>
              <w:bottom w:val="nil"/>
              <w:right w:val="nil"/>
            </w:tcBorders>
            <w:tcMar>
              <w:top w:w="60" w:type="dxa"/>
              <w:left w:w="60" w:type="dxa"/>
              <w:bottom w:w="60" w:type="dxa"/>
              <w:right w:w="60" w:type="dxa"/>
            </w:tcMar>
          </w:tcPr>
          <w:p w14:paraId="08ED7D48"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9EBE643" w14:textId="77777777" w:rsidR="00434654" w:rsidRDefault="00391893">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9ED472C"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ED02A9D" w14:textId="77777777" w:rsidR="00434654" w:rsidRDefault="00434654">
            <w:pPr>
              <w:rPr>
                <w:sz w:val="16"/>
              </w:rPr>
            </w:pPr>
          </w:p>
        </w:tc>
      </w:tr>
      <w:tr w:rsidR="00434654" w14:paraId="1F21DAB0" w14:textId="77777777">
        <w:tc>
          <w:tcPr>
            <w:tcW w:w="15" w:type="dxa"/>
            <w:tcBorders>
              <w:top w:val="nil"/>
              <w:left w:val="single" w:sz="0" w:space="0" w:color="auto"/>
              <w:bottom w:val="nil"/>
              <w:right w:val="nil"/>
            </w:tcBorders>
            <w:tcMar>
              <w:top w:w="60" w:type="dxa"/>
              <w:left w:w="60" w:type="dxa"/>
              <w:bottom w:w="60" w:type="dxa"/>
              <w:right w:w="60" w:type="dxa"/>
            </w:tcMar>
          </w:tcPr>
          <w:p w14:paraId="67D2922F"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43F0253" w14:textId="77777777" w:rsidR="00434654" w:rsidRDefault="00391893">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048D72F"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5740649" w14:textId="77777777" w:rsidR="00434654" w:rsidRDefault="00434654">
            <w:pPr>
              <w:rPr>
                <w:sz w:val="16"/>
              </w:rPr>
            </w:pPr>
          </w:p>
        </w:tc>
      </w:tr>
      <w:tr w:rsidR="00434654" w14:paraId="3CD15D1E" w14:textId="77777777">
        <w:tc>
          <w:tcPr>
            <w:tcW w:w="15" w:type="dxa"/>
            <w:tcBorders>
              <w:top w:val="nil"/>
              <w:left w:val="single" w:sz="0" w:space="0" w:color="auto"/>
              <w:bottom w:val="nil"/>
              <w:right w:val="nil"/>
            </w:tcBorders>
            <w:tcMar>
              <w:top w:w="60" w:type="dxa"/>
              <w:left w:w="60" w:type="dxa"/>
              <w:bottom w:w="60" w:type="dxa"/>
              <w:right w:w="60" w:type="dxa"/>
            </w:tcMar>
          </w:tcPr>
          <w:p w14:paraId="70CF664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F94AC67" w14:textId="77777777" w:rsidR="00434654" w:rsidRDefault="00391893">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5A6E52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EB2CF8E" w14:textId="77777777" w:rsidR="00434654" w:rsidRDefault="00434654">
            <w:pPr>
              <w:rPr>
                <w:sz w:val="16"/>
              </w:rPr>
            </w:pPr>
          </w:p>
        </w:tc>
      </w:tr>
      <w:tr w:rsidR="00434654" w14:paraId="42937B10" w14:textId="77777777">
        <w:tc>
          <w:tcPr>
            <w:tcW w:w="15" w:type="dxa"/>
            <w:tcBorders>
              <w:top w:val="nil"/>
              <w:left w:val="single" w:sz="0" w:space="0" w:color="auto"/>
              <w:bottom w:val="nil"/>
              <w:right w:val="nil"/>
            </w:tcBorders>
            <w:tcMar>
              <w:top w:w="60" w:type="dxa"/>
              <w:left w:w="60" w:type="dxa"/>
              <w:bottom w:w="60" w:type="dxa"/>
              <w:right w:w="60" w:type="dxa"/>
            </w:tcMar>
          </w:tcPr>
          <w:p w14:paraId="46EE1C45"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7BF4AC6" w14:textId="77777777" w:rsidR="00434654" w:rsidRDefault="00391893">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0A46140"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7D33AD7C" w14:textId="77777777" w:rsidR="00434654" w:rsidRDefault="00434654">
            <w:pPr>
              <w:rPr>
                <w:sz w:val="16"/>
              </w:rPr>
            </w:pPr>
          </w:p>
        </w:tc>
      </w:tr>
      <w:tr w:rsidR="00434654" w14:paraId="5DE065FE" w14:textId="77777777">
        <w:tc>
          <w:tcPr>
            <w:tcW w:w="15" w:type="dxa"/>
            <w:tcBorders>
              <w:top w:val="nil"/>
              <w:left w:val="single" w:sz="0" w:space="0" w:color="auto"/>
              <w:bottom w:val="nil"/>
              <w:right w:val="nil"/>
            </w:tcBorders>
            <w:tcMar>
              <w:top w:w="60" w:type="dxa"/>
              <w:left w:w="60" w:type="dxa"/>
              <w:bottom w:w="60" w:type="dxa"/>
              <w:right w:w="60" w:type="dxa"/>
            </w:tcMar>
          </w:tcPr>
          <w:p w14:paraId="2EE4E8F5"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EC9D82C" w14:textId="77777777" w:rsidR="00434654" w:rsidRDefault="00391893">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076C94E"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28158D74" w14:textId="77777777" w:rsidR="00434654" w:rsidRDefault="00434654">
            <w:pPr>
              <w:rPr>
                <w:sz w:val="16"/>
              </w:rPr>
            </w:pPr>
          </w:p>
        </w:tc>
      </w:tr>
      <w:tr w:rsidR="00434654" w14:paraId="49C65016" w14:textId="77777777">
        <w:tc>
          <w:tcPr>
            <w:tcW w:w="15" w:type="dxa"/>
            <w:tcBorders>
              <w:top w:val="nil"/>
              <w:left w:val="single" w:sz="0" w:space="0" w:color="auto"/>
              <w:bottom w:val="nil"/>
              <w:right w:val="nil"/>
            </w:tcBorders>
            <w:tcMar>
              <w:top w:w="60" w:type="dxa"/>
              <w:left w:w="60" w:type="dxa"/>
              <w:bottom w:w="60" w:type="dxa"/>
              <w:right w:w="60" w:type="dxa"/>
            </w:tcMar>
          </w:tcPr>
          <w:p w14:paraId="04B5ACB9"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8AFFAD1" w14:textId="77777777" w:rsidR="00434654" w:rsidRDefault="00391893">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235F3F4"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ADC8AD2" w14:textId="77777777" w:rsidR="00434654" w:rsidRDefault="00434654">
            <w:pPr>
              <w:rPr>
                <w:sz w:val="16"/>
              </w:rPr>
            </w:pPr>
          </w:p>
        </w:tc>
      </w:tr>
      <w:tr w:rsidR="00434654" w14:paraId="2EA7FD8F" w14:textId="77777777">
        <w:tc>
          <w:tcPr>
            <w:tcW w:w="15" w:type="dxa"/>
            <w:tcBorders>
              <w:top w:val="nil"/>
              <w:left w:val="single" w:sz="0" w:space="0" w:color="auto"/>
              <w:bottom w:val="nil"/>
              <w:right w:val="nil"/>
            </w:tcBorders>
            <w:tcMar>
              <w:top w:w="60" w:type="dxa"/>
              <w:left w:w="60" w:type="dxa"/>
              <w:bottom w:w="60" w:type="dxa"/>
              <w:right w:w="60" w:type="dxa"/>
            </w:tcMar>
          </w:tcPr>
          <w:p w14:paraId="57FB45DD"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DB42260" w14:textId="77777777" w:rsidR="00434654" w:rsidRDefault="00391893">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29796B6"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C7DBC26" w14:textId="77777777" w:rsidR="00434654" w:rsidRDefault="00434654">
            <w:pPr>
              <w:rPr>
                <w:sz w:val="16"/>
              </w:rPr>
            </w:pPr>
          </w:p>
        </w:tc>
      </w:tr>
      <w:tr w:rsidR="00434654" w14:paraId="6905BAA8" w14:textId="77777777">
        <w:tc>
          <w:tcPr>
            <w:tcW w:w="15" w:type="dxa"/>
            <w:tcBorders>
              <w:top w:val="nil"/>
              <w:left w:val="single" w:sz="0" w:space="0" w:color="auto"/>
              <w:bottom w:val="nil"/>
              <w:right w:val="nil"/>
            </w:tcBorders>
            <w:tcMar>
              <w:top w:w="60" w:type="dxa"/>
              <w:left w:w="60" w:type="dxa"/>
              <w:bottom w:w="60" w:type="dxa"/>
              <w:right w:w="60" w:type="dxa"/>
            </w:tcMar>
          </w:tcPr>
          <w:p w14:paraId="7DB7253F"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61CDAF8" w14:textId="77777777" w:rsidR="00434654" w:rsidRDefault="00391893">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C094A50"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1B74C066" w14:textId="77777777" w:rsidR="00434654" w:rsidRDefault="00434654">
            <w:pPr>
              <w:rPr>
                <w:sz w:val="16"/>
              </w:rPr>
            </w:pPr>
          </w:p>
        </w:tc>
      </w:tr>
      <w:tr w:rsidR="00434654" w14:paraId="6892D63F" w14:textId="77777777">
        <w:tc>
          <w:tcPr>
            <w:tcW w:w="15" w:type="dxa"/>
            <w:tcBorders>
              <w:top w:val="nil"/>
              <w:left w:val="single" w:sz="0" w:space="0" w:color="auto"/>
              <w:bottom w:val="nil"/>
              <w:right w:val="nil"/>
            </w:tcBorders>
            <w:tcMar>
              <w:top w:w="60" w:type="dxa"/>
              <w:left w:w="60" w:type="dxa"/>
              <w:bottom w:w="60" w:type="dxa"/>
              <w:right w:w="60" w:type="dxa"/>
            </w:tcMar>
          </w:tcPr>
          <w:p w14:paraId="1BD6A250"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41DA464" w14:textId="77777777" w:rsidR="00434654" w:rsidRDefault="00391893">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0385530"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C28E982" w14:textId="77777777" w:rsidR="00434654" w:rsidRDefault="00434654">
            <w:pPr>
              <w:rPr>
                <w:sz w:val="16"/>
              </w:rPr>
            </w:pPr>
          </w:p>
        </w:tc>
      </w:tr>
      <w:tr w:rsidR="00434654" w14:paraId="36B4C548" w14:textId="77777777">
        <w:tc>
          <w:tcPr>
            <w:tcW w:w="15" w:type="dxa"/>
            <w:tcBorders>
              <w:top w:val="nil"/>
              <w:left w:val="single" w:sz="0" w:space="0" w:color="auto"/>
              <w:bottom w:val="nil"/>
              <w:right w:val="nil"/>
            </w:tcBorders>
            <w:tcMar>
              <w:top w:w="60" w:type="dxa"/>
              <w:left w:w="60" w:type="dxa"/>
              <w:bottom w:w="60" w:type="dxa"/>
              <w:right w:w="60" w:type="dxa"/>
            </w:tcMar>
          </w:tcPr>
          <w:p w14:paraId="64322DAA"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40EB97B" w14:textId="77777777" w:rsidR="00434654" w:rsidRDefault="00391893">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3EEA502"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53D2B59" w14:textId="77777777" w:rsidR="00434654" w:rsidRDefault="00434654">
            <w:pPr>
              <w:rPr>
                <w:sz w:val="16"/>
              </w:rPr>
            </w:pPr>
          </w:p>
        </w:tc>
      </w:tr>
      <w:tr w:rsidR="00434654" w14:paraId="72119116" w14:textId="77777777">
        <w:tc>
          <w:tcPr>
            <w:tcW w:w="15" w:type="dxa"/>
            <w:tcBorders>
              <w:top w:val="nil"/>
              <w:left w:val="single" w:sz="0" w:space="0" w:color="auto"/>
              <w:bottom w:val="nil"/>
              <w:right w:val="nil"/>
            </w:tcBorders>
            <w:tcMar>
              <w:top w:w="60" w:type="dxa"/>
              <w:left w:w="60" w:type="dxa"/>
              <w:bottom w:w="60" w:type="dxa"/>
              <w:right w:w="60" w:type="dxa"/>
            </w:tcMar>
          </w:tcPr>
          <w:p w14:paraId="50012DBA"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84418DA" w14:textId="77777777" w:rsidR="00434654" w:rsidRDefault="00391893">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77A4CB2"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9DD18EA" w14:textId="77777777" w:rsidR="00434654" w:rsidRDefault="00434654">
            <w:pPr>
              <w:rPr>
                <w:sz w:val="16"/>
              </w:rPr>
            </w:pPr>
          </w:p>
        </w:tc>
      </w:tr>
      <w:tr w:rsidR="00434654" w14:paraId="30657347" w14:textId="77777777">
        <w:tc>
          <w:tcPr>
            <w:tcW w:w="15" w:type="dxa"/>
            <w:tcBorders>
              <w:top w:val="nil"/>
              <w:left w:val="single" w:sz="0" w:space="0" w:color="auto"/>
              <w:bottom w:val="nil"/>
              <w:right w:val="nil"/>
            </w:tcBorders>
            <w:tcMar>
              <w:top w:w="60" w:type="dxa"/>
              <w:left w:w="60" w:type="dxa"/>
              <w:bottom w:w="60" w:type="dxa"/>
              <w:right w:w="60" w:type="dxa"/>
            </w:tcMar>
          </w:tcPr>
          <w:p w14:paraId="26F7EF28"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09E963E" w14:textId="77777777" w:rsidR="00434654" w:rsidRDefault="00391893">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EF691A8"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43E984C" w14:textId="77777777" w:rsidR="00434654" w:rsidRDefault="00434654">
            <w:pPr>
              <w:rPr>
                <w:sz w:val="16"/>
              </w:rPr>
            </w:pPr>
          </w:p>
        </w:tc>
      </w:tr>
      <w:tr w:rsidR="00434654" w14:paraId="011E9030" w14:textId="77777777">
        <w:tc>
          <w:tcPr>
            <w:tcW w:w="15" w:type="dxa"/>
            <w:tcBorders>
              <w:top w:val="nil"/>
              <w:left w:val="single" w:sz="0" w:space="0" w:color="auto"/>
              <w:bottom w:val="nil"/>
              <w:right w:val="nil"/>
            </w:tcBorders>
            <w:tcMar>
              <w:top w:w="60" w:type="dxa"/>
              <w:left w:w="60" w:type="dxa"/>
              <w:bottom w:w="60" w:type="dxa"/>
              <w:right w:w="60" w:type="dxa"/>
            </w:tcMar>
          </w:tcPr>
          <w:p w14:paraId="3F043233"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F06AC57" w14:textId="77777777" w:rsidR="00434654" w:rsidRDefault="00391893">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E0E48F7"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651210E2" w14:textId="77777777" w:rsidR="00434654" w:rsidRDefault="00434654">
            <w:pPr>
              <w:rPr>
                <w:sz w:val="16"/>
              </w:rPr>
            </w:pPr>
          </w:p>
        </w:tc>
      </w:tr>
      <w:tr w:rsidR="00434654" w14:paraId="246A991C" w14:textId="77777777">
        <w:tc>
          <w:tcPr>
            <w:tcW w:w="15" w:type="dxa"/>
            <w:tcBorders>
              <w:top w:val="nil"/>
              <w:left w:val="single" w:sz="0" w:space="0" w:color="auto"/>
              <w:bottom w:val="nil"/>
              <w:right w:val="nil"/>
            </w:tcBorders>
            <w:tcMar>
              <w:top w:w="60" w:type="dxa"/>
              <w:left w:w="60" w:type="dxa"/>
              <w:bottom w:w="60" w:type="dxa"/>
              <w:right w:w="60" w:type="dxa"/>
            </w:tcMar>
          </w:tcPr>
          <w:p w14:paraId="0C8E2C00"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53AB612" w14:textId="77777777" w:rsidR="00434654" w:rsidRDefault="00391893">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867AD1C"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C690827" w14:textId="77777777" w:rsidR="00434654" w:rsidRDefault="00434654">
            <w:pPr>
              <w:rPr>
                <w:sz w:val="16"/>
              </w:rPr>
            </w:pPr>
          </w:p>
        </w:tc>
      </w:tr>
      <w:tr w:rsidR="00434654" w14:paraId="27B6DDFB" w14:textId="77777777">
        <w:tc>
          <w:tcPr>
            <w:tcW w:w="15" w:type="dxa"/>
            <w:tcBorders>
              <w:top w:val="nil"/>
              <w:left w:val="single" w:sz="0" w:space="0" w:color="auto"/>
              <w:bottom w:val="nil"/>
              <w:right w:val="nil"/>
            </w:tcBorders>
            <w:tcMar>
              <w:top w:w="60" w:type="dxa"/>
              <w:left w:w="60" w:type="dxa"/>
              <w:bottom w:w="60" w:type="dxa"/>
              <w:right w:w="60" w:type="dxa"/>
            </w:tcMar>
          </w:tcPr>
          <w:p w14:paraId="288091F4"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76BFBC1" w14:textId="77777777" w:rsidR="00434654" w:rsidRDefault="00391893">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4A60B35"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108BFE7" w14:textId="77777777" w:rsidR="00434654" w:rsidRDefault="00434654">
            <w:pPr>
              <w:rPr>
                <w:sz w:val="16"/>
              </w:rPr>
            </w:pPr>
          </w:p>
        </w:tc>
      </w:tr>
      <w:tr w:rsidR="00434654" w14:paraId="05542FBD" w14:textId="77777777">
        <w:tc>
          <w:tcPr>
            <w:tcW w:w="15" w:type="dxa"/>
            <w:tcBorders>
              <w:top w:val="nil"/>
              <w:left w:val="single" w:sz="0" w:space="0" w:color="auto"/>
              <w:bottom w:val="nil"/>
              <w:right w:val="nil"/>
            </w:tcBorders>
            <w:tcMar>
              <w:top w:w="60" w:type="dxa"/>
              <w:left w:w="60" w:type="dxa"/>
              <w:bottom w:w="60" w:type="dxa"/>
              <w:right w:w="60" w:type="dxa"/>
            </w:tcMar>
          </w:tcPr>
          <w:p w14:paraId="2D6EB097"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A79527F" w14:textId="77777777" w:rsidR="00434654" w:rsidRDefault="00391893">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B5E8A1B"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4E521F3" w14:textId="77777777" w:rsidR="00434654" w:rsidRDefault="00434654">
            <w:pPr>
              <w:rPr>
                <w:sz w:val="16"/>
              </w:rPr>
            </w:pPr>
          </w:p>
        </w:tc>
      </w:tr>
      <w:tr w:rsidR="00434654" w14:paraId="6FE5A37B" w14:textId="77777777">
        <w:tc>
          <w:tcPr>
            <w:tcW w:w="15" w:type="dxa"/>
            <w:tcBorders>
              <w:top w:val="nil"/>
              <w:left w:val="single" w:sz="0" w:space="0" w:color="auto"/>
              <w:bottom w:val="nil"/>
              <w:right w:val="nil"/>
            </w:tcBorders>
            <w:tcMar>
              <w:top w:w="60" w:type="dxa"/>
              <w:left w:w="60" w:type="dxa"/>
              <w:bottom w:w="60" w:type="dxa"/>
              <w:right w:w="60" w:type="dxa"/>
            </w:tcMar>
          </w:tcPr>
          <w:p w14:paraId="09B80B94"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4A0DCCB" w14:textId="77777777" w:rsidR="00434654" w:rsidRDefault="00391893">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A434225"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14D5C95" w14:textId="77777777" w:rsidR="00434654" w:rsidRDefault="00434654">
            <w:pPr>
              <w:rPr>
                <w:sz w:val="16"/>
              </w:rPr>
            </w:pPr>
          </w:p>
        </w:tc>
      </w:tr>
      <w:tr w:rsidR="00434654" w14:paraId="1E9520EC" w14:textId="77777777">
        <w:tc>
          <w:tcPr>
            <w:tcW w:w="15" w:type="dxa"/>
            <w:tcBorders>
              <w:top w:val="nil"/>
              <w:left w:val="single" w:sz="0" w:space="0" w:color="auto"/>
              <w:bottom w:val="nil"/>
              <w:right w:val="nil"/>
            </w:tcBorders>
            <w:tcMar>
              <w:top w:w="60" w:type="dxa"/>
              <w:left w:w="60" w:type="dxa"/>
              <w:bottom w:w="60" w:type="dxa"/>
              <w:right w:w="60" w:type="dxa"/>
            </w:tcMar>
          </w:tcPr>
          <w:p w14:paraId="57BDA057"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0BD10C9" w14:textId="77777777" w:rsidR="00434654" w:rsidRDefault="00391893">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039A712" w14:textId="77777777" w:rsidR="00434654" w:rsidRDefault="00391893">
            <w:r>
              <w:rPr>
                <w:rStyle w:val="tableCellTd"/>
              </w:rPr>
              <w:t>Scientific Discipline and Areas of Expertise</w:t>
            </w:r>
          </w:p>
        </w:tc>
        <w:tc>
          <w:tcPr>
            <w:tcW w:w="15" w:type="dxa"/>
            <w:tcBorders>
              <w:top w:val="nil"/>
              <w:left w:val="nil"/>
              <w:bottom w:val="nil"/>
              <w:right w:val="single" w:sz="0" w:space="0" w:color="auto"/>
            </w:tcBorders>
            <w:tcMar>
              <w:top w:w="60" w:type="dxa"/>
              <w:left w:w="60" w:type="dxa"/>
              <w:bottom w:w="60" w:type="dxa"/>
              <w:right w:w="60" w:type="dxa"/>
            </w:tcMar>
          </w:tcPr>
          <w:p w14:paraId="0ECB0BEC" w14:textId="77777777" w:rsidR="00434654" w:rsidRDefault="00434654">
            <w:pPr>
              <w:rPr>
                <w:sz w:val="16"/>
              </w:rPr>
            </w:pPr>
          </w:p>
        </w:tc>
      </w:tr>
      <w:tr w:rsidR="00434654" w14:paraId="1B7662E5"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5A1CBC73" w14:textId="77777777" w:rsidR="00434654" w:rsidRDefault="00434654">
            <w:pPr>
              <w:rPr>
                <w:sz w:val="16"/>
              </w:rPr>
            </w:pPr>
          </w:p>
        </w:tc>
      </w:tr>
    </w:tbl>
    <w:p w14:paraId="27BC99E0" w14:textId="77777777" w:rsidR="00434654" w:rsidRDefault="00434654">
      <w:pPr>
        <w:rPr>
          <w:vanish/>
        </w:rPr>
      </w:pPr>
    </w:p>
    <w:p w14:paraId="0967E01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0AEDFF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10BE721" w14:textId="77777777" w:rsidR="00434654" w:rsidRDefault="00391893">
            <w:r>
              <w:rPr>
                <w:rStyle w:val="aa"/>
              </w:rPr>
              <w:t>20. Are 10 or more records containing PII maintained, stored or transmitted/passed through this system?</w:t>
            </w:r>
          </w:p>
        </w:tc>
      </w:tr>
    </w:tbl>
    <w:p w14:paraId="7FD2CDAF" w14:textId="77777777" w:rsidR="00434654" w:rsidRDefault="00434654">
      <w:pPr>
        <w:rPr>
          <w:vanish/>
        </w:rPr>
      </w:pPr>
    </w:p>
    <w:p w14:paraId="5529B36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43E051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BD34D01" w14:textId="77777777" w:rsidR="00434654" w:rsidRDefault="00391893">
            <w:r>
              <w:rPr>
                <w:rStyle w:val="a7"/>
              </w:rPr>
              <w:t>Yes</w:t>
            </w:r>
          </w:p>
        </w:tc>
      </w:tr>
    </w:tbl>
    <w:p w14:paraId="4A571D00" w14:textId="77777777" w:rsidR="00434654" w:rsidRDefault="00434654">
      <w:pPr>
        <w:rPr>
          <w:vanish/>
        </w:rPr>
      </w:pPr>
    </w:p>
    <w:p w14:paraId="0B005F52"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49671D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85589DB" w14:textId="77777777" w:rsidR="00434654" w:rsidRDefault="00391893">
            <w:r>
              <w:rPr>
                <w:rStyle w:val="aa"/>
              </w:rPr>
              <w:t>*21. Is the system subject to the Privacy Act? (If the response to Q.19 is Yes, the response to Q.21 must be Yes and a SORN number is required for Q.4)</w:t>
            </w:r>
          </w:p>
        </w:tc>
      </w:tr>
    </w:tbl>
    <w:p w14:paraId="4A996845" w14:textId="77777777" w:rsidR="00434654" w:rsidRDefault="00434654">
      <w:pPr>
        <w:rPr>
          <w:vanish/>
        </w:rPr>
      </w:pPr>
    </w:p>
    <w:p w14:paraId="7A41F6F4"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25581E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FABF151" w14:textId="77777777" w:rsidR="00434654" w:rsidRDefault="00391893">
            <w:r>
              <w:rPr>
                <w:rStyle w:val="a7"/>
              </w:rPr>
              <w:t>Yes</w:t>
            </w:r>
          </w:p>
        </w:tc>
      </w:tr>
    </w:tbl>
    <w:p w14:paraId="756432DB" w14:textId="77777777" w:rsidR="00434654" w:rsidRDefault="00434654">
      <w:pPr>
        <w:rPr>
          <w:vanish/>
        </w:rPr>
      </w:pPr>
    </w:p>
    <w:p w14:paraId="1FFFFC8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6F032C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A86F84B" w14:textId="77777777" w:rsidR="00434654" w:rsidRDefault="00391893">
            <w:r>
              <w:rPr>
                <w:rStyle w:val="aa"/>
              </w:rPr>
              <w:t>21a. If yes but a SORN has not been created, please provide an explanation.</w:t>
            </w:r>
          </w:p>
        </w:tc>
      </w:tr>
    </w:tbl>
    <w:p w14:paraId="27D80A54" w14:textId="77777777" w:rsidR="00434654" w:rsidRDefault="00434654">
      <w:pPr>
        <w:rPr>
          <w:vanish/>
        </w:rPr>
      </w:pPr>
    </w:p>
    <w:p w14:paraId="261107CB"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FE5D2B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664B0F6" w14:textId="77777777" w:rsidR="00434654" w:rsidRDefault="00434654"/>
        </w:tc>
      </w:tr>
    </w:tbl>
    <w:p w14:paraId="7ED282C9" w14:textId="77777777" w:rsidR="00434654" w:rsidRDefault="00434654">
      <w:pPr>
        <w:rPr>
          <w:vanish/>
        </w:rPr>
      </w:pPr>
    </w:p>
    <w:p w14:paraId="6CF048F6" w14:textId="77777777"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434654" w14:paraId="0546AD2D" w14:textId="77777777">
        <w:tc>
          <w:tcPr>
            <w:tcW w:w="0" w:type="auto"/>
            <w:tcMar>
              <w:top w:w="30" w:type="dxa"/>
              <w:left w:w="60" w:type="dxa"/>
              <w:bottom w:w="30" w:type="dxa"/>
              <w:right w:w="60" w:type="dxa"/>
            </w:tcMar>
          </w:tcPr>
          <w:p w14:paraId="592BED97" w14:textId="77777777" w:rsidR="00434654" w:rsidRDefault="00391893">
            <w:r>
              <w:t>INFORMATION SHARING PRACTICES</w:t>
            </w:r>
          </w:p>
        </w:tc>
      </w:tr>
    </w:tbl>
    <w:p w14:paraId="036E395E"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213D8A7B"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369B9075" w14:textId="77777777"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0901B305" w14:textId="77777777" w:rsidR="00434654" w:rsidRDefault="00391893">
            <w:r>
              <w:rPr>
                <w:rStyle w:val="a5"/>
              </w:rPr>
              <w:t>Information Sharing Practices</w:t>
            </w:r>
          </w:p>
        </w:tc>
      </w:tr>
    </w:tbl>
    <w:p w14:paraId="50F644F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C1FE2D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2C14926" w14:textId="77777777" w:rsidR="00434654" w:rsidRDefault="00391893">
            <w:r>
              <w:rPr>
                <w:rStyle w:val="aa"/>
              </w:rPr>
              <w:t>22. Does the system share or disclose PII with other divisions within this agency, external agencies, or other people or organizations outside the agency?</w:t>
            </w:r>
          </w:p>
        </w:tc>
      </w:tr>
    </w:tbl>
    <w:p w14:paraId="0E4F0AA2" w14:textId="77777777" w:rsidR="00434654" w:rsidRDefault="00434654">
      <w:pPr>
        <w:rPr>
          <w:vanish/>
        </w:rPr>
      </w:pPr>
    </w:p>
    <w:p w14:paraId="0957B43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A7241F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4AA0AF0" w14:textId="77777777" w:rsidR="00434654" w:rsidRDefault="00391893">
            <w:r>
              <w:rPr>
                <w:rStyle w:val="a7"/>
              </w:rPr>
              <w:t>Yes</w:t>
            </w:r>
          </w:p>
        </w:tc>
      </w:tr>
    </w:tbl>
    <w:p w14:paraId="5C58D9EC" w14:textId="77777777" w:rsidR="00434654" w:rsidRDefault="00434654">
      <w:pPr>
        <w:rPr>
          <w:vanish/>
        </w:rPr>
      </w:pPr>
    </w:p>
    <w:p w14:paraId="57AD19FC"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14:paraId="1B014EC3" w14:textId="77777777">
        <w:tc>
          <w:tcPr>
            <w:tcW w:w="15" w:type="dxa"/>
            <w:tcBorders>
              <w:top w:val="nil"/>
              <w:left w:val="single" w:sz="0" w:space="0" w:color="auto"/>
              <w:bottom w:val="nil"/>
              <w:right w:val="nil"/>
            </w:tcBorders>
            <w:tcMar>
              <w:top w:w="60" w:type="dxa"/>
              <w:left w:w="60" w:type="dxa"/>
              <w:bottom w:w="60" w:type="dxa"/>
              <w:right w:w="60" w:type="dxa"/>
            </w:tcMar>
          </w:tcPr>
          <w:p w14:paraId="26CABDED" w14:textId="77777777"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AE4FDB8"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4DE666C4" w14:textId="77777777" w:rsidR="00434654" w:rsidRDefault="00434654">
            <w:pPr>
              <w:rPr>
                <w:sz w:val="16"/>
              </w:rPr>
            </w:pPr>
          </w:p>
        </w:tc>
      </w:tr>
      <w:tr w:rsidR="00434654" w14:paraId="0355B98E"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1C37555A"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11D20E41" w14:textId="77777777" w:rsidR="00434654" w:rsidRDefault="00391893">
            <w:r>
              <w:rPr>
                <w:rStyle w:val="tableTitleTd"/>
              </w:rPr>
              <w:t xml:space="preserve"> 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2797BB3" w14:textId="77777777" w:rsidR="00434654" w:rsidRDefault="00391893">
            <w:r>
              <w:rPr>
                <w:rStyle w:val="tableTitleTd"/>
              </w:rPr>
              <w:t>Yes/No</w:t>
            </w:r>
          </w:p>
        </w:tc>
        <w:tc>
          <w:tcPr>
            <w:tcW w:w="15" w:type="dxa"/>
            <w:tcBorders>
              <w:top w:val="nil"/>
              <w:left w:val="nil"/>
              <w:bottom w:val="nil"/>
              <w:right w:val="single" w:sz="0" w:space="0" w:color="auto"/>
            </w:tcBorders>
            <w:tcMar>
              <w:top w:w="60" w:type="dxa"/>
              <w:left w:w="60" w:type="dxa"/>
              <w:bottom w:w="60" w:type="dxa"/>
              <w:right w:w="60" w:type="dxa"/>
            </w:tcMar>
          </w:tcPr>
          <w:p w14:paraId="498B62AF" w14:textId="77777777" w:rsidR="00434654" w:rsidRDefault="00434654">
            <w:pPr>
              <w:rPr>
                <w:sz w:val="16"/>
              </w:rPr>
            </w:pPr>
          </w:p>
        </w:tc>
      </w:tr>
      <w:tr w:rsidR="00434654" w14:paraId="77CF6EB8" w14:textId="77777777">
        <w:tc>
          <w:tcPr>
            <w:tcW w:w="15" w:type="dxa"/>
            <w:tcBorders>
              <w:top w:val="nil"/>
              <w:left w:val="single" w:sz="0" w:space="0" w:color="auto"/>
              <w:bottom w:val="nil"/>
              <w:right w:val="nil"/>
            </w:tcBorders>
            <w:tcMar>
              <w:top w:w="60" w:type="dxa"/>
              <w:left w:w="60" w:type="dxa"/>
              <w:bottom w:w="60" w:type="dxa"/>
              <w:right w:w="60" w:type="dxa"/>
            </w:tcMar>
          </w:tcPr>
          <w:p w14:paraId="0ABC383C"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1C5F963" w14:textId="77777777" w:rsidR="00434654" w:rsidRDefault="00391893">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2FD2F85"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5614D22A" w14:textId="77777777" w:rsidR="00434654" w:rsidRDefault="00434654">
            <w:pPr>
              <w:rPr>
                <w:sz w:val="16"/>
              </w:rPr>
            </w:pPr>
          </w:p>
        </w:tc>
      </w:tr>
      <w:tr w:rsidR="00434654" w14:paraId="018D96B7" w14:textId="77777777">
        <w:tc>
          <w:tcPr>
            <w:tcW w:w="15" w:type="dxa"/>
            <w:tcBorders>
              <w:top w:val="nil"/>
              <w:left w:val="single" w:sz="0" w:space="0" w:color="auto"/>
              <w:bottom w:val="nil"/>
              <w:right w:val="nil"/>
            </w:tcBorders>
            <w:tcMar>
              <w:top w:w="60" w:type="dxa"/>
              <w:left w:w="60" w:type="dxa"/>
              <w:bottom w:w="60" w:type="dxa"/>
              <w:right w:w="60" w:type="dxa"/>
            </w:tcMar>
          </w:tcPr>
          <w:p w14:paraId="6BD78466"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5FF2B20" w14:textId="77777777" w:rsidR="00434654" w:rsidRDefault="00391893">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9263E05"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B262605" w14:textId="77777777" w:rsidR="00434654" w:rsidRDefault="00434654">
            <w:pPr>
              <w:rPr>
                <w:sz w:val="16"/>
              </w:rPr>
            </w:pPr>
          </w:p>
        </w:tc>
      </w:tr>
      <w:tr w:rsidR="00434654" w14:paraId="0249C25F" w14:textId="77777777">
        <w:tc>
          <w:tcPr>
            <w:tcW w:w="15" w:type="dxa"/>
            <w:tcBorders>
              <w:top w:val="nil"/>
              <w:left w:val="single" w:sz="0" w:space="0" w:color="auto"/>
              <w:bottom w:val="nil"/>
              <w:right w:val="nil"/>
            </w:tcBorders>
            <w:tcMar>
              <w:top w:w="60" w:type="dxa"/>
              <w:left w:w="60" w:type="dxa"/>
              <w:bottom w:w="60" w:type="dxa"/>
              <w:right w:w="60" w:type="dxa"/>
            </w:tcMar>
          </w:tcPr>
          <w:p w14:paraId="2FDB9890"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6789AFE" w14:textId="77777777" w:rsidR="00434654" w:rsidRDefault="00391893">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BDEB69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A1066F0" w14:textId="77777777" w:rsidR="00434654" w:rsidRDefault="00434654">
            <w:pPr>
              <w:rPr>
                <w:sz w:val="16"/>
              </w:rPr>
            </w:pPr>
          </w:p>
        </w:tc>
      </w:tr>
      <w:tr w:rsidR="00434654" w14:paraId="73D32200" w14:textId="77777777">
        <w:tc>
          <w:tcPr>
            <w:tcW w:w="15" w:type="dxa"/>
            <w:tcBorders>
              <w:top w:val="nil"/>
              <w:left w:val="single" w:sz="0" w:space="0" w:color="auto"/>
              <w:bottom w:val="nil"/>
              <w:right w:val="nil"/>
            </w:tcBorders>
            <w:tcMar>
              <w:top w:w="60" w:type="dxa"/>
              <w:left w:w="60" w:type="dxa"/>
              <w:bottom w:w="60" w:type="dxa"/>
              <w:right w:w="60" w:type="dxa"/>
            </w:tcMar>
          </w:tcPr>
          <w:p w14:paraId="62B262A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0809D31" w14:textId="77777777" w:rsidR="00434654" w:rsidRDefault="00391893">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11B5026"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FDE7248" w14:textId="77777777" w:rsidR="00434654" w:rsidRDefault="00434654">
            <w:pPr>
              <w:rPr>
                <w:sz w:val="16"/>
              </w:rPr>
            </w:pPr>
          </w:p>
        </w:tc>
      </w:tr>
      <w:tr w:rsidR="00434654" w14:paraId="5E4D464D" w14:textId="77777777">
        <w:tc>
          <w:tcPr>
            <w:tcW w:w="15" w:type="dxa"/>
            <w:tcBorders>
              <w:top w:val="nil"/>
              <w:left w:val="single" w:sz="0" w:space="0" w:color="auto"/>
              <w:bottom w:val="nil"/>
              <w:right w:val="nil"/>
            </w:tcBorders>
            <w:tcMar>
              <w:top w:w="60" w:type="dxa"/>
              <w:left w:w="60" w:type="dxa"/>
              <w:bottom w:w="60" w:type="dxa"/>
              <w:right w:w="60" w:type="dxa"/>
            </w:tcMar>
          </w:tcPr>
          <w:p w14:paraId="05CC3EC8"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7913DF9" w14:textId="77777777" w:rsidR="00434654" w:rsidRDefault="00391893">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A033F96"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9AB5E4C" w14:textId="77777777" w:rsidR="00434654" w:rsidRDefault="00434654">
            <w:pPr>
              <w:rPr>
                <w:sz w:val="16"/>
              </w:rPr>
            </w:pPr>
          </w:p>
        </w:tc>
      </w:tr>
      <w:tr w:rsidR="00434654" w14:paraId="47CFD004" w14:textId="77777777">
        <w:tc>
          <w:tcPr>
            <w:tcW w:w="15" w:type="dxa"/>
            <w:tcBorders>
              <w:top w:val="nil"/>
              <w:left w:val="single" w:sz="0" w:space="0" w:color="auto"/>
              <w:bottom w:val="nil"/>
              <w:right w:val="nil"/>
            </w:tcBorders>
            <w:tcMar>
              <w:top w:w="60" w:type="dxa"/>
              <w:left w:w="60" w:type="dxa"/>
              <w:bottom w:w="60" w:type="dxa"/>
              <w:right w:w="60" w:type="dxa"/>
            </w:tcMar>
          </w:tcPr>
          <w:p w14:paraId="558ED6C2"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3D1A1B2" w14:textId="77777777" w:rsidR="00434654" w:rsidRDefault="00391893">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C3525F7"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DFE820C" w14:textId="77777777" w:rsidR="00434654" w:rsidRDefault="00434654">
            <w:pPr>
              <w:rPr>
                <w:sz w:val="16"/>
              </w:rPr>
            </w:pPr>
          </w:p>
        </w:tc>
      </w:tr>
      <w:tr w:rsidR="00434654" w14:paraId="40D5846E" w14:textId="77777777">
        <w:tc>
          <w:tcPr>
            <w:tcW w:w="15" w:type="dxa"/>
            <w:tcBorders>
              <w:top w:val="nil"/>
              <w:left w:val="single" w:sz="0" w:space="0" w:color="auto"/>
              <w:bottom w:val="nil"/>
              <w:right w:val="nil"/>
            </w:tcBorders>
            <w:tcMar>
              <w:top w:w="60" w:type="dxa"/>
              <w:left w:w="60" w:type="dxa"/>
              <w:bottom w:w="60" w:type="dxa"/>
              <w:right w:w="60" w:type="dxa"/>
            </w:tcMar>
          </w:tcPr>
          <w:p w14:paraId="0A6BF223"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A34E388" w14:textId="77777777" w:rsidR="00434654" w:rsidRDefault="00391893">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A09C8C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46925A2" w14:textId="77777777" w:rsidR="00434654" w:rsidRDefault="00434654">
            <w:pPr>
              <w:rPr>
                <w:sz w:val="16"/>
              </w:rPr>
            </w:pPr>
          </w:p>
        </w:tc>
      </w:tr>
      <w:tr w:rsidR="00434654" w14:paraId="22AB8F6E" w14:textId="77777777">
        <w:tc>
          <w:tcPr>
            <w:tcW w:w="15" w:type="dxa"/>
            <w:tcBorders>
              <w:top w:val="nil"/>
              <w:left w:val="single" w:sz="0" w:space="0" w:color="auto"/>
              <w:bottom w:val="nil"/>
              <w:right w:val="nil"/>
            </w:tcBorders>
            <w:tcMar>
              <w:top w:w="60" w:type="dxa"/>
              <w:left w:w="60" w:type="dxa"/>
              <w:bottom w:w="60" w:type="dxa"/>
              <w:right w:w="60" w:type="dxa"/>
            </w:tcMar>
          </w:tcPr>
          <w:p w14:paraId="5A463BDD"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3736733" w14:textId="77777777" w:rsidR="00434654" w:rsidRDefault="00391893">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D4AE82C"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DB98EE5" w14:textId="77777777" w:rsidR="00434654" w:rsidRDefault="00434654">
            <w:pPr>
              <w:rPr>
                <w:sz w:val="16"/>
              </w:rPr>
            </w:pPr>
          </w:p>
        </w:tc>
      </w:tr>
      <w:tr w:rsidR="00434654" w14:paraId="1B1E855A" w14:textId="77777777">
        <w:tc>
          <w:tcPr>
            <w:tcW w:w="15" w:type="dxa"/>
            <w:tcBorders>
              <w:top w:val="nil"/>
              <w:left w:val="single" w:sz="0" w:space="0" w:color="auto"/>
              <w:bottom w:val="nil"/>
              <w:right w:val="nil"/>
            </w:tcBorders>
            <w:tcMar>
              <w:top w:w="60" w:type="dxa"/>
              <w:left w:w="60" w:type="dxa"/>
              <w:bottom w:w="60" w:type="dxa"/>
              <w:right w:w="60" w:type="dxa"/>
            </w:tcMar>
          </w:tcPr>
          <w:p w14:paraId="2AAA3732"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F143089" w14:textId="77777777" w:rsidR="00434654" w:rsidRDefault="00391893">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496DA87"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A4A2FF4" w14:textId="77777777" w:rsidR="00434654" w:rsidRDefault="00434654">
            <w:pPr>
              <w:rPr>
                <w:sz w:val="16"/>
              </w:rPr>
            </w:pPr>
          </w:p>
        </w:tc>
      </w:tr>
      <w:tr w:rsidR="00434654" w14:paraId="6FD4B8D5" w14:textId="77777777">
        <w:tc>
          <w:tcPr>
            <w:tcW w:w="15" w:type="dxa"/>
            <w:tcBorders>
              <w:top w:val="nil"/>
              <w:left w:val="single" w:sz="0" w:space="0" w:color="auto"/>
              <w:bottom w:val="nil"/>
              <w:right w:val="nil"/>
            </w:tcBorders>
            <w:tcMar>
              <w:top w:w="60" w:type="dxa"/>
              <w:left w:w="60" w:type="dxa"/>
              <w:bottom w:w="60" w:type="dxa"/>
              <w:right w:w="60" w:type="dxa"/>
            </w:tcMar>
          </w:tcPr>
          <w:p w14:paraId="7CEE7BC6"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40F4FF7" w14:textId="77777777" w:rsidR="00434654" w:rsidRDefault="00391893">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A7BAC72"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3593529A" w14:textId="77777777" w:rsidR="00434654" w:rsidRDefault="00434654">
            <w:pPr>
              <w:rPr>
                <w:sz w:val="16"/>
              </w:rPr>
            </w:pPr>
          </w:p>
        </w:tc>
      </w:tr>
      <w:tr w:rsidR="00434654" w14:paraId="05775EC8" w14:textId="77777777">
        <w:tc>
          <w:tcPr>
            <w:tcW w:w="15" w:type="dxa"/>
            <w:tcBorders>
              <w:top w:val="nil"/>
              <w:left w:val="single" w:sz="0" w:space="0" w:color="auto"/>
              <w:bottom w:val="nil"/>
              <w:right w:val="nil"/>
            </w:tcBorders>
            <w:tcMar>
              <w:top w:w="60" w:type="dxa"/>
              <w:left w:w="60" w:type="dxa"/>
              <w:bottom w:w="60" w:type="dxa"/>
              <w:right w:w="60" w:type="dxa"/>
            </w:tcMar>
          </w:tcPr>
          <w:p w14:paraId="4EC3A9E1"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3590929" w14:textId="77777777" w:rsidR="00434654" w:rsidRDefault="00391893">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9C13D5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55BFFF7" w14:textId="77777777" w:rsidR="00434654" w:rsidRDefault="00434654">
            <w:pPr>
              <w:rPr>
                <w:sz w:val="16"/>
              </w:rPr>
            </w:pPr>
          </w:p>
        </w:tc>
      </w:tr>
      <w:tr w:rsidR="00434654" w14:paraId="187D555E" w14:textId="77777777">
        <w:tc>
          <w:tcPr>
            <w:tcW w:w="15" w:type="dxa"/>
            <w:tcBorders>
              <w:top w:val="nil"/>
              <w:left w:val="single" w:sz="0" w:space="0" w:color="auto"/>
              <w:bottom w:val="nil"/>
              <w:right w:val="nil"/>
            </w:tcBorders>
            <w:tcMar>
              <w:top w:w="60" w:type="dxa"/>
              <w:left w:w="60" w:type="dxa"/>
              <w:bottom w:w="60" w:type="dxa"/>
              <w:right w:w="60" w:type="dxa"/>
            </w:tcMar>
          </w:tcPr>
          <w:p w14:paraId="4F7BCD09"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B75BCD1" w14:textId="77777777" w:rsidR="00434654" w:rsidRDefault="00391893">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ED98301"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983987B" w14:textId="77777777" w:rsidR="00434654" w:rsidRDefault="00434654">
            <w:pPr>
              <w:rPr>
                <w:sz w:val="16"/>
              </w:rPr>
            </w:pPr>
          </w:p>
        </w:tc>
      </w:tr>
      <w:tr w:rsidR="00434654" w14:paraId="2EEBCEF3" w14:textId="77777777">
        <w:tc>
          <w:tcPr>
            <w:tcW w:w="15" w:type="dxa"/>
            <w:tcBorders>
              <w:top w:val="nil"/>
              <w:left w:val="single" w:sz="0" w:space="0" w:color="auto"/>
              <w:bottom w:val="nil"/>
              <w:right w:val="nil"/>
            </w:tcBorders>
            <w:tcMar>
              <w:top w:w="60" w:type="dxa"/>
              <w:left w:w="60" w:type="dxa"/>
              <w:bottom w:w="60" w:type="dxa"/>
              <w:right w:w="60" w:type="dxa"/>
            </w:tcMar>
          </w:tcPr>
          <w:p w14:paraId="1B40B0D9"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BCD2311" w14:textId="77777777" w:rsidR="00434654" w:rsidRDefault="00391893">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7C6F96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75B918F" w14:textId="77777777" w:rsidR="00434654" w:rsidRDefault="00434654">
            <w:pPr>
              <w:rPr>
                <w:sz w:val="16"/>
              </w:rPr>
            </w:pPr>
          </w:p>
        </w:tc>
      </w:tr>
      <w:tr w:rsidR="00434654" w14:paraId="6F26D021" w14:textId="77777777">
        <w:tc>
          <w:tcPr>
            <w:tcW w:w="15" w:type="dxa"/>
            <w:tcBorders>
              <w:top w:val="nil"/>
              <w:left w:val="single" w:sz="0" w:space="0" w:color="auto"/>
              <w:bottom w:val="nil"/>
              <w:right w:val="nil"/>
            </w:tcBorders>
            <w:tcMar>
              <w:top w:w="60" w:type="dxa"/>
              <w:left w:w="60" w:type="dxa"/>
              <w:bottom w:w="60" w:type="dxa"/>
              <w:right w:w="60" w:type="dxa"/>
            </w:tcMar>
          </w:tcPr>
          <w:p w14:paraId="276F1C5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C9FFEB0" w14:textId="77777777" w:rsidR="00434654" w:rsidRDefault="00391893">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0FA9D26"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96B9458" w14:textId="77777777" w:rsidR="00434654" w:rsidRDefault="00434654">
            <w:pPr>
              <w:rPr>
                <w:sz w:val="16"/>
              </w:rPr>
            </w:pPr>
          </w:p>
        </w:tc>
      </w:tr>
      <w:tr w:rsidR="00434654" w14:paraId="7CCCEBF1" w14:textId="77777777">
        <w:tc>
          <w:tcPr>
            <w:tcW w:w="15" w:type="dxa"/>
            <w:tcBorders>
              <w:top w:val="nil"/>
              <w:left w:val="single" w:sz="0" w:space="0" w:color="auto"/>
              <w:bottom w:val="nil"/>
              <w:right w:val="nil"/>
            </w:tcBorders>
            <w:tcMar>
              <w:top w:w="60" w:type="dxa"/>
              <w:left w:w="60" w:type="dxa"/>
              <w:bottom w:w="60" w:type="dxa"/>
              <w:right w:w="60" w:type="dxa"/>
            </w:tcMar>
          </w:tcPr>
          <w:p w14:paraId="3F0B6BDD"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435CA16" w14:textId="77777777" w:rsidR="00434654" w:rsidRDefault="00391893">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E968ECE"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0F11C06" w14:textId="77777777" w:rsidR="00434654" w:rsidRDefault="00434654">
            <w:pPr>
              <w:rPr>
                <w:sz w:val="16"/>
              </w:rPr>
            </w:pPr>
          </w:p>
        </w:tc>
      </w:tr>
      <w:tr w:rsidR="00434654" w14:paraId="4FB22EEE" w14:textId="77777777">
        <w:tc>
          <w:tcPr>
            <w:tcW w:w="15" w:type="dxa"/>
            <w:tcBorders>
              <w:top w:val="nil"/>
              <w:left w:val="single" w:sz="0" w:space="0" w:color="auto"/>
              <w:bottom w:val="nil"/>
              <w:right w:val="nil"/>
            </w:tcBorders>
            <w:tcMar>
              <w:top w:w="60" w:type="dxa"/>
              <w:left w:w="60" w:type="dxa"/>
              <w:bottom w:w="60" w:type="dxa"/>
              <w:right w:w="60" w:type="dxa"/>
            </w:tcMar>
          </w:tcPr>
          <w:p w14:paraId="5C846D9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F6E23FB" w14:textId="77777777" w:rsidR="00434654" w:rsidRDefault="00391893">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F674F5E"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95C944D" w14:textId="77777777" w:rsidR="00434654" w:rsidRDefault="00434654">
            <w:pPr>
              <w:rPr>
                <w:sz w:val="16"/>
              </w:rPr>
            </w:pPr>
          </w:p>
        </w:tc>
      </w:tr>
      <w:tr w:rsidR="00434654" w14:paraId="3B4CDCFA" w14:textId="77777777">
        <w:tc>
          <w:tcPr>
            <w:tcW w:w="15" w:type="dxa"/>
            <w:tcBorders>
              <w:top w:val="nil"/>
              <w:left w:val="single" w:sz="0" w:space="0" w:color="auto"/>
              <w:bottom w:val="nil"/>
              <w:right w:val="nil"/>
            </w:tcBorders>
            <w:tcMar>
              <w:top w:w="60" w:type="dxa"/>
              <w:left w:w="60" w:type="dxa"/>
              <w:bottom w:w="60" w:type="dxa"/>
              <w:right w:w="60" w:type="dxa"/>
            </w:tcMar>
          </w:tcPr>
          <w:p w14:paraId="01BF3BF4"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06BAACD" w14:textId="77777777" w:rsidR="00434654" w:rsidRDefault="00391893">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D8445E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67B8292" w14:textId="77777777" w:rsidR="00434654" w:rsidRDefault="00434654">
            <w:pPr>
              <w:rPr>
                <w:sz w:val="16"/>
              </w:rPr>
            </w:pPr>
          </w:p>
        </w:tc>
      </w:tr>
      <w:tr w:rsidR="00434654" w14:paraId="21F08627" w14:textId="77777777">
        <w:tc>
          <w:tcPr>
            <w:tcW w:w="15" w:type="dxa"/>
            <w:tcBorders>
              <w:top w:val="nil"/>
              <w:left w:val="single" w:sz="0" w:space="0" w:color="auto"/>
              <w:bottom w:val="nil"/>
              <w:right w:val="nil"/>
            </w:tcBorders>
            <w:tcMar>
              <w:top w:w="60" w:type="dxa"/>
              <w:left w:w="60" w:type="dxa"/>
              <w:bottom w:w="60" w:type="dxa"/>
              <w:right w:w="60" w:type="dxa"/>
            </w:tcMar>
          </w:tcPr>
          <w:p w14:paraId="0EC636AB"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52BFB69" w14:textId="77777777" w:rsidR="00434654" w:rsidRDefault="00391893">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358DB4F"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62E262AE" w14:textId="77777777" w:rsidR="00434654" w:rsidRDefault="00434654">
            <w:pPr>
              <w:rPr>
                <w:sz w:val="16"/>
              </w:rPr>
            </w:pPr>
          </w:p>
        </w:tc>
      </w:tr>
      <w:tr w:rsidR="00434654" w14:paraId="1F41652A" w14:textId="77777777">
        <w:tc>
          <w:tcPr>
            <w:tcW w:w="15" w:type="dxa"/>
            <w:tcBorders>
              <w:top w:val="nil"/>
              <w:left w:val="single" w:sz="0" w:space="0" w:color="auto"/>
              <w:bottom w:val="nil"/>
              <w:right w:val="nil"/>
            </w:tcBorders>
            <w:tcMar>
              <w:top w:w="60" w:type="dxa"/>
              <w:left w:w="60" w:type="dxa"/>
              <w:bottom w:w="60" w:type="dxa"/>
              <w:right w:w="60" w:type="dxa"/>
            </w:tcMar>
          </w:tcPr>
          <w:p w14:paraId="235750F3"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7C93864" w14:textId="77777777" w:rsidR="00434654" w:rsidRDefault="00391893">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D85446C"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C9EB2E1" w14:textId="77777777" w:rsidR="00434654" w:rsidRDefault="00434654">
            <w:pPr>
              <w:rPr>
                <w:sz w:val="16"/>
              </w:rPr>
            </w:pPr>
          </w:p>
        </w:tc>
      </w:tr>
      <w:tr w:rsidR="00434654" w14:paraId="4A1068C7" w14:textId="77777777">
        <w:tc>
          <w:tcPr>
            <w:tcW w:w="15" w:type="dxa"/>
            <w:tcBorders>
              <w:top w:val="nil"/>
              <w:left w:val="single" w:sz="0" w:space="0" w:color="auto"/>
              <w:bottom w:val="nil"/>
              <w:right w:val="nil"/>
            </w:tcBorders>
            <w:tcMar>
              <w:top w:w="60" w:type="dxa"/>
              <w:left w:w="60" w:type="dxa"/>
              <w:bottom w:w="60" w:type="dxa"/>
              <w:right w:w="60" w:type="dxa"/>
            </w:tcMar>
          </w:tcPr>
          <w:p w14:paraId="2AD2C6D0"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321E922" w14:textId="77777777" w:rsidR="00434654" w:rsidRDefault="00391893">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6F9B9CE"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55A08CC" w14:textId="77777777" w:rsidR="00434654" w:rsidRDefault="00434654">
            <w:pPr>
              <w:rPr>
                <w:sz w:val="16"/>
              </w:rPr>
            </w:pPr>
          </w:p>
        </w:tc>
      </w:tr>
      <w:tr w:rsidR="00434654" w14:paraId="3B9D32DA" w14:textId="77777777">
        <w:tc>
          <w:tcPr>
            <w:tcW w:w="15" w:type="dxa"/>
            <w:tcBorders>
              <w:top w:val="nil"/>
              <w:left w:val="single" w:sz="0" w:space="0" w:color="auto"/>
              <w:bottom w:val="nil"/>
              <w:right w:val="nil"/>
            </w:tcBorders>
            <w:tcMar>
              <w:top w:w="60" w:type="dxa"/>
              <w:left w:w="60" w:type="dxa"/>
              <w:bottom w:w="60" w:type="dxa"/>
              <w:right w:w="60" w:type="dxa"/>
            </w:tcMar>
          </w:tcPr>
          <w:p w14:paraId="72907EF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C64DB46" w14:textId="77777777" w:rsidR="00434654" w:rsidRDefault="00391893">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43CCFCB"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BFC5D8A" w14:textId="77777777" w:rsidR="00434654" w:rsidRDefault="00434654">
            <w:pPr>
              <w:rPr>
                <w:sz w:val="16"/>
              </w:rPr>
            </w:pPr>
          </w:p>
        </w:tc>
      </w:tr>
      <w:tr w:rsidR="00434654" w14:paraId="271FB723" w14:textId="77777777">
        <w:tc>
          <w:tcPr>
            <w:tcW w:w="15" w:type="dxa"/>
            <w:tcBorders>
              <w:top w:val="nil"/>
              <w:left w:val="single" w:sz="0" w:space="0" w:color="auto"/>
              <w:bottom w:val="nil"/>
              <w:right w:val="nil"/>
            </w:tcBorders>
            <w:tcMar>
              <w:top w:w="60" w:type="dxa"/>
              <w:left w:w="60" w:type="dxa"/>
              <w:bottom w:w="60" w:type="dxa"/>
              <w:right w:w="60" w:type="dxa"/>
            </w:tcMar>
          </w:tcPr>
          <w:p w14:paraId="18B4A61F"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555AD54" w14:textId="77777777" w:rsidR="00434654" w:rsidRDefault="00391893">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2E766F4"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26566A6" w14:textId="77777777" w:rsidR="00434654" w:rsidRDefault="00434654">
            <w:pPr>
              <w:rPr>
                <w:sz w:val="16"/>
              </w:rPr>
            </w:pPr>
          </w:p>
        </w:tc>
      </w:tr>
      <w:tr w:rsidR="00434654" w14:paraId="283C1780" w14:textId="77777777">
        <w:tc>
          <w:tcPr>
            <w:tcW w:w="15" w:type="dxa"/>
            <w:tcBorders>
              <w:top w:val="nil"/>
              <w:left w:val="single" w:sz="0" w:space="0" w:color="auto"/>
              <w:bottom w:val="nil"/>
              <w:right w:val="nil"/>
            </w:tcBorders>
            <w:tcMar>
              <w:top w:w="60" w:type="dxa"/>
              <w:left w:w="60" w:type="dxa"/>
              <w:bottom w:w="60" w:type="dxa"/>
              <w:right w:w="60" w:type="dxa"/>
            </w:tcMar>
          </w:tcPr>
          <w:p w14:paraId="06C18279"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8B71DBE" w14:textId="77777777" w:rsidR="00434654" w:rsidRDefault="00391893">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3FCEE4C" w14:textId="77777777" w:rsidR="00434654" w:rsidRDefault="00391893">
            <w:r>
              <w:rPr>
                <w:rStyle w:val="tableCellTd"/>
              </w:rPr>
              <w:t>Scientific Discipline</w:t>
            </w:r>
          </w:p>
        </w:tc>
        <w:tc>
          <w:tcPr>
            <w:tcW w:w="15" w:type="dxa"/>
            <w:tcBorders>
              <w:top w:val="nil"/>
              <w:left w:val="nil"/>
              <w:bottom w:val="nil"/>
              <w:right w:val="single" w:sz="0" w:space="0" w:color="auto"/>
            </w:tcBorders>
            <w:tcMar>
              <w:top w:w="60" w:type="dxa"/>
              <w:left w:w="60" w:type="dxa"/>
              <w:bottom w:w="60" w:type="dxa"/>
              <w:right w:w="60" w:type="dxa"/>
            </w:tcMar>
          </w:tcPr>
          <w:p w14:paraId="094E9F26" w14:textId="77777777" w:rsidR="00434654" w:rsidRDefault="00434654">
            <w:pPr>
              <w:rPr>
                <w:sz w:val="16"/>
              </w:rPr>
            </w:pPr>
          </w:p>
        </w:tc>
      </w:tr>
      <w:tr w:rsidR="00434654" w14:paraId="4EE8ADE5"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245E40CD" w14:textId="77777777" w:rsidR="00434654" w:rsidRDefault="00434654">
            <w:pPr>
              <w:rPr>
                <w:sz w:val="16"/>
              </w:rPr>
            </w:pPr>
          </w:p>
        </w:tc>
      </w:tr>
    </w:tbl>
    <w:p w14:paraId="4F641796" w14:textId="77777777" w:rsidR="00434654" w:rsidRDefault="00434654">
      <w:pPr>
        <w:rPr>
          <w:vanish/>
        </w:rPr>
      </w:pPr>
    </w:p>
    <w:p w14:paraId="4DE9B6D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5AD54A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A17949F" w14:textId="77777777" w:rsidR="00434654" w:rsidRDefault="00391893">
            <w:r>
              <w:rPr>
                <w:rStyle w:val="aa"/>
              </w:rPr>
              <w:t>*23. If the system shares or discloses PII please specify with whom and for what purpose(s):</w:t>
            </w:r>
          </w:p>
        </w:tc>
      </w:tr>
    </w:tbl>
    <w:p w14:paraId="3596648A" w14:textId="77777777" w:rsidR="00434654" w:rsidRDefault="00434654">
      <w:pPr>
        <w:rPr>
          <w:vanish/>
        </w:rPr>
      </w:pPr>
    </w:p>
    <w:p w14:paraId="659BC6FD"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D5E46F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42DD558" w14:textId="77777777" w:rsidR="00434654" w:rsidRDefault="00391893">
            <w:r>
              <w:rPr>
                <w:rStyle w:val="a7"/>
              </w:rPr>
              <w:t xml:space="preserve">The system shares and discloses IIF with the NIMH staff and research partners in support of the NIMH mission. Reference SOR #: 09-25-0036 </w:t>
            </w:r>
          </w:p>
        </w:tc>
      </w:tr>
    </w:tbl>
    <w:p w14:paraId="74D656B0" w14:textId="77777777" w:rsidR="00434654" w:rsidRDefault="00434654">
      <w:pPr>
        <w:rPr>
          <w:vanish/>
        </w:rPr>
      </w:pPr>
    </w:p>
    <w:p w14:paraId="5DC884AA"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073882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09648CB" w14:textId="77777777" w:rsidR="00434654" w:rsidRDefault="00391893">
            <w:r>
              <w:rPr>
                <w:rStyle w:val="aa"/>
              </w:rPr>
              <w:t>24. If the PII in the system is matched against PII in one or more other computer systems, are computer data matching agreement(s) in place?</w:t>
            </w:r>
          </w:p>
        </w:tc>
      </w:tr>
    </w:tbl>
    <w:p w14:paraId="7B3C5766" w14:textId="77777777" w:rsidR="00434654" w:rsidRDefault="00434654">
      <w:pPr>
        <w:rPr>
          <w:vanish/>
        </w:rPr>
      </w:pPr>
    </w:p>
    <w:p w14:paraId="54F1EC9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511284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00D9B71" w14:textId="77777777" w:rsidR="00434654" w:rsidRDefault="00391893">
            <w:r>
              <w:rPr>
                <w:rStyle w:val="a7"/>
              </w:rPr>
              <w:t>Yes</w:t>
            </w:r>
          </w:p>
        </w:tc>
      </w:tr>
    </w:tbl>
    <w:p w14:paraId="7E43DB2D" w14:textId="77777777" w:rsidR="00434654" w:rsidRDefault="00434654">
      <w:pPr>
        <w:rPr>
          <w:vanish/>
        </w:rPr>
      </w:pPr>
    </w:p>
    <w:p w14:paraId="0C3C38F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DFDC9A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D616F75" w14:textId="77777777" w:rsidR="00434654" w:rsidRDefault="00391893">
            <w:r>
              <w:rPr>
                <w:rStyle w:val="aa"/>
              </w:rPr>
              <w:t>25. Is there a process in place to notify organizations or systems that are dependent upon the PII contained in this system when major changes occur (i.e., revisions to PII, or when the system is replaced)?</w:t>
            </w:r>
          </w:p>
        </w:tc>
      </w:tr>
    </w:tbl>
    <w:p w14:paraId="2C2DBFBF" w14:textId="77777777" w:rsidR="00434654" w:rsidRDefault="00434654">
      <w:pPr>
        <w:rPr>
          <w:vanish/>
        </w:rPr>
      </w:pPr>
    </w:p>
    <w:p w14:paraId="7221BF1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248610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3AC410E" w14:textId="77777777" w:rsidR="00434654" w:rsidRDefault="00391893">
            <w:r>
              <w:rPr>
                <w:rStyle w:val="a7"/>
              </w:rPr>
              <w:t>Yes</w:t>
            </w:r>
          </w:p>
        </w:tc>
      </w:tr>
    </w:tbl>
    <w:p w14:paraId="3DBED9BA" w14:textId="77777777" w:rsidR="00434654" w:rsidRDefault="00434654">
      <w:pPr>
        <w:rPr>
          <w:vanish/>
        </w:rPr>
      </w:pPr>
    </w:p>
    <w:p w14:paraId="5DB3976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64B853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DC4144C" w14:textId="77777777" w:rsidR="00434654" w:rsidRDefault="00391893">
            <w:r>
              <w:rPr>
                <w:rStyle w:val="aa"/>
              </w:rPr>
              <w:t>26. Are individuals notified how their PII is going to be used?</w:t>
            </w:r>
          </w:p>
        </w:tc>
      </w:tr>
    </w:tbl>
    <w:p w14:paraId="4A41A3FC" w14:textId="77777777" w:rsidR="00434654" w:rsidRDefault="00434654">
      <w:pPr>
        <w:rPr>
          <w:vanish/>
        </w:rPr>
      </w:pPr>
    </w:p>
    <w:p w14:paraId="533CC5B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058530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D7944FC" w14:textId="77777777" w:rsidR="00434654" w:rsidRDefault="00391893">
            <w:r>
              <w:rPr>
                <w:rStyle w:val="a7"/>
              </w:rPr>
              <w:t>Yes</w:t>
            </w:r>
          </w:p>
        </w:tc>
      </w:tr>
    </w:tbl>
    <w:p w14:paraId="277651CB" w14:textId="77777777" w:rsidR="00434654" w:rsidRDefault="00434654">
      <w:pPr>
        <w:rPr>
          <w:vanish/>
        </w:rPr>
      </w:pPr>
    </w:p>
    <w:p w14:paraId="012CA434"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8E017A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8A40EFF" w14:textId="77777777" w:rsidR="00434654" w:rsidRDefault="00391893">
            <w:r>
              <w:rPr>
                <w:rStyle w:val="aa"/>
              </w:rPr>
              <w:t>26a. If yes, please describe the process for allowing individuals to have a choice.  If no, please provide an explanation.</w:t>
            </w:r>
          </w:p>
        </w:tc>
      </w:tr>
    </w:tbl>
    <w:p w14:paraId="07F7CD1B" w14:textId="77777777" w:rsidR="00434654" w:rsidRDefault="00434654">
      <w:pPr>
        <w:rPr>
          <w:vanish/>
        </w:rPr>
      </w:pPr>
    </w:p>
    <w:p w14:paraId="48842A6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DC71D6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15C521F" w14:textId="77777777" w:rsidR="00434654" w:rsidRDefault="00391893">
            <w:r>
              <w:rPr>
                <w:rStyle w:val="a7"/>
              </w:rPr>
              <w:t>There is privacy act footer on the web page, with a link to information on whom to contact for help.</w:t>
            </w:r>
          </w:p>
        </w:tc>
      </w:tr>
    </w:tbl>
    <w:p w14:paraId="7AC06783" w14:textId="77777777" w:rsidR="00434654" w:rsidRDefault="00434654">
      <w:pPr>
        <w:rPr>
          <w:vanish/>
        </w:rPr>
      </w:pPr>
    </w:p>
    <w:p w14:paraId="424FFE0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66BBA8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1D1530C" w14:textId="77777777" w:rsidR="00434654" w:rsidRDefault="00391893">
            <w:r>
              <w:rPr>
                <w:rStyle w:val="aa"/>
              </w:rPr>
              <w:t>27. Is there a complaint process in place for individuals who believe their PII has been inappropriately obtained, used, or disclosed, or that the PII is inaccurate?</w:t>
            </w:r>
          </w:p>
        </w:tc>
      </w:tr>
    </w:tbl>
    <w:p w14:paraId="0DE02F68" w14:textId="77777777" w:rsidR="00434654" w:rsidRDefault="00434654">
      <w:pPr>
        <w:rPr>
          <w:vanish/>
        </w:rPr>
      </w:pPr>
    </w:p>
    <w:p w14:paraId="6C875224"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354DF8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E67131C" w14:textId="77777777" w:rsidR="00434654" w:rsidRDefault="00391893">
            <w:r>
              <w:rPr>
                <w:rStyle w:val="a7"/>
              </w:rPr>
              <w:t>Yes</w:t>
            </w:r>
          </w:p>
        </w:tc>
      </w:tr>
    </w:tbl>
    <w:p w14:paraId="1A102D64" w14:textId="77777777" w:rsidR="00434654" w:rsidRDefault="00434654">
      <w:pPr>
        <w:rPr>
          <w:vanish/>
        </w:rPr>
      </w:pPr>
    </w:p>
    <w:p w14:paraId="79AA05CE"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187012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AAD9DAF" w14:textId="77777777" w:rsidR="00434654" w:rsidRDefault="00391893">
            <w:r>
              <w:rPr>
                <w:rStyle w:val="aa"/>
              </w:rPr>
              <w:t>27a. If yes, please describe briefly the notification process.  If no, please provide an explanation.</w:t>
            </w:r>
          </w:p>
        </w:tc>
      </w:tr>
    </w:tbl>
    <w:p w14:paraId="73438F40" w14:textId="77777777" w:rsidR="00434654" w:rsidRDefault="00434654">
      <w:pPr>
        <w:rPr>
          <w:vanish/>
        </w:rPr>
      </w:pPr>
    </w:p>
    <w:p w14:paraId="01DB8DE7"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1A1CCC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EDF8FF0" w14:textId="77777777" w:rsidR="00434654" w:rsidRDefault="00391893">
            <w:r>
              <w:rPr>
                <w:rStyle w:val="a7"/>
              </w:rPr>
              <w:t>Individuals notify the NIMH Webmaster or CIO</w:t>
            </w:r>
          </w:p>
        </w:tc>
      </w:tr>
    </w:tbl>
    <w:p w14:paraId="773A7A15" w14:textId="77777777" w:rsidR="00434654" w:rsidRDefault="00434654">
      <w:pPr>
        <w:rPr>
          <w:vanish/>
        </w:rPr>
      </w:pPr>
    </w:p>
    <w:p w14:paraId="196A7EE1"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3ADA5B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5922BF9" w14:textId="77777777" w:rsidR="00434654" w:rsidRDefault="00391893">
            <w:r>
              <w:rPr>
                <w:rStyle w:val="aa"/>
              </w:rPr>
              <w:t>28. Are there processes in place for periodic reviews of PII contained in the system to ensure the data</w:t>
            </w:r>
            <w:r>
              <w:rPr>
                <w:rStyle w:val="aa"/>
              </w:rPr>
              <w:t>’</w:t>
            </w:r>
            <w:r>
              <w:rPr>
                <w:rStyle w:val="aa"/>
              </w:rPr>
              <w:t>s integrity, availability, accuracy and relevancy?</w:t>
            </w:r>
          </w:p>
        </w:tc>
      </w:tr>
    </w:tbl>
    <w:p w14:paraId="67BAD7B5" w14:textId="77777777" w:rsidR="00434654" w:rsidRDefault="00434654">
      <w:pPr>
        <w:rPr>
          <w:vanish/>
        </w:rPr>
      </w:pPr>
    </w:p>
    <w:p w14:paraId="05F23B8F"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E8A075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8E399A4" w14:textId="77777777" w:rsidR="00434654" w:rsidRDefault="00391893">
            <w:r>
              <w:rPr>
                <w:rStyle w:val="a7"/>
              </w:rPr>
              <w:t>Yes</w:t>
            </w:r>
          </w:p>
        </w:tc>
      </w:tr>
    </w:tbl>
    <w:p w14:paraId="60494C01" w14:textId="77777777" w:rsidR="00434654" w:rsidRDefault="00434654">
      <w:pPr>
        <w:rPr>
          <w:vanish/>
        </w:rPr>
      </w:pPr>
    </w:p>
    <w:p w14:paraId="76F5BEAB"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650DB8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CA08D12" w14:textId="77777777" w:rsidR="00434654" w:rsidRDefault="00391893">
            <w:r>
              <w:rPr>
                <w:rStyle w:val="aa"/>
              </w:rPr>
              <w:t>28a. If yes, please describe briefly the review process.  If no, please provide an explanation.</w:t>
            </w:r>
          </w:p>
        </w:tc>
      </w:tr>
    </w:tbl>
    <w:p w14:paraId="2703C5A2" w14:textId="77777777" w:rsidR="00434654" w:rsidRDefault="00434654">
      <w:pPr>
        <w:rPr>
          <w:vanish/>
        </w:rPr>
      </w:pPr>
    </w:p>
    <w:p w14:paraId="56C192AB"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6487F1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B249A83" w14:textId="77777777" w:rsidR="00434654" w:rsidRDefault="00391893">
            <w:r>
              <w:rPr>
                <w:rStyle w:val="a7"/>
              </w:rPr>
              <w:t xml:space="preserve">Program Officers and administrative staff regularly review and update the information. </w:t>
            </w:r>
          </w:p>
        </w:tc>
      </w:tr>
    </w:tbl>
    <w:p w14:paraId="4641481D" w14:textId="77777777" w:rsidR="00434654" w:rsidRDefault="00434654">
      <w:pPr>
        <w:rPr>
          <w:vanish/>
        </w:rPr>
      </w:pPr>
    </w:p>
    <w:p w14:paraId="51784C7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683729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F193E9B" w14:textId="77777777" w:rsidR="00434654" w:rsidRDefault="00391893">
            <w:r>
              <w:rPr>
                <w:rStyle w:val="aa"/>
              </w:rPr>
              <w:t>29. Are there rules of conduct in place for access to PII on the system?</w:t>
            </w:r>
          </w:p>
        </w:tc>
      </w:tr>
    </w:tbl>
    <w:p w14:paraId="0BCFB9C4" w14:textId="77777777" w:rsidR="00434654" w:rsidRDefault="00434654">
      <w:pPr>
        <w:rPr>
          <w:vanish/>
        </w:rPr>
      </w:pPr>
    </w:p>
    <w:p w14:paraId="3B163C71"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0CE3EE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F198348" w14:textId="77777777" w:rsidR="00434654" w:rsidRDefault="00391893">
            <w:r>
              <w:rPr>
                <w:rStyle w:val="a7"/>
              </w:rPr>
              <w:t>Yes</w:t>
            </w:r>
          </w:p>
        </w:tc>
      </w:tr>
    </w:tbl>
    <w:p w14:paraId="334F9396" w14:textId="77777777" w:rsidR="00434654" w:rsidRDefault="00434654">
      <w:pPr>
        <w:rPr>
          <w:vanish/>
        </w:rPr>
      </w:pPr>
    </w:p>
    <w:p w14:paraId="0EDDA48E"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F07A4D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7FEA4DD" w14:textId="77777777" w:rsidR="00434654" w:rsidRDefault="00391893">
            <w:r>
              <w:rPr>
                <w:rStyle w:val="aa"/>
              </w:rPr>
              <w:t>Please indicate "Yes," "No," or "N/A" for each category.  If yes, briefly state the purpose for each user to have access:</w:t>
            </w:r>
          </w:p>
        </w:tc>
      </w:tr>
    </w:tbl>
    <w:p w14:paraId="534C0E9E" w14:textId="77777777" w:rsidR="00434654" w:rsidRDefault="00434654">
      <w:pPr>
        <w:rPr>
          <w:vanish/>
        </w:rPr>
      </w:pPr>
    </w:p>
    <w:p w14:paraId="27D9B1EB"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3196"/>
        <w:gridCol w:w="3196"/>
        <w:gridCol w:w="3196"/>
        <w:gridCol w:w="140"/>
      </w:tblGrid>
      <w:tr w:rsidR="00434654" w14:paraId="5AC96A57" w14:textId="77777777">
        <w:tc>
          <w:tcPr>
            <w:tcW w:w="15" w:type="dxa"/>
            <w:tcBorders>
              <w:top w:val="nil"/>
              <w:left w:val="single" w:sz="0" w:space="0" w:color="auto"/>
              <w:bottom w:val="nil"/>
              <w:right w:val="nil"/>
            </w:tcBorders>
            <w:tcMar>
              <w:top w:w="60" w:type="dxa"/>
              <w:left w:w="60" w:type="dxa"/>
              <w:bottom w:w="60" w:type="dxa"/>
              <w:right w:w="60" w:type="dxa"/>
            </w:tcMar>
          </w:tcPr>
          <w:p w14:paraId="658B5B23" w14:textId="77777777" w:rsidR="00434654" w:rsidRDefault="00434654">
            <w:pPr>
              <w:rPr>
                <w:sz w:val="16"/>
              </w:rPr>
            </w:pPr>
          </w:p>
        </w:tc>
        <w:tc>
          <w:tcPr>
            <w:tcW w:w="1080" w:type="dxa"/>
            <w:gridSpan w:val="3"/>
            <w:tcBorders>
              <w:top w:val="nil"/>
              <w:left w:val="nil"/>
              <w:bottom w:val="nil"/>
              <w:right w:val="nil"/>
            </w:tcBorders>
            <w:tcMar>
              <w:top w:w="60" w:type="dxa"/>
              <w:left w:w="60" w:type="dxa"/>
              <w:bottom w:w="60" w:type="dxa"/>
              <w:right w:w="60" w:type="dxa"/>
            </w:tcMar>
          </w:tcPr>
          <w:p w14:paraId="2E343498"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23D26DC2" w14:textId="77777777" w:rsidR="00434654" w:rsidRDefault="00434654">
            <w:pPr>
              <w:rPr>
                <w:sz w:val="16"/>
              </w:rPr>
            </w:pPr>
          </w:p>
        </w:tc>
      </w:tr>
      <w:tr w:rsidR="00434654" w14:paraId="0305F5D5"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7C0174A7" w14:textId="77777777"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5EE51DD5" w14:textId="77777777" w:rsidR="00434654" w:rsidRDefault="00391893">
            <w:r>
              <w:rPr>
                <w:rStyle w:val="tableTitleTd"/>
              </w:rPr>
              <w:t>Users with access to PII</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16B65544" w14:textId="77777777" w:rsidR="00434654" w:rsidRDefault="00391893">
            <w:r>
              <w:rPr>
                <w:rStyle w:val="tableTitleTd"/>
              </w:rPr>
              <w:t>Yes/No/N/A</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6BF1BFDB" w14:textId="77777777" w:rsidR="00434654" w:rsidRDefault="00391893">
            <w:r>
              <w:rPr>
                <w:rStyle w:val="tableTitleTd"/>
              </w:rPr>
              <w:t>Purpose</w:t>
            </w:r>
          </w:p>
        </w:tc>
        <w:tc>
          <w:tcPr>
            <w:tcW w:w="15" w:type="dxa"/>
            <w:tcBorders>
              <w:top w:val="nil"/>
              <w:left w:val="nil"/>
              <w:bottom w:val="nil"/>
              <w:right w:val="single" w:sz="0" w:space="0" w:color="auto"/>
            </w:tcBorders>
            <w:tcMar>
              <w:top w:w="60" w:type="dxa"/>
              <w:left w:w="60" w:type="dxa"/>
              <w:bottom w:w="60" w:type="dxa"/>
              <w:right w:w="60" w:type="dxa"/>
            </w:tcMar>
          </w:tcPr>
          <w:p w14:paraId="345A3091" w14:textId="77777777" w:rsidR="00434654" w:rsidRDefault="00434654">
            <w:pPr>
              <w:rPr>
                <w:sz w:val="16"/>
              </w:rPr>
            </w:pPr>
          </w:p>
        </w:tc>
      </w:tr>
      <w:tr w:rsidR="00434654" w14:paraId="1C4F88DB" w14:textId="77777777">
        <w:tc>
          <w:tcPr>
            <w:tcW w:w="15" w:type="dxa"/>
            <w:tcBorders>
              <w:top w:val="nil"/>
              <w:left w:val="single" w:sz="0" w:space="0" w:color="auto"/>
              <w:bottom w:val="nil"/>
              <w:right w:val="nil"/>
            </w:tcBorders>
            <w:tcMar>
              <w:top w:w="60" w:type="dxa"/>
              <w:left w:w="60" w:type="dxa"/>
              <w:bottom w:w="60" w:type="dxa"/>
              <w:right w:w="60" w:type="dxa"/>
            </w:tcMar>
          </w:tcPr>
          <w:p w14:paraId="16B4A6FA" w14:textId="77777777"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B7679F3" w14:textId="77777777" w:rsidR="00434654" w:rsidRDefault="00391893">
            <w:r>
              <w:rPr>
                <w:rStyle w:val="tableCellLabelNormal"/>
              </w:rPr>
              <w:t>User</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B312170" w14:textId="77777777" w:rsidR="00434654" w:rsidRDefault="00391893">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6DCAE70" w14:textId="77777777" w:rsidR="00434654" w:rsidRDefault="00391893">
            <w:r>
              <w:rPr>
                <w:rStyle w:val="tableCellTd"/>
              </w:rPr>
              <w:t>Grants Review</w:t>
            </w:r>
          </w:p>
        </w:tc>
        <w:tc>
          <w:tcPr>
            <w:tcW w:w="15" w:type="dxa"/>
            <w:tcBorders>
              <w:top w:val="nil"/>
              <w:left w:val="nil"/>
              <w:bottom w:val="nil"/>
              <w:right w:val="single" w:sz="0" w:space="0" w:color="auto"/>
            </w:tcBorders>
            <w:tcMar>
              <w:top w:w="60" w:type="dxa"/>
              <w:left w:w="60" w:type="dxa"/>
              <w:bottom w:w="60" w:type="dxa"/>
              <w:right w:w="60" w:type="dxa"/>
            </w:tcMar>
          </w:tcPr>
          <w:p w14:paraId="7B1CD620" w14:textId="77777777" w:rsidR="00434654" w:rsidRDefault="00434654">
            <w:pPr>
              <w:rPr>
                <w:sz w:val="16"/>
              </w:rPr>
            </w:pPr>
          </w:p>
        </w:tc>
      </w:tr>
      <w:tr w:rsidR="00434654" w14:paraId="6B7681D4" w14:textId="77777777">
        <w:tc>
          <w:tcPr>
            <w:tcW w:w="15" w:type="dxa"/>
            <w:tcBorders>
              <w:top w:val="nil"/>
              <w:left w:val="single" w:sz="0" w:space="0" w:color="auto"/>
              <w:bottom w:val="nil"/>
              <w:right w:val="nil"/>
            </w:tcBorders>
            <w:tcMar>
              <w:top w:w="60" w:type="dxa"/>
              <w:left w:w="60" w:type="dxa"/>
              <w:bottom w:w="60" w:type="dxa"/>
              <w:right w:w="60" w:type="dxa"/>
            </w:tcMar>
          </w:tcPr>
          <w:p w14:paraId="3241FD85" w14:textId="77777777"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8A7A77E" w14:textId="77777777" w:rsidR="00434654" w:rsidRDefault="00391893">
            <w:r>
              <w:rPr>
                <w:rStyle w:val="tableCellSumStyleTd"/>
              </w:rPr>
              <w:t>Administrators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2D14DE3" w14:textId="77777777" w:rsidR="00434654" w:rsidRDefault="00391893">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2A5D162" w14:textId="77777777" w:rsidR="00434654" w:rsidRDefault="00391893">
            <w:r>
              <w:rPr>
                <w:rStyle w:val="tableCellTd"/>
              </w:rPr>
              <w:t>System Administration</w:t>
            </w:r>
          </w:p>
        </w:tc>
        <w:tc>
          <w:tcPr>
            <w:tcW w:w="15" w:type="dxa"/>
            <w:tcBorders>
              <w:top w:val="nil"/>
              <w:left w:val="nil"/>
              <w:bottom w:val="nil"/>
              <w:right w:val="single" w:sz="0" w:space="0" w:color="auto"/>
            </w:tcBorders>
            <w:tcMar>
              <w:top w:w="60" w:type="dxa"/>
              <w:left w:w="60" w:type="dxa"/>
              <w:bottom w:w="60" w:type="dxa"/>
              <w:right w:w="60" w:type="dxa"/>
            </w:tcMar>
          </w:tcPr>
          <w:p w14:paraId="5E5E8739" w14:textId="77777777" w:rsidR="00434654" w:rsidRDefault="00434654">
            <w:pPr>
              <w:rPr>
                <w:sz w:val="16"/>
              </w:rPr>
            </w:pPr>
          </w:p>
        </w:tc>
      </w:tr>
      <w:tr w:rsidR="00434654" w14:paraId="45CA8158" w14:textId="77777777">
        <w:tc>
          <w:tcPr>
            <w:tcW w:w="15" w:type="dxa"/>
            <w:tcBorders>
              <w:top w:val="nil"/>
              <w:left w:val="single" w:sz="0" w:space="0" w:color="auto"/>
              <w:bottom w:val="nil"/>
              <w:right w:val="nil"/>
            </w:tcBorders>
            <w:tcMar>
              <w:top w:w="60" w:type="dxa"/>
              <w:left w:w="60" w:type="dxa"/>
              <w:bottom w:w="60" w:type="dxa"/>
              <w:right w:w="60" w:type="dxa"/>
            </w:tcMar>
          </w:tcPr>
          <w:p w14:paraId="3C5F7FFA" w14:textId="77777777"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6BD6B45" w14:textId="77777777" w:rsidR="00434654" w:rsidRDefault="00391893">
            <w:r>
              <w:rPr>
                <w:rStyle w:val="tableCellLabelNormal"/>
              </w:rPr>
              <w:t>Developers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BC8FA8E" w14:textId="77777777" w:rsidR="00434654" w:rsidRDefault="00391893">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840CDD1" w14:textId="77777777" w:rsidR="00434654" w:rsidRDefault="00391893">
            <w:r>
              <w:rPr>
                <w:rStyle w:val="tableCellTd"/>
              </w:rPr>
              <w:t>System Development</w:t>
            </w:r>
          </w:p>
        </w:tc>
        <w:tc>
          <w:tcPr>
            <w:tcW w:w="15" w:type="dxa"/>
            <w:tcBorders>
              <w:top w:val="nil"/>
              <w:left w:val="nil"/>
              <w:bottom w:val="nil"/>
              <w:right w:val="single" w:sz="0" w:space="0" w:color="auto"/>
            </w:tcBorders>
            <w:tcMar>
              <w:top w:w="60" w:type="dxa"/>
              <w:left w:w="60" w:type="dxa"/>
              <w:bottom w:w="60" w:type="dxa"/>
              <w:right w:w="60" w:type="dxa"/>
            </w:tcMar>
          </w:tcPr>
          <w:p w14:paraId="39246F31" w14:textId="77777777" w:rsidR="00434654" w:rsidRDefault="00434654">
            <w:pPr>
              <w:rPr>
                <w:sz w:val="16"/>
              </w:rPr>
            </w:pPr>
          </w:p>
        </w:tc>
      </w:tr>
      <w:tr w:rsidR="00434654" w14:paraId="7A023576" w14:textId="77777777">
        <w:tc>
          <w:tcPr>
            <w:tcW w:w="15" w:type="dxa"/>
            <w:tcBorders>
              <w:top w:val="nil"/>
              <w:left w:val="single" w:sz="0" w:space="0" w:color="auto"/>
              <w:bottom w:val="nil"/>
              <w:right w:val="nil"/>
            </w:tcBorders>
            <w:tcMar>
              <w:top w:w="60" w:type="dxa"/>
              <w:left w:w="60" w:type="dxa"/>
              <w:bottom w:w="60" w:type="dxa"/>
              <w:right w:w="60" w:type="dxa"/>
            </w:tcMar>
          </w:tcPr>
          <w:p w14:paraId="04D0DEF2" w14:textId="77777777"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C059273" w14:textId="77777777" w:rsidR="00434654" w:rsidRDefault="00391893">
            <w:r>
              <w:rPr>
                <w:rStyle w:val="tableCellSumStyleTd"/>
              </w:rPr>
              <w:t>Contractors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CD029E1" w14:textId="77777777" w:rsidR="00434654" w:rsidRDefault="00391893">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8E3905A" w14:textId="77777777" w:rsidR="00434654" w:rsidRDefault="00391893">
            <w:r>
              <w:rPr>
                <w:rStyle w:val="tableCellTd"/>
              </w:rPr>
              <w:t>System Development</w:t>
            </w:r>
          </w:p>
        </w:tc>
        <w:tc>
          <w:tcPr>
            <w:tcW w:w="15" w:type="dxa"/>
            <w:tcBorders>
              <w:top w:val="nil"/>
              <w:left w:val="nil"/>
              <w:bottom w:val="nil"/>
              <w:right w:val="single" w:sz="0" w:space="0" w:color="auto"/>
            </w:tcBorders>
            <w:tcMar>
              <w:top w:w="60" w:type="dxa"/>
              <w:left w:w="60" w:type="dxa"/>
              <w:bottom w:w="60" w:type="dxa"/>
              <w:right w:w="60" w:type="dxa"/>
            </w:tcMar>
          </w:tcPr>
          <w:p w14:paraId="0D25B0F4" w14:textId="77777777" w:rsidR="00434654" w:rsidRDefault="00434654">
            <w:pPr>
              <w:rPr>
                <w:sz w:val="16"/>
              </w:rPr>
            </w:pPr>
          </w:p>
        </w:tc>
      </w:tr>
      <w:tr w:rsidR="00434654" w14:paraId="5FFAD5E3" w14:textId="77777777">
        <w:tc>
          <w:tcPr>
            <w:tcW w:w="15" w:type="dxa"/>
            <w:tcBorders>
              <w:top w:val="nil"/>
              <w:left w:val="single" w:sz="0" w:space="0" w:color="auto"/>
              <w:bottom w:val="nil"/>
              <w:right w:val="nil"/>
            </w:tcBorders>
            <w:tcMar>
              <w:top w:w="60" w:type="dxa"/>
              <w:left w:w="60" w:type="dxa"/>
              <w:bottom w:w="60" w:type="dxa"/>
              <w:right w:w="60" w:type="dxa"/>
            </w:tcMar>
          </w:tcPr>
          <w:p w14:paraId="41C9F23E" w14:textId="77777777"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B5F1075" w14:textId="77777777" w:rsidR="00434654" w:rsidRDefault="00391893">
            <w:r>
              <w:rPr>
                <w:rStyle w:val="tableCellLabelNormal"/>
              </w:rPr>
              <w:t>Other</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90753D7" w14:textId="77777777" w:rsidR="00434654" w:rsidRDefault="00391893">
            <w:r>
              <w:rPr>
                <w:rStyle w:val="tableCellTd"/>
              </w:rPr>
              <w:t>No</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92811FB" w14:textId="77777777" w:rsidR="00434654" w:rsidRDefault="00391893">
            <w:r>
              <w:rPr>
                <w:rStyle w:val="tableCellTd"/>
              </w:rPr>
              <w:t>N/A</w:t>
            </w:r>
          </w:p>
        </w:tc>
        <w:tc>
          <w:tcPr>
            <w:tcW w:w="15" w:type="dxa"/>
            <w:tcBorders>
              <w:top w:val="nil"/>
              <w:left w:val="nil"/>
              <w:bottom w:val="nil"/>
              <w:right w:val="single" w:sz="0" w:space="0" w:color="auto"/>
            </w:tcBorders>
            <w:tcMar>
              <w:top w:w="60" w:type="dxa"/>
              <w:left w:w="60" w:type="dxa"/>
              <w:bottom w:w="60" w:type="dxa"/>
              <w:right w:w="60" w:type="dxa"/>
            </w:tcMar>
          </w:tcPr>
          <w:p w14:paraId="1146B0D7" w14:textId="77777777" w:rsidR="00434654" w:rsidRDefault="00434654">
            <w:pPr>
              <w:rPr>
                <w:sz w:val="16"/>
              </w:rPr>
            </w:pPr>
          </w:p>
        </w:tc>
      </w:tr>
      <w:tr w:rsidR="00434654" w14:paraId="662B862B" w14:textId="77777777">
        <w:tc>
          <w:tcPr>
            <w:tcW w:w="1800"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14:paraId="34EC3EA1" w14:textId="77777777" w:rsidR="00434654" w:rsidRDefault="00434654">
            <w:pPr>
              <w:rPr>
                <w:sz w:val="16"/>
              </w:rPr>
            </w:pPr>
          </w:p>
        </w:tc>
      </w:tr>
    </w:tbl>
    <w:p w14:paraId="2EC71E1A" w14:textId="77777777" w:rsidR="00434654" w:rsidRDefault="00434654">
      <w:pPr>
        <w:rPr>
          <w:vanish/>
        </w:rPr>
      </w:pPr>
    </w:p>
    <w:p w14:paraId="27DA964D"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3FB7E0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7C4CD0F" w14:textId="77777777" w:rsidR="00434654" w:rsidRDefault="00391893">
            <w:r>
              <w:rPr>
                <w:rStyle w:val="aa"/>
              </w:rPr>
              <w:t>*30.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PII; and (4) Whether submission of personal information is voluntary or mandatory:</w:t>
            </w:r>
          </w:p>
        </w:tc>
      </w:tr>
    </w:tbl>
    <w:p w14:paraId="021FD57A" w14:textId="77777777" w:rsidR="00434654" w:rsidRDefault="00434654">
      <w:pPr>
        <w:rPr>
          <w:vanish/>
        </w:rPr>
      </w:pPr>
    </w:p>
    <w:p w14:paraId="1A4D5C8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92F747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4E2504E" w14:textId="77777777" w:rsidR="00434654" w:rsidRDefault="00391893">
            <w:r>
              <w:rPr>
                <w:rStyle w:val="a7"/>
              </w:rPr>
              <w:t xml:space="preserve">NIMH Websites maintain and disseminate information about mental health disorders, news, research and funding opportunities as well as institue information. In addition NIMH Websites provide a portal to access NIMH Web based applications for grants management, research and administrative functions. The NIMH collects and maintains researcher names,  mailing addresses, phone numbers, professional qualifications and areas of expertise for NIMH grants management purposes. The information is submitted voluntarily. </w:t>
            </w:r>
          </w:p>
        </w:tc>
      </w:tr>
    </w:tbl>
    <w:p w14:paraId="4C94A312" w14:textId="77777777" w:rsidR="00434654" w:rsidRDefault="00434654">
      <w:pPr>
        <w:rPr>
          <w:vanish/>
        </w:rPr>
      </w:pPr>
    </w:p>
    <w:p w14:paraId="7D40C43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5521DE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8B3D07D" w14:textId="77777777" w:rsidR="00434654" w:rsidRDefault="00391893">
            <w:r>
              <w:rPr>
                <w:rStyle w:val="aa"/>
              </w:rPr>
              <w:t>*31.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(Note: Please describe in what format individuals will be given notice of consent [e.g., written notice, electronic notice, etc.])</w:t>
            </w:r>
          </w:p>
        </w:tc>
      </w:tr>
    </w:tbl>
    <w:p w14:paraId="1A522699" w14:textId="77777777" w:rsidR="00434654" w:rsidRDefault="00434654">
      <w:pPr>
        <w:rPr>
          <w:vanish/>
        </w:rPr>
      </w:pPr>
    </w:p>
    <w:p w14:paraId="5C9F82D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3CF05C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E6B41FA" w14:textId="77777777" w:rsidR="00434654" w:rsidRDefault="00391893">
            <w:r>
              <w:rPr>
                <w:rStyle w:val="a7"/>
              </w:rPr>
              <w:t xml:space="preserve">The NIMH procedures involve notification and consent to submit IIF to the system during the grant application and administrative processes. Potential grantees must consent to provide IIF to the system in order to apply for NIMH grants. NIMH consent to have IIF stored in the system as a condition of employment during the hiring process. NIMH Web communications staff notify individuals when major system changes or data use changes occur. </w:t>
            </w:r>
          </w:p>
        </w:tc>
      </w:tr>
    </w:tbl>
    <w:p w14:paraId="581DD47F" w14:textId="77777777" w:rsidR="00434654" w:rsidRDefault="00434654">
      <w:pPr>
        <w:rPr>
          <w:vanish/>
        </w:rPr>
      </w:pPr>
    </w:p>
    <w:p w14:paraId="0B6DFC3C" w14:textId="77777777"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434654" w14:paraId="591E89B0" w14:textId="77777777">
        <w:tc>
          <w:tcPr>
            <w:tcW w:w="0" w:type="auto"/>
            <w:tcMar>
              <w:top w:w="30" w:type="dxa"/>
              <w:left w:w="60" w:type="dxa"/>
              <w:bottom w:w="30" w:type="dxa"/>
              <w:right w:w="60" w:type="dxa"/>
            </w:tcMar>
          </w:tcPr>
          <w:p w14:paraId="15723316" w14:textId="77777777" w:rsidR="00434654" w:rsidRDefault="00391893">
            <w:r>
              <w:t>WEBSITE HOSTING PRACTICES</w:t>
            </w:r>
          </w:p>
        </w:tc>
      </w:tr>
    </w:tbl>
    <w:p w14:paraId="039515B5"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125E8B89"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096E8265" w14:textId="77777777"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6F8D14A9" w14:textId="77777777" w:rsidR="00434654" w:rsidRDefault="00391893">
            <w:r>
              <w:rPr>
                <w:rStyle w:val="a5"/>
              </w:rPr>
              <w:t>Website Hosting Practices</w:t>
            </w:r>
          </w:p>
        </w:tc>
      </w:tr>
    </w:tbl>
    <w:p w14:paraId="501BCF39"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11F1CB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5E9B059" w14:textId="77777777" w:rsidR="00434654" w:rsidRDefault="00391893">
            <w:r>
              <w:rPr>
                <w:rStyle w:val="aa"/>
              </w:rPr>
              <w:t>*32. Does the system host a website? (Note:  If the system hosts a website, the Website Hosting Practices section is required to be completed regardless of the presence of PII)</w:t>
            </w:r>
          </w:p>
        </w:tc>
      </w:tr>
    </w:tbl>
    <w:p w14:paraId="219DCF9B" w14:textId="77777777" w:rsidR="00434654" w:rsidRDefault="00434654">
      <w:pPr>
        <w:rPr>
          <w:vanish/>
        </w:rPr>
      </w:pPr>
    </w:p>
    <w:p w14:paraId="3E324474"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D01CFC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978DEA3" w14:textId="77777777" w:rsidR="00434654" w:rsidRDefault="00391893">
            <w:r>
              <w:rPr>
                <w:rStyle w:val="a7"/>
              </w:rPr>
              <w:t>Yes</w:t>
            </w:r>
          </w:p>
        </w:tc>
      </w:tr>
    </w:tbl>
    <w:p w14:paraId="698C1652" w14:textId="77777777" w:rsidR="00434654" w:rsidRDefault="00434654">
      <w:pPr>
        <w:rPr>
          <w:vanish/>
        </w:rPr>
      </w:pPr>
    </w:p>
    <w:p w14:paraId="3E41479E"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3196"/>
        <w:gridCol w:w="3196"/>
        <w:gridCol w:w="3196"/>
        <w:gridCol w:w="140"/>
      </w:tblGrid>
      <w:tr w:rsidR="00434654" w14:paraId="6533124B" w14:textId="77777777">
        <w:tc>
          <w:tcPr>
            <w:tcW w:w="15" w:type="dxa"/>
            <w:tcBorders>
              <w:top w:val="nil"/>
              <w:left w:val="single" w:sz="0" w:space="0" w:color="auto"/>
              <w:bottom w:val="nil"/>
              <w:right w:val="nil"/>
            </w:tcBorders>
            <w:tcMar>
              <w:top w:w="60" w:type="dxa"/>
              <w:left w:w="60" w:type="dxa"/>
              <w:bottom w:w="60" w:type="dxa"/>
              <w:right w:w="60" w:type="dxa"/>
            </w:tcMar>
          </w:tcPr>
          <w:p w14:paraId="69654D97" w14:textId="77777777" w:rsidR="00434654" w:rsidRDefault="00434654">
            <w:pPr>
              <w:rPr>
                <w:sz w:val="16"/>
              </w:rPr>
            </w:pPr>
          </w:p>
        </w:tc>
        <w:tc>
          <w:tcPr>
            <w:tcW w:w="1080" w:type="dxa"/>
            <w:gridSpan w:val="3"/>
            <w:tcBorders>
              <w:top w:val="nil"/>
              <w:left w:val="nil"/>
              <w:bottom w:val="nil"/>
              <w:right w:val="nil"/>
            </w:tcBorders>
            <w:tcMar>
              <w:top w:w="60" w:type="dxa"/>
              <w:left w:w="60" w:type="dxa"/>
              <w:bottom w:w="60" w:type="dxa"/>
              <w:right w:w="60" w:type="dxa"/>
            </w:tcMar>
          </w:tcPr>
          <w:p w14:paraId="6E5E87D9"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3B8E828C" w14:textId="77777777" w:rsidR="00434654" w:rsidRDefault="00434654">
            <w:pPr>
              <w:rPr>
                <w:sz w:val="16"/>
              </w:rPr>
            </w:pPr>
          </w:p>
        </w:tc>
      </w:tr>
      <w:tr w:rsidR="00434654" w14:paraId="67F03F6A"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7351B47D" w14:textId="77777777"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2086192C" w14:textId="77777777" w:rsidR="00434654" w:rsidRDefault="00391893">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type of site below. If the system hosts both Internet and Intranet sites, indicate </w:t>
            </w:r>
            <w:r>
              <w:rPr>
                <w:rStyle w:val="tableTitleTd"/>
              </w:rPr>
              <w:t>“</w:t>
            </w:r>
            <w:r>
              <w:rPr>
                <w:rStyle w:val="tableTitleTd"/>
              </w:rPr>
              <w:t>Yes</w:t>
            </w:r>
            <w:r>
              <w:rPr>
                <w:rStyle w:val="tableTitleTd"/>
              </w:rPr>
              <w:t>”</w:t>
            </w:r>
            <w:r>
              <w:rPr>
                <w:rStyle w:val="tableTitleTd"/>
              </w:rPr>
              <w:t xml:space="preserve"> for </w:t>
            </w:r>
            <w:r>
              <w:rPr>
                <w:rStyle w:val="tableTitleTd"/>
              </w:rPr>
              <w:t>“</w:t>
            </w:r>
            <w:r>
              <w:rPr>
                <w:rStyle w:val="tableTitleTd"/>
              </w:rPr>
              <w:t>Both</w:t>
            </w:r>
            <w:r>
              <w:rPr>
                <w:rStyle w:val="tableTitleTd"/>
              </w:rPr>
              <w:t>”</w:t>
            </w:r>
            <w:r>
              <w:rPr>
                <w:rStyle w:val="tableTitleTd"/>
              </w:rPr>
              <w:t xml:space="preserve"> only.</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538066E7" w14:textId="77777777" w:rsidR="00434654" w:rsidRDefault="00391893">
            <w:r>
              <w:rPr>
                <w:rStyle w:val="tableTitleTd"/>
              </w:rPr>
              <w:t>Yes/ No</w:t>
            </w:r>
          </w:p>
        </w:tc>
        <w:tc>
          <w:tcPr>
            <w:tcW w:w="1656"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7FF8956A" w14:textId="77777777" w:rsidR="00434654" w:rsidRDefault="00391893">
            <w:r>
              <w:rPr>
                <w:rStyle w:val="tableTitleTd"/>
              </w:rPr>
              <w:t>If the system hosts an Internet site, please enter the site URL.  Do not enter any URL(s) for Intranet sites.</w:t>
            </w:r>
          </w:p>
        </w:tc>
        <w:tc>
          <w:tcPr>
            <w:tcW w:w="15" w:type="dxa"/>
            <w:tcBorders>
              <w:top w:val="nil"/>
              <w:left w:val="nil"/>
              <w:bottom w:val="nil"/>
              <w:right w:val="single" w:sz="0" w:space="0" w:color="auto"/>
            </w:tcBorders>
            <w:tcMar>
              <w:top w:w="60" w:type="dxa"/>
              <w:left w:w="60" w:type="dxa"/>
              <w:bottom w:w="60" w:type="dxa"/>
              <w:right w:w="60" w:type="dxa"/>
            </w:tcMar>
          </w:tcPr>
          <w:p w14:paraId="7E88FA1E" w14:textId="77777777" w:rsidR="00434654" w:rsidRDefault="00434654">
            <w:pPr>
              <w:rPr>
                <w:sz w:val="16"/>
              </w:rPr>
            </w:pPr>
          </w:p>
        </w:tc>
      </w:tr>
      <w:tr w:rsidR="00434654" w14:paraId="3FF7323D" w14:textId="77777777">
        <w:tc>
          <w:tcPr>
            <w:tcW w:w="15" w:type="dxa"/>
            <w:tcBorders>
              <w:top w:val="nil"/>
              <w:left w:val="single" w:sz="0" w:space="0" w:color="auto"/>
              <w:bottom w:val="nil"/>
              <w:right w:val="nil"/>
            </w:tcBorders>
            <w:tcMar>
              <w:top w:w="60" w:type="dxa"/>
              <w:left w:w="60" w:type="dxa"/>
              <w:bottom w:w="60" w:type="dxa"/>
              <w:right w:w="60" w:type="dxa"/>
            </w:tcMar>
          </w:tcPr>
          <w:p w14:paraId="06BDC2B8" w14:textId="77777777"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8E3ADF6" w14:textId="77777777" w:rsidR="00434654" w:rsidRDefault="00391893">
            <w:r>
              <w:rPr>
                <w:rStyle w:val="tableCellLabelNormal"/>
              </w:rPr>
              <w:t>Internet</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1959B26" w14:textId="77777777" w:rsidR="00434654" w:rsidRDefault="00391893">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36DC00C" w14:textId="77777777" w:rsidR="00434654" w:rsidRDefault="00391893">
            <w:r>
              <w:rPr>
                <w:rStyle w:val="tableCellTd"/>
              </w:rPr>
              <w:t>www.nimh.nih.gov</w:t>
            </w:r>
          </w:p>
        </w:tc>
        <w:tc>
          <w:tcPr>
            <w:tcW w:w="15" w:type="dxa"/>
            <w:tcBorders>
              <w:top w:val="nil"/>
              <w:left w:val="nil"/>
              <w:bottom w:val="nil"/>
              <w:right w:val="single" w:sz="0" w:space="0" w:color="auto"/>
            </w:tcBorders>
            <w:tcMar>
              <w:top w:w="60" w:type="dxa"/>
              <w:left w:w="60" w:type="dxa"/>
              <w:bottom w:w="60" w:type="dxa"/>
              <w:right w:w="60" w:type="dxa"/>
            </w:tcMar>
          </w:tcPr>
          <w:p w14:paraId="146D4B87" w14:textId="77777777" w:rsidR="00434654" w:rsidRDefault="00434654">
            <w:pPr>
              <w:rPr>
                <w:sz w:val="16"/>
              </w:rPr>
            </w:pPr>
          </w:p>
        </w:tc>
      </w:tr>
      <w:tr w:rsidR="00434654" w14:paraId="2C26D3F7" w14:textId="77777777">
        <w:tc>
          <w:tcPr>
            <w:tcW w:w="15" w:type="dxa"/>
            <w:tcBorders>
              <w:top w:val="nil"/>
              <w:left w:val="single" w:sz="0" w:space="0" w:color="auto"/>
              <w:bottom w:val="nil"/>
              <w:right w:val="nil"/>
            </w:tcBorders>
            <w:tcMar>
              <w:top w:w="60" w:type="dxa"/>
              <w:left w:w="60" w:type="dxa"/>
              <w:bottom w:w="60" w:type="dxa"/>
              <w:right w:w="60" w:type="dxa"/>
            </w:tcMar>
          </w:tcPr>
          <w:p w14:paraId="094F30D8" w14:textId="77777777"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3E118A69" w14:textId="77777777" w:rsidR="00434654" w:rsidRDefault="00391893">
            <w:r>
              <w:rPr>
                <w:rStyle w:val="tableCellSumStyleTd"/>
              </w:rPr>
              <w:t>Intranet</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1F7C3F9" w14:textId="77777777" w:rsidR="00434654" w:rsidRDefault="00391893">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925FB86" w14:textId="77777777" w:rsidR="00434654" w:rsidRDefault="00434654">
            <w:pPr>
              <w:jc w:val="right"/>
            </w:pPr>
          </w:p>
        </w:tc>
        <w:tc>
          <w:tcPr>
            <w:tcW w:w="15" w:type="dxa"/>
            <w:tcBorders>
              <w:top w:val="nil"/>
              <w:left w:val="nil"/>
              <w:bottom w:val="nil"/>
              <w:right w:val="single" w:sz="0" w:space="0" w:color="auto"/>
            </w:tcBorders>
            <w:tcMar>
              <w:top w:w="60" w:type="dxa"/>
              <w:left w:w="60" w:type="dxa"/>
              <w:bottom w:w="60" w:type="dxa"/>
              <w:right w:w="60" w:type="dxa"/>
            </w:tcMar>
          </w:tcPr>
          <w:p w14:paraId="212F3C3E" w14:textId="77777777" w:rsidR="00434654" w:rsidRDefault="00434654">
            <w:pPr>
              <w:rPr>
                <w:sz w:val="16"/>
              </w:rPr>
            </w:pPr>
          </w:p>
        </w:tc>
      </w:tr>
      <w:tr w:rsidR="00434654" w14:paraId="638496DD" w14:textId="77777777">
        <w:tc>
          <w:tcPr>
            <w:tcW w:w="15" w:type="dxa"/>
            <w:tcBorders>
              <w:top w:val="nil"/>
              <w:left w:val="single" w:sz="0" w:space="0" w:color="auto"/>
              <w:bottom w:val="nil"/>
              <w:right w:val="nil"/>
            </w:tcBorders>
            <w:tcMar>
              <w:top w:w="60" w:type="dxa"/>
              <w:left w:w="60" w:type="dxa"/>
              <w:bottom w:w="60" w:type="dxa"/>
              <w:right w:w="60" w:type="dxa"/>
            </w:tcMar>
          </w:tcPr>
          <w:p w14:paraId="689E8278" w14:textId="77777777" w:rsidR="00434654" w:rsidRDefault="00434654">
            <w:pPr>
              <w:rPr>
                <w:sz w:val="16"/>
              </w:rPr>
            </w:pP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4002A56" w14:textId="77777777" w:rsidR="00434654" w:rsidRDefault="00391893">
            <w:r>
              <w:rPr>
                <w:rStyle w:val="tableCellLabelNormal"/>
              </w:rPr>
              <w:t>Both</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564D892" w14:textId="77777777" w:rsidR="00434654" w:rsidRDefault="00391893">
            <w:r>
              <w:rPr>
                <w:rStyle w:val="tableCellTd"/>
              </w:rPr>
              <w:t>Yes</w:t>
            </w:r>
          </w:p>
        </w:tc>
        <w:tc>
          <w:tcPr>
            <w:tcW w:w="1656"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8D51CC5" w14:textId="77777777" w:rsidR="00434654" w:rsidRDefault="00434654">
            <w:pPr>
              <w:jc w:val="right"/>
            </w:pPr>
          </w:p>
        </w:tc>
        <w:tc>
          <w:tcPr>
            <w:tcW w:w="15" w:type="dxa"/>
            <w:tcBorders>
              <w:top w:val="nil"/>
              <w:left w:val="nil"/>
              <w:bottom w:val="nil"/>
              <w:right w:val="single" w:sz="0" w:space="0" w:color="auto"/>
            </w:tcBorders>
            <w:tcMar>
              <w:top w:w="60" w:type="dxa"/>
              <w:left w:w="60" w:type="dxa"/>
              <w:bottom w:w="60" w:type="dxa"/>
              <w:right w:w="60" w:type="dxa"/>
            </w:tcMar>
          </w:tcPr>
          <w:p w14:paraId="22BDB990" w14:textId="77777777" w:rsidR="00434654" w:rsidRDefault="00434654">
            <w:pPr>
              <w:rPr>
                <w:sz w:val="16"/>
              </w:rPr>
            </w:pPr>
          </w:p>
        </w:tc>
      </w:tr>
      <w:tr w:rsidR="00434654" w14:paraId="3D699B6D" w14:textId="77777777">
        <w:tc>
          <w:tcPr>
            <w:tcW w:w="1800"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14:paraId="709C760C" w14:textId="77777777" w:rsidR="00434654" w:rsidRDefault="00434654">
            <w:pPr>
              <w:rPr>
                <w:sz w:val="16"/>
              </w:rPr>
            </w:pPr>
          </w:p>
        </w:tc>
      </w:tr>
    </w:tbl>
    <w:p w14:paraId="177C8230" w14:textId="77777777" w:rsidR="00434654" w:rsidRDefault="00434654">
      <w:pPr>
        <w:rPr>
          <w:vanish/>
        </w:rPr>
      </w:pPr>
    </w:p>
    <w:p w14:paraId="1E9B19E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99ADDE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F3D3158" w14:textId="77777777" w:rsidR="00434654" w:rsidRDefault="00391893">
            <w:r>
              <w:rPr>
                <w:rStyle w:val="aa"/>
              </w:rPr>
              <w:t>33. Does the system host a website that is accessible by the public and does not meet the exceptions listed in OMB M-03-22?</w:t>
            </w:r>
          </w:p>
        </w:tc>
      </w:tr>
    </w:tbl>
    <w:p w14:paraId="3540A896" w14:textId="77777777" w:rsidR="00434654" w:rsidRDefault="00434654">
      <w:pPr>
        <w:rPr>
          <w:vanish/>
        </w:rPr>
      </w:pPr>
    </w:p>
    <w:p w14:paraId="0C90540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33AE2C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7F3E8E9" w14:textId="77777777" w:rsidR="00434654" w:rsidRDefault="00391893">
            <w:r>
              <w:rPr>
                <w:rStyle w:val="aa"/>
              </w:rPr>
              <w:t>Note: OMB M-03-22 Attachment A, Section III, Subsection C requires agencies to post a privacy policy for websites that are accessible to the public, but provides three exceptions: (1) Websites containing information other than "government information" as defined in OMB Circular A-130; (2) Agency intranet websites that are accessible only by authorized government users (employees, contractors, consultants, fellows, grantees); and (3) National security systems defined at 40 U.S.C. 11103 as exempt from the definition of information technology (see section 202(i) of the E-Government Act.).</w:t>
            </w:r>
          </w:p>
        </w:tc>
      </w:tr>
    </w:tbl>
    <w:p w14:paraId="0519AAC2" w14:textId="77777777" w:rsidR="00434654" w:rsidRDefault="00434654">
      <w:pPr>
        <w:rPr>
          <w:vanish/>
        </w:rPr>
      </w:pPr>
    </w:p>
    <w:p w14:paraId="44B8812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A8CE7B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53EF012" w14:textId="77777777" w:rsidR="00434654" w:rsidRDefault="00391893">
            <w:r>
              <w:rPr>
                <w:rStyle w:val="a7"/>
              </w:rPr>
              <w:t>Yes</w:t>
            </w:r>
          </w:p>
        </w:tc>
      </w:tr>
    </w:tbl>
    <w:p w14:paraId="5AA11C3C" w14:textId="77777777" w:rsidR="00434654" w:rsidRDefault="00434654">
      <w:pPr>
        <w:rPr>
          <w:vanish/>
        </w:rPr>
      </w:pPr>
    </w:p>
    <w:p w14:paraId="71C506B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C17B47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E9F3096" w14:textId="77777777" w:rsidR="00434654" w:rsidRDefault="00391893">
            <w:r>
              <w:rPr>
                <w:rStyle w:val="aa"/>
              </w:rPr>
              <w:t>34. If the website does not meet one or more of the exceptions described in Q. 33 (i.e., response to Q. 33 is "Yes"), a website privacy policy statement (consistent with OMB M-03-22 and Title II and III of the E-Government Act) is required.  Has a website privacy policy been posted?</w:t>
            </w:r>
          </w:p>
        </w:tc>
      </w:tr>
    </w:tbl>
    <w:p w14:paraId="24725DF8" w14:textId="77777777" w:rsidR="00434654" w:rsidRDefault="00434654">
      <w:pPr>
        <w:rPr>
          <w:vanish/>
        </w:rPr>
      </w:pPr>
    </w:p>
    <w:p w14:paraId="528BC3CA"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FA770D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6E30E46" w14:textId="77777777" w:rsidR="00434654" w:rsidRDefault="00391893">
            <w:r>
              <w:rPr>
                <w:rStyle w:val="a7"/>
              </w:rPr>
              <w:t>Yes</w:t>
            </w:r>
          </w:p>
        </w:tc>
      </w:tr>
    </w:tbl>
    <w:p w14:paraId="35A1BB88" w14:textId="77777777" w:rsidR="00434654" w:rsidRDefault="00434654">
      <w:pPr>
        <w:rPr>
          <w:vanish/>
        </w:rPr>
      </w:pPr>
    </w:p>
    <w:p w14:paraId="18A423CE"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643A8B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BFE4FAE" w14:textId="77777777" w:rsidR="00434654" w:rsidRDefault="00391893">
            <w:r>
              <w:rPr>
                <w:rStyle w:val="aa"/>
              </w:rPr>
              <w:t xml:space="preserve">35. If a website privacy policy is required (i.e., response to Q. 34 is </w:t>
            </w:r>
            <w:r>
              <w:rPr>
                <w:rStyle w:val="aa"/>
              </w:rPr>
              <w:t>“</w:t>
            </w:r>
            <w:r>
              <w:rPr>
                <w:rStyle w:val="aa"/>
              </w:rPr>
              <w:t>Yes</w:t>
            </w:r>
            <w:r>
              <w:rPr>
                <w:rStyle w:val="aa"/>
              </w:rPr>
              <w:t>”</w:t>
            </w:r>
            <w:r>
              <w:rPr>
                <w:rStyle w:val="aa"/>
              </w:rPr>
              <w:t>), is the privacy policy in machine-readable format, such as Platform for Privacy Preferences (P3P)?</w:t>
            </w:r>
          </w:p>
        </w:tc>
      </w:tr>
    </w:tbl>
    <w:p w14:paraId="3CAD5578" w14:textId="77777777" w:rsidR="00434654" w:rsidRDefault="00434654">
      <w:pPr>
        <w:rPr>
          <w:vanish/>
        </w:rPr>
      </w:pPr>
    </w:p>
    <w:p w14:paraId="60B4AB44"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73D1B5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E1B4545" w14:textId="77777777" w:rsidR="00434654" w:rsidRDefault="00391893">
            <w:r>
              <w:rPr>
                <w:rStyle w:val="a7"/>
              </w:rPr>
              <w:t>Yes</w:t>
            </w:r>
          </w:p>
        </w:tc>
      </w:tr>
    </w:tbl>
    <w:p w14:paraId="0E4DD58F" w14:textId="77777777" w:rsidR="00434654" w:rsidRDefault="00434654">
      <w:pPr>
        <w:rPr>
          <w:vanish/>
        </w:rPr>
      </w:pPr>
    </w:p>
    <w:p w14:paraId="5B068E5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A4A321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58F6CB5" w14:textId="77777777" w:rsidR="00434654" w:rsidRDefault="00391893">
            <w:r>
              <w:rPr>
                <w:rStyle w:val="aa"/>
              </w:rPr>
              <w:t>35a. If no, please indicate when the website will be P3P compliant:</w:t>
            </w:r>
          </w:p>
        </w:tc>
      </w:tr>
    </w:tbl>
    <w:p w14:paraId="5B6FBFF8" w14:textId="77777777" w:rsidR="00434654" w:rsidRDefault="00434654">
      <w:pPr>
        <w:rPr>
          <w:vanish/>
        </w:rPr>
      </w:pPr>
    </w:p>
    <w:p w14:paraId="6924685B"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9F2AD7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4C44E0A" w14:textId="77777777" w:rsidR="00434654" w:rsidRDefault="00434654"/>
        </w:tc>
      </w:tr>
    </w:tbl>
    <w:p w14:paraId="1DF4EA20" w14:textId="77777777" w:rsidR="00434654" w:rsidRDefault="00434654">
      <w:pPr>
        <w:rPr>
          <w:vanish/>
        </w:rPr>
      </w:pPr>
    </w:p>
    <w:p w14:paraId="57C67CD4"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4B8888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4AFBB7C" w14:textId="77777777" w:rsidR="00434654" w:rsidRDefault="00391893">
            <w:r>
              <w:rPr>
                <w:rStyle w:val="aa"/>
              </w:rPr>
              <w:t>36. Does the website employ tracking technologies?</w:t>
            </w:r>
          </w:p>
        </w:tc>
      </w:tr>
    </w:tbl>
    <w:p w14:paraId="065A358E" w14:textId="77777777" w:rsidR="00434654" w:rsidRDefault="00434654">
      <w:pPr>
        <w:rPr>
          <w:vanish/>
        </w:rPr>
      </w:pPr>
    </w:p>
    <w:p w14:paraId="4DC536E4"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9FDFAF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1D7AC69" w14:textId="77777777" w:rsidR="00434654" w:rsidRDefault="00391893">
            <w:r>
              <w:rPr>
                <w:rStyle w:val="a7"/>
              </w:rPr>
              <w:t>Yes</w:t>
            </w:r>
          </w:p>
        </w:tc>
      </w:tr>
    </w:tbl>
    <w:p w14:paraId="4F9249EC" w14:textId="77777777" w:rsidR="00434654" w:rsidRDefault="00434654">
      <w:pPr>
        <w:rPr>
          <w:vanish/>
        </w:rPr>
      </w:pPr>
    </w:p>
    <w:p w14:paraId="3A2ABB4D"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14:paraId="02491A71" w14:textId="77777777">
        <w:tc>
          <w:tcPr>
            <w:tcW w:w="15" w:type="dxa"/>
            <w:tcBorders>
              <w:top w:val="nil"/>
              <w:left w:val="single" w:sz="0" w:space="0" w:color="auto"/>
              <w:bottom w:val="nil"/>
              <w:right w:val="nil"/>
            </w:tcBorders>
            <w:tcMar>
              <w:top w:w="60" w:type="dxa"/>
              <w:left w:w="60" w:type="dxa"/>
              <w:bottom w:w="60" w:type="dxa"/>
              <w:right w:w="60" w:type="dxa"/>
            </w:tcMar>
          </w:tcPr>
          <w:p w14:paraId="14604747" w14:textId="77777777"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C9B1B26"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756D6F05" w14:textId="77777777" w:rsidR="00434654" w:rsidRDefault="00434654">
            <w:pPr>
              <w:rPr>
                <w:sz w:val="16"/>
              </w:rPr>
            </w:pPr>
          </w:p>
        </w:tc>
      </w:tr>
      <w:tr w:rsidR="00434654" w14:paraId="229EDE8A"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49880BD6"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033ADFB9" w14:textId="77777777" w:rsidR="00434654" w:rsidRDefault="00391893">
            <w:r>
              <w:rPr>
                <w:rStyle w:val="tableTitleTd"/>
              </w:rPr>
              <w:t xml:space="preserve">Please indicate </w:t>
            </w:r>
            <w:r>
              <w:rPr>
                <w:rStyle w:val="tableTitleTd"/>
              </w:rPr>
              <w:t>“</w:t>
            </w:r>
            <w:r>
              <w:rPr>
                <w:rStyle w:val="tableTitleTd"/>
              </w:rPr>
              <w:t>Yes</w:t>
            </w:r>
            <w:r>
              <w:rPr>
                <w:rStyle w:val="tableTitleTd"/>
              </w:rPr>
              <w:t>”</w:t>
            </w:r>
            <w:r>
              <w:rPr>
                <w:rStyle w:val="tableTitleTd"/>
              </w:rPr>
              <w:t xml:space="preserve">, </w:t>
            </w:r>
            <w:r>
              <w:rPr>
                <w:rStyle w:val="tableTitleTd"/>
              </w:rPr>
              <w:t>“</w:t>
            </w:r>
            <w:r>
              <w:rPr>
                <w:rStyle w:val="tableTitleTd"/>
              </w:rPr>
              <w:t>No</w:t>
            </w:r>
            <w:r>
              <w:rPr>
                <w:rStyle w:val="tableTitleTd"/>
              </w:rPr>
              <w:t>”</w:t>
            </w:r>
            <w:r>
              <w:rPr>
                <w:rStyle w:val="tableTitleTd"/>
              </w:rPr>
              <w:t xml:space="preserve">, or </w:t>
            </w:r>
            <w:r>
              <w:rPr>
                <w:rStyle w:val="tableTitleTd"/>
              </w:rPr>
              <w:t>“</w:t>
            </w:r>
            <w:r>
              <w:rPr>
                <w:rStyle w:val="tableTitleTd"/>
              </w:rPr>
              <w:t>N/A</w:t>
            </w:r>
            <w:r>
              <w:rPr>
                <w:rStyle w:val="tableTitleTd"/>
              </w:rPr>
              <w:t>”</w:t>
            </w:r>
            <w:r>
              <w:rPr>
                <w:rStyle w:val="tableTitleTd"/>
              </w:rPr>
              <w:t xml:space="preserve"> for each type of cookie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04A5718F" w14:textId="77777777" w:rsidR="00434654" w:rsidRDefault="00391893">
            <w:r>
              <w:rPr>
                <w:rStyle w:val="tableTitleTd"/>
              </w:rPr>
              <w:t>Yes/No/N/A</w:t>
            </w:r>
          </w:p>
        </w:tc>
        <w:tc>
          <w:tcPr>
            <w:tcW w:w="15" w:type="dxa"/>
            <w:tcBorders>
              <w:top w:val="nil"/>
              <w:left w:val="nil"/>
              <w:bottom w:val="nil"/>
              <w:right w:val="single" w:sz="0" w:space="0" w:color="auto"/>
            </w:tcBorders>
            <w:tcMar>
              <w:top w:w="60" w:type="dxa"/>
              <w:left w:w="60" w:type="dxa"/>
              <w:bottom w:w="60" w:type="dxa"/>
              <w:right w:w="60" w:type="dxa"/>
            </w:tcMar>
          </w:tcPr>
          <w:p w14:paraId="5A023B04" w14:textId="77777777" w:rsidR="00434654" w:rsidRDefault="00434654">
            <w:pPr>
              <w:rPr>
                <w:sz w:val="16"/>
              </w:rPr>
            </w:pPr>
          </w:p>
        </w:tc>
      </w:tr>
      <w:tr w:rsidR="00434654" w14:paraId="031A5DFE" w14:textId="77777777">
        <w:tc>
          <w:tcPr>
            <w:tcW w:w="15" w:type="dxa"/>
            <w:tcBorders>
              <w:top w:val="nil"/>
              <w:left w:val="single" w:sz="0" w:space="0" w:color="auto"/>
              <w:bottom w:val="nil"/>
              <w:right w:val="nil"/>
            </w:tcBorders>
            <w:tcMar>
              <w:top w:w="60" w:type="dxa"/>
              <w:left w:w="60" w:type="dxa"/>
              <w:bottom w:w="60" w:type="dxa"/>
              <w:right w:w="60" w:type="dxa"/>
            </w:tcMar>
          </w:tcPr>
          <w:p w14:paraId="43CC135F"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710090B" w14:textId="77777777" w:rsidR="00434654" w:rsidRDefault="00391893">
            <w:r>
              <w:rPr>
                <w:rStyle w:val="tableCellLabelNormal"/>
              </w:rPr>
              <w:t>Web Bugs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D37A332"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A7C717C" w14:textId="77777777" w:rsidR="00434654" w:rsidRDefault="00434654">
            <w:pPr>
              <w:rPr>
                <w:sz w:val="16"/>
              </w:rPr>
            </w:pPr>
          </w:p>
        </w:tc>
      </w:tr>
      <w:tr w:rsidR="00434654" w14:paraId="6E340EEB" w14:textId="77777777">
        <w:tc>
          <w:tcPr>
            <w:tcW w:w="15" w:type="dxa"/>
            <w:tcBorders>
              <w:top w:val="nil"/>
              <w:left w:val="single" w:sz="0" w:space="0" w:color="auto"/>
              <w:bottom w:val="nil"/>
              <w:right w:val="nil"/>
            </w:tcBorders>
            <w:tcMar>
              <w:top w:w="60" w:type="dxa"/>
              <w:left w:w="60" w:type="dxa"/>
              <w:bottom w:w="60" w:type="dxa"/>
              <w:right w:w="60" w:type="dxa"/>
            </w:tcMar>
          </w:tcPr>
          <w:p w14:paraId="259498BD"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0B45EBB" w14:textId="77777777" w:rsidR="00434654" w:rsidRDefault="00391893">
            <w:r>
              <w:rPr>
                <w:rStyle w:val="tableCellSumStyleTd"/>
              </w:rPr>
              <w:t>Web Beacons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2A31522"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56E9417" w14:textId="77777777" w:rsidR="00434654" w:rsidRDefault="00434654">
            <w:pPr>
              <w:rPr>
                <w:sz w:val="16"/>
              </w:rPr>
            </w:pPr>
          </w:p>
        </w:tc>
      </w:tr>
      <w:tr w:rsidR="00434654" w14:paraId="07F18A17" w14:textId="77777777">
        <w:tc>
          <w:tcPr>
            <w:tcW w:w="15" w:type="dxa"/>
            <w:tcBorders>
              <w:top w:val="nil"/>
              <w:left w:val="single" w:sz="0" w:space="0" w:color="auto"/>
              <w:bottom w:val="nil"/>
              <w:right w:val="nil"/>
            </w:tcBorders>
            <w:tcMar>
              <w:top w:w="60" w:type="dxa"/>
              <w:left w:w="60" w:type="dxa"/>
              <w:bottom w:w="60" w:type="dxa"/>
              <w:right w:w="60" w:type="dxa"/>
            </w:tcMar>
          </w:tcPr>
          <w:p w14:paraId="5E2D4208"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94B2612" w14:textId="77777777" w:rsidR="00434654" w:rsidRDefault="00391893">
            <w:r>
              <w:rPr>
                <w:rStyle w:val="tableCellLabelNormal"/>
              </w:rPr>
              <w:t>Session Cookies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3002901"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5831C222" w14:textId="77777777" w:rsidR="00434654" w:rsidRDefault="00434654">
            <w:pPr>
              <w:rPr>
                <w:sz w:val="16"/>
              </w:rPr>
            </w:pPr>
          </w:p>
        </w:tc>
      </w:tr>
      <w:tr w:rsidR="00434654" w14:paraId="55016209" w14:textId="77777777">
        <w:tc>
          <w:tcPr>
            <w:tcW w:w="15" w:type="dxa"/>
            <w:tcBorders>
              <w:top w:val="nil"/>
              <w:left w:val="single" w:sz="0" w:space="0" w:color="auto"/>
              <w:bottom w:val="nil"/>
              <w:right w:val="nil"/>
            </w:tcBorders>
            <w:tcMar>
              <w:top w:w="60" w:type="dxa"/>
              <w:left w:w="60" w:type="dxa"/>
              <w:bottom w:w="60" w:type="dxa"/>
              <w:right w:w="60" w:type="dxa"/>
            </w:tcMar>
          </w:tcPr>
          <w:p w14:paraId="584B51DF"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C90B6B8" w14:textId="77777777" w:rsidR="00434654" w:rsidRDefault="00391893">
            <w:r>
              <w:rPr>
                <w:rStyle w:val="tableCellSumStyleTd"/>
              </w:rPr>
              <w:t>Persistent Cookies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6BEA176"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A4505EE" w14:textId="77777777" w:rsidR="00434654" w:rsidRDefault="00434654">
            <w:pPr>
              <w:rPr>
                <w:sz w:val="16"/>
              </w:rPr>
            </w:pPr>
          </w:p>
        </w:tc>
      </w:tr>
      <w:tr w:rsidR="00434654" w14:paraId="2580A721" w14:textId="77777777">
        <w:tc>
          <w:tcPr>
            <w:tcW w:w="15" w:type="dxa"/>
            <w:tcBorders>
              <w:top w:val="nil"/>
              <w:left w:val="single" w:sz="0" w:space="0" w:color="auto"/>
              <w:bottom w:val="nil"/>
              <w:right w:val="nil"/>
            </w:tcBorders>
            <w:tcMar>
              <w:top w:w="60" w:type="dxa"/>
              <w:left w:w="60" w:type="dxa"/>
              <w:bottom w:w="60" w:type="dxa"/>
              <w:right w:w="60" w:type="dxa"/>
            </w:tcMar>
          </w:tcPr>
          <w:p w14:paraId="311AE6A9"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00FB0BE" w14:textId="77777777" w:rsidR="00434654" w:rsidRDefault="00391893">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4FC5094" w14:textId="77777777" w:rsidR="00434654" w:rsidRDefault="00391893">
            <w:r>
              <w:rPr>
                <w:rStyle w:val="tableCellTd"/>
              </w:rPr>
              <w:t>n/a</w:t>
            </w:r>
          </w:p>
        </w:tc>
        <w:tc>
          <w:tcPr>
            <w:tcW w:w="15" w:type="dxa"/>
            <w:tcBorders>
              <w:top w:val="nil"/>
              <w:left w:val="nil"/>
              <w:bottom w:val="nil"/>
              <w:right w:val="single" w:sz="0" w:space="0" w:color="auto"/>
            </w:tcBorders>
            <w:tcMar>
              <w:top w:w="60" w:type="dxa"/>
              <w:left w:w="60" w:type="dxa"/>
              <w:bottom w:w="60" w:type="dxa"/>
              <w:right w:w="60" w:type="dxa"/>
            </w:tcMar>
          </w:tcPr>
          <w:p w14:paraId="7EABF270" w14:textId="77777777" w:rsidR="00434654" w:rsidRDefault="00434654">
            <w:pPr>
              <w:rPr>
                <w:sz w:val="16"/>
              </w:rPr>
            </w:pPr>
          </w:p>
        </w:tc>
      </w:tr>
      <w:tr w:rsidR="00434654" w14:paraId="16E624CD"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53985AF4" w14:textId="77777777" w:rsidR="00434654" w:rsidRDefault="00434654">
            <w:pPr>
              <w:rPr>
                <w:sz w:val="16"/>
              </w:rPr>
            </w:pPr>
          </w:p>
        </w:tc>
      </w:tr>
    </w:tbl>
    <w:p w14:paraId="161E7E01" w14:textId="77777777" w:rsidR="00434654" w:rsidRDefault="00434654">
      <w:pPr>
        <w:rPr>
          <w:vanish/>
        </w:rPr>
      </w:pPr>
    </w:p>
    <w:p w14:paraId="2AD4A25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C446E1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A63A883" w14:textId="77777777" w:rsidR="00434654" w:rsidRDefault="00391893">
            <w:r>
              <w:rPr>
                <w:rStyle w:val="aa"/>
              </w:rPr>
              <w:t>*37. Does the website have any information or pages directed at children under the age of thirteen?</w:t>
            </w:r>
          </w:p>
        </w:tc>
      </w:tr>
    </w:tbl>
    <w:p w14:paraId="083FA97F" w14:textId="77777777" w:rsidR="00434654" w:rsidRDefault="00434654">
      <w:pPr>
        <w:rPr>
          <w:vanish/>
        </w:rPr>
      </w:pPr>
    </w:p>
    <w:p w14:paraId="0D56116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8D51956"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9E672F6" w14:textId="77777777" w:rsidR="00434654" w:rsidRDefault="00391893">
            <w:r>
              <w:rPr>
                <w:rStyle w:val="a7"/>
              </w:rPr>
              <w:t>No</w:t>
            </w:r>
          </w:p>
        </w:tc>
      </w:tr>
    </w:tbl>
    <w:p w14:paraId="0239ED82" w14:textId="77777777" w:rsidR="00434654" w:rsidRDefault="00434654">
      <w:pPr>
        <w:rPr>
          <w:vanish/>
        </w:rPr>
      </w:pPr>
    </w:p>
    <w:p w14:paraId="035951F9"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7D87F3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4AA645A" w14:textId="77777777" w:rsidR="00434654" w:rsidRDefault="00391893">
            <w:r>
              <w:rPr>
                <w:rStyle w:val="aa"/>
              </w:rPr>
              <w:t>37a. If yes, is there a unique privacy policy for the site, and does the unique privacy policy address the process for obtaining parental consent if any information is collected?</w:t>
            </w:r>
          </w:p>
        </w:tc>
      </w:tr>
    </w:tbl>
    <w:p w14:paraId="77954A37" w14:textId="77777777" w:rsidR="00434654" w:rsidRDefault="00434654">
      <w:pPr>
        <w:rPr>
          <w:vanish/>
        </w:rPr>
      </w:pPr>
    </w:p>
    <w:p w14:paraId="354D116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20CC80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8A2365F" w14:textId="77777777" w:rsidR="00434654" w:rsidRDefault="00434654"/>
        </w:tc>
      </w:tr>
    </w:tbl>
    <w:p w14:paraId="2F63B05B" w14:textId="77777777" w:rsidR="00434654" w:rsidRDefault="00434654">
      <w:pPr>
        <w:rPr>
          <w:vanish/>
        </w:rPr>
      </w:pPr>
    </w:p>
    <w:p w14:paraId="1E7162C9"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0C1043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EE776AF" w14:textId="77777777" w:rsidR="00434654" w:rsidRDefault="00391893">
            <w:r>
              <w:rPr>
                <w:rStyle w:val="aa"/>
              </w:rPr>
              <w:t>38. Does the website collect PII from individuals?</w:t>
            </w:r>
          </w:p>
        </w:tc>
      </w:tr>
    </w:tbl>
    <w:p w14:paraId="57CBC0DE" w14:textId="77777777" w:rsidR="00434654" w:rsidRDefault="00434654">
      <w:pPr>
        <w:rPr>
          <w:vanish/>
        </w:rPr>
      </w:pPr>
    </w:p>
    <w:p w14:paraId="3EB2ED6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786D64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14A3958" w14:textId="77777777" w:rsidR="00434654" w:rsidRDefault="00391893">
            <w:r>
              <w:rPr>
                <w:rStyle w:val="a7"/>
              </w:rPr>
              <w:t>Yes</w:t>
            </w:r>
          </w:p>
        </w:tc>
      </w:tr>
    </w:tbl>
    <w:p w14:paraId="1AD69465" w14:textId="77777777" w:rsidR="00434654" w:rsidRDefault="00434654">
      <w:pPr>
        <w:rPr>
          <w:vanish/>
        </w:rPr>
      </w:pPr>
    </w:p>
    <w:p w14:paraId="3507A82E"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14:paraId="34EDE1CE" w14:textId="77777777">
        <w:tc>
          <w:tcPr>
            <w:tcW w:w="15" w:type="dxa"/>
            <w:tcBorders>
              <w:top w:val="nil"/>
              <w:left w:val="single" w:sz="0" w:space="0" w:color="auto"/>
              <w:bottom w:val="nil"/>
              <w:right w:val="nil"/>
            </w:tcBorders>
            <w:tcMar>
              <w:top w:w="60" w:type="dxa"/>
              <w:left w:w="60" w:type="dxa"/>
              <w:bottom w:w="60" w:type="dxa"/>
              <w:right w:w="60" w:type="dxa"/>
            </w:tcMar>
          </w:tcPr>
          <w:p w14:paraId="01CBBD1D" w14:textId="77777777"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14:paraId="0022B132"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4DF46C5C" w14:textId="77777777" w:rsidR="00434654" w:rsidRDefault="00434654">
            <w:pPr>
              <w:rPr>
                <w:sz w:val="16"/>
              </w:rPr>
            </w:pPr>
          </w:p>
        </w:tc>
      </w:tr>
      <w:tr w:rsidR="00434654" w14:paraId="0DA27C52"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24FC63F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0194DE0B" w14:textId="77777777" w:rsidR="00434654" w:rsidRDefault="00391893">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7170C82" w14:textId="77777777" w:rsidR="00434654" w:rsidRDefault="00391893">
            <w:r>
              <w:rPr>
                <w:rStyle w:val="tableTitleTd"/>
              </w:rPr>
              <w:t>Yes/No</w:t>
            </w:r>
          </w:p>
        </w:tc>
        <w:tc>
          <w:tcPr>
            <w:tcW w:w="15" w:type="dxa"/>
            <w:tcBorders>
              <w:top w:val="nil"/>
              <w:left w:val="nil"/>
              <w:bottom w:val="nil"/>
              <w:right w:val="single" w:sz="0" w:space="0" w:color="auto"/>
            </w:tcBorders>
            <w:tcMar>
              <w:top w:w="60" w:type="dxa"/>
              <w:left w:w="60" w:type="dxa"/>
              <w:bottom w:w="60" w:type="dxa"/>
              <w:right w:w="60" w:type="dxa"/>
            </w:tcMar>
          </w:tcPr>
          <w:p w14:paraId="5A47C020" w14:textId="77777777" w:rsidR="00434654" w:rsidRDefault="00434654">
            <w:pPr>
              <w:rPr>
                <w:sz w:val="16"/>
              </w:rPr>
            </w:pPr>
          </w:p>
        </w:tc>
      </w:tr>
      <w:tr w:rsidR="00434654" w14:paraId="2EEEFEA3" w14:textId="77777777">
        <w:tc>
          <w:tcPr>
            <w:tcW w:w="15" w:type="dxa"/>
            <w:tcBorders>
              <w:top w:val="nil"/>
              <w:left w:val="single" w:sz="0" w:space="0" w:color="auto"/>
              <w:bottom w:val="nil"/>
              <w:right w:val="nil"/>
            </w:tcBorders>
            <w:tcMar>
              <w:top w:w="60" w:type="dxa"/>
              <w:left w:w="60" w:type="dxa"/>
              <w:bottom w:w="60" w:type="dxa"/>
              <w:right w:w="60" w:type="dxa"/>
            </w:tcMar>
          </w:tcPr>
          <w:p w14:paraId="2D881076"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7EC3AF5" w14:textId="77777777" w:rsidR="00434654" w:rsidRDefault="00391893">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C9EBCC5"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10BC9D66" w14:textId="77777777" w:rsidR="00434654" w:rsidRDefault="00434654">
            <w:pPr>
              <w:rPr>
                <w:sz w:val="16"/>
              </w:rPr>
            </w:pPr>
          </w:p>
        </w:tc>
      </w:tr>
      <w:tr w:rsidR="00434654" w14:paraId="1E63E885" w14:textId="77777777">
        <w:tc>
          <w:tcPr>
            <w:tcW w:w="15" w:type="dxa"/>
            <w:tcBorders>
              <w:top w:val="nil"/>
              <w:left w:val="single" w:sz="0" w:space="0" w:color="auto"/>
              <w:bottom w:val="nil"/>
              <w:right w:val="nil"/>
            </w:tcBorders>
            <w:tcMar>
              <w:top w:w="60" w:type="dxa"/>
              <w:left w:w="60" w:type="dxa"/>
              <w:bottom w:w="60" w:type="dxa"/>
              <w:right w:w="60" w:type="dxa"/>
            </w:tcMar>
          </w:tcPr>
          <w:p w14:paraId="21AB8FFA"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DBF3EB7" w14:textId="77777777" w:rsidR="00434654" w:rsidRDefault="00391893">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CD5C49A"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6FE424C7" w14:textId="77777777" w:rsidR="00434654" w:rsidRDefault="00434654">
            <w:pPr>
              <w:rPr>
                <w:sz w:val="16"/>
              </w:rPr>
            </w:pPr>
          </w:p>
        </w:tc>
      </w:tr>
      <w:tr w:rsidR="00434654" w14:paraId="53072D92" w14:textId="77777777">
        <w:tc>
          <w:tcPr>
            <w:tcW w:w="15" w:type="dxa"/>
            <w:tcBorders>
              <w:top w:val="nil"/>
              <w:left w:val="single" w:sz="0" w:space="0" w:color="auto"/>
              <w:bottom w:val="nil"/>
              <w:right w:val="nil"/>
            </w:tcBorders>
            <w:tcMar>
              <w:top w:w="60" w:type="dxa"/>
              <w:left w:w="60" w:type="dxa"/>
              <w:bottom w:w="60" w:type="dxa"/>
              <w:right w:w="60" w:type="dxa"/>
            </w:tcMar>
          </w:tcPr>
          <w:p w14:paraId="79DC0477"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8A43462" w14:textId="77777777" w:rsidR="00434654" w:rsidRDefault="00391893">
            <w:r>
              <w:rPr>
                <w:rStyle w:val="tableCellLabelNormal"/>
              </w:rPr>
              <w:t>SSN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E7A3D7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295AC7E" w14:textId="77777777" w:rsidR="00434654" w:rsidRDefault="00434654">
            <w:pPr>
              <w:rPr>
                <w:sz w:val="16"/>
              </w:rPr>
            </w:pPr>
          </w:p>
        </w:tc>
      </w:tr>
      <w:tr w:rsidR="00434654" w14:paraId="4C10B7E4" w14:textId="77777777">
        <w:tc>
          <w:tcPr>
            <w:tcW w:w="15" w:type="dxa"/>
            <w:tcBorders>
              <w:top w:val="nil"/>
              <w:left w:val="single" w:sz="0" w:space="0" w:color="auto"/>
              <w:bottom w:val="nil"/>
              <w:right w:val="nil"/>
            </w:tcBorders>
            <w:tcMar>
              <w:top w:w="60" w:type="dxa"/>
              <w:left w:w="60" w:type="dxa"/>
              <w:bottom w:w="60" w:type="dxa"/>
              <w:right w:w="60" w:type="dxa"/>
            </w:tcMar>
          </w:tcPr>
          <w:p w14:paraId="556C2509"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30D5B2CC" w14:textId="77777777" w:rsidR="00434654" w:rsidRDefault="00391893">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138FE80"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288256D" w14:textId="77777777" w:rsidR="00434654" w:rsidRDefault="00434654">
            <w:pPr>
              <w:rPr>
                <w:sz w:val="16"/>
              </w:rPr>
            </w:pPr>
          </w:p>
        </w:tc>
      </w:tr>
      <w:tr w:rsidR="00434654" w14:paraId="7FBA8A68" w14:textId="77777777">
        <w:tc>
          <w:tcPr>
            <w:tcW w:w="15" w:type="dxa"/>
            <w:tcBorders>
              <w:top w:val="nil"/>
              <w:left w:val="single" w:sz="0" w:space="0" w:color="auto"/>
              <w:bottom w:val="nil"/>
              <w:right w:val="nil"/>
            </w:tcBorders>
            <w:tcMar>
              <w:top w:w="60" w:type="dxa"/>
              <w:left w:w="60" w:type="dxa"/>
              <w:bottom w:w="60" w:type="dxa"/>
              <w:right w:w="60" w:type="dxa"/>
            </w:tcMar>
          </w:tcPr>
          <w:p w14:paraId="386B71E2"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CFCAC98" w14:textId="77777777" w:rsidR="00434654" w:rsidRDefault="00391893">
            <w:r>
              <w:rPr>
                <w:rStyle w:val="tableCellLabelNormal"/>
              </w:rPr>
              <w:t>Driver's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475ED41"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B1BACA1" w14:textId="77777777" w:rsidR="00434654" w:rsidRDefault="00434654">
            <w:pPr>
              <w:rPr>
                <w:sz w:val="16"/>
              </w:rPr>
            </w:pPr>
          </w:p>
        </w:tc>
      </w:tr>
      <w:tr w:rsidR="00434654" w14:paraId="1E9FDC2E" w14:textId="77777777">
        <w:tc>
          <w:tcPr>
            <w:tcW w:w="15" w:type="dxa"/>
            <w:tcBorders>
              <w:top w:val="nil"/>
              <w:left w:val="single" w:sz="0" w:space="0" w:color="auto"/>
              <w:bottom w:val="nil"/>
              <w:right w:val="nil"/>
            </w:tcBorders>
            <w:tcMar>
              <w:top w:w="60" w:type="dxa"/>
              <w:left w:w="60" w:type="dxa"/>
              <w:bottom w:w="60" w:type="dxa"/>
              <w:right w:w="60" w:type="dxa"/>
            </w:tcMar>
          </w:tcPr>
          <w:p w14:paraId="325CA388"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6FA53AD" w14:textId="77777777" w:rsidR="00434654" w:rsidRDefault="00391893">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C68E152"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E98FFF4" w14:textId="77777777" w:rsidR="00434654" w:rsidRDefault="00434654">
            <w:pPr>
              <w:rPr>
                <w:sz w:val="16"/>
              </w:rPr>
            </w:pPr>
          </w:p>
        </w:tc>
      </w:tr>
      <w:tr w:rsidR="00434654" w14:paraId="7D773553" w14:textId="77777777">
        <w:tc>
          <w:tcPr>
            <w:tcW w:w="15" w:type="dxa"/>
            <w:tcBorders>
              <w:top w:val="nil"/>
              <w:left w:val="single" w:sz="0" w:space="0" w:color="auto"/>
              <w:bottom w:val="nil"/>
              <w:right w:val="nil"/>
            </w:tcBorders>
            <w:tcMar>
              <w:top w:w="60" w:type="dxa"/>
              <w:left w:w="60" w:type="dxa"/>
              <w:bottom w:w="60" w:type="dxa"/>
              <w:right w:w="60" w:type="dxa"/>
            </w:tcMar>
          </w:tcPr>
          <w:p w14:paraId="75CE8E73"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03BC565" w14:textId="77777777" w:rsidR="00434654" w:rsidRDefault="00391893">
            <w:r>
              <w:rPr>
                <w:rStyle w:val="tableCellLabelNormal"/>
              </w:rPr>
              <w:t>Mother's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01071A8"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1E51C2F" w14:textId="77777777" w:rsidR="00434654" w:rsidRDefault="00434654">
            <w:pPr>
              <w:rPr>
                <w:sz w:val="16"/>
              </w:rPr>
            </w:pPr>
          </w:p>
        </w:tc>
      </w:tr>
      <w:tr w:rsidR="00434654" w14:paraId="5A1EA1BD" w14:textId="77777777">
        <w:tc>
          <w:tcPr>
            <w:tcW w:w="15" w:type="dxa"/>
            <w:tcBorders>
              <w:top w:val="nil"/>
              <w:left w:val="single" w:sz="0" w:space="0" w:color="auto"/>
              <w:bottom w:val="nil"/>
              <w:right w:val="nil"/>
            </w:tcBorders>
            <w:tcMar>
              <w:top w:w="60" w:type="dxa"/>
              <w:left w:w="60" w:type="dxa"/>
              <w:bottom w:w="60" w:type="dxa"/>
              <w:right w:w="60" w:type="dxa"/>
            </w:tcMar>
          </w:tcPr>
          <w:p w14:paraId="6145B3E7"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A137D68" w14:textId="77777777" w:rsidR="00434654" w:rsidRDefault="00391893">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8BEEC79"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F82DB29" w14:textId="77777777" w:rsidR="00434654" w:rsidRDefault="00434654">
            <w:pPr>
              <w:rPr>
                <w:sz w:val="16"/>
              </w:rPr>
            </w:pPr>
          </w:p>
        </w:tc>
      </w:tr>
      <w:tr w:rsidR="00434654" w14:paraId="5D6CB2CF" w14:textId="77777777">
        <w:tc>
          <w:tcPr>
            <w:tcW w:w="15" w:type="dxa"/>
            <w:tcBorders>
              <w:top w:val="nil"/>
              <w:left w:val="single" w:sz="0" w:space="0" w:color="auto"/>
              <w:bottom w:val="nil"/>
              <w:right w:val="nil"/>
            </w:tcBorders>
            <w:tcMar>
              <w:top w:w="60" w:type="dxa"/>
              <w:left w:w="60" w:type="dxa"/>
              <w:bottom w:w="60" w:type="dxa"/>
              <w:right w:w="60" w:type="dxa"/>
            </w:tcMar>
          </w:tcPr>
          <w:p w14:paraId="642FB496"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52FD209" w14:textId="77777777" w:rsidR="00434654" w:rsidRDefault="00391893">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6995A31"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2425E91D" w14:textId="77777777" w:rsidR="00434654" w:rsidRDefault="00434654">
            <w:pPr>
              <w:rPr>
                <w:sz w:val="16"/>
              </w:rPr>
            </w:pPr>
          </w:p>
        </w:tc>
      </w:tr>
      <w:tr w:rsidR="00434654" w14:paraId="099A4E9D" w14:textId="77777777">
        <w:tc>
          <w:tcPr>
            <w:tcW w:w="15" w:type="dxa"/>
            <w:tcBorders>
              <w:top w:val="nil"/>
              <w:left w:val="single" w:sz="0" w:space="0" w:color="auto"/>
              <w:bottom w:val="nil"/>
              <w:right w:val="nil"/>
            </w:tcBorders>
            <w:tcMar>
              <w:top w:w="60" w:type="dxa"/>
              <w:left w:w="60" w:type="dxa"/>
              <w:bottom w:w="60" w:type="dxa"/>
              <w:right w:w="60" w:type="dxa"/>
            </w:tcMar>
          </w:tcPr>
          <w:p w14:paraId="2E148EA9"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5B1AC9A" w14:textId="77777777" w:rsidR="00434654" w:rsidRDefault="00391893">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C378D86"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2A3D3801" w14:textId="77777777" w:rsidR="00434654" w:rsidRDefault="00434654">
            <w:pPr>
              <w:rPr>
                <w:sz w:val="16"/>
              </w:rPr>
            </w:pPr>
          </w:p>
        </w:tc>
      </w:tr>
      <w:tr w:rsidR="00434654" w14:paraId="7C82DA03" w14:textId="77777777">
        <w:tc>
          <w:tcPr>
            <w:tcW w:w="15" w:type="dxa"/>
            <w:tcBorders>
              <w:top w:val="nil"/>
              <w:left w:val="single" w:sz="0" w:space="0" w:color="auto"/>
              <w:bottom w:val="nil"/>
              <w:right w:val="nil"/>
            </w:tcBorders>
            <w:tcMar>
              <w:top w:w="60" w:type="dxa"/>
              <w:left w:w="60" w:type="dxa"/>
              <w:bottom w:w="60" w:type="dxa"/>
              <w:right w:w="60" w:type="dxa"/>
            </w:tcMar>
          </w:tcPr>
          <w:p w14:paraId="7FC6A51D"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2B93FB3" w14:textId="77777777" w:rsidR="00434654" w:rsidRDefault="00391893">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7CD7AB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0EA6DCB" w14:textId="77777777" w:rsidR="00434654" w:rsidRDefault="00434654">
            <w:pPr>
              <w:rPr>
                <w:sz w:val="16"/>
              </w:rPr>
            </w:pPr>
          </w:p>
        </w:tc>
      </w:tr>
      <w:tr w:rsidR="00434654" w14:paraId="60DC8CC8" w14:textId="77777777">
        <w:tc>
          <w:tcPr>
            <w:tcW w:w="15" w:type="dxa"/>
            <w:tcBorders>
              <w:top w:val="nil"/>
              <w:left w:val="single" w:sz="0" w:space="0" w:color="auto"/>
              <w:bottom w:val="nil"/>
              <w:right w:val="nil"/>
            </w:tcBorders>
            <w:tcMar>
              <w:top w:w="60" w:type="dxa"/>
              <w:left w:w="60" w:type="dxa"/>
              <w:bottom w:w="60" w:type="dxa"/>
              <w:right w:w="60" w:type="dxa"/>
            </w:tcMar>
          </w:tcPr>
          <w:p w14:paraId="42F29A0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00CD364" w14:textId="77777777" w:rsidR="00434654" w:rsidRDefault="00391893">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7168808"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66D798A" w14:textId="77777777" w:rsidR="00434654" w:rsidRDefault="00434654">
            <w:pPr>
              <w:rPr>
                <w:sz w:val="16"/>
              </w:rPr>
            </w:pPr>
          </w:p>
        </w:tc>
      </w:tr>
      <w:tr w:rsidR="00434654" w14:paraId="590B5785" w14:textId="77777777">
        <w:tc>
          <w:tcPr>
            <w:tcW w:w="15" w:type="dxa"/>
            <w:tcBorders>
              <w:top w:val="nil"/>
              <w:left w:val="single" w:sz="0" w:space="0" w:color="auto"/>
              <w:bottom w:val="nil"/>
              <w:right w:val="nil"/>
            </w:tcBorders>
            <w:tcMar>
              <w:top w:w="60" w:type="dxa"/>
              <w:left w:w="60" w:type="dxa"/>
              <w:bottom w:w="60" w:type="dxa"/>
              <w:right w:w="60" w:type="dxa"/>
            </w:tcMar>
          </w:tcPr>
          <w:p w14:paraId="0811B2FF"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A0C880D" w14:textId="77777777" w:rsidR="00434654" w:rsidRDefault="00391893">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DCC2307"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B68A83F" w14:textId="77777777" w:rsidR="00434654" w:rsidRDefault="00434654">
            <w:pPr>
              <w:rPr>
                <w:sz w:val="16"/>
              </w:rPr>
            </w:pPr>
          </w:p>
        </w:tc>
      </w:tr>
      <w:tr w:rsidR="00434654" w14:paraId="2B94DD37" w14:textId="77777777">
        <w:tc>
          <w:tcPr>
            <w:tcW w:w="15" w:type="dxa"/>
            <w:tcBorders>
              <w:top w:val="nil"/>
              <w:left w:val="single" w:sz="0" w:space="0" w:color="auto"/>
              <w:bottom w:val="nil"/>
              <w:right w:val="nil"/>
            </w:tcBorders>
            <w:tcMar>
              <w:top w:w="60" w:type="dxa"/>
              <w:left w:w="60" w:type="dxa"/>
              <w:bottom w:w="60" w:type="dxa"/>
              <w:right w:w="60" w:type="dxa"/>
            </w:tcMar>
          </w:tcPr>
          <w:p w14:paraId="232972F8"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82C4BEB" w14:textId="77777777" w:rsidR="00434654" w:rsidRDefault="00391893">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6693636"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D51862B" w14:textId="77777777" w:rsidR="00434654" w:rsidRDefault="00434654">
            <w:pPr>
              <w:rPr>
                <w:sz w:val="16"/>
              </w:rPr>
            </w:pPr>
          </w:p>
        </w:tc>
      </w:tr>
      <w:tr w:rsidR="00434654" w14:paraId="03150786" w14:textId="77777777">
        <w:tc>
          <w:tcPr>
            <w:tcW w:w="15" w:type="dxa"/>
            <w:tcBorders>
              <w:top w:val="nil"/>
              <w:left w:val="single" w:sz="0" w:space="0" w:color="auto"/>
              <w:bottom w:val="nil"/>
              <w:right w:val="nil"/>
            </w:tcBorders>
            <w:tcMar>
              <w:top w:w="60" w:type="dxa"/>
              <w:left w:w="60" w:type="dxa"/>
              <w:bottom w:w="60" w:type="dxa"/>
              <w:right w:w="60" w:type="dxa"/>
            </w:tcMar>
          </w:tcPr>
          <w:p w14:paraId="08F7464C"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15097BF" w14:textId="77777777" w:rsidR="00434654" w:rsidRDefault="00391893">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BDA2E76"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5C3547EC" w14:textId="77777777" w:rsidR="00434654" w:rsidRDefault="00434654">
            <w:pPr>
              <w:rPr>
                <w:sz w:val="16"/>
              </w:rPr>
            </w:pPr>
          </w:p>
        </w:tc>
      </w:tr>
      <w:tr w:rsidR="00434654" w14:paraId="216E673A" w14:textId="77777777">
        <w:tc>
          <w:tcPr>
            <w:tcW w:w="15" w:type="dxa"/>
            <w:tcBorders>
              <w:top w:val="nil"/>
              <w:left w:val="single" w:sz="0" w:space="0" w:color="auto"/>
              <w:bottom w:val="nil"/>
              <w:right w:val="nil"/>
            </w:tcBorders>
            <w:tcMar>
              <w:top w:w="60" w:type="dxa"/>
              <w:left w:w="60" w:type="dxa"/>
              <w:bottom w:w="60" w:type="dxa"/>
              <w:right w:w="60" w:type="dxa"/>
            </w:tcMar>
          </w:tcPr>
          <w:p w14:paraId="58CE4A8A"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D0E6613" w14:textId="77777777" w:rsidR="00434654" w:rsidRDefault="00391893">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C6EE4DC"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54E8C70" w14:textId="77777777" w:rsidR="00434654" w:rsidRDefault="00434654">
            <w:pPr>
              <w:rPr>
                <w:sz w:val="16"/>
              </w:rPr>
            </w:pPr>
          </w:p>
        </w:tc>
      </w:tr>
      <w:tr w:rsidR="00434654" w14:paraId="4818F415" w14:textId="77777777">
        <w:tc>
          <w:tcPr>
            <w:tcW w:w="15" w:type="dxa"/>
            <w:tcBorders>
              <w:top w:val="nil"/>
              <w:left w:val="single" w:sz="0" w:space="0" w:color="auto"/>
              <w:bottom w:val="nil"/>
              <w:right w:val="nil"/>
            </w:tcBorders>
            <w:tcMar>
              <w:top w:w="60" w:type="dxa"/>
              <w:left w:w="60" w:type="dxa"/>
              <w:bottom w:w="60" w:type="dxa"/>
              <w:right w:w="60" w:type="dxa"/>
            </w:tcMar>
          </w:tcPr>
          <w:p w14:paraId="237ADAF0"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B2DEBE0" w14:textId="77777777" w:rsidR="00434654" w:rsidRDefault="00391893">
            <w:r>
              <w:rPr>
                <w:rStyle w:val="tableCellLabelNormal"/>
              </w:rPr>
              <w:t>Web URLs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BBEBD2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F6C4829" w14:textId="77777777" w:rsidR="00434654" w:rsidRDefault="00434654">
            <w:pPr>
              <w:rPr>
                <w:sz w:val="16"/>
              </w:rPr>
            </w:pPr>
          </w:p>
        </w:tc>
      </w:tr>
      <w:tr w:rsidR="00434654" w14:paraId="78FE1B8A" w14:textId="77777777">
        <w:tc>
          <w:tcPr>
            <w:tcW w:w="15" w:type="dxa"/>
            <w:tcBorders>
              <w:top w:val="nil"/>
              <w:left w:val="single" w:sz="0" w:space="0" w:color="auto"/>
              <w:bottom w:val="nil"/>
              <w:right w:val="nil"/>
            </w:tcBorders>
            <w:tcMar>
              <w:top w:w="60" w:type="dxa"/>
              <w:left w:w="60" w:type="dxa"/>
              <w:bottom w:w="60" w:type="dxa"/>
              <w:right w:w="60" w:type="dxa"/>
            </w:tcMar>
          </w:tcPr>
          <w:p w14:paraId="0058A366"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63812465" w14:textId="77777777" w:rsidR="00434654" w:rsidRDefault="00391893">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C5E1433"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7039EB20" w14:textId="77777777" w:rsidR="00434654" w:rsidRDefault="00434654">
            <w:pPr>
              <w:rPr>
                <w:sz w:val="16"/>
              </w:rPr>
            </w:pPr>
          </w:p>
        </w:tc>
      </w:tr>
      <w:tr w:rsidR="00434654" w14:paraId="50A521ED" w14:textId="77777777">
        <w:tc>
          <w:tcPr>
            <w:tcW w:w="15" w:type="dxa"/>
            <w:tcBorders>
              <w:top w:val="nil"/>
              <w:left w:val="single" w:sz="0" w:space="0" w:color="auto"/>
              <w:bottom w:val="nil"/>
              <w:right w:val="nil"/>
            </w:tcBorders>
            <w:tcMar>
              <w:top w:w="60" w:type="dxa"/>
              <w:left w:w="60" w:type="dxa"/>
              <w:bottom w:w="60" w:type="dxa"/>
              <w:right w:w="60" w:type="dxa"/>
            </w:tcMar>
          </w:tcPr>
          <w:p w14:paraId="47737325"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3152F94" w14:textId="77777777" w:rsidR="00434654" w:rsidRDefault="00391893">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ECF1223"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78F7AC97" w14:textId="77777777" w:rsidR="00434654" w:rsidRDefault="00434654">
            <w:pPr>
              <w:rPr>
                <w:sz w:val="16"/>
              </w:rPr>
            </w:pPr>
          </w:p>
        </w:tc>
      </w:tr>
      <w:tr w:rsidR="00434654" w14:paraId="38B7DCD0" w14:textId="77777777">
        <w:tc>
          <w:tcPr>
            <w:tcW w:w="15" w:type="dxa"/>
            <w:tcBorders>
              <w:top w:val="nil"/>
              <w:left w:val="single" w:sz="0" w:space="0" w:color="auto"/>
              <w:bottom w:val="nil"/>
              <w:right w:val="nil"/>
            </w:tcBorders>
            <w:tcMar>
              <w:top w:w="60" w:type="dxa"/>
              <w:left w:w="60" w:type="dxa"/>
              <w:bottom w:w="60" w:type="dxa"/>
              <w:right w:w="60" w:type="dxa"/>
            </w:tcMar>
          </w:tcPr>
          <w:p w14:paraId="6A1371B6"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6FE538C" w14:textId="77777777" w:rsidR="00434654" w:rsidRDefault="00391893">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5D7E212"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2608BFEE" w14:textId="77777777" w:rsidR="00434654" w:rsidRDefault="00434654">
            <w:pPr>
              <w:rPr>
                <w:sz w:val="16"/>
              </w:rPr>
            </w:pPr>
          </w:p>
        </w:tc>
      </w:tr>
      <w:tr w:rsidR="00434654" w14:paraId="1A9AD89B" w14:textId="77777777">
        <w:tc>
          <w:tcPr>
            <w:tcW w:w="15" w:type="dxa"/>
            <w:tcBorders>
              <w:top w:val="nil"/>
              <w:left w:val="single" w:sz="0" w:space="0" w:color="auto"/>
              <w:bottom w:val="nil"/>
              <w:right w:val="nil"/>
            </w:tcBorders>
            <w:tcMar>
              <w:top w:w="60" w:type="dxa"/>
              <w:left w:w="60" w:type="dxa"/>
              <w:bottom w:w="60" w:type="dxa"/>
              <w:right w:w="60" w:type="dxa"/>
            </w:tcMar>
          </w:tcPr>
          <w:p w14:paraId="009ED8C1"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8EE18A3" w14:textId="77777777" w:rsidR="00434654" w:rsidRDefault="00391893">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1340BB9"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4B2635E" w14:textId="77777777" w:rsidR="00434654" w:rsidRDefault="00434654">
            <w:pPr>
              <w:rPr>
                <w:sz w:val="16"/>
              </w:rPr>
            </w:pPr>
          </w:p>
        </w:tc>
      </w:tr>
      <w:tr w:rsidR="00434654" w14:paraId="30A96B31" w14:textId="77777777">
        <w:tc>
          <w:tcPr>
            <w:tcW w:w="15" w:type="dxa"/>
            <w:tcBorders>
              <w:top w:val="nil"/>
              <w:left w:val="single" w:sz="0" w:space="0" w:color="auto"/>
              <w:bottom w:val="nil"/>
              <w:right w:val="nil"/>
            </w:tcBorders>
            <w:tcMar>
              <w:top w:w="60" w:type="dxa"/>
              <w:left w:w="60" w:type="dxa"/>
              <w:bottom w:w="60" w:type="dxa"/>
              <w:right w:w="60" w:type="dxa"/>
            </w:tcMar>
          </w:tcPr>
          <w:p w14:paraId="4174626A"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28F04783" w14:textId="77777777" w:rsidR="00434654" w:rsidRDefault="00391893">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4F43F9D"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49392767" w14:textId="77777777" w:rsidR="00434654" w:rsidRDefault="00434654">
            <w:pPr>
              <w:rPr>
                <w:sz w:val="16"/>
              </w:rPr>
            </w:pPr>
          </w:p>
        </w:tc>
      </w:tr>
      <w:tr w:rsidR="00434654" w14:paraId="6A236E6D" w14:textId="77777777">
        <w:tc>
          <w:tcPr>
            <w:tcW w:w="15" w:type="dxa"/>
            <w:tcBorders>
              <w:top w:val="nil"/>
              <w:left w:val="single" w:sz="0" w:space="0" w:color="auto"/>
              <w:bottom w:val="nil"/>
              <w:right w:val="nil"/>
            </w:tcBorders>
            <w:tcMar>
              <w:top w:w="60" w:type="dxa"/>
              <w:left w:w="60" w:type="dxa"/>
              <w:bottom w:w="60" w:type="dxa"/>
              <w:right w:w="60" w:type="dxa"/>
            </w:tcMar>
          </w:tcPr>
          <w:p w14:paraId="6E82094B"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DAB81ED" w14:textId="77777777" w:rsidR="00434654" w:rsidRDefault="00391893">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7A4285C" w14:textId="77777777" w:rsidR="00434654" w:rsidRDefault="00391893">
            <w:r>
              <w:rPr>
                <w:rStyle w:val="tableCellTd"/>
              </w:rPr>
              <w:t>Scientific Discipline and Areas of Expertise</w:t>
            </w:r>
          </w:p>
        </w:tc>
        <w:tc>
          <w:tcPr>
            <w:tcW w:w="15" w:type="dxa"/>
            <w:tcBorders>
              <w:top w:val="nil"/>
              <w:left w:val="nil"/>
              <w:bottom w:val="nil"/>
              <w:right w:val="single" w:sz="0" w:space="0" w:color="auto"/>
            </w:tcBorders>
            <w:tcMar>
              <w:top w:w="60" w:type="dxa"/>
              <w:left w:w="60" w:type="dxa"/>
              <w:bottom w:w="60" w:type="dxa"/>
              <w:right w:w="60" w:type="dxa"/>
            </w:tcMar>
          </w:tcPr>
          <w:p w14:paraId="3FACFAEF" w14:textId="77777777" w:rsidR="00434654" w:rsidRDefault="00434654">
            <w:pPr>
              <w:rPr>
                <w:sz w:val="16"/>
              </w:rPr>
            </w:pPr>
          </w:p>
        </w:tc>
      </w:tr>
      <w:tr w:rsidR="00434654" w14:paraId="5B4E5920"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6C503000" w14:textId="77777777" w:rsidR="00434654" w:rsidRDefault="00434654">
            <w:pPr>
              <w:rPr>
                <w:sz w:val="16"/>
              </w:rPr>
            </w:pPr>
          </w:p>
        </w:tc>
      </w:tr>
    </w:tbl>
    <w:p w14:paraId="67BDF478" w14:textId="77777777" w:rsidR="00434654" w:rsidRDefault="00434654">
      <w:pPr>
        <w:rPr>
          <w:vanish/>
        </w:rPr>
      </w:pPr>
    </w:p>
    <w:p w14:paraId="7D58833F"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4CC07C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7AFF80E" w14:textId="77777777" w:rsidR="00434654" w:rsidRDefault="00391893">
            <w:r>
              <w:rPr>
                <w:rStyle w:val="aa"/>
              </w:rPr>
              <w:t>39. Are rules of conduct in place for access to PII on the website?</w:t>
            </w:r>
          </w:p>
        </w:tc>
      </w:tr>
    </w:tbl>
    <w:p w14:paraId="62533D33" w14:textId="77777777" w:rsidR="00434654" w:rsidRDefault="00434654">
      <w:pPr>
        <w:rPr>
          <w:vanish/>
        </w:rPr>
      </w:pPr>
    </w:p>
    <w:p w14:paraId="2E5FBA8D"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90B3FB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98471B7" w14:textId="77777777" w:rsidR="00434654" w:rsidRDefault="00391893">
            <w:r>
              <w:rPr>
                <w:rStyle w:val="a7"/>
              </w:rPr>
              <w:t>Yes</w:t>
            </w:r>
          </w:p>
        </w:tc>
      </w:tr>
    </w:tbl>
    <w:p w14:paraId="1F972459" w14:textId="77777777" w:rsidR="00434654" w:rsidRDefault="00434654">
      <w:pPr>
        <w:rPr>
          <w:vanish/>
        </w:rPr>
      </w:pPr>
    </w:p>
    <w:p w14:paraId="045A22E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BBCE7F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0F9D715" w14:textId="77777777" w:rsidR="00434654" w:rsidRDefault="00391893">
            <w:r>
              <w:rPr>
                <w:rStyle w:val="aa"/>
              </w:rPr>
              <w:t>40. Does the website contain links to sites external to HHS that owns and/or operates the system?</w:t>
            </w:r>
          </w:p>
        </w:tc>
      </w:tr>
    </w:tbl>
    <w:p w14:paraId="791BD66E" w14:textId="77777777" w:rsidR="00434654" w:rsidRDefault="00434654">
      <w:pPr>
        <w:rPr>
          <w:vanish/>
        </w:rPr>
      </w:pPr>
    </w:p>
    <w:p w14:paraId="3BFE22C9"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2E90BD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F89575B" w14:textId="77777777" w:rsidR="00434654" w:rsidRDefault="00391893">
            <w:r>
              <w:rPr>
                <w:rStyle w:val="a7"/>
              </w:rPr>
              <w:t>No</w:t>
            </w:r>
          </w:p>
        </w:tc>
      </w:tr>
    </w:tbl>
    <w:p w14:paraId="7177D90C" w14:textId="77777777" w:rsidR="00434654" w:rsidRDefault="00434654">
      <w:pPr>
        <w:rPr>
          <w:vanish/>
        </w:rPr>
      </w:pPr>
    </w:p>
    <w:p w14:paraId="1DCE8624"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C2032D2"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6FCD265" w14:textId="77777777" w:rsidR="00434654" w:rsidRDefault="00391893">
            <w:r>
              <w:rPr>
                <w:rStyle w:val="aa"/>
              </w:rPr>
              <w:t>40a. If yes, note whether the system provides a disclaimer notice for users that follow external links to websites not owned or operated by HHS.</w:t>
            </w:r>
          </w:p>
        </w:tc>
      </w:tr>
    </w:tbl>
    <w:p w14:paraId="7A4AA316" w14:textId="77777777" w:rsidR="00434654" w:rsidRDefault="00434654">
      <w:pPr>
        <w:rPr>
          <w:vanish/>
        </w:rPr>
      </w:pPr>
    </w:p>
    <w:p w14:paraId="1C5F8C7D"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71AA371"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89D56E1" w14:textId="77777777" w:rsidR="00434654" w:rsidRDefault="00434654"/>
        </w:tc>
      </w:tr>
    </w:tbl>
    <w:p w14:paraId="03FD1E9D" w14:textId="77777777" w:rsidR="00434654" w:rsidRDefault="00434654">
      <w:pPr>
        <w:rPr>
          <w:vanish/>
        </w:rPr>
      </w:pPr>
    </w:p>
    <w:p w14:paraId="208C2A7B" w14:textId="77777777"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434654" w14:paraId="732CCE2F" w14:textId="77777777">
        <w:tc>
          <w:tcPr>
            <w:tcW w:w="0" w:type="auto"/>
            <w:tcMar>
              <w:top w:w="30" w:type="dxa"/>
              <w:left w:w="60" w:type="dxa"/>
              <w:bottom w:w="30" w:type="dxa"/>
              <w:right w:w="60" w:type="dxa"/>
            </w:tcMar>
          </w:tcPr>
          <w:p w14:paraId="3C466210" w14:textId="77777777" w:rsidR="00434654" w:rsidRDefault="00391893">
            <w:r>
              <w:t>ADMINISTRATIVE CONTROLS</w:t>
            </w:r>
          </w:p>
        </w:tc>
      </w:tr>
    </w:tbl>
    <w:p w14:paraId="18EEE121"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5C09E378"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1F3F72CD" w14:textId="77777777"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6023E4B5" w14:textId="77777777" w:rsidR="00434654" w:rsidRDefault="00391893">
            <w:r>
              <w:rPr>
                <w:rStyle w:val="a5"/>
              </w:rPr>
              <w:t>Administrative Controls</w:t>
            </w:r>
          </w:p>
        </w:tc>
      </w:tr>
    </w:tbl>
    <w:p w14:paraId="02686C22"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2507AC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B08F94A" w14:textId="77777777" w:rsidR="00434654" w:rsidRDefault="00391893">
            <w:r>
              <w:rPr>
                <w:rStyle w:val="aa"/>
              </w:rPr>
              <w:t xml:space="preserve">Note: This PIA uses the terms </w:t>
            </w:r>
            <w:r>
              <w:rPr>
                <w:rStyle w:val="aa"/>
              </w:rPr>
              <w:t>“</w:t>
            </w:r>
            <w:r>
              <w:rPr>
                <w:rStyle w:val="aa"/>
              </w:rPr>
              <w:t>Administrative,</w:t>
            </w:r>
            <w:r>
              <w:rPr>
                <w:rStyle w:val="aa"/>
              </w:rPr>
              <w:t>”</w:t>
            </w:r>
            <w:r>
              <w:rPr>
                <w:rStyle w:val="aa"/>
              </w:rPr>
              <w:t xml:space="preserve"> </w:t>
            </w:r>
            <w:r>
              <w:rPr>
                <w:rStyle w:val="aa"/>
              </w:rPr>
              <w:t>“</w:t>
            </w:r>
            <w:r>
              <w:rPr>
                <w:rStyle w:val="aa"/>
              </w:rPr>
              <w:t>Technical</w:t>
            </w:r>
            <w:r>
              <w:rPr>
                <w:rStyle w:val="aa"/>
              </w:rPr>
              <w:t>”</w:t>
            </w:r>
            <w:r>
              <w:rPr>
                <w:rStyle w:val="aa"/>
              </w:rPr>
              <w:t xml:space="preserve"> and </w:t>
            </w:r>
            <w:r>
              <w:rPr>
                <w:rStyle w:val="aa"/>
              </w:rPr>
              <w:t>“</w:t>
            </w:r>
            <w:r>
              <w:rPr>
                <w:rStyle w:val="aa"/>
              </w:rPr>
              <w:t>Physical</w:t>
            </w:r>
            <w:r>
              <w:rPr>
                <w:rStyle w:val="aa"/>
              </w:rPr>
              <w:t>”</w:t>
            </w:r>
            <w:r>
              <w:rPr>
                <w:rStyle w:val="aa"/>
              </w:rPr>
              <w:t xml:space="preserve"> to refer to security control questions</w:t>
            </w:r>
            <w:r>
              <w:rPr>
                <w:rStyle w:val="aa"/>
              </w:rPr>
              <w:t>—</w:t>
            </w:r>
            <w:r>
              <w:rPr>
                <w:rStyle w:val="aa"/>
              </w:rPr>
              <w:t>terms that are used in several Federal laws when referencing security requirements.</w:t>
            </w:r>
          </w:p>
        </w:tc>
      </w:tr>
    </w:tbl>
    <w:p w14:paraId="04830E9F" w14:textId="77777777" w:rsidR="00434654" w:rsidRDefault="00434654">
      <w:pPr>
        <w:rPr>
          <w:vanish/>
        </w:rPr>
      </w:pPr>
    </w:p>
    <w:p w14:paraId="32D4939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6E1AEE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02E2F84" w14:textId="77777777" w:rsidR="00434654" w:rsidRDefault="00391893">
            <w:r>
              <w:rPr>
                <w:rStyle w:val="aa"/>
              </w:rPr>
              <w:t>41. Has the system been certified and accredited (C&amp;A)?</w:t>
            </w:r>
          </w:p>
        </w:tc>
      </w:tr>
    </w:tbl>
    <w:p w14:paraId="3AFE8BA3" w14:textId="77777777" w:rsidR="00434654" w:rsidRDefault="00434654">
      <w:pPr>
        <w:rPr>
          <w:vanish/>
        </w:rPr>
      </w:pPr>
    </w:p>
    <w:p w14:paraId="523FB1E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9941F4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0989B8B" w14:textId="77777777" w:rsidR="00434654" w:rsidRDefault="00391893">
            <w:r>
              <w:rPr>
                <w:rStyle w:val="a7"/>
              </w:rPr>
              <w:t>Yes</w:t>
            </w:r>
          </w:p>
        </w:tc>
      </w:tr>
    </w:tbl>
    <w:p w14:paraId="3280C355" w14:textId="77777777" w:rsidR="00434654" w:rsidRDefault="00434654">
      <w:pPr>
        <w:rPr>
          <w:vanish/>
        </w:rPr>
      </w:pPr>
    </w:p>
    <w:p w14:paraId="10D253DF"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D70D61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6FE84A21" w14:textId="77777777" w:rsidR="00434654" w:rsidRDefault="00391893">
            <w:r>
              <w:rPr>
                <w:rStyle w:val="aa"/>
              </w:rPr>
              <w:t>41a. If yes, please indicate when the C&amp;A was completed:</w:t>
            </w:r>
          </w:p>
        </w:tc>
      </w:tr>
    </w:tbl>
    <w:p w14:paraId="2CD10A3E" w14:textId="77777777" w:rsidR="00434654" w:rsidRDefault="00434654">
      <w:pPr>
        <w:rPr>
          <w:vanish/>
        </w:rPr>
      </w:pPr>
    </w:p>
    <w:p w14:paraId="6A82AB9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B2649E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1FE7DA1" w14:textId="77777777" w:rsidR="00434654" w:rsidRDefault="00391893">
            <w:r>
              <w:rPr>
                <w:rStyle w:val="a7"/>
              </w:rPr>
              <w:t>Dec 7, 2011</w:t>
            </w:r>
          </w:p>
        </w:tc>
      </w:tr>
    </w:tbl>
    <w:p w14:paraId="56EEEB07" w14:textId="77777777" w:rsidR="00434654" w:rsidRDefault="00434654">
      <w:pPr>
        <w:rPr>
          <w:vanish/>
        </w:rPr>
      </w:pPr>
    </w:p>
    <w:p w14:paraId="26BB54E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A25002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BB49780" w14:textId="77777777" w:rsidR="00434654" w:rsidRDefault="00391893">
            <w:r>
              <w:rPr>
                <w:rStyle w:val="aa"/>
              </w:rPr>
              <w:t>41b. If a system requires a C&amp;A and no C&amp;A was completed, is a C&amp;A in progress?</w:t>
            </w:r>
          </w:p>
        </w:tc>
      </w:tr>
    </w:tbl>
    <w:p w14:paraId="5885007C" w14:textId="77777777" w:rsidR="00434654" w:rsidRDefault="00434654">
      <w:pPr>
        <w:rPr>
          <w:vanish/>
        </w:rPr>
      </w:pPr>
    </w:p>
    <w:p w14:paraId="0170871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62DCEC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4FB425D" w14:textId="77777777" w:rsidR="00434654" w:rsidRDefault="00434654"/>
        </w:tc>
      </w:tr>
    </w:tbl>
    <w:p w14:paraId="6662FAFD" w14:textId="77777777" w:rsidR="00434654" w:rsidRDefault="00434654">
      <w:pPr>
        <w:rPr>
          <w:vanish/>
        </w:rPr>
      </w:pPr>
    </w:p>
    <w:p w14:paraId="7E43B36B"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D9FAD7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6470536" w14:textId="77777777" w:rsidR="00434654" w:rsidRDefault="00391893">
            <w:r>
              <w:rPr>
                <w:rStyle w:val="aa"/>
              </w:rPr>
              <w:t>42. Is there a system security plan for this system?</w:t>
            </w:r>
          </w:p>
        </w:tc>
      </w:tr>
    </w:tbl>
    <w:p w14:paraId="21CEF864" w14:textId="77777777" w:rsidR="00434654" w:rsidRDefault="00434654">
      <w:pPr>
        <w:rPr>
          <w:vanish/>
        </w:rPr>
      </w:pPr>
    </w:p>
    <w:p w14:paraId="1C1BCA81"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4C067A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13476D9" w14:textId="77777777" w:rsidR="00434654" w:rsidRDefault="00391893">
            <w:r>
              <w:rPr>
                <w:rStyle w:val="a7"/>
              </w:rPr>
              <w:t>Yes</w:t>
            </w:r>
          </w:p>
        </w:tc>
      </w:tr>
    </w:tbl>
    <w:p w14:paraId="645659FF" w14:textId="77777777" w:rsidR="00434654" w:rsidRDefault="00434654">
      <w:pPr>
        <w:rPr>
          <w:vanish/>
        </w:rPr>
      </w:pPr>
    </w:p>
    <w:p w14:paraId="5FC7790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51E412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27B093E" w14:textId="77777777" w:rsidR="00434654" w:rsidRDefault="00391893">
            <w:r>
              <w:rPr>
                <w:rStyle w:val="aa"/>
              </w:rPr>
              <w:t>43. Is there a contingency (or backup) plan for the system?</w:t>
            </w:r>
          </w:p>
        </w:tc>
      </w:tr>
    </w:tbl>
    <w:p w14:paraId="34B54BE9" w14:textId="77777777" w:rsidR="00434654" w:rsidRDefault="00434654">
      <w:pPr>
        <w:rPr>
          <w:vanish/>
        </w:rPr>
      </w:pPr>
    </w:p>
    <w:p w14:paraId="2A2DE79D"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3B9F5E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E1B2DD4" w14:textId="77777777" w:rsidR="00434654" w:rsidRDefault="00391893">
            <w:r>
              <w:rPr>
                <w:rStyle w:val="a7"/>
              </w:rPr>
              <w:t>Yes</w:t>
            </w:r>
          </w:p>
        </w:tc>
      </w:tr>
    </w:tbl>
    <w:p w14:paraId="001BA199" w14:textId="77777777" w:rsidR="00434654" w:rsidRDefault="00434654">
      <w:pPr>
        <w:rPr>
          <w:vanish/>
        </w:rPr>
      </w:pPr>
    </w:p>
    <w:p w14:paraId="3F1315AB"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26AF44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A33059B" w14:textId="77777777" w:rsidR="00434654" w:rsidRDefault="00391893">
            <w:r>
              <w:rPr>
                <w:rStyle w:val="aa"/>
              </w:rPr>
              <w:t>44. Are files backed up regularly?</w:t>
            </w:r>
          </w:p>
        </w:tc>
      </w:tr>
    </w:tbl>
    <w:p w14:paraId="0C2A5A5B" w14:textId="77777777" w:rsidR="00434654" w:rsidRDefault="00434654">
      <w:pPr>
        <w:rPr>
          <w:vanish/>
        </w:rPr>
      </w:pPr>
    </w:p>
    <w:p w14:paraId="4FD913A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E759D4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5D2AE4D" w14:textId="77777777" w:rsidR="00434654" w:rsidRDefault="00391893">
            <w:r>
              <w:rPr>
                <w:rStyle w:val="a7"/>
              </w:rPr>
              <w:t>Yes</w:t>
            </w:r>
          </w:p>
        </w:tc>
      </w:tr>
    </w:tbl>
    <w:p w14:paraId="511ECC49" w14:textId="77777777" w:rsidR="00434654" w:rsidRDefault="00434654">
      <w:pPr>
        <w:rPr>
          <w:vanish/>
        </w:rPr>
      </w:pPr>
    </w:p>
    <w:p w14:paraId="258FE829"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220447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CCA25FE" w14:textId="77777777" w:rsidR="00434654" w:rsidRDefault="00391893">
            <w:r>
              <w:rPr>
                <w:rStyle w:val="aa"/>
              </w:rPr>
              <w:t>45. Are backup files stored offsite?</w:t>
            </w:r>
          </w:p>
        </w:tc>
      </w:tr>
    </w:tbl>
    <w:p w14:paraId="7AF02043" w14:textId="77777777" w:rsidR="00434654" w:rsidRDefault="00434654">
      <w:pPr>
        <w:rPr>
          <w:vanish/>
        </w:rPr>
      </w:pPr>
    </w:p>
    <w:p w14:paraId="691294A9"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9CC2AC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8DE0E02" w14:textId="77777777" w:rsidR="00434654" w:rsidRDefault="00391893">
            <w:r>
              <w:rPr>
                <w:rStyle w:val="a7"/>
              </w:rPr>
              <w:t>Yes</w:t>
            </w:r>
          </w:p>
        </w:tc>
      </w:tr>
    </w:tbl>
    <w:p w14:paraId="38931700" w14:textId="77777777" w:rsidR="00434654" w:rsidRDefault="00434654">
      <w:pPr>
        <w:rPr>
          <w:vanish/>
        </w:rPr>
      </w:pPr>
    </w:p>
    <w:p w14:paraId="7DE61FA2"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C28B5B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0587261" w14:textId="77777777" w:rsidR="00434654" w:rsidRDefault="00391893">
            <w:r>
              <w:rPr>
                <w:rStyle w:val="aa"/>
              </w:rPr>
              <w:t>46. Are there user manuals for the system?</w:t>
            </w:r>
          </w:p>
        </w:tc>
      </w:tr>
    </w:tbl>
    <w:p w14:paraId="20CF724A" w14:textId="77777777" w:rsidR="00434654" w:rsidRDefault="00434654">
      <w:pPr>
        <w:rPr>
          <w:vanish/>
        </w:rPr>
      </w:pPr>
    </w:p>
    <w:p w14:paraId="5160561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56FB7E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7D304E5" w14:textId="77777777" w:rsidR="00434654" w:rsidRDefault="00391893">
            <w:r>
              <w:rPr>
                <w:rStyle w:val="a7"/>
              </w:rPr>
              <w:t>Yes</w:t>
            </w:r>
          </w:p>
        </w:tc>
      </w:tr>
    </w:tbl>
    <w:p w14:paraId="59EF1CB7" w14:textId="77777777" w:rsidR="00434654" w:rsidRDefault="00434654">
      <w:pPr>
        <w:rPr>
          <w:vanish/>
        </w:rPr>
      </w:pPr>
    </w:p>
    <w:p w14:paraId="452D85CD"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89B64D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E72E3D5" w14:textId="77777777" w:rsidR="00434654" w:rsidRDefault="00391893">
            <w:r>
              <w:rPr>
                <w:rStyle w:val="aa"/>
              </w:rPr>
              <w:t>47. Have personnel (system owners, managers, operators, contractors and/or program managers) using the system been trained and made aware of their responsibilities for protecting the information being collected and maintained?</w:t>
            </w:r>
          </w:p>
        </w:tc>
      </w:tr>
    </w:tbl>
    <w:p w14:paraId="1C77FC00" w14:textId="77777777" w:rsidR="00434654" w:rsidRDefault="00434654">
      <w:pPr>
        <w:rPr>
          <w:vanish/>
        </w:rPr>
      </w:pPr>
    </w:p>
    <w:p w14:paraId="420B3D74"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B1F4A9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441607C" w14:textId="77777777" w:rsidR="00434654" w:rsidRDefault="00391893">
            <w:r>
              <w:rPr>
                <w:rStyle w:val="a7"/>
              </w:rPr>
              <w:t>Yes</w:t>
            </w:r>
          </w:p>
        </w:tc>
      </w:tr>
    </w:tbl>
    <w:p w14:paraId="1A7E5383" w14:textId="77777777" w:rsidR="00434654" w:rsidRDefault="00434654">
      <w:pPr>
        <w:rPr>
          <w:vanish/>
        </w:rPr>
      </w:pPr>
    </w:p>
    <w:p w14:paraId="7B56805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9B11710"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086427A" w14:textId="77777777" w:rsidR="00434654" w:rsidRDefault="00391893">
            <w:r>
              <w:rPr>
                <w:rStyle w:val="aa"/>
              </w:rPr>
              <w:t>48. If contractors operate or use the system, do the contracts include clauses ensuring adherence to privacy provisions and practices?</w:t>
            </w:r>
          </w:p>
        </w:tc>
      </w:tr>
    </w:tbl>
    <w:p w14:paraId="19CEAB5D" w14:textId="77777777" w:rsidR="00434654" w:rsidRDefault="00434654">
      <w:pPr>
        <w:rPr>
          <w:vanish/>
        </w:rPr>
      </w:pPr>
    </w:p>
    <w:p w14:paraId="2890CDA7"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7B469DC"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62E425A" w14:textId="77777777" w:rsidR="00434654" w:rsidRDefault="00391893">
            <w:r>
              <w:rPr>
                <w:rStyle w:val="a7"/>
              </w:rPr>
              <w:t>Yes</w:t>
            </w:r>
          </w:p>
        </w:tc>
      </w:tr>
    </w:tbl>
    <w:p w14:paraId="6F4DFDBA" w14:textId="77777777" w:rsidR="00434654" w:rsidRDefault="00434654">
      <w:pPr>
        <w:rPr>
          <w:vanish/>
        </w:rPr>
      </w:pPr>
    </w:p>
    <w:p w14:paraId="1E0BBC7D"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4F0682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34ABAE3" w14:textId="77777777" w:rsidR="00434654" w:rsidRDefault="00391893">
            <w:r>
              <w:rPr>
                <w:rStyle w:val="aa"/>
              </w:rPr>
              <w:t xml:space="preserve">49. Are methods in place to ensure least privilege (i.e., </w:t>
            </w:r>
            <w:r>
              <w:rPr>
                <w:rStyle w:val="aa"/>
              </w:rPr>
              <w:t>“</w:t>
            </w:r>
            <w:r>
              <w:rPr>
                <w:rStyle w:val="aa"/>
              </w:rPr>
              <w:t>need to know</w:t>
            </w:r>
            <w:r>
              <w:rPr>
                <w:rStyle w:val="aa"/>
              </w:rPr>
              <w:t>”</w:t>
            </w:r>
            <w:r>
              <w:rPr>
                <w:rStyle w:val="aa"/>
              </w:rPr>
              <w:t xml:space="preserve"> and accountability)?</w:t>
            </w:r>
          </w:p>
        </w:tc>
      </w:tr>
    </w:tbl>
    <w:p w14:paraId="35D7E01B" w14:textId="77777777" w:rsidR="00434654" w:rsidRDefault="00434654">
      <w:pPr>
        <w:rPr>
          <w:vanish/>
        </w:rPr>
      </w:pPr>
    </w:p>
    <w:p w14:paraId="35BD3A09"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413AD2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7683706" w14:textId="77777777" w:rsidR="00434654" w:rsidRDefault="00391893">
            <w:r>
              <w:rPr>
                <w:rStyle w:val="a7"/>
              </w:rPr>
              <w:t>Yes</w:t>
            </w:r>
          </w:p>
        </w:tc>
      </w:tr>
    </w:tbl>
    <w:p w14:paraId="71E6B869" w14:textId="77777777" w:rsidR="00434654" w:rsidRDefault="00434654">
      <w:pPr>
        <w:rPr>
          <w:vanish/>
        </w:rPr>
      </w:pPr>
    </w:p>
    <w:p w14:paraId="3B3D8F07"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5935D8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3A4D530" w14:textId="77777777" w:rsidR="00434654" w:rsidRDefault="00391893">
            <w:r>
              <w:rPr>
                <w:rStyle w:val="aa"/>
              </w:rPr>
              <w:t>49a. If yes, please specify method(s):</w:t>
            </w:r>
          </w:p>
        </w:tc>
      </w:tr>
    </w:tbl>
    <w:p w14:paraId="21776AF2" w14:textId="77777777" w:rsidR="00434654" w:rsidRDefault="00434654">
      <w:pPr>
        <w:rPr>
          <w:vanish/>
        </w:rPr>
      </w:pPr>
    </w:p>
    <w:p w14:paraId="7D4E7F2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8DA8A0B"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771190B" w14:textId="77777777" w:rsidR="00434654" w:rsidRDefault="00391893">
            <w:r>
              <w:rPr>
                <w:rStyle w:val="a7"/>
              </w:rPr>
              <w:t xml:space="preserve">Only preauthorized users have access to the system and therefore access to the data. Only authorized system administrators have access to modify or delete the data.  </w:t>
            </w:r>
          </w:p>
        </w:tc>
      </w:tr>
    </w:tbl>
    <w:p w14:paraId="52EEBA09" w14:textId="77777777" w:rsidR="00434654" w:rsidRDefault="00434654">
      <w:pPr>
        <w:rPr>
          <w:vanish/>
        </w:rPr>
      </w:pPr>
    </w:p>
    <w:p w14:paraId="2B63D6A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7F0C64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02E3695" w14:textId="77777777" w:rsidR="00434654" w:rsidRDefault="00391893">
            <w:r>
              <w:rPr>
                <w:rStyle w:val="aa"/>
              </w:rPr>
              <w:t>*50. Are there policies or guidelines in place with regard to the retention and destruction of PII?  (Refer to the C&amp;A package and/or the Records Retention and Destruction section in SORN):</w:t>
            </w:r>
          </w:p>
        </w:tc>
      </w:tr>
    </w:tbl>
    <w:p w14:paraId="6AF34498" w14:textId="77777777" w:rsidR="00434654" w:rsidRDefault="00434654">
      <w:pPr>
        <w:rPr>
          <w:vanish/>
        </w:rPr>
      </w:pPr>
    </w:p>
    <w:p w14:paraId="119B5B0E"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DCB5FC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000E7DA" w14:textId="77777777" w:rsidR="00434654" w:rsidRDefault="00391893">
            <w:r>
              <w:rPr>
                <w:rStyle w:val="a7"/>
              </w:rPr>
              <w:t>Yes</w:t>
            </w:r>
          </w:p>
        </w:tc>
      </w:tr>
    </w:tbl>
    <w:p w14:paraId="4E261701" w14:textId="77777777" w:rsidR="00434654" w:rsidRDefault="00434654">
      <w:pPr>
        <w:rPr>
          <w:vanish/>
        </w:rPr>
      </w:pPr>
    </w:p>
    <w:p w14:paraId="264D66AB"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CC7D5F8"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26877C8" w14:textId="77777777" w:rsidR="00434654" w:rsidRDefault="00391893">
            <w:r>
              <w:rPr>
                <w:rStyle w:val="aa"/>
              </w:rPr>
              <w:t>50a. If yes, please provide some detail about these policies/practices:</w:t>
            </w:r>
          </w:p>
        </w:tc>
      </w:tr>
    </w:tbl>
    <w:p w14:paraId="196892A5" w14:textId="77777777" w:rsidR="00434654" w:rsidRDefault="00434654">
      <w:pPr>
        <w:rPr>
          <w:vanish/>
        </w:rPr>
      </w:pPr>
    </w:p>
    <w:p w14:paraId="5BCE7E9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357046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BDC0921" w14:textId="77777777" w:rsidR="00434654" w:rsidRDefault="00391893">
            <w:r>
              <w:rPr>
                <w:rStyle w:val="a7"/>
              </w:rPr>
              <w:t>The NIH Records Retention Policy provides detail about the retention and destruction of IIF in the system.</w:t>
            </w:r>
          </w:p>
        </w:tc>
      </w:tr>
    </w:tbl>
    <w:p w14:paraId="1C503C28" w14:textId="77777777" w:rsidR="00434654" w:rsidRDefault="00434654">
      <w:pPr>
        <w:rPr>
          <w:vanish/>
        </w:rPr>
      </w:pPr>
    </w:p>
    <w:p w14:paraId="4D209D7A" w14:textId="77777777"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434654" w14:paraId="5A62B085" w14:textId="77777777">
        <w:tc>
          <w:tcPr>
            <w:tcW w:w="0" w:type="auto"/>
            <w:tcMar>
              <w:top w:w="30" w:type="dxa"/>
              <w:left w:w="60" w:type="dxa"/>
              <w:bottom w:w="30" w:type="dxa"/>
              <w:right w:w="60" w:type="dxa"/>
            </w:tcMar>
          </w:tcPr>
          <w:p w14:paraId="77462E14" w14:textId="77777777" w:rsidR="00434654" w:rsidRDefault="00391893">
            <w:r>
              <w:t>TECHNICAL CONTROLS</w:t>
            </w:r>
          </w:p>
        </w:tc>
      </w:tr>
    </w:tbl>
    <w:p w14:paraId="171AD6E1"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1AC28798"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7BB2332D" w14:textId="77777777"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7E624373" w14:textId="77777777" w:rsidR="00434654" w:rsidRDefault="00391893">
            <w:r>
              <w:rPr>
                <w:rStyle w:val="a5"/>
              </w:rPr>
              <w:t>Technical Controls</w:t>
            </w:r>
          </w:p>
        </w:tc>
      </w:tr>
    </w:tbl>
    <w:p w14:paraId="33D88C97"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0A5FD93"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5964371" w14:textId="77777777" w:rsidR="00434654" w:rsidRDefault="00391893">
            <w:r>
              <w:rPr>
                <w:rStyle w:val="aa"/>
              </w:rPr>
              <w:t>51.  Are technical controls in place to minimize the possibility of unauthorized access, use, or dissemination of the data in the system?</w:t>
            </w:r>
          </w:p>
        </w:tc>
      </w:tr>
    </w:tbl>
    <w:p w14:paraId="3AFDBABB" w14:textId="77777777" w:rsidR="00434654" w:rsidRDefault="00434654">
      <w:pPr>
        <w:rPr>
          <w:vanish/>
        </w:rPr>
      </w:pPr>
    </w:p>
    <w:p w14:paraId="32F178F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187C4D7"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4BA7E2F" w14:textId="77777777" w:rsidR="00434654" w:rsidRDefault="00391893">
            <w:r>
              <w:rPr>
                <w:rStyle w:val="a7"/>
              </w:rPr>
              <w:t>Yes</w:t>
            </w:r>
          </w:p>
        </w:tc>
      </w:tr>
    </w:tbl>
    <w:p w14:paraId="40973802" w14:textId="77777777" w:rsidR="00434654" w:rsidRDefault="00434654">
      <w:pPr>
        <w:rPr>
          <w:vanish/>
        </w:rPr>
      </w:pPr>
    </w:p>
    <w:p w14:paraId="044C7EA5"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14:paraId="22F4D173" w14:textId="77777777">
        <w:tc>
          <w:tcPr>
            <w:tcW w:w="15" w:type="dxa"/>
            <w:tcBorders>
              <w:top w:val="nil"/>
              <w:left w:val="single" w:sz="0" w:space="0" w:color="auto"/>
              <w:bottom w:val="nil"/>
              <w:right w:val="nil"/>
            </w:tcBorders>
            <w:tcMar>
              <w:top w:w="60" w:type="dxa"/>
              <w:left w:w="60" w:type="dxa"/>
              <w:bottom w:w="60" w:type="dxa"/>
              <w:right w:w="60" w:type="dxa"/>
            </w:tcMar>
          </w:tcPr>
          <w:p w14:paraId="05A33239" w14:textId="77777777"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14:paraId="60CA639C"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4F5C4CA2" w14:textId="77777777" w:rsidR="00434654" w:rsidRDefault="00434654">
            <w:pPr>
              <w:rPr>
                <w:sz w:val="16"/>
              </w:rPr>
            </w:pPr>
          </w:p>
        </w:tc>
      </w:tr>
      <w:tr w:rsidR="00434654" w14:paraId="7C7505F3"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2513E027"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068AF490" w14:textId="77777777" w:rsidR="00434654" w:rsidRDefault="00391893">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1BD4FB3A" w14:textId="77777777" w:rsidR="00434654" w:rsidRDefault="00391893">
            <w:r>
              <w:rPr>
                <w:rStyle w:val="tableTitleTd"/>
              </w:rPr>
              <w:t xml:space="preserve">                               Yes/No</w:t>
            </w:r>
          </w:p>
        </w:tc>
        <w:tc>
          <w:tcPr>
            <w:tcW w:w="15" w:type="dxa"/>
            <w:tcBorders>
              <w:top w:val="nil"/>
              <w:left w:val="nil"/>
              <w:bottom w:val="nil"/>
              <w:right w:val="single" w:sz="0" w:space="0" w:color="auto"/>
            </w:tcBorders>
            <w:tcMar>
              <w:top w:w="60" w:type="dxa"/>
              <w:left w:w="60" w:type="dxa"/>
              <w:bottom w:w="60" w:type="dxa"/>
              <w:right w:w="60" w:type="dxa"/>
            </w:tcMar>
          </w:tcPr>
          <w:p w14:paraId="54B69B6A" w14:textId="77777777" w:rsidR="00434654" w:rsidRDefault="00434654">
            <w:pPr>
              <w:rPr>
                <w:sz w:val="16"/>
              </w:rPr>
            </w:pPr>
          </w:p>
        </w:tc>
      </w:tr>
      <w:tr w:rsidR="00434654" w14:paraId="0360A18C" w14:textId="77777777">
        <w:tc>
          <w:tcPr>
            <w:tcW w:w="15" w:type="dxa"/>
            <w:tcBorders>
              <w:top w:val="nil"/>
              <w:left w:val="single" w:sz="0" w:space="0" w:color="auto"/>
              <w:bottom w:val="nil"/>
              <w:right w:val="nil"/>
            </w:tcBorders>
            <w:tcMar>
              <w:top w:w="60" w:type="dxa"/>
              <w:left w:w="60" w:type="dxa"/>
              <w:bottom w:w="60" w:type="dxa"/>
              <w:right w:w="60" w:type="dxa"/>
            </w:tcMar>
          </w:tcPr>
          <w:p w14:paraId="30723051"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7B462C7" w14:textId="77777777" w:rsidR="00434654" w:rsidRDefault="00391893">
            <w:r>
              <w:rPr>
                <w:rStyle w:val="tableCellLabelNormal"/>
              </w:rPr>
              <w:t>User Identification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E3E2D7B"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263A292" w14:textId="77777777" w:rsidR="00434654" w:rsidRDefault="00434654">
            <w:pPr>
              <w:rPr>
                <w:sz w:val="16"/>
              </w:rPr>
            </w:pPr>
          </w:p>
        </w:tc>
      </w:tr>
      <w:tr w:rsidR="00434654" w14:paraId="088B307F" w14:textId="77777777">
        <w:tc>
          <w:tcPr>
            <w:tcW w:w="15" w:type="dxa"/>
            <w:tcBorders>
              <w:top w:val="nil"/>
              <w:left w:val="single" w:sz="0" w:space="0" w:color="auto"/>
              <w:bottom w:val="nil"/>
              <w:right w:val="nil"/>
            </w:tcBorders>
            <w:tcMar>
              <w:top w:w="60" w:type="dxa"/>
              <w:left w:w="60" w:type="dxa"/>
              <w:bottom w:w="60" w:type="dxa"/>
              <w:right w:w="60" w:type="dxa"/>
            </w:tcMar>
          </w:tcPr>
          <w:p w14:paraId="2D22178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FEE760F" w14:textId="77777777" w:rsidR="00434654" w:rsidRDefault="00391893">
            <w:r>
              <w:rPr>
                <w:rStyle w:val="tableCellSumStyleTd"/>
              </w:rPr>
              <w:t>Passwords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A33DE43"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2E28EC0" w14:textId="77777777" w:rsidR="00434654" w:rsidRDefault="00434654">
            <w:pPr>
              <w:rPr>
                <w:sz w:val="16"/>
              </w:rPr>
            </w:pPr>
          </w:p>
        </w:tc>
      </w:tr>
      <w:tr w:rsidR="00434654" w14:paraId="0A0FB02A" w14:textId="77777777">
        <w:tc>
          <w:tcPr>
            <w:tcW w:w="15" w:type="dxa"/>
            <w:tcBorders>
              <w:top w:val="nil"/>
              <w:left w:val="single" w:sz="0" w:space="0" w:color="auto"/>
              <w:bottom w:val="nil"/>
              <w:right w:val="nil"/>
            </w:tcBorders>
            <w:tcMar>
              <w:top w:w="60" w:type="dxa"/>
              <w:left w:w="60" w:type="dxa"/>
              <w:bottom w:w="60" w:type="dxa"/>
              <w:right w:w="60" w:type="dxa"/>
            </w:tcMar>
          </w:tcPr>
          <w:p w14:paraId="5ED03C52"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5A6FADD" w14:textId="77777777" w:rsidR="00434654" w:rsidRDefault="00391893">
            <w:r>
              <w:rPr>
                <w:rStyle w:val="tableCellLabelNormal"/>
              </w:rPr>
              <w:t>Firewall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1F2F1C3"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00319AE3" w14:textId="77777777" w:rsidR="00434654" w:rsidRDefault="00434654">
            <w:pPr>
              <w:rPr>
                <w:sz w:val="16"/>
              </w:rPr>
            </w:pPr>
          </w:p>
        </w:tc>
      </w:tr>
      <w:tr w:rsidR="00434654" w14:paraId="113A6089" w14:textId="77777777">
        <w:tc>
          <w:tcPr>
            <w:tcW w:w="15" w:type="dxa"/>
            <w:tcBorders>
              <w:top w:val="nil"/>
              <w:left w:val="single" w:sz="0" w:space="0" w:color="auto"/>
              <w:bottom w:val="nil"/>
              <w:right w:val="nil"/>
            </w:tcBorders>
            <w:tcMar>
              <w:top w:w="60" w:type="dxa"/>
              <w:left w:w="60" w:type="dxa"/>
              <w:bottom w:w="60" w:type="dxa"/>
              <w:right w:w="60" w:type="dxa"/>
            </w:tcMar>
          </w:tcPr>
          <w:p w14:paraId="16E5E97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0D3B4B67" w14:textId="77777777" w:rsidR="00434654" w:rsidRDefault="00391893">
            <w:r>
              <w:rPr>
                <w:rStyle w:val="tableCellSumStyleTd"/>
              </w:rPr>
              <w:t>Virtual Private Network (VPN)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36C86155"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04AD0D5" w14:textId="77777777" w:rsidR="00434654" w:rsidRDefault="00434654">
            <w:pPr>
              <w:rPr>
                <w:sz w:val="16"/>
              </w:rPr>
            </w:pPr>
          </w:p>
        </w:tc>
      </w:tr>
      <w:tr w:rsidR="00434654" w14:paraId="7F5370B8" w14:textId="77777777">
        <w:tc>
          <w:tcPr>
            <w:tcW w:w="15" w:type="dxa"/>
            <w:tcBorders>
              <w:top w:val="nil"/>
              <w:left w:val="single" w:sz="0" w:space="0" w:color="auto"/>
              <w:bottom w:val="nil"/>
              <w:right w:val="nil"/>
            </w:tcBorders>
            <w:tcMar>
              <w:top w:w="60" w:type="dxa"/>
              <w:left w:w="60" w:type="dxa"/>
              <w:bottom w:w="60" w:type="dxa"/>
              <w:right w:w="60" w:type="dxa"/>
            </w:tcMar>
          </w:tcPr>
          <w:p w14:paraId="0796237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5DC4356" w14:textId="77777777" w:rsidR="00434654" w:rsidRDefault="00391893">
            <w:r>
              <w:rPr>
                <w:rStyle w:val="tableCellLabelNormal"/>
              </w:rPr>
              <w:t>Encryption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E0FF451"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151C7223" w14:textId="77777777" w:rsidR="00434654" w:rsidRDefault="00434654">
            <w:pPr>
              <w:rPr>
                <w:sz w:val="16"/>
              </w:rPr>
            </w:pPr>
          </w:p>
        </w:tc>
      </w:tr>
      <w:tr w:rsidR="00434654" w14:paraId="0CFDE6BC" w14:textId="77777777">
        <w:tc>
          <w:tcPr>
            <w:tcW w:w="15" w:type="dxa"/>
            <w:tcBorders>
              <w:top w:val="nil"/>
              <w:left w:val="single" w:sz="0" w:space="0" w:color="auto"/>
              <w:bottom w:val="nil"/>
              <w:right w:val="nil"/>
            </w:tcBorders>
            <w:tcMar>
              <w:top w:w="60" w:type="dxa"/>
              <w:left w:w="60" w:type="dxa"/>
              <w:bottom w:w="60" w:type="dxa"/>
              <w:right w:w="60" w:type="dxa"/>
            </w:tcMar>
          </w:tcPr>
          <w:p w14:paraId="3F18320A"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1E447264" w14:textId="77777777" w:rsidR="00434654" w:rsidRDefault="00391893">
            <w:r>
              <w:rPr>
                <w:rStyle w:val="tableCellSumStyleTd"/>
              </w:rPr>
              <w:t>Intrusion Detection System (IDS)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2E5281E"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6C40CCCE" w14:textId="77777777" w:rsidR="00434654" w:rsidRDefault="00434654">
            <w:pPr>
              <w:rPr>
                <w:sz w:val="16"/>
              </w:rPr>
            </w:pPr>
          </w:p>
        </w:tc>
      </w:tr>
      <w:tr w:rsidR="00434654" w14:paraId="6F63E19D" w14:textId="77777777">
        <w:tc>
          <w:tcPr>
            <w:tcW w:w="15" w:type="dxa"/>
            <w:tcBorders>
              <w:top w:val="nil"/>
              <w:left w:val="single" w:sz="0" w:space="0" w:color="auto"/>
              <w:bottom w:val="nil"/>
              <w:right w:val="nil"/>
            </w:tcBorders>
            <w:tcMar>
              <w:top w:w="60" w:type="dxa"/>
              <w:left w:w="60" w:type="dxa"/>
              <w:bottom w:w="60" w:type="dxa"/>
              <w:right w:w="60" w:type="dxa"/>
            </w:tcMar>
          </w:tcPr>
          <w:p w14:paraId="0389835B"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D80F15B" w14:textId="77777777" w:rsidR="00434654" w:rsidRDefault="00391893">
            <w:r>
              <w:rPr>
                <w:rStyle w:val="tableCellLabelNormal"/>
              </w:rPr>
              <w:t>Common Access Cards (CAC)</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6B80BD8"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3DAB4ADD" w14:textId="77777777" w:rsidR="00434654" w:rsidRDefault="00434654">
            <w:pPr>
              <w:rPr>
                <w:sz w:val="16"/>
              </w:rPr>
            </w:pPr>
          </w:p>
        </w:tc>
      </w:tr>
      <w:tr w:rsidR="00434654" w14:paraId="014CE76D" w14:textId="77777777">
        <w:tc>
          <w:tcPr>
            <w:tcW w:w="15" w:type="dxa"/>
            <w:tcBorders>
              <w:top w:val="nil"/>
              <w:left w:val="single" w:sz="0" w:space="0" w:color="auto"/>
              <w:bottom w:val="nil"/>
              <w:right w:val="nil"/>
            </w:tcBorders>
            <w:tcMar>
              <w:top w:w="60" w:type="dxa"/>
              <w:left w:w="60" w:type="dxa"/>
              <w:bottom w:w="60" w:type="dxa"/>
              <w:right w:w="60" w:type="dxa"/>
            </w:tcMar>
          </w:tcPr>
          <w:p w14:paraId="65D3425D"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74A5CD36" w14:textId="77777777" w:rsidR="00434654" w:rsidRDefault="00391893">
            <w:r>
              <w:rPr>
                <w:rStyle w:val="tableCellSumStyleTd"/>
              </w:rPr>
              <w:t>Smart Cards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7BE923F"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04FD37A8" w14:textId="77777777" w:rsidR="00434654" w:rsidRDefault="00434654">
            <w:pPr>
              <w:rPr>
                <w:sz w:val="16"/>
              </w:rPr>
            </w:pPr>
          </w:p>
        </w:tc>
      </w:tr>
      <w:tr w:rsidR="00434654" w14:paraId="04F1E5A5" w14:textId="77777777">
        <w:tc>
          <w:tcPr>
            <w:tcW w:w="15" w:type="dxa"/>
            <w:tcBorders>
              <w:top w:val="nil"/>
              <w:left w:val="single" w:sz="0" w:space="0" w:color="auto"/>
              <w:bottom w:val="nil"/>
              <w:right w:val="nil"/>
            </w:tcBorders>
            <w:tcMar>
              <w:top w:w="60" w:type="dxa"/>
              <w:left w:w="60" w:type="dxa"/>
              <w:bottom w:w="60" w:type="dxa"/>
              <w:right w:w="60" w:type="dxa"/>
            </w:tcMar>
          </w:tcPr>
          <w:p w14:paraId="7E56E755"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6F5A48F" w14:textId="77777777" w:rsidR="00434654" w:rsidRDefault="00391893">
            <w:r>
              <w:rPr>
                <w:rStyle w:val="tableCellLabelNormal"/>
              </w:rPr>
              <w:t>Biometrics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8B6F0EA"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D454196" w14:textId="77777777" w:rsidR="00434654" w:rsidRDefault="00434654">
            <w:pPr>
              <w:rPr>
                <w:sz w:val="16"/>
              </w:rPr>
            </w:pPr>
          </w:p>
        </w:tc>
      </w:tr>
      <w:tr w:rsidR="00434654" w14:paraId="1D08074B" w14:textId="77777777">
        <w:tc>
          <w:tcPr>
            <w:tcW w:w="15" w:type="dxa"/>
            <w:tcBorders>
              <w:top w:val="nil"/>
              <w:left w:val="single" w:sz="0" w:space="0" w:color="auto"/>
              <w:bottom w:val="nil"/>
              <w:right w:val="nil"/>
            </w:tcBorders>
            <w:tcMar>
              <w:top w:w="60" w:type="dxa"/>
              <w:left w:w="60" w:type="dxa"/>
              <w:bottom w:w="60" w:type="dxa"/>
              <w:right w:w="60" w:type="dxa"/>
            </w:tcMar>
          </w:tcPr>
          <w:p w14:paraId="4F03AFBA"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B7942AB" w14:textId="77777777" w:rsidR="00434654" w:rsidRDefault="00391893">
            <w:r>
              <w:rPr>
                <w:rStyle w:val="tableCellSumStyleTd"/>
              </w:rPr>
              <w:t>Public Key Infrastructure (PKI)</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5FF7AA1"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45104A87" w14:textId="77777777" w:rsidR="00434654" w:rsidRDefault="00434654">
            <w:pPr>
              <w:rPr>
                <w:sz w:val="16"/>
              </w:rPr>
            </w:pPr>
          </w:p>
        </w:tc>
      </w:tr>
      <w:tr w:rsidR="00434654" w14:paraId="7534D45F"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580C9173" w14:textId="77777777" w:rsidR="00434654" w:rsidRDefault="00434654">
            <w:pPr>
              <w:rPr>
                <w:sz w:val="16"/>
              </w:rPr>
            </w:pPr>
          </w:p>
        </w:tc>
      </w:tr>
    </w:tbl>
    <w:p w14:paraId="06C43A6D" w14:textId="77777777" w:rsidR="00434654" w:rsidRDefault="00434654">
      <w:pPr>
        <w:rPr>
          <w:vanish/>
        </w:rPr>
      </w:pPr>
    </w:p>
    <w:p w14:paraId="3102091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0EA2900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3623989D" w14:textId="77777777" w:rsidR="00434654" w:rsidRDefault="00391893">
            <w:r>
              <w:rPr>
                <w:rStyle w:val="aa"/>
              </w:rPr>
              <w:t>52.  Is there a process in place to monitor and respond to privacy and/or security incidents?</w:t>
            </w:r>
          </w:p>
        </w:tc>
      </w:tr>
    </w:tbl>
    <w:p w14:paraId="0D7C6A50" w14:textId="77777777" w:rsidR="00434654" w:rsidRDefault="00434654">
      <w:pPr>
        <w:rPr>
          <w:vanish/>
        </w:rPr>
      </w:pPr>
    </w:p>
    <w:p w14:paraId="790725A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7C71F82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23C400D" w14:textId="77777777" w:rsidR="00434654" w:rsidRDefault="00391893">
            <w:r>
              <w:rPr>
                <w:rStyle w:val="a7"/>
              </w:rPr>
              <w:t>Yes</w:t>
            </w:r>
          </w:p>
        </w:tc>
      </w:tr>
    </w:tbl>
    <w:p w14:paraId="3B4AE529" w14:textId="77777777" w:rsidR="00434654" w:rsidRDefault="00434654">
      <w:pPr>
        <w:rPr>
          <w:vanish/>
        </w:rPr>
      </w:pPr>
    </w:p>
    <w:p w14:paraId="434637D3"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8267FA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7D88300" w14:textId="77777777" w:rsidR="00434654" w:rsidRDefault="00391893">
            <w:r>
              <w:rPr>
                <w:rStyle w:val="aa"/>
              </w:rPr>
              <w:t>52a. If yes, please briefly describe the process:</w:t>
            </w:r>
          </w:p>
        </w:tc>
      </w:tr>
    </w:tbl>
    <w:p w14:paraId="07FCE040" w14:textId="77777777" w:rsidR="00434654" w:rsidRDefault="00434654">
      <w:pPr>
        <w:rPr>
          <w:vanish/>
        </w:rPr>
      </w:pPr>
    </w:p>
    <w:p w14:paraId="0B33A6E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512FD27D"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796D9D6" w14:textId="77777777" w:rsidR="00434654" w:rsidRDefault="00391893">
            <w:r>
              <w:rPr>
                <w:rStyle w:val="a7"/>
              </w:rPr>
              <w:t>The NIH Incident Handling Procedures: The NIH Incident Response Team (IRT) handles all security incidents.</w:t>
            </w:r>
          </w:p>
        </w:tc>
      </w:tr>
    </w:tbl>
    <w:p w14:paraId="32AAE6E5" w14:textId="77777777" w:rsidR="00434654" w:rsidRDefault="00434654">
      <w:pPr>
        <w:rPr>
          <w:vanish/>
        </w:rPr>
      </w:pPr>
    </w:p>
    <w:p w14:paraId="61689EBB" w14:textId="77777777"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434654" w14:paraId="24158C89" w14:textId="77777777">
        <w:tc>
          <w:tcPr>
            <w:tcW w:w="0" w:type="auto"/>
            <w:tcMar>
              <w:top w:w="30" w:type="dxa"/>
              <w:left w:w="60" w:type="dxa"/>
              <w:bottom w:w="30" w:type="dxa"/>
              <w:right w:w="60" w:type="dxa"/>
            </w:tcMar>
          </w:tcPr>
          <w:p w14:paraId="059E46FA" w14:textId="77777777" w:rsidR="00434654" w:rsidRDefault="00391893">
            <w:r>
              <w:t>PHYSICAL ACCESS</w:t>
            </w:r>
          </w:p>
        </w:tc>
      </w:tr>
    </w:tbl>
    <w:p w14:paraId="69BD2195"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051823D1"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17BE4BB7" w14:textId="77777777"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7A6B653F" w14:textId="77777777" w:rsidR="00434654" w:rsidRDefault="00391893">
            <w:r>
              <w:rPr>
                <w:rStyle w:val="a5"/>
              </w:rPr>
              <w:t>Physical Access</w:t>
            </w:r>
          </w:p>
        </w:tc>
      </w:tr>
    </w:tbl>
    <w:p w14:paraId="0A22BB3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FA4E67F"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71748F28" w14:textId="77777777" w:rsidR="00434654" w:rsidRDefault="00391893">
            <w:r>
              <w:rPr>
                <w:rStyle w:val="aa"/>
              </w:rPr>
              <w:t>53.  Are physical access controls in place?</w:t>
            </w:r>
          </w:p>
        </w:tc>
      </w:tr>
    </w:tbl>
    <w:p w14:paraId="142B5E72" w14:textId="77777777" w:rsidR="00434654" w:rsidRDefault="00434654">
      <w:pPr>
        <w:rPr>
          <w:vanish/>
        </w:rPr>
      </w:pPr>
    </w:p>
    <w:p w14:paraId="5ED2F9C1"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29CE6C0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5EC43FBF" w14:textId="77777777" w:rsidR="00434654" w:rsidRDefault="00391893">
            <w:r>
              <w:rPr>
                <w:rStyle w:val="a7"/>
              </w:rPr>
              <w:t>Yes</w:t>
            </w:r>
          </w:p>
        </w:tc>
      </w:tr>
    </w:tbl>
    <w:p w14:paraId="6F137374" w14:textId="77777777" w:rsidR="00434654" w:rsidRDefault="00434654">
      <w:pPr>
        <w:rPr>
          <w:vanish/>
        </w:rPr>
      </w:pPr>
    </w:p>
    <w:p w14:paraId="58410F57"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14:paraId="00258A81" w14:textId="77777777">
        <w:tc>
          <w:tcPr>
            <w:tcW w:w="15" w:type="dxa"/>
            <w:tcBorders>
              <w:top w:val="nil"/>
              <w:left w:val="single" w:sz="0" w:space="0" w:color="auto"/>
              <w:bottom w:val="nil"/>
              <w:right w:val="nil"/>
            </w:tcBorders>
            <w:tcMar>
              <w:top w:w="60" w:type="dxa"/>
              <w:left w:w="60" w:type="dxa"/>
              <w:bottom w:w="60" w:type="dxa"/>
              <w:right w:w="60" w:type="dxa"/>
            </w:tcMar>
          </w:tcPr>
          <w:p w14:paraId="52F67384" w14:textId="77777777"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14:paraId="53BA72E8"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32D713F6" w14:textId="77777777" w:rsidR="00434654" w:rsidRDefault="00434654">
            <w:pPr>
              <w:rPr>
                <w:sz w:val="16"/>
              </w:rPr>
            </w:pPr>
          </w:p>
        </w:tc>
      </w:tr>
      <w:tr w:rsidR="00434654" w14:paraId="71251225" w14:textId="77777777">
        <w:trPr>
          <w:tblHeader/>
        </w:trPr>
        <w:tc>
          <w:tcPr>
            <w:tcW w:w="15" w:type="dxa"/>
            <w:tcBorders>
              <w:top w:val="nil"/>
              <w:left w:val="single" w:sz="0" w:space="0" w:color="auto"/>
              <w:bottom w:val="nil"/>
              <w:right w:val="nil"/>
            </w:tcBorders>
            <w:tcMar>
              <w:top w:w="60" w:type="dxa"/>
              <w:left w:w="60" w:type="dxa"/>
              <w:bottom w:w="60" w:type="dxa"/>
              <w:right w:w="60" w:type="dxa"/>
            </w:tcMar>
          </w:tcPr>
          <w:p w14:paraId="3B3F2AF0"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015F1C40" w14:textId="77777777" w:rsidR="00434654" w:rsidRDefault="00391893">
            <w:r>
              <w:rPr>
                <w:rStyle w:val="tableTitleTd"/>
              </w:rPr>
              <w:t xml:space="preserve">Please indicate </w:t>
            </w:r>
            <w:r>
              <w:rPr>
                <w:rStyle w:val="tableTitleTd"/>
              </w:rPr>
              <w:t>“</w:t>
            </w:r>
            <w:r>
              <w:rPr>
                <w:rStyle w:val="tableTitleTd"/>
              </w:rPr>
              <w:t>Yes</w:t>
            </w:r>
            <w:r>
              <w:rPr>
                <w:rStyle w:val="tableTitleTd"/>
              </w:rPr>
              <w:t>”</w:t>
            </w:r>
            <w:r>
              <w:rPr>
                <w:rStyle w:val="tableTitleTd"/>
              </w:rPr>
              <w:t xml:space="preserve"> or </w:t>
            </w:r>
            <w:r>
              <w:rPr>
                <w:rStyle w:val="tableTitleTd"/>
              </w:rPr>
              <w:t>“</w:t>
            </w:r>
            <w:r>
              <w:rPr>
                <w:rStyle w:val="tableTitleTd"/>
              </w:rPr>
              <w:t>No</w:t>
            </w:r>
            <w:r>
              <w:rPr>
                <w:rStyle w:val="tableTitleTd"/>
              </w:rPr>
              <w:t>”</w:t>
            </w:r>
            <w:r>
              <w:rPr>
                <w:rStyle w:val="tableTitleTd"/>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38CB63B2" w14:textId="77777777" w:rsidR="00434654" w:rsidRDefault="00391893">
            <w:r>
              <w:rPr>
                <w:rStyle w:val="tableTitleTd"/>
              </w:rPr>
              <w:t>Yes/No</w:t>
            </w:r>
          </w:p>
        </w:tc>
        <w:tc>
          <w:tcPr>
            <w:tcW w:w="15" w:type="dxa"/>
            <w:tcBorders>
              <w:top w:val="nil"/>
              <w:left w:val="nil"/>
              <w:bottom w:val="nil"/>
              <w:right w:val="single" w:sz="0" w:space="0" w:color="auto"/>
            </w:tcBorders>
            <w:tcMar>
              <w:top w:w="60" w:type="dxa"/>
              <w:left w:w="60" w:type="dxa"/>
              <w:bottom w:w="60" w:type="dxa"/>
              <w:right w:w="60" w:type="dxa"/>
            </w:tcMar>
          </w:tcPr>
          <w:p w14:paraId="6DBC7017" w14:textId="77777777" w:rsidR="00434654" w:rsidRDefault="00434654">
            <w:pPr>
              <w:rPr>
                <w:sz w:val="16"/>
              </w:rPr>
            </w:pPr>
          </w:p>
        </w:tc>
      </w:tr>
      <w:tr w:rsidR="00434654" w14:paraId="42210B29" w14:textId="77777777">
        <w:tc>
          <w:tcPr>
            <w:tcW w:w="15" w:type="dxa"/>
            <w:tcBorders>
              <w:top w:val="nil"/>
              <w:left w:val="single" w:sz="0" w:space="0" w:color="auto"/>
              <w:bottom w:val="nil"/>
              <w:right w:val="nil"/>
            </w:tcBorders>
            <w:tcMar>
              <w:top w:w="60" w:type="dxa"/>
              <w:left w:w="60" w:type="dxa"/>
              <w:bottom w:w="60" w:type="dxa"/>
              <w:right w:w="60" w:type="dxa"/>
            </w:tcMar>
          </w:tcPr>
          <w:p w14:paraId="363615F2"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3F4AC2C" w14:textId="77777777" w:rsidR="00434654" w:rsidRDefault="00391893">
            <w:r>
              <w:rPr>
                <w:rStyle w:val="tableCellLabelNormal"/>
              </w:rPr>
              <w:t>Guards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C7DE3DB"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349B3A87" w14:textId="77777777" w:rsidR="00434654" w:rsidRDefault="00434654">
            <w:pPr>
              <w:rPr>
                <w:sz w:val="16"/>
              </w:rPr>
            </w:pPr>
          </w:p>
        </w:tc>
      </w:tr>
      <w:tr w:rsidR="00434654" w14:paraId="1A6A38DA" w14:textId="77777777">
        <w:tc>
          <w:tcPr>
            <w:tcW w:w="15" w:type="dxa"/>
            <w:tcBorders>
              <w:top w:val="nil"/>
              <w:left w:val="single" w:sz="0" w:space="0" w:color="auto"/>
              <w:bottom w:val="nil"/>
              <w:right w:val="nil"/>
            </w:tcBorders>
            <w:tcMar>
              <w:top w:w="60" w:type="dxa"/>
              <w:left w:w="60" w:type="dxa"/>
              <w:bottom w:w="60" w:type="dxa"/>
              <w:right w:w="60" w:type="dxa"/>
            </w:tcMar>
          </w:tcPr>
          <w:p w14:paraId="08B5EDA1"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69E2C6" w14:textId="77777777" w:rsidR="00434654" w:rsidRDefault="00391893">
            <w:r>
              <w:rPr>
                <w:rStyle w:val="tableCellSumStyleTd"/>
              </w:rPr>
              <w:t>Identification Badges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72DA2FD"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5CD2B4AD" w14:textId="77777777" w:rsidR="00434654" w:rsidRDefault="00434654">
            <w:pPr>
              <w:rPr>
                <w:sz w:val="16"/>
              </w:rPr>
            </w:pPr>
          </w:p>
        </w:tc>
      </w:tr>
      <w:tr w:rsidR="00434654" w14:paraId="4CAAF30A" w14:textId="77777777">
        <w:tc>
          <w:tcPr>
            <w:tcW w:w="15" w:type="dxa"/>
            <w:tcBorders>
              <w:top w:val="nil"/>
              <w:left w:val="single" w:sz="0" w:space="0" w:color="auto"/>
              <w:bottom w:val="nil"/>
              <w:right w:val="nil"/>
            </w:tcBorders>
            <w:tcMar>
              <w:top w:w="60" w:type="dxa"/>
              <w:left w:w="60" w:type="dxa"/>
              <w:bottom w:w="60" w:type="dxa"/>
              <w:right w:w="60" w:type="dxa"/>
            </w:tcMar>
          </w:tcPr>
          <w:p w14:paraId="7813BB2A"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8002E66" w14:textId="77777777" w:rsidR="00434654" w:rsidRDefault="00391893">
            <w:r>
              <w:rPr>
                <w:rStyle w:val="tableCellLabelNormal"/>
              </w:rPr>
              <w:t>Key Cards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A00C783"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7AF2B8DD" w14:textId="77777777" w:rsidR="00434654" w:rsidRDefault="00434654">
            <w:pPr>
              <w:rPr>
                <w:sz w:val="16"/>
              </w:rPr>
            </w:pPr>
          </w:p>
        </w:tc>
      </w:tr>
      <w:tr w:rsidR="00434654" w14:paraId="2EDCC467" w14:textId="77777777">
        <w:tc>
          <w:tcPr>
            <w:tcW w:w="15" w:type="dxa"/>
            <w:tcBorders>
              <w:top w:val="nil"/>
              <w:left w:val="single" w:sz="0" w:space="0" w:color="auto"/>
              <w:bottom w:val="nil"/>
              <w:right w:val="nil"/>
            </w:tcBorders>
            <w:tcMar>
              <w:top w:w="60" w:type="dxa"/>
              <w:left w:w="60" w:type="dxa"/>
              <w:bottom w:w="60" w:type="dxa"/>
              <w:right w:w="60" w:type="dxa"/>
            </w:tcMar>
          </w:tcPr>
          <w:p w14:paraId="553AB11B"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7A936EB" w14:textId="77777777" w:rsidR="00434654" w:rsidRDefault="00391893">
            <w:r>
              <w:rPr>
                <w:rStyle w:val="tableCellSumStyleTd"/>
              </w:rPr>
              <w:t>Cipher Locks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1ACB49B"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99972FB" w14:textId="77777777" w:rsidR="00434654" w:rsidRDefault="00434654">
            <w:pPr>
              <w:rPr>
                <w:sz w:val="16"/>
              </w:rPr>
            </w:pPr>
          </w:p>
        </w:tc>
      </w:tr>
      <w:tr w:rsidR="00434654" w14:paraId="6494D94C" w14:textId="77777777">
        <w:tc>
          <w:tcPr>
            <w:tcW w:w="15" w:type="dxa"/>
            <w:tcBorders>
              <w:top w:val="nil"/>
              <w:left w:val="single" w:sz="0" w:space="0" w:color="auto"/>
              <w:bottom w:val="nil"/>
              <w:right w:val="nil"/>
            </w:tcBorders>
            <w:tcMar>
              <w:top w:w="60" w:type="dxa"/>
              <w:left w:w="60" w:type="dxa"/>
              <w:bottom w:w="60" w:type="dxa"/>
              <w:right w:w="60" w:type="dxa"/>
            </w:tcMar>
          </w:tcPr>
          <w:p w14:paraId="66676641"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7CAA65A" w14:textId="77777777" w:rsidR="00434654" w:rsidRDefault="00391893">
            <w:r>
              <w:rPr>
                <w:rStyle w:val="tableCellLabelNormal"/>
              </w:rPr>
              <w:t>Biometrics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245CA343" w14:textId="77777777" w:rsidR="00434654" w:rsidRDefault="00391893">
            <w:r>
              <w:rPr>
                <w:rStyle w:val="tableCellTd"/>
              </w:rPr>
              <w:t>No</w:t>
            </w:r>
          </w:p>
        </w:tc>
        <w:tc>
          <w:tcPr>
            <w:tcW w:w="15" w:type="dxa"/>
            <w:tcBorders>
              <w:top w:val="nil"/>
              <w:left w:val="nil"/>
              <w:bottom w:val="nil"/>
              <w:right w:val="single" w:sz="0" w:space="0" w:color="auto"/>
            </w:tcBorders>
            <w:tcMar>
              <w:top w:w="60" w:type="dxa"/>
              <w:left w:w="60" w:type="dxa"/>
              <w:bottom w:w="60" w:type="dxa"/>
              <w:right w:w="60" w:type="dxa"/>
            </w:tcMar>
          </w:tcPr>
          <w:p w14:paraId="10F00FA5" w14:textId="77777777" w:rsidR="00434654" w:rsidRDefault="00434654">
            <w:pPr>
              <w:rPr>
                <w:sz w:val="16"/>
              </w:rPr>
            </w:pPr>
          </w:p>
        </w:tc>
      </w:tr>
      <w:tr w:rsidR="00434654" w14:paraId="25C577F4" w14:textId="77777777">
        <w:tc>
          <w:tcPr>
            <w:tcW w:w="15" w:type="dxa"/>
            <w:tcBorders>
              <w:top w:val="nil"/>
              <w:left w:val="single" w:sz="0" w:space="0" w:color="auto"/>
              <w:bottom w:val="nil"/>
              <w:right w:val="nil"/>
            </w:tcBorders>
            <w:tcMar>
              <w:top w:w="60" w:type="dxa"/>
              <w:left w:w="60" w:type="dxa"/>
              <w:bottom w:w="60" w:type="dxa"/>
              <w:right w:w="60" w:type="dxa"/>
            </w:tcMar>
          </w:tcPr>
          <w:p w14:paraId="3D6126D4"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531B7446" w14:textId="77777777" w:rsidR="00434654" w:rsidRDefault="00391893">
            <w:r>
              <w:rPr>
                <w:rStyle w:val="tableCellSumStyleTd"/>
              </w:rPr>
              <w:t>Closed Circuit TV (CCTV)</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5F48726D" w14:textId="77777777" w:rsidR="00434654" w:rsidRDefault="00391893">
            <w:r>
              <w:rPr>
                <w:rStyle w:val="tableCellTd"/>
              </w:rPr>
              <w:t>Yes</w:t>
            </w:r>
          </w:p>
        </w:tc>
        <w:tc>
          <w:tcPr>
            <w:tcW w:w="15" w:type="dxa"/>
            <w:tcBorders>
              <w:top w:val="nil"/>
              <w:left w:val="nil"/>
              <w:bottom w:val="nil"/>
              <w:right w:val="single" w:sz="0" w:space="0" w:color="auto"/>
            </w:tcBorders>
            <w:tcMar>
              <w:top w:w="60" w:type="dxa"/>
              <w:left w:w="60" w:type="dxa"/>
              <w:bottom w:w="60" w:type="dxa"/>
              <w:right w:w="60" w:type="dxa"/>
            </w:tcMar>
          </w:tcPr>
          <w:p w14:paraId="795AA6FF" w14:textId="77777777" w:rsidR="00434654" w:rsidRDefault="00434654">
            <w:pPr>
              <w:rPr>
                <w:sz w:val="16"/>
              </w:rPr>
            </w:pPr>
          </w:p>
        </w:tc>
      </w:tr>
      <w:tr w:rsidR="00434654" w14:paraId="09194F5D"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23979419" w14:textId="77777777" w:rsidR="00434654" w:rsidRDefault="00434654">
            <w:pPr>
              <w:rPr>
                <w:sz w:val="16"/>
              </w:rPr>
            </w:pPr>
          </w:p>
        </w:tc>
      </w:tr>
    </w:tbl>
    <w:p w14:paraId="2B0652D1" w14:textId="77777777" w:rsidR="00434654" w:rsidRDefault="00434654">
      <w:pPr>
        <w:rPr>
          <w:vanish/>
        </w:rPr>
      </w:pPr>
    </w:p>
    <w:p w14:paraId="2CA3DFF6"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633D995"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5D3B783" w14:textId="77777777" w:rsidR="00434654" w:rsidRDefault="00391893">
            <w:r>
              <w:rPr>
                <w:rStyle w:val="aa"/>
              </w:rPr>
              <w:t>*54. Briefly describe in detail how the PII will be secured on the system using administrative, technical, and physical controls:</w:t>
            </w:r>
          </w:p>
        </w:tc>
      </w:tr>
    </w:tbl>
    <w:p w14:paraId="4E2EFD6C" w14:textId="77777777" w:rsidR="00434654" w:rsidRDefault="00434654">
      <w:pPr>
        <w:rPr>
          <w:vanish/>
        </w:rPr>
      </w:pPr>
    </w:p>
    <w:p w14:paraId="7BBCFF55"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35C2DB84"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1C9C5DB0" w14:textId="77777777" w:rsidR="00434654" w:rsidRDefault="00391893">
            <w:r>
              <w:rPr>
                <w:rStyle w:val="a7"/>
              </w:rPr>
              <w:t>The IIF will be secured on the system using NIMH Administrative Policies, technical and encryption access controls and limited personnel physical access to the system via card key.</w:t>
            </w:r>
          </w:p>
        </w:tc>
      </w:tr>
    </w:tbl>
    <w:p w14:paraId="0F6C21BC" w14:textId="77777777" w:rsidR="00434654" w:rsidRDefault="00434654">
      <w:pPr>
        <w:rPr>
          <w:vanish/>
        </w:rPr>
      </w:pPr>
    </w:p>
    <w:p w14:paraId="4256E76A" w14:textId="77777777"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434654" w14:paraId="4DCECECF" w14:textId="77777777">
        <w:tc>
          <w:tcPr>
            <w:tcW w:w="0" w:type="auto"/>
            <w:tcMar>
              <w:top w:w="30" w:type="dxa"/>
              <w:left w:w="60" w:type="dxa"/>
              <w:bottom w:w="30" w:type="dxa"/>
              <w:right w:w="60" w:type="dxa"/>
            </w:tcMar>
          </w:tcPr>
          <w:p w14:paraId="1AF8973D" w14:textId="77777777" w:rsidR="00434654" w:rsidRDefault="00391893">
            <w:r>
              <w:t>APPROVAL/DEMOTION</w:t>
            </w:r>
          </w:p>
        </w:tc>
      </w:tr>
    </w:tbl>
    <w:p w14:paraId="11E0B843"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7A100D83"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7509ACBE" w14:textId="77777777"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0F34DD07" w14:textId="77777777" w:rsidR="00434654" w:rsidRDefault="00391893">
            <w:r>
              <w:rPr>
                <w:rStyle w:val="a5"/>
              </w:rPr>
              <w:t>System Information</w:t>
            </w:r>
          </w:p>
        </w:tc>
      </w:tr>
    </w:tbl>
    <w:p w14:paraId="54E34EBA"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14:paraId="406BFCB4"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2F502464" w14:textId="77777777" w:rsidR="00434654" w:rsidRDefault="00391893">
            <w:r>
              <w:rPr>
                <w:rStyle w:val="a6"/>
              </w:rPr>
              <w:t>System Name: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3090DC9B" w14:textId="77777777" w:rsidR="00434654" w:rsidRDefault="00391893">
            <w:r>
              <w:rPr>
                <w:rStyle w:val="a7"/>
              </w:rPr>
              <w:t>NIMH Websites</w:t>
            </w:r>
          </w:p>
        </w:tc>
      </w:tr>
    </w:tbl>
    <w:p w14:paraId="09CA496E" w14:textId="77777777" w:rsidR="00434654" w:rsidRDefault="00434654">
      <w:pPr>
        <w:rPr>
          <w:vanish/>
        </w:rPr>
      </w:pPr>
    </w:p>
    <w:p w14:paraId="306FB1BE"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0EE7FA7E"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8028304" w14:textId="77777777" w:rsidR="00434654" w:rsidRDefault="00391893">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236904C0" w14:textId="77777777" w:rsidR="00434654" w:rsidRDefault="00391893">
            <w:r>
              <w:rPr>
                <w:rStyle w:val="a5"/>
              </w:rPr>
              <w:t>PIA Reviewer Approval/Promotion or Demotion</w:t>
            </w:r>
          </w:p>
        </w:tc>
      </w:tr>
    </w:tbl>
    <w:p w14:paraId="748164D9"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14:paraId="6599F91A"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2306D810" w14:textId="77777777" w:rsidR="00434654" w:rsidRDefault="00391893">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589BA1C5" w14:textId="77777777" w:rsidR="00434654" w:rsidRDefault="00391893">
            <w:r>
              <w:rPr>
                <w:rStyle w:val="a7"/>
              </w:rPr>
              <w:t>Promote</w:t>
            </w:r>
          </w:p>
        </w:tc>
      </w:tr>
    </w:tbl>
    <w:p w14:paraId="5EF641EB" w14:textId="77777777" w:rsidR="00434654" w:rsidRDefault="00434654">
      <w:pPr>
        <w:rPr>
          <w:vanish/>
        </w:rPr>
      </w:pPr>
    </w:p>
    <w:p w14:paraId="284BCEA8"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14:paraId="72577A9A"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7F43C74A" w14:textId="77777777" w:rsidR="00434654" w:rsidRDefault="00391893">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66414DED" w14:textId="77777777" w:rsidR="00434654" w:rsidRDefault="00434654"/>
        </w:tc>
      </w:tr>
    </w:tbl>
    <w:p w14:paraId="2107494D" w14:textId="77777777" w:rsidR="00434654" w:rsidRDefault="00434654">
      <w:pPr>
        <w:rPr>
          <w:vanish/>
        </w:rPr>
      </w:pPr>
    </w:p>
    <w:p w14:paraId="2F93E36B"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14:paraId="07ECB911"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57884E8B" w14:textId="77777777" w:rsidR="00434654" w:rsidRDefault="00391893">
            <w:r>
              <w:rPr>
                <w:rStyle w:val="a6"/>
              </w:rPr>
              <w:t>Approval/Demotion Point of Contact:</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233A2010" w14:textId="77777777" w:rsidR="00434654" w:rsidRDefault="00391893">
            <w:r>
              <w:rPr>
                <w:rStyle w:val="a7"/>
              </w:rPr>
              <w:t>William Hermach</w:t>
            </w:r>
          </w:p>
        </w:tc>
      </w:tr>
    </w:tbl>
    <w:p w14:paraId="1F847DF2" w14:textId="77777777" w:rsidR="00434654" w:rsidRDefault="00434654">
      <w:pPr>
        <w:rPr>
          <w:vanish/>
        </w:rPr>
      </w:pPr>
    </w:p>
    <w:p w14:paraId="38E06C4E"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14:paraId="6CAF0DCA"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14A7B971" w14:textId="77777777" w:rsidR="00434654" w:rsidRDefault="00391893">
            <w:r>
              <w:rPr>
                <w:rStyle w:val="a6"/>
              </w:rPr>
              <w:t>Date: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0181D402" w14:textId="77777777" w:rsidR="00434654" w:rsidRDefault="00391893">
            <w:r>
              <w:rPr>
                <w:rStyle w:val="a7"/>
              </w:rPr>
              <w:t>Jul 17, 2012</w:t>
            </w:r>
          </w:p>
        </w:tc>
      </w:tr>
    </w:tbl>
    <w:p w14:paraId="12B10003" w14:textId="77777777" w:rsidR="00434654" w:rsidRDefault="00434654">
      <w:pPr>
        <w:rPr>
          <w:vanish/>
        </w:rPr>
      </w:pPr>
    </w:p>
    <w:p w14:paraId="2B5A3B3F"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40DABC65"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3F9FB6A7" w14:textId="77777777" w:rsidR="00434654" w:rsidRDefault="00391893">
            <w:pPr>
              <w:pStyle w:val="a4"/>
            </w:pPr>
            <w:r>
              <w:t>3</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6D2F0B8B" w14:textId="77777777" w:rsidR="00434654" w:rsidRDefault="00391893">
            <w:r>
              <w:rPr>
                <w:rStyle w:val="a5"/>
              </w:rPr>
              <w:t>Senior Official for Privacy Approval/Promotion or Demotion</w:t>
            </w:r>
          </w:p>
        </w:tc>
      </w:tr>
    </w:tbl>
    <w:p w14:paraId="227A53EC"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14:paraId="28A28514"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49F2476C" w14:textId="77777777" w:rsidR="00434654" w:rsidRDefault="00391893">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6EAAC709" w14:textId="77777777" w:rsidR="00434654" w:rsidRDefault="00391893">
            <w:r>
              <w:rPr>
                <w:rStyle w:val="a7"/>
              </w:rPr>
              <w:t>Promote</w:t>
            </w:r>
          </w:p>
        </w:tc>
      </w:tr>
    </w:tbl>
    <w:p w14:paraId="7DD81DD0" w14:textId="77777777" w:rsidR="00434654" w:rsidRDefault="00434654">
      <w:pPr>
        <w:rPr>
          <w:vanish/>
        </w:rPr>
      </w:pPr>
    </w:p>
    <w:p w14:paraId="66FCB4B0"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14:paraId="4D226702"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07ACB528" w14:textId="77777777" w:rsidR="00434654" w:rsidRDefault="00391893">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07AE849E" w14:textId="77777777" w:rsidR="00434654" w:rsidRDefault="00434654"/>
        </w:tc>
      </w:tr>
    </w:tbl>
    <w:p w14:paraId="3BD687C0" w14:textId="77777777" w:rsidR="00434654" w:rsidRDefault="00434654">
      <w:pPr>
        <w:rPr>
          <w:vanish/>
        </w:rPr>
      </w:pPr>
    </w:p>
    <w:p w14:paraId="3022AA4A"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7D6447BC"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3CEBB50C" w14:textId="77777777" w:rsidR="00434654" w:rsidRDefault="00391893">
            <w:pPr>
              <w:pStyle w:val="a4"/>
            </w:pPr>
            <w:r>
              <w:t>4</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398D50DF" w14:textId="77777777" w:rsidR="00434654" w:rsidRDefault="00391893">
            <w:r>
              <w:rPr>
                <w:rStyle w:val="a5"/>
              </w:rPr>
              <w:t>OPDIV Senior Official for Privacy or Designee Approval</w:t>
            </w:r>
          </w:p>
        </w:tc>
      </w:tr>
    </w:tbl>
    <w:p w14:paraId="0B20F781"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11F3403F" w14:textId="77777777">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AC3BB40" w14:textId="77777777" w:rsidR="00434654" w:rsidRDefault="00391893">
            <w:r>
              <w:rPr>
                <w:rStyle w:val="a6"/>
              </w:rPr>
              <w:t>Please print the PIA and obtain the endorsement of the reviewing official below. Once the signature has been collected, retain a hard copy for the OPDIV's records. Submitting the PIA will indicate the reviewing official has endorsed it</w:t>
            </w:r>
          </w:p>
        </w:tc>
      </w:tr>
    </w:tbl>
    <w:p w14:paraId="3BF47AFE" w14:textId="77777777" w:rsidR="00434654" w:rsidRDefault="00434654">
      <w:pPr>
        <w:rPr>
          <w:vanish/>
        </w:rPr>
      </w:pPr>
    </w:p>
    <w:p w14:paraId="2D1F2E67"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690976A6" w14:textId="77777777">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2043EDE0" w14:textId="77777777" w:rsidR="00434654" w:rsidRDefault="00391893">
            <w:r>
              <w:rPr>
                <w:rStyle w:val="a6"/>
              </w:rPr>
              <w:t>This PIA has been reviewed and endorsed by the OPDIV Senior Official for Privacy or Designee (Name and Date):</w:t>
            </w:r>
          </w:p>
        </w:tc>
      </w:tr>
    </w:tbl>
    <w:p w14:paraId="2B19BB10" w14:textId="77777777" w:rsidR="00434654" w:rsidRDefault="00434654">
      <w:pPr>
        <w:rPr>
          <w:vanish/>
        </w:rPr>
      </w:pPr>
    </w:p>
    <w:p w14:paraId="152A18DA"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434654" w14:paraId="4FF31AD0" w14:textId="77777777">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0B0813FA" w14:textId="77777777" w:rsidR="00434654" w:rsidRDefault="00391893">
            <w:r>
              <w:rPr>
                <w:rStyle w:val="a6"/>
              </w:rPr>
              <w:t>Name:  __________________________________        Date:  ________________________________________</w:t>
            </w:r>
          </w:p>
        </w:tc>
      </w:tr>
    </w:tbl>
    <w:p w14:paraId="3C5871DB" w14:textId="77777777" w:rsidR="00434654" w:rsidRDefault="00434654">
      <w:pPr>
        <w:rPr>
          <w:vanish/>
        </w:rPr>
      </w:pPr>
    </w:p>
    <w:p w14:paraId="2814C5A9"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434654" w14:paraId="1464CC5D" w14:textId="77777777">
        <w:tc>
          <w:tcPr>
            <w:tcW w:w="15" w:type="dxa"/>
            <w:tcBorders>
              <w:top w:val="nil"/>
              <w:left w:val="single" w:sz="0" w:space="0" w:color="auto"/>
              <w:bottom w:val="nil"/>
              <w:right w:val="nil"/>
            </w:tcBorders>
            <w:tcMar>
              <w:top w:w="60" w:type="dxa"/>
              <w:left w:w="60" w:type="dxa"/>
              <w:bottom w:w="60" w:type="dxa"/>
              <w:right w:w="60" w:type="dxa"/>
            </w:tcMar>
          </w:tcPr>
          <w:p w14:paraId="3FEFBBD6" w14:textId="77777777" w:rsidR="00434654" w:rsidRDefault="00434654">
            <w:pPr>
              <w:rPr>
                <w:sz w:val="16"/>
              </w:rPr>
            </w:pPr>
          </w:p>
        </w:tc>
        <w:tc>
          <w:tcPr>
            <w:tcW w:w="720" w:type="dxa"/>
            <w:gridSpan w:val="2"/>
            <w:tcBorders>
              <w:top w:val="nil"/>
              <w:left w:val="nil"/>
              <w:bottom w:val="nil"/>
              <w:right w:val="nil"/>
            </w:tcBorders>
            <w:tcMar>
              <w:top w:w="60" w:type="dxa"/>
              <w:left w:w="60" w:type="dxa"/>
              <w:bottom w:w="60" w:type="dxa"/>
              <w:right w:w="60" w:type="dxa"/>
            </w:tcMar>
          </w:tcPr>
          <w:p w14:paraId="6B05D99B" w14:textId="77777777" w:rsidR="00434654" w:rsidRDefault="00434654">
            <w:pPr>
              <w:rPr>
                <w:sz w:val="16"/>
              </w:rPr>
            </w:pPr>
          </w:p>
        </w:tc>
        <w:tc>
          <w:tcPr>
            <w:tcW w:w="15" w:type="dxa"/>
            <w:tcBorders>
              <w:top w:val="nil"/>
              <w:left w:val="nil"/>
              <w:bottom w:val="nil"/>
              <w:right w:val="single" w:sz="0" w:space="0" w:color="auto"/>
            </w:tcBorders>
            <w:tcMar>
              <w:top w:w="60" w:type="dxa"/>
              <w:left w:w="60" w:type="dxa"/>
              <w:bottom w:w="60" w:type="dxa"/>
              <w:right w:w="60" w:type="dxa"/>
            </w:tcMar>
          </w:tcPr>
          <w:p w14:paraId="5A79F97B" w14:textId="77777777" w:rsidR="00434654" w:rsidRDefault="00434654">
            <w:pPr>
              <w:rPr>
                <w:sz w:val="16"/>
              </w:rPr>
            </w:pPr>
          </w:p>
        </w:tc>
      </w:tr>
      <w:tr w:rsidR="00434654" w14:paraId="7E3FFB92" w14:textId="77777777">
        <w:tc>
          <w:tcPr>
            <w:tcW w:w="15" w:type="dxa"/>
            <w:tcBorders>
              <w:top w:val="nil"/>
              <w:left w:val="single" w:sz="0" w:space="0" w:color="auto"/>
              <w:bottom w:val="nil"/>
              <w:right w:val="nil"/>
            </w:tcBorders>
            <w:tcMar>
              <w:top w:w="60" w:type="dxa"/>
              <w:left w:w="60" w:type="dxa"/>
              <w:bottom w:w="60" w:type="dxa"/>
              <w:right w:w="60" w:type="dxa"/>
            </w:tcMar>
          </w:tcPr>
          <w:p w14:paraId="7A00B5B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8492F71" w14:textId="77777777" w:rsidR="00434654" w:rsidRDefault="00391893">
            <w:r>
              <w:rPr>
                <w:rStyle w:val="tableCellLabelNormal"/>
              </w:rPr>
              <w:t>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AADA770" w14:textId="77777777" w:rsidR="00434654" w:rsidRDefault="00391893">
            <w:r>
              <w:rPr>
                <w:rStyle w:val="tableCellTd"/>
              </w:rPr>
              <w:t>Karen Pl</w:t>
            </w:r>
            <w:r>
              <w:rPr>
                <w:rStyle w:val="tableCellTd"/>
              </w:rPr>
              <w:t>á</w:t>
            </w:r>
          </w:p>
        </w:tc>
        <w:tc>
          <w:tcPr>
            <w:tcW w:w="15" w:type="dxa"/>
            <w:tcBorders>
              <w:top w:val="nil"/>
              <w:left w:val="nil"/>
              <w:bottom w:val="nil"/>
              <w:right w:val="single" w:sz="0" w:space="0" w:color="auto"/>
            </w:tcBorders>
            <w:tcMar>
              <w:top w:w="60" w:type="dxa"/>
              <w:left w:w="60" w:type="dxa"/>
              <w:bottom w:w="60" w:type="dxa"/>
              <w:right w:w="60" w:type="dxa"/>
            </w:tcMar>
          </w:tcPr>
          <w:p w14:paraId="72FD6606" w14:textId="77777777" w:rsidR="00434654" w:rsidRDefault="00434654">
            <w:pPr>
              <w:rPr>
                <w:sz w:val="16"/>
              </w:rPr>
            </w:pPr>
          </w:p>
        </w:tc>
      </w:tr>
      <w:tr w:rsidR="00434654" w14:paraId="5131D45C" w14:textId="77777777">
        <w:tc>
          <w:tcPr>
            <w:tcW w:w="15" w:type="dxa"/>
            <w:tcBorders>
              <w:top w:val="nil"/>
              <w:left w:val="single" w:sz="0" w:space="0" w:color="auto"/>
              <w:bottom w:val="nil"/>
              <w:right w:val="nil"/>
            </w:tcBorders>
            <w:tcMar>
              <w:top w:w="60" w:type="dxa"/>
              <w:left w:w="60" w:type="dxa"/>
              <w:bottom w:w="60" w:type="dxa"/>
              <w:right w:w="60" w:type="dxa"/>
            </w:tcMar>
          </w:tcPr>
          <w:p w14:paraId="77A318EE" w14:textId="77777777" w:rsidR="00434654" w:rsidRDefault="00434654">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7005D45" w14:textId="77777777" w:rsidR="00434654" w:rsidRDefault="00391893">
            <w:r>
              <w:rPr>
                <w:rStyle w:val="tableCellLabelNormal"/>
              </w:rPr>
              <w:t>Date: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7406EED0" w14:textId="77777777" w:rsidR="00434654" w:rsidRDefault="00391893">
            <w:pPr>
              <w:jc w:val="right"/>
            </w:pPr>
            <w:r>
              <w:rPr>
                <w:rStyle w:val="tableCellTd"/>
              </w:rPr>
              <w:t>Sep 28, 2012</w:t>
            </w:r>
          </w:p>
        </w:tc>
        <w:tc>
          <w:tcPr>
            <w:tcW w:w="15" w:type="dxa"/>
            <w:tcBorders>
              <w:top w:val="nil"/>
              <w:left w:val="nil"/>
              <w:bottom w:val="nil"/>
              <w:right w:val="single" w:sz="0" w:space="0" w:color="auto"/>
            </w:tcBorders>
            <w:tcMar>
              <w:top w:w="60" w:type="dxa"/>
              <w:left w:w="60" w:type="dxa"/>
              <w:bottom w:w="60" w:type="dxa"/>
              <w:right w:w="60" w:type="dxa"/>
            </w:tcMar>
          </w:tcPr>
          <w:p w14:paraId="49049E18" w14:textId="77777777" w:rsidR="00434654" w:rsidRDefault="00434654">
            <w:pPr>
              <w:rPr>
                <w:sz w:val="16"/>
              </w:rPr>
            </w:pPr>
          </w:p>
        </w:tc>
      </w:tr>
      <w:tr w:rsidR="00434654" w14:paraId="2122FE47" w14:textId="77777777">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7FACBEDC" w14:textId="77777777" w:rsidR="00434654" w:rsidRDefault="00434654">
            <w:pPr>
              <w:rPr>
                <w:sz w:val="16"/>
              </w:rPr>
            </w:pPr>
          </w:p>
        </w:tc>
      </w:tr>
    </w:tbl>
    <w:p w14:paraId="5681A31D" w14:textId="77777777" w:rsidR="00434654" w:rsidRDefault="00434654">
      <w:pPr>
        <w:rPr>
          <w:vanish/>
        </w:rPr>
      </w:pPr>
    </w:p>
    <w:p w14:paraId="465B67A7"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2E8E15D0" w14:textId="77777777">
        <w:tc>
          <w:tcPr>
            <w:tcW w:w="640" w:type="dxa"/>
            <w:tcBorders>
              <w:top w:val="single" w:sz="0" w:space="0" w:color="auto"/>
              <w:left w:val="single" w:sz="0" w:space="0" w:color="auto"/>
              <w:bottom w:val="nil"/>
              <w:right w:val="single" w:sz="0" w:space="0" w:color="auto"/>
            </w:tcBorders>
            <w:shd w:val="clear" w:color="auto" w:fill="B5B2B5"/>
            <w:tcMar>
              <w:top w:w="30" w:type="dxa"/>
              <w:left w:w="60" w:type="dxa"/>
              <w:bottom w:w="30" w:type="dxa"/>
              <w:right w:w="60" w:type="dxa"/>
            </w:tcMar>
          </w:tcPr>
          <w:p w14:paraId="3BA43C86" w14:textId="77777777" w:rsidR="00434654" w:rsidRDefault="00391893">
            <w:pPr>
              <w:pStyle w:val="a4"/>
            </w:pPr>
            <w:r>
              <w:t>5</w:t>
            </w:r>
          </w:p>
        </w:tc>
        <w:tc>
          <w:tcPr>
            <w:tcW w:w="0" w:type="auto"/>
            <w:tcBorders>
              <w:top w:val="single" w:sz="0" w:space="0" w:color="auto"/>
              <w:left w:val="single" w:sz="0" w:space="0" w:color="auto"/>
              <w:bottom w:val="nil"/>
              <w:right w:val="single" w:sz="0" w:space="0" w:color="auto"/>
            </w:tcBorders>
            <w:shd w:val="clear" w:color="auto" w:fill="E9E9E9"/>
            <w:tcMar>
              <w:top w:w="30" w:type="dxa"/>
              <w:left w:w="60" w:type="dxa"/>
              <w:bottom w:w="30" w:type="dxa"/>
              <w:right w:w="60" w:type="dxa"/>
            </w:tcMar>
          </w:tcPr>
          <w:p w14:paraId="26B2A5C4" w14:textId="77777777" w:rsidR="00434654" w:rsidRDefault="00391893">
            <w:r>
              <w:rPr>
                <w:rStyle w:val="a5"/>
              </w:rPr>
              <w:t>Department Approval to Publish to the Web</w:t>
            </w:r>
          </w:p>
        </w:tc>
      </w:tr>
    </w:tbl>
    <w:p w14:paraId="1BE79C97" w14:textId="77777777" w:rsidR="00434654" w:rsidRDefault="00434654">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4934"/>
        <w:gridCol w:w="4935"/>
      </w:tblGrid>
      <w:tr w:rsidR="00434654" w14:paraId="268BE90D" w14:textId="77777777">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F6F0009" w14:textId="77777777" w:rsidR="00434654" w:rsidRDefault="00391893">
            <w:r>
              <w:rPr>
                <w:rStyle w:val="tableCellLabelNormal"/>
              </w:rPr>
              <w:t>Approved for web publishing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0610F12" w14:textId="77777777" w:rsidR="00434654" w:rsidRDefault="00391893">
            <w:r>
              <w:rPr>
                <w:rStyle w:val="tableCellTd"/>
              </w:rPr>
              <w:t>Yes</w:t>
            </w:r>
          </w:p>
        </w:tc>
      </w:tr>
      <w:tr w:rsidR="00434654" w14:paraId="2AB28B3E" w14:textId="77777777">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60786473" w14:textId="77777777" w:rsidR="00434654" w:rsidRDefault="00391893">
            <w:r>
              <w:rPr>
                <w:rStyle w:val="tableCellLabelNormal"/>
              </w:rPr>
              <w:t>Date Published:</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05B27802" w14:textId="77777777" w:rsidR="00434654" w:rsidRDefault="00391893">
            <w:pPr>
              <w:jc w:val="right"/>
            </w:pPr>
            <w:r>
              <w:rPr>
                <w:rStyle w:val="tableCellTd"/>
              </w:rPr>
              <w:t>Sep 1, 2009</w:t>
            </w:r>
          </w:p>
        </w:tc>
      </w:tr>
      <w:tr w:rsidR="00434654" w14:paraId="5ADCA189" w14:textId="77777777">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1E948AF0" w14:textId="77777777" w:rsidR="00434654" w:rsidRDefault="00391893">
            <w:r>
              <w:rPr>
                <w:rStyle w:val="tableCellLabelNormal"/>
              </w:rPr>
              <w:t>Publicly posted PIA URL or no PIA URL explanation: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3A2E29E" w14:textId="77777777" w:rsidR="00434654" w:rsidRDefault="00975D81">
            <w:hyperlink r:id="rId8" w:history="1">
              <w:r w:rsidR="00391893">
                <w:rPr>
                  <w:rStyle w:val="Hyperlink"/>
                </w:rPr>
                <w:t>http://www.hhs.gov/pia/nih.html</w:t>
              </w:r>
            </w:hyperlink>
          </w:p>
        </w:tc>
      </w:tr>
    </w:tbl>
    <w:p w14:paraId="5D2DF250" w14:textId="77777777" w:rsidR="00434654" w:rsidRDefault="00434654">
      <w:pPr>
        <w:rPr>
          <w:vanish/>
        </w:rPr>
      </w:pPr>
    </w:p>
    <w:p w14:paraId="46B5D655" w14:textId="77777777" w:rsidR="00434654" w:rsidRDefault="00391893">
      <w:r>
        <w:br w:type="page"/>
      </w:r>
    </w:p>
    <w:tbl>
      <w:tblPr>
        <w:tblStyle w:val="printTabHeader"/>
        <w:tblW w:w="5000" w:type="pct"/>
        <w:tblInd w:w="60" w:type="dxa"/>
        <w:tblBorders>
          <w:top w:val="single" w:sz="0" w:space="0" w:color="auto"/>
          <w:left w:val="single" w:sz="0" w:space="0" w:color="auto"/>
          <w:bottom w:val="single" w:sz="0" w:space="0" w:color="auto"/>
          <w:right w:val="single" w:sz="0" w:space="0" w:color="auto"/>
        </w:tblBorders>
        <w:tblLook w:val="0000" w:firstRow="0" w:lastRow="0" w:firstColumn="0" w:lastColumn="0" w:noHBand="0" w:noVBand="0"/>
      </w:tblPr>
      <w:tblGrid>
        <w:gridCol w:w="9869"/>
      </w:tblGrid>
      <w:tr w:rsidR="00434654" w14:paraId="2BF6D9FA" w14:textId="77777777">
        <w:tc>
          <w:tcPr>
            <w:tcW w:w="0" w:type="auto"/>
            <w:tcMar>
              <w:top w:w="30" w:type="dxa"/>
              <w:left w:w="60" w:type="dxa"/>
              <w:bottom w:w="30" w:type="dxa"/>
              <w:right w:w="60" w:type="dxa"/>
            </w:tcMar>
          </w:tcPr>
          <w:p w14:paraId="48EC4A9A" w14:textId="77777777" w:rsidR="00434654" w:rsidRDefault="00391893">
            <w:r>
              <w:t>PIA % COMPLETE</w:t>
            </w:r>
          </w:p>
        </w:tc>
      </w:tr>
    </w:tbl>
    <w:p w14:paraId="3815121B" w14:textId="77777777" w:rsidR="00434654" w:rsidRDefault="00434654"/>
    <w:tbl>
      <w:tblPr>
        <w:tblW w:w="5000" w:type="pct"/>
        <w:tblInd w:w="50" w:type="dxa"/>
        <w:tblCellMar>
          <w:left w:w="10" w:type="dxa"/>
          <w:right w:w="10" w:type="dxa"/>
        </w:tblCellMar>
        <w:tblLook w:val="0000" w:firstRow="0" w:lastRow="0" w:firstColumn="0" w:lastColumn="0" w:noHBand="0" w:noVBand="0"/>
      </w:tblPr>
      <w:tblGrid>
        <w:gridCol w:w="640"/>
        <w:gridCol w:w="9229"/>
      </w:tblGrid>
      <w:tr w:rsidR="00434654" w14:paraId="0D803AFB" w14:textId="77777777">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1B6457D3" w14:textId="77777777" w:rsidR="00434654" w:rsidRDefault="00391893">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7389EE19" w14:textId="77777777" w:rsidR="00434654" w:rsidRDefault="00391893">
            <w:r>
              <w:rPr>
                <w:rStyle w:val="a5"/>
              </w:rPr>
              <w:t>PIA Completion</w:t>
            </w:r>
          </w:p>
        </w:tc>
      </w:tr>
    </w:tbl>
    <w:p w14:paraId="0B637971"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14:paraId="5C1C6E8B"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023697C1" w14:textId="77777777" w:rsidR="00434654" w:rsidRDefault="00391893">
            <w:r>
              <w:rPr>
                <w:rStyle w:val="a6"/>
              </w:rPr>
              <w:t>PIA Percentage Complete: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03688755" w14:textId="77777777" w:rsidR="00434654" w:rsidRDefault="00391893">
            <w:r>
              <w:rPr>
                <w:rStyle w:val="a7"/>
              </w:rPr>
              <w:t>100.00</w:t>
            </w:r>
          </w:p>
        </w:tc>
      </w:tr>
    </w:tbl>
    <w:p w14:paraId="49C9B0D7" w14:textId="77777777" w:rsidR="00434654" w:rsidRDefault="00434654">
      <w:pPr>
        <w:rPr>
          <w:vanish/>
        </w:rPr>
      </w:pPr>
    </w:p>
    <w:p w14:paraId="5991F74E" w14:textId="77777777" w:rsidR="00434654" w:rsidRDefault="00434654">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434654" w14:paraId="45ADD889" w14:textId="77777777">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4FC944F3" w14:textId="77777777" w:rsidR="00434654" w:rsidRDefault="00391893">
            <w:r>
              <w:rPr>
                <w:rStyle w:val="a6"/>
              </w:rPr>
              <w:t>PIA Missing Fields: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77670168" w14:textId="77777777" w:rsidR="00434654" w:rsidRDefault="00434654"/>
        </w:tc>
      </w:tr>
    </w:tbl>
    <w:p w14:paraId="3958CD05" w14:textId="77777777" w:rsidR="00434654" w:rsidRDefault="00434654">
      <w:pPr>
        <w:rPr>
          <w:vanish/>
        </w:rPr>
      </w:pPr>
    </w:p>
    <w:sectPr w:rsidR="00434654" w:rsidSect="00434654">
      <w:pgSz w:w="11909"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ignoreMixedConten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654"/>
    <w:rsid w:val="00391893"/>
    <w:rsid w:val="00434654"/>
    <w:rsid w:val="005A22EA"/>
    <w:rsid w:val="00975D81"/>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434654"/>
    <w:rPr>
      <w:b/>
      <w:sz w:val="22"/>
    </w:rPr>
  </w:style>
  <w:style w:type="character" w:customStyle="1" w:styleId="a0">
    <w:rsid w:val="00434654"/>
    <w:rPr>
      <w:sz w:val="18"/>
    </w:rPr>
  </w:style>
  <w:style w:type="character" w:customStyle="1" w:styleId="a1">
    <w:rsid w:val="00434654"/>
    <w:rPr>
      <w:b/>
      <w:sz w:val="18"/>
    </w:rPr>
  </w:style>
  <w:style w:type="character" w:customStyle="1" w:styleId="a2">
    <w:rsid w:val="00434654"/>
    <w:rPr>
      <w:sz w:val="26"/>
    </w:rPr>
  </w:style>
  <w:style w:type="character" w:customStyle="1" w:styleId="a3">
    <w:rsid w:val="00434654"/>
    <w:rPr>
      <w:sz w:val="18"/>
    </w:rPr>
  </w:style>
  <w:style w:type="character" w:styleId="Hyperlink">
    <w:name w:val="Hyperlink"/>
    <w:rsid w:val="00B507EA"/>
    <w:rPr>
      <w:color w:val="0000FF"/>
      <w:sz w:val="16"/>
      <w:u w:val="single"/>
    </w:rPr>
  </w:style>
  <w:style w:type="table" w:customStyle="1" w:styleId="printTabHeader">
    <w:name w:val="printTabHeader"/>
    <w:rsid w:val="00434654"/>
    <w:pPr>
      <w:jc w:val="center"/>
    </w:pPr>
    <w:rPr>
      <w:b/>
      <w:sz w:val="18"/>
    </w:rPr>
    <w:tblPr>
      <w:tblCellMar>
        <w:top w:w="0" w:type="dxa"/>
        <w:left w:w="0" w:type="dxa"/>
        <w:bottom w:w="0" w:type="dxa"/>
        <w:right w:w="0" w:type="dxa"/>
      </w:tblCellMar>
    </w:tblPr>
    <w:trPr>
      <w:trHeight w:hRule="exact" w:val="360"/>
    </w:trPr>
  </w:style>
  <w:style w:type="paragraph" w:customStyle="1" w:styleId="a4">
    <w:rsid w:val="00434654"/>
    <w:pPr>
      <w:jc w:val="center"/>
    </w:pPr>
    <w:rPr>
      <w:b/>
      <w:color w:val="FFFFFF"/>
      <w:sz w:val="18"/>
    </w:rPr>
  </w:style>
  <w:style w:type="character" w:customStyle="1" w:styleId="a5">
    <w:rsid w:val="00434654"/>
    <w:rPr>
      <w:b/>
      <w:sz w:val="18"/>
    </w:rPr>
  </w:style>
  <w:style w:type="character" w:customStyle="1" w:styleId="a6">
    <w:rsid w:val="00434654"/>
    <w:rPr>
      <w:b/>
      <w:sz w:val="16"/>
    </w:rPr>
  </w:style>
  <w:style w:type="character" w:customStyle="1" w:styleId="a7">
    <w:rsid w:val="00434654"/>
    <w:rPr>
      <w:sz w:val="16"/>
    </w:rPr>
  </w:style>
  <w:style w:type="paragraph" w:customStyle="1" w:styleId="a8">
    <w:rsid w:val="00434654"/>
    <w:pPr>
      <w:jc w:val="center"/>
    </w:pPr>
  </w:style>
  <w:style w:type="character" w:customStyle="1" w:styleId="a9">
    <w:rsid w:val="00434654"/>
    <w:rPr>
      <w:sz w:val="16"/>
    </w:rPr>
  </w:style>
  <w:style w:type="character" w:customStyle="1" w:styleId="aa">
    <w:rsid w:val="00434654"/>
    <w:rPr>
      <w:rFonts w:ascii="Arial"/>
      <w:i/>
      <w:sz w:val="14"/>
    </w:rPr>
  </w:style>
  <w:style w:type="character" w:customStyle="1" w:styleId="printLabelTdNonNested">
    <w:name w:val="printLabelTdNonNested"/>
    <w:rsid w:val="00434654"/>
    <w:rPr>
      <w:b/>
      <w:sz w:val="16"/>
    </w:rPr>
  </w:style>
  <w:style w:type="character" w:customStyle="1" w:styleId="printLabelTdNested">
    <w:name w:val="printLabelTdNested"/>
    <w:rsid w:val="00434654"/>
    <w:rPr>
      <w:b/>
      <w:sz w:val="16"/>
    </w:rPr>
  </w:style>
  <w:style w:type="character" w:customStyle="1" w:styleId="printUrlTd">
    <w:name w:val="printUrlTd"/>
    <w:rsid w:val="00434654"/>
    <w:rPr>
      <w:sz w:val="16"/>
    </w:rPr>
  </w:style>
  <w:style w:type="character" w:customStyle="1" w:styleId="phaseTitleTd">
    <w:name w:val="phaseTitleTd"/>
    <w:rsid w:val="00434654"/>
    <w:rPr>
      <w:b/>
      <w:sz w:val="16"/>
    </w:rPr>
  </w:style>
  <w:style w:type="character" w:customStyle="1" w:styleId="phaseCellValueTd">
    <w:name w:val="phaseCellValueTd"/>
    <w:rsid w:val="00434654"/>
    <w:rPr>
      <w:sz w:val="16"/>
    </w:rPr>
  </w:style>
  <w:style w:type="character" w:customStyle="1" w:styleId="phaseNameTd">
    <w:name w:val="phaseNameTd"/>
    <w:rsid w:val="00434654"/>
    <w:rPr>
      <w:b/>
      <w:sz w:val="16"/>
    </w:rPr>
  </w:style>
  <w:style w:type="character" w:customStyle="1" w:styleId="delTitleTd">
    <w:name w:val="delTitleTd"/>
    <w:rsid w:val="00434654"/>
    <w:rPr>
      <w:b/>
      <w:sz w:val="16"/>
    </w:rPr>
  </w:style>
  <w:style w:type="character" w:customStyle="1" w:styleId="delCellValueTd">
    <w:name w:val="delCellValueTd"/>
    <w:rsid w:val="00434654"/>
    <w:rPr>
      <w:sz w:val="16"/>
    </w:rPr>
  </w:style>
  <w:style w:type="character" w:customStyle="1" w:styleId="delNameTd">
    <w:name w:val="delNameTd"/>
    <w:rsid w:val="00434654"/>
    <w:rPr>
      <w:sz w:val="16"/>
    </w:rPr>
  </w:style>
  <w:style w:type="character" w:customStyle="1" w:styleId="tableCellTd">
    <w:name w:val="tableCellTd"/>
    <w:rsid w:val="00434654"/>
    <w:rPr>
      <w:sz w:val="16"/>
    </w:rPr>
  </w:style>
  <w:style w:type="character" w:customStyle="1" w:styleId="delCellValueTdOverdue">
    <w:name w:val="delCellValueTdOverdue"/>
    <w:rsid w:val="00434654"/>
    <w:rPr>
      <w:b/>
      <w:color w:val="FF0000"/>
      <w:sz w:val="16"/>
    </w:rPr>
  </w:style>
  <w:style w:type="character" w:customStyle="1" w:styleId="tableTitleTd">
    <w:name w:val="tableTitleTd"/>
    <w:rsid w:val="00434654"/>
    <w:rPr>
      <w:b/>
      <w:sz w:val="16"/>
    </w:rPr>
  </w:style>
  <w:style w:type="character" w:customStyle="1" w:styleId="tableCellSumStyleTd">
    <w:name w:val="tableCellSumStyleTd"/>
    <w:rsid w:val="00434654"/>
    <w:rPr>
      <w:b/>
      <w:sz w:val="16"/>
    </w:rPr>
  </w:style>
  <w:style w:type="character" w:customStyle="1" w:styleId="tableCellLabelNormal">
    <w:name w:val="tableCellLabelNormal"/>
    <w:rsid w:val="00434654"/>
    <w:rPr>
      <w:b/>
      <w:sz w:val="16"/>
    </w:rPr>
  </w:style>
  <w:style w:type="character" w:customStyle="1" w:styleId="MismatchGraph">
    <w:name w:val="MismatchGraph"/>
    <w:rsid w:val="00434654"/>
    <w:rPr>
      <w:b/>
      <w:sz w:val="16"/>
    </w:rPr>
  </w:style>
  <w:style w:type="character" w:customStyle="1" w:styleId="scPhaseName">
    <w:name w:val="scPhaseName"/>
    <w:rsid w:val="00434654"/>
    <w:rPr>
      <w:rFonts w:ascii="Tahoma"/>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434654"/>
    <w:rPr>
      <w:b/>
      <w:sz w:val="22"/>
    </w:rPr>
  </w:style>
  <w:style w:type="character" w:customStyle="1" w:styleId="a0">
    <w:rsid w:val="00434654"/>
    <w:rPr>
      <w:sz w:val="18"/>
    </w:rPr>
  </w:style>
  <w:style w:type="character" w:customStyle="1" w:styleId="a1">
    <w:rsid w:val="00434654"/>
    <w:rPr>
      <w:b/>
      <w:sz w:val="18"/>
    </w:rPr>
  </w:style>
  <w:style w:type="character" w:customStyle="1" w:styleId="a2">
    <w:rsid w:val="00434654"/>
    <w:rPr>
      <w:sz w:val="26"/>
    </w:rPr>
  </w:style>
  <w:style w:type="character" w:customStyle="1" w:styleId="a3">
    <w:rsid w:val="00434654"/>
    <w:rPr>
      <w:sz w:val="18"/>
    </w:rPr>
  </w:style>
  <w:style w:type="character" w:styleId="Hyperlink">
    <w:name w:val="Hyperlink"/>
    <w:rsid w:val="00B507EA"/>
    <w:rPr>
      <w:color w:val="0000FF"/>
      <w:sz w:val="16"/>
      <w:u w:val="single"/>
    </w:rPr>
  </w:style>
  <w:style w:type="table" w:customStyle="1" w:styleId="printTabHeader">
    <w:name w:val="printTabHeader"/>
    <w:rsid w:val="00434654"/>
    <w:pPr>
      <w:jc w:val="center"/>
    </w:pPr>
    <w:rPr>
      <w:b/>
      <w:sz w:val="18"/>
    </w:rPr>
    <w:tblPr>
      <w:tblCellMar>
        <w:top w:w="0" w:type="dxa"/>
        <w:left w:w="0" w:type="dxa"/>
        <w:bottom w:w="0" w:type="dxa"/>
        <w:right w:w="0" w:type="dxa"/>
      </w:tblCellMar>
    </w:tblPr>
    <w:trPr>
      <w:trHeight w:hRule="exact" w:val="360"/>
    </w:trPr>
  </w:style>
  <w:style w:type="paragraph" w:customStyle="1" w:styleId="a4">
    <w:rsid w:val="00434654"/>
    <w:pPr>
      <w:jc w:val="center"/>
    </w:pPr>
    <w:rPr>
      <w:b/>
      <w:color w:val="FFFFFF"/>
      <w:sz w:val="18"/>
    </w:rPr>
  </w:style>
  <w:style w:type="character" w:customStyle="1" w:styleId="a5">
    <w:rsid w:val="00434654"/>
    <w:rPr>
      <w:b/>
      <w:sz w:val="18"/>
    </w:rPr>
  </w:style>
  <w:style w:type="character" w:customStyle="1" w:styleId="a6">
    <w:rsid w:val="00434654"/>
    <w:rPr>
      <w:b/>
      <w:sz w:val="16"/>
    </w:rPr>
  </w:style>
  <w:style w:type="character" w:customStyle="1" w:styleId="a7">
    <w:rsid w:val="00434654"/>
    <w:rPr>
      <w:sz w:val="16"/>
    </w:rPr>
  </w:style>
  <w:style w:type="paragraph" w:customStyle="1" w:styleId="a8">
    <w:rsid w:val="00434654"/>
    <w:pPr>
      <w:jc w:val="center"/>
    </w:pPr>
  </w:style>
  <w:style w:type="character" w:customStyle="1" w:styleId="a9">
    <w:rsid w:val="00434654"/>
    <w:rPr>
      <w:sz w:val="16"/>
    </w:rPr>
  </w:style>
  <w:style w:type="character" w:customStyle="1" w:styleId="aa">
    <w:rsid w:val="00434654"/>
    <w:rPr>
      <w:rFonts w:ascii="Arial"/>
      <w:i/>
      <w:sz w:val="14"/>
    </w:rPr>
  </w:style>
  <w:style w:type="character" w:customStyle="1" w:styleId="printLabelTdNonNested">
    <w:name w:val="printLabelTdNonNested"/>
    <w:rsid w:val="00434654"/>
    <w:rPr>
      <w:b/>
      <w:sz w:val="16"/>
    </w:rPr>
  </w:style>
  <w:style w:type="character" w:customStyle="1" w:styleId="printLabelTdNested">
    <w:name w:val="printLabelTdNested"/>
    <w:rsid w:val="00434654"/>
    <w:rPr>
      <w:b/>
      <w:sz w:val="16"/>
    </w:rPr>
  </w:style>
  <w:style w:type="character" w:customStyle="1" w:styleId="printUrlTd">
    <w:name w:val="printUrlTd"/>
    <w:rsid w:val="00434654"/>
    <w:rPr>
      <w:sz w:val="16"/>
    </w:rPr>
  </w:style>
  <w:style w:type="character" w:customStyle="1" w:styleId="phaseTitleTd">
    <w:name w:val="phaseTitleTd"/>
    <w:rsid w:val="00434654"/>
    <w:rPr>
      <w:b/>
      <w:sz w:val="16"/>
    </w:rPr>
  </w:style>
  <w:style w:type="character" w:customStyle="1" w:styleId="phaseCellValueTd">
    <w:name w:val="phaseCellValueTd"/>
    <w:rsid w:val="00434654"/>
    <w:rPr>
      <w:sz w:val="16"/>
    </w:rPr>
  </w:style>
  <w:style w:type="character" w:customStyle="1" w:styleId="phaseNameTd">
    <w:name w:val="phaseNameTd"/>
    <w:rsid w:val="00434654"/>
    <w:rPr>
      <w:b/>
      <w:sz w:val="16"/>
    </w:rPr>
  </w:style>
  <w:style w:type="character" w:customStyle="1" w:styleId="delTitleTd">
    <w:name w:val="delTitleTd"/>
    <w:rsid w:val="00434654"/>
    <w:rPr>
      <w:b/>
      <w:sz w:val="16"/>
    </w:rPr>
  </w:style>
  <w:style w:type="character" w:customStyle="1" w:styleId="delCellValueTd">
    <w:name w:val="delCellValueTd"/>
    <w:rsid w:val="00434654"/>
    <w:rPr>
      <w:sz w:val="16"/>
    </w:rPr>
  </w:style>
  <w:style w:type="character" w:customStyle="1" w:styleId="delNameTd">
    <w:name w:val="delNameTd"/>
    <w:rsid w:val="00434654"/>
    <w:rPr>
      <w:sz w:val="16"/>
    </w:rPr>
  </w:style>
  <w:style w:type="character" w:customStyle="1" w:styleId="tableCellTd">
    <w:name w:val="tableCellTd"/>
    <w:rsid w:val="00434654"/>
    <w:rPr>
      <w:sz w:val="16"/>
    </w:rPr>
  </w:style>
  <w:style w:type="character" w:customStyle="1" w:styleId="delCellValueTdOverdue">
    <w:name w:val="delCellValueTdOverdue"/>
    <w:rsid w:val="00434654"/>
    <w:rPr>
      <w:b/>
      <w:color w:val="FF0000"/>
      <w:sz w:val="16"/>
    </w:rPr>
  </w:style>
  <w:style w:type="character" w:customStyle="1" w:styleId="tableTitleTd">
    <w:name w:val="tableTitleTd"/>
    <w:rsid w:val="00434654"/>
    <w:rPr>
      <w:b/>
      <w:sz w:val="16"/>
    </w:rPr>
  </w:style>
  <w:style w:type="character" w:customStyle="1" w:styleId="tableCellSumStyleTd">
    <w:name w:val="tableCellSumStyleTd"/>
    <w:rsid w:val="00434654"/>
    <w:rPr>
      <w:b/>
      <w:sz w:val="16"/>
    </w:rPr>
  </w:style>
  <w:style w:type="character" w:customStyle="1" w:styleId="tableCellLabelNormal">
    <w:name w:val="tableCellLabelNormal"/>
    <w:rsid w:val="00434654"/>
    <w:rPr>
      <w:b/>
      <w:sz w:val="16"/>
    </w:rPr>
  </w:style>
  <w:style w:type="character" w:customStyle="1" w:styleId="MismatchGraph">
    <w:name w:val="MismatchGraph"/>
    <w:rsid w:val="00434654"/>
    <w:rPr>
      <w:b/>
      <w:sz w:val="16"/>
    </w:rPr>
  </w:style>
  <w:style w:type="character" w:customStyle="1" w:styleId="scPhaseName">
    <w:name w:val="scPhaseName"/>
    <w:rsid w:val="00434654"/>
    <w:rPr>
      <w:rFonts w:ascii="Tahoma"/>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hs.gov/pia/nih.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ICR_x0020_Reference_x0020_No_x002e_ xmlns="5bad5e29-abca-4678-baee-37f59ef58108">0</ICR_x0020_Reference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1" ma:contentTypeDescription="Create a new document." ma:contentTypeScope="" ma:versionID="201ee0b99ff3780508861c4d1e6e9f9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9d9464014580ef18d4e6dc36593d3437"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ma:readOnly="fals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2C3CF-87C9-4DCE-9316-84FE8A54AB4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c06a0f3a-59ac-4ab7-bf02-e6bd551ded59"/>
    <ds:schemaRef ds:uri="http://purl.org/dc/terms/"/>
    <ds:schemaRef ds:uri="http://schemas.microsoft.com/office/infopath/2007/PartnerControls"/>
    <ds:schemaRef ds:uri="5bad5e29-abca-4678-baee-37f59ef58108"/>
    <ds:schemaRef ds:uri="http://www.w3.org/XML/1998/namespace"/>
    <ds:schemaRef ds:uri="http://purl.org/dc/dcmitype/"/>
  </ds:schemaRefs>
</ds:datastoreItem>
</file>

<file path=customXml/itemProps2.xml><?xml version="1.0" encoding="utf-8"?>
<ds:datastoreItem xmlns:ds="http://schemas.openxmlformats.org/officeDocument/2006/customXml" ds:itemID="{C96E845B-EC9E-485D-BF00-89B77FB1F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CF7FD-F838-4E50-8CA0-CDC99CD4C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4025</Words>
  <Characters>22948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Primavera ProSight Report</vt:lpstr>
    </vt:vector>
  </TitlesOfParts>
  <Company>NIMH HQ</Company>
  <LinksUpToDate>false</LinksUpToDate>
  <CharactersWithSpaces>26920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Primavera ProSight Report</dc:title>
  <dc:creator>Hermach, William</dc:creator>
  <dc:description>Copyright 1998-2008 Primavera Systems, inc. All Rights Reserved.</dc:description>
  <cp:lastModifiedBy>SYSTEM</cp:lastModifiedBy>
  <cp:revision>2</cp:revision>
  <dcterms:created xsi:type="dcterms:W3CDTF">2018-04-18T16:41:00Z</dcterms:created>
  <dcterms:modified xsi:type="dcterms:W3CDTF">2018-04-18T16:41:00Z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7.5.7960
					SP2
				</vt:lpwstr>
  </property>
  <property fmtid="{D5CDD505-2E9C-101B-9397-08002B2CF9AE}" pid="3" name="ContentTypeId">
    <vt:lpwstr>0x010100474DCBF5E2077E49B225DC9C76EDC06A</vt:lpwstr>
  </property>
</Properties>
</file>