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451" w:rsidRPr="00C40C56" w:rsidRDefault="00C27451" w:rsidP="00A014C6">
      <w:pPr>
        <w:keepLines/>
        <w:widowControl/>
        <w:jc w:val="center"/>
        <w:rPr>
          <w:b/>
        </w:rPr>
      </w:pPr>
      <w:bookmarkStart w:id="0" w:name="_GoBack"/>
      <w:bookmarkEnd w:id="0"/>
      <w:r w:rsidRPr="00C40C56">
        <w:rPr>
          <w:b/>
          <w:bCs/>
        </w:rPr>
        <w:t>National Survey</w:t>
      </w:r>
      <w:r w:rsidR="00A04D69" w:rsidRPr="00C40C56">
        <w:rPr>
          <w:b/>
          <w:bCs/>
        </w:rPr>
        <w:t xml:space="preserve"> of Family Growth </w:t>
      </w:r>
      <w:r w:rsidR="00E7181D" w:rsidRPr="00C40C56">
        <w:rPr>
          <w:b/>
          <w:bCs/>
        </w:rPr>
        <w:t>(</w:t>
      </w:r>
      <w:r w:rsidR="00A04D69" w:rsidRPr="00C40C56">
        <w:rPr>
          <w:b/>
          <w:spacing w:val="13"/>
          <w:lang w:val="en"/>
        </w:rPr>
        <w:t>2006-2010</w:t>
      </w:r>
      <w:r w:rsidR="00E7181D" w:rsidRPr="00C40C56">
        <w:rPr>
          <w:b/>
          <w:spacing w:val="13"/>
          <w:lang w:val="en"/>
        </w:rPr>
        <w:t>)</w:t>
      </w:r>
    </w:p>
    <w:p w:rsidR="009B14FF" w:rsidRDefault="00C27451" w:rsidP="009B14FF">
      <w:pPr>
        <w:widowControl/>
        <w:jc w:val="center"/>
        <w:rPr>
          <w:bCs/>
        </w:rPr>
      </w:pPr>
      <w:r w:rsidRPr="00C40C56">
        <w:rPr>
          <w:bCs/>
        </w:rPr>
        <w:t>List of Publications</w:t>
      </w:r>
      <w:r w:rsidR="00D90BD1" w:rsidRPr="00C40C56">
        <w:rPr>
          <w:bCs/>
        </w:rPr>
        <w:t xml:space="preserve">, </w:t>
      </w:r>
    </w:p>
    <w:p w:rsidR="009B14FF" w:rsidRPr="00C40C56" w:rsidRDefault="009B14FF" w:rsidP="009B14FF">
      <w:pPr>
        <w:widowControl/>
        <w:jc w:val="center"/>
      </w:pPr>
      <w:r w:rsidRPr="00C40C56">
        <w:t xml:space="preserve">Updated </w:t>
      </w:r>
      <w:r w:rsidR="006A515F">
        <w:t>February 20</w:t>
      </w:r>
      <w:r w:rsidR="00F90F1E">
        <w:t>, 2018</w:t>
      </w:r>
    </w:p>
    <w:p w:rsidR="009B14FF" w:rsidRPr="00C40C56" w:rsidRDefault="009B14FF" w:rsidP="009B14FF">
      <w:pPr>
        <w:widowControl/>
      </w:pPr>
    </w:p>
    <w:p w:rsidR="009B14FF" w:rsidRPr="00C40C56" w:rsidRDefault="009B14FF" w:rsidP="009B14FF">
      <w:pPr>
        <w:widowControl/>
        <w:tabs>
          <w:tab w:val="right" w:pos="432"/>
        </w:tabs>
        <w:rPr>
          <w:b/>
        </w:rPr>
      </w:pPr>
      <w:r w:rsidRPr="00C40C56">
        <w:rPr>
          <w:b/>
        </w:rPr>
        <w:tab/>
      </w:r>
      <w:r>
        <w:rPr>
          <w:b/>
        </w:rPr>
        <w:t xml:space="preserve">    27     </w:t>
      </w:r>
      <w:r w:rsidRPr="00C40C56">
        <w:rPr>
          <w:b/>
        </w:rPr>
        <w:t>NCHS reports</w:t>
      </w:r>
    </w:p>
    <w:p w:rsidR="009B14FF" w:rsidRPr="00C40C56" w:rsidRDefault="009B14FF" w:rsidP="009B14FF">
      <w:pPr>
        <w:widowControl/>
        <w:tabs>
          <w:tab w:val="right" w:pos="432"/>
        </w:tabs>
        <w:rPr>
          <w:b/>
        </w:rPr>
      </w:pPr>
      <w:r w:rsidRPr="00C40C56">
        <w:rPr>
          <w:b/>
        </w:rPr>
        <w:tab/>
      </w:r>
      <w:r w:rsidR="00BD278E">
        <w:rPr>
          <w:b/>
        </w:rPr>
        <w:t>200</w:t>
      </w:r>
      <w:r w:rsidRPr="00C40C56">
        <w:rPr>
          <w:b/>
        </w:rPr>
        <w:tab/>
        <w:t>Journal articles</w:t>
      </w:r>
    </w:p>
    <w:p w:rsidR="009B14FF" w:rsidRPr="00C40C56" w:rsidRDefault="009B14FF" w:rsidP="009B14FF">
      <w:pPr>
        <w:widowControl/>
        <w:tabs>
          <w:tab w:val="right" w:pos="432"/>
        </w:tabs>
        <w:rPr>
          <w:b/>
        </w:rPr>
      </w:pPr>
      <w:r w:rsidRPr="00C40C56">
        <w:rPr>
          <w:b/>
        </w:rPr>
        <w:tab/>
      </w:r>
      <w:r>
        <w:rPr>
          <w:b/>
        </w:rPr>
        <w:t>5</w:t>
      </w:r>
      <w:r w:rsidRPr="00C40C56">
        <w:rPr>
          <w:b/>
        </w:rPr>
        <w:tab/>
        <w:t>Books or book</w:t>
      </w:r>
      <w:r>
        <w:rPr>
          <w:b/>
        </w:rPr>
        <w:t xml:space="preserve"> chapters or sec</w:t>
      </w:r>
      <w:r w:rsidRPr="00C40C56">
        <w:rPr>
          <w:b/>
        </w:rPr>
        <w:t>tions</w:t>
      </w:r>
    </w:p>
    <w:p w:rsidR="009B14FF" w:rsidRPr="00C40C56" w:rsidRDefault="009B14FF" w:rsidP="009B14FF">
      <w:pPr>
        <w:widowControl/>
        <w:tabs>
          <w:tab w:val="right" w:pos="432"/>
        </w:tabs>
        <w:rPr>
          <w:b/>
          <w:u w:val="single"/>
        </w:rPr>
      </w:pPr>
      <w:r w:rsidRPr="00C40C56">
        <w:rPr>
          <w:b/>
          <w:u w:val="single"/>
        </w:rPr>
        <w:tab/>
      </w:r>
      <w:r>
        <w:rPr>
          <w:b/>
          <w:u w:val="single"/>
        </w:rPr>
        <w:t>23</w:t>
      </w:r>
      <w:r w:rsidRPr="00C40C56">
        <w:rPr>
          <w:b/>
          <w:u w:val="single"/>
        </w:rPr>
        <w:tab/>
        <w:t>Other papers/reports (such as from research organizations)</w:t>
      </w:r>
    </w:p>
    <w:p w:rsidR="009B14FF" w:rsidRDefault="009B14FF" w:rsidP="009B14FF">
      <w:pPr>
        <w:widowControl/>
        <w:tabs>
          <w:tab w:val="right" w:pos="432"/>
        </w:tabs>
        <w:rPr>
          <w:b/>
        </w:rPr>
      </w:pPr>
      <w:r w:rsidRPr="00C40C56">
        <w:rPr>
          <w:b/>
        </w:rPr>
        <w:tab/>
      </w:r>
      <w:r>
        <w:rPr>
          <w:b/>
        </w:rPr>
        <w:t xml:space="preserve"> 25</w:t>
      </w:r>
      <w:r w:rsidR="00BD278E">
        <w:rPr>
          <w:b/>
        </w:rPr>
        <w:t>5</w:t>
      </w:r>
      <w:r>
        <w:rPr>
          <w:b/>
        </w:rPr>
        <w:t xml:space="preserve">     </w:t>
      </w:r>
      <w:r w:rsidRPr="00C40C56">
        <w:rPr>
          <w:b/>
        </w:rPr>
        <w:t xml:space="preserve">Total publications </w:t>
      </w:r>
      <w:r w:rsidRPr="001210EA">
        <w:rPr>
          <w:b/>
        </w:rPr>
        <w:t xml:space="preserve"> + </w:t>
      </w:r>
      <w:r>
        <w:rPr>
          <w:b/>
        </w:rPr>
        <w:t>2</w:t>
      </w:r>
      <w:r w:rsidR="00BD278E">
        <w:rPr>
          <w:b/>
        </w:rPr>
        <w:t>4</w:t>
      </w:r>
      <w:r w:rsidRPr="001210EA">
        <w:rPr>
          <w:b/>
        </w:rPr>
        <w:t xml:space="preserve"> Benchmarks</w:t>
      </w:r>
    </w:p>
    <w:p w:rsidR="009B14FF" w:rsidRPr="00C40C56" w:rsidRDefault="009B14FF" w:rsidP="009B14FF">
      <w:pPr>
        <w:widowControl/>
        <w:tabs>
          <w:tab w:val="right" w:pos="432"/>
        </w:tabs>
        <w:rPr>
          <w:b/>
        </w:rPr>
      </w:pPr>
    </w:p>
    <w:p w:rsidR="009B14FF" w:rsidRDefault="009B14FF" w:rsidP="009B14FF">
      <w:pPr>
        <w:widowControl/>
      </w:pPr>
      <w:r w:rsidRPr="00C40C56">
        <w:t xml:space="preserve">NOTE: Reports from the National Center for Health Statistics (NCHS) are available at the </w:t>
      </w:r>
      <w:hyperlink r:id="rId9" w:history="1">
        <w:r w:rsidRPr="00C40C56">
          <w:rPr>
            <w:rStyle w:val="Hyperlink"/>
            <w:color w:val="auto"/>
          </w:rPr>
          <w:t>NSFG website</w:t>
        </w:r>
      </w:hyperlink>
    </w:p>
    <w:p w:rsidR="009B14FF" w:rsidRDefault="009B14FF" w:rsidP="009B14FF">
      <w:pPr>
        <w:widowControl/>
      </w:pPr>
    </w:p>
    <w:p w:rsidR="009B14FF" w:rsidRPr="001C0356" w:rsidRDefault="009B14FF" w:rsidP="009B14FF">
      <w:pPr>
        <w:spacing w:after="120"/>
        <w:ind w:left="720" w:hanging="720"/>
        <w:rPr>
          <w:b/>
          <w:u w:val="single"/>
        </w:rPr>
      </w:pPr>
    </w:p>
    <w:p w:rsidR="009B14FF" w:rsidRPr="00503BE8" w:rsidRDefault="009B14FF" w:rsidP="009B14FF">
      <w:pPr>
        <w:numPr>
          <w:ilvl w:val="0"/>
          <w:numId w:val="35"/>
        </w:numPr>
        <w:spacing w:after="120"/>
        <w:ind w:left="720" w:hanging="720"/>
      </w:pPr>
      <w:r w:rsidRPr="00503BE8">
        <w:rPr>
          <w:lang w:val="en"/>
        </w:rPr>
        <w:t xml:space="preserve">Groves RM, Mosher WD, Lepkowski J, Kirgis NG. 2009. Planning and development of the continuous National Survey of Family Growth. </w:t>
      </w:r>
      <w:r w:rsidRPr="00503BE8">
        <w:rPr>
          <w:i/>
          <w:lang w:val="en"/>
        </w:rPr>
        <w:t>Vital and Health Statistics Series 1</w:t>
      </w:r>
      <w:r w:rsidRPr="00503BE8">
        <w:rPr>
          <w:lang w:val="en"/>
        </w:rPr>
        <w:t xml:space="preserve">, </w:t>
      </w:r>
      <w:r w:rsidRPr="00503BE8">
        <w:rPr>
          <w:i/>
          <w:lang w:val="en"/>
        </w:rPr>
        <w:t>Programs and Collection Procedures</w:t>
      </w:r>
      <w:r w:rsidRPr="00503BE8">
        <w:rPr>
          <w:lang w:val="en"/>
        </w:rPr>
        <w:t xml:space="preserve"> (48):1-64.</w:t>
      </w:r>
    </w:p>
    <w:p w:rsidR="009B14FF" w:rsidRPr="00503BE8" w:rsidRDefault="009B14FF" w:rsidP="009B14FF">
      <w:pPr>
        <w:numPr>
          <w:ilvl w:val="0"/>
          <w:numId w:val="35"/>
        </w:numPr>
        <w:spacing w:after="120"/>
        <w:ind w:left="720" w:hanging="720"/>
        <w:rPr>
          <w:lang w:val="en"/>
        </w:rPr>
      </w:pPr>
      <w:r w:rsidRPr="00503BE8">
        <w:rPr>
          <w:lang w:val="en"/>
        </w:rPr>
        <w:t xml:space="preserve">Abma JC, Martinez GM, Copen CE. 2010. Teenagers in the United States: Sexual Activity, Contraceptive Use, and Childbearing, National Survey of Family Growth 2006-2008. </w:t>
      </w:r>
      <w:r w:rsidRPr="00503BE8">
        <w:rPr>
          <w:i/>
          <w:lang w:val="en"/>
        </w:rPr>
        <w:t xml:space="preserve">Vital and Health Statistics Series </w:t>
      </w:r>
      <w:r w:rsidRPr="00503BE8">
        <w:rPr>
          <w:lang w:val="en"/>
        </w:rPr>
        <w:t>23, No. 30. Hyattsville, MD: National Center for Health Statistics.</w:t>
      </w:r>
    </w:p>
    <w:p w:rsidR="009B14FF" w:rsidRPr="00503BE8" w:rsidRDefault="009B14FF" w:rsidP="009B14FF">
      <w:pPr>
        <w:numPr>
          <w:ilvl w:val="0"/>
          <w:numId w:val="35"/>
        </w:numPr>
        <w:spacing w:after="120"/>
        <w:ind w:left="720" w:hanging="720"/>
        <w:rPr>
          <w:lang w:val="en"/>
        </w:rPr>
      </w:pPr>
      <w:r w:rsidRPr="00503BE8">
        <w:t xml:space="preserve">Kreuter F, Olson K, Wagner J, Yan T, Ezzati-Rice TM, Casas-Cordero C, Lemay M, Peytchev A, Groves RM, Raghunathan TE. 2010. Using Proxy Measures and Other Correlates of Survey Outcomes to Adjust for Nonresponse: Examples from Multiple Surveys. </w:t>
      </w:r>
      <w:r w:rsidRPr="00503BE8">
        <w:rPr>
          <w:i/>
        </w:rPr>
        <w:t>Journa</w:t>
      </w:r>
      <w:r>
        <w:rPr>
          <w:i/>
        </w:rPr>
        <w:t>d</w:t>
      </w:r>
      <w:r w:rsidRPr="00503BE8">
        <w:rPr>
          <w:i/>
        </w:rPr>
        <w:t>l of the Royal Statistical Society</w:t>
      </w:r>
      <w:r w:rsidRPr="00503BE8">
        <w:t xml:space="preserve">- </w:t>
      </w:r>
      <w:r w:rsidRPr="00503BE8">
        <w:rPr>
          <w:i/>
        </w:rPr>
        <w:t>Series A</w:t>
      </w:r>
      <w:r w:rsidRPr="00503BE8">
        <w:t xml:space="preserve"> 173(Part 3): 1-21.</w:t>
      </w:r>
    </w:p>
    <w:p w:rsidR="009B14FF" w:rsidRPr="00503BE8" w:rsidRDefault="009B14FF" w:rsidP="009B14FF">
      <w:pPr>
        <w:numPr>
          <w:ilvl w:val="0"/>
          <w:numId w:val="35"/>
        </w:numPr>
        <w:spacing w:after="120"/>
        <w:ind w:left="720" w:hanging="720"/>
        <w:rPr>
          <w:lang w:val="en"/>
        </w:rPr>
      </w:pPr>
      <w:r w:rsidRPr="00503BE8">
        <w:rPr>
          <w:lang w:val="en"/>
        </w:rPr>
        <w:t xml:space="preserve">Lepkowski JM, Mosher WD, Davis KE, Groves RM, Van Hoewyk J. 2010. The 2006-2010 National Survey of Family Growth: Sample design and analysis of a continuous survey. </w:t>
      </w:r>
      <w:r w:rsidRPr="00503BE8">
        <w:rPr>
          <w:i/>
          <w:lang w:val="en"/>
        </w:rPr>
        <w:t>Vital and Health Statistics Series 2</w:t>
      </w:r>
      <w:r w:rsidRPr="00503BE8">
        <w:rPr>
          <w:lang w:val="en"/>
        </w:rPr>
        <w:t xml:space="preserve">, No. 150. Hyattsville, MD: National Center for Health Statistics. </w:t>
      </w:r>
    </w:p>
    <w:p w:rsidR="009B14FF" w:rsidRDefault="009B14FF" w:rsidP="009B14FF">
      <w:pPr>
        <w:numPr>
          <w:ilvl w:val="0"/>
          <w:numId w:val="35"/>
        </w:numPr>
        <w:spacing w:after="120"/>
        <w:ind w:left="720" w:hanging="720"/>
      </w:pPr>
      <w:r w:rsidRPr="00503BE8">
        <w:t xml:space="preserve">Manning WD. 2010. Trends in Cohabitation: Twenty Years of Change, 1987-2008 (FP-10-07). </w:t>
      </w:r>
      <w:r w:rsidRPr="00503BE8">
        <w:rPr>
          <w:iCs/>
        </w:rPr>
        <w:t>National Center for Family &amp; Marriage Research</w:t>
      </w:r>
      <w:r w:rsidRPr="00503BE8">
        <w:t xml:space="preserve">. Retrieved from http://ncfmr.bgsu.edu/pdf/family_profiles/file87411.pdf </w:t>
      </w:r>
    </w:p>
    <w:p w:rsidR="009B14FF" w:rsidRPr="00A11174" w:rsidRDefault="009B14FF" w:rsidP="009B14FF">
      <w:pPr>
        <w:numPr>
          <w:ilvl w:val="0"/>
          <w:numId w:val="35"/>
        </w:numPr>
        <w:spacing w:after="120"/>
        <w:ind w:left="720" w:hanging="720"/>
      </w:pPr>
      <w:r w:rsidRPr="00A11174">
        <w:rPr>
          <w:lang w:val="en"/>
        </w:rPr>
        <w:t xml:space="preserve">Martinez GM, Abma JC, Copen CE. 2010. Educating Teenagers about Sex in the United States. </w:t>
      </w:r>
      <w:r w:rsidRPr="00A11174">
        <w:rPr>
          <w:i/>
          <w:lang w:val="en"/>
        </w:rPr>
        <w:t>NCHS Data Brief</w:t>
      </w:r>
      <w:r w:rsidRPr="00A11174">
        <w:rPr>
          <w:lang w:val="en"/>
        </w:rPr>
        <w:t xml:space="preserve"> No. 44. Hyattsville, MD: National Center for Health Statistics.</w:t>
      </w:r>
    </w:p>
    <w:p w:rsidR="009B14FF" w:rsidRPr="00503BE8" w:rsidRDefault="009B14FF" w:rsidP="009B14FF">
      <w:pPr>
        <w:numPr>
          <w:ilvl w:val="0"/>
          <w:numId w:val="35"/>
        </w:numPr>
        <w:spacing w:after="120"/>
        <w:ind w:left="720" w:hanging="720"/>
        <w:rPr>
          <w:lang w:val="en"/>
        </w:rPr>
      </w:pPr>
      <w:r w:rsidRPr="00503BE8">
        <w:rPr>
          <w:lang w:val="en"/>
        </w:rPr>
        <w:t xml:space="preserve">Mosher WD, Jones J. 2010. Use of Contraception in the United States: 1982–2008. </w:t>
      </w:r>
      <w:r w:rsidRPr="00503BE8">
        <w:rPr>
          <w:i/>
          <w:lang w:val="en"/>
        </w:rPr>
        <w:t>Vital and Health Statistics Series 23</w:t>
      </w:r>
      <w:r w:rsidRPr="00503BE8">
        <w:rPr>
          <w:lang w:val="en"/>
        </w:rPr>
        <w:t>, No. 29. Hyattsville, MD: National Center for Health Statistics.</w:t>
      </w:r>
    </w:p>
    <w:p w:rsidR="009B14FF" w:rsidRPr="00503BE8" w:rsidRDefault="009B14FF" w:rsidP="009B14FF">
      <w:pPr>
        <w:numPr>
          <w:ilvl w:val="0"/>
          <w:numId w:val="35"/>
        </w:numPr>
        <w:spacing w:after="120"/>
        <w:ind w:left="720" w:hanging="720"/>
        <w:rPr>
          <w:lang w:val="en"/>
        </w:rPr>
      </w:pPr>
      <w:r w:rsidRPr="00503BE8">
        <w:t xml:space="preserve">Wagner J. 2010. The Fraction of Missing Information as a Tool for Monitoring the Quality of Survey Data. </w:t>
      </w:r>
      <w:r w:rsidRPr="00503BE8">
        <w:rPr>
          <w:i/>
        </w:rPr>
        <w:t>Public Opinion Quarterly</w:t>
      </w:r>
      <w:r>
        <w:t xml:space="preserve"> 74(2): 223-</w:t>
      </w:r>
      <w:r w:rsidRPr="00503BE8">
        <w:t>43.</w:t>
      </w:r>
    </w:p>
    <w:p w:rsidR="009B14FF" w:rsidRPr="00503BE8" w:rsidRDefault="009B14FF" w:rsidP="009B14FF">
      <w:pPr>
        <w:numPr>
          <w:ilvl w:val="0"/>
          <w:numId w:val="35"/>
        </w:numPr>
        <w:spacing w:after="120"/>
        <w:ind w:left="720" w:hanging="720"/>
        <w:rPr>
          <w:lang w:val="en"/>
        </w:rPr>
      </w:pPr>
      <w:r w:rsidRPr="00503BE8">
        <w:rPr>
          <w:lang w:val="en"/>
        </w:rPr>
        <w:t xml:space="preserve">Chabot MJ, Lewis C, Thiel de Bocanegra H, Darney P. 2011. Correlates of receiving reproductive health care services among U.S. Men aged 15 to 44 years. </w:t>
      </w:r>
      <w:r w:rsidRPr="00503BE8">
        <w:rPr>
          <w:i/>
          <w:lang w:val="en"/>
        </w:rPr>
        <w:t>American Journal of Men’s Health</w:t>
      </w:r>
      <w:r w:rsidRPr="00503BE8">
        <w:rPr>
          <w:lang w:val="en"/>
        </w:rPr>
        <w:t xml:space="preserve"> 5(4):358-66. </w:t>
      </w:r>
    </w:p>
    <w:p w:rsidR="009B14FF" w:rsidRPr="00503BE8" w:rsidRDefault="009B14FF" w:rsidP="009B14FF">
      <w:pPr>
        <w:numPr>
          <w:ilvl w:val="0"/>
          <w:numId w:val="35"/>
        </w:numPr>
        <w:spacing w:after="120"/>
        <w:ind w:left="720" w:hanging="720"/>
        <w:rPr>
          <w:lang w:val="en"/>
        </w:rPr>
      </w:pPr>
      <w:r w:rsidRPr="00503BE8">
        <w:rPr>
          <w:lang w:val="en"/>
        </w:rPr>
        <w:lastRenderedPageBreak/>
        <w:t xml:space="preserve">Chandra A, Mosher WD, Copen CE, Sionean C. 2011. Sexual Behavior, Sexual Attraction, and Sexual Identity in the United States: Data from the 2006-2008 National Survey of Family Growth. </w:t>
      </w:r>
      <w:r w:rsidRPr="00503BE8">
        <w:rPr>
          <w:i/>
          <w:lang w:val="en"/>
        </w:rPr>
        <w:t>National Health Statistics Report</w:t>
      </w:r>
      <w:r w:rsidRPr="00503BE8">
        <w:rPr>
          <w:lang w:val="en"/>
        </w:rPr>
        <w:t>. No. 36. Hyattsville, MD: National Center for Health Statistics.</w:t>
      </w:r>
    </w:p>
    <w:p w:rsidR="009B14FF" w:rsidRPr="00503BE8" w:rsidRDefault="009B14FF" w:rsidP="009B14FF">
      <w:pPr>
        <w:numPr>
          <w:ilvl w:val="0"/>
          <w:numId w:val="35"/>
        </w:numPr>
        <w:spacing w:after="120"/>
        <w:ind w:left="720" w:hanging="720"/>
        <w:rPr>
          <w:lang w:val="en"/>
        </w:rPr>
      </w:pPr>
      <w:r w:rsidRPr="00503BE8">
        <w:rPr>
          <w:lang w:val="en"/>
        </w:rPr>
        <w:t xml:space="preserve">Edwards LM, Haglund K, Fehring RJ, Pruszynski J. 2011. Religiosity and Sexual Risk Behaviors Among Latina Adolescents: Trends from 1995 to 2008. </w:t>
      </w:r>
      <w:r w:rsidRPr="00503BE8">
        <w:rPr>
          <w:i/>
          <w:lang w:val="en"/>
        </w:rPr>
        <w:t>Journal of Women’s Health</w:t>
      </w:r>
      <w:r w:rsidRPr="00503BE8">
        <w:rPr>
          <w:lang w:val="en"/>
        </w:rPr>
        <w:t xml:space="preserve"> (Larchmt) 20(6):871-</w:t>
      </w:r>
      <w:r>
        <w:rPr>
          <w:lang w:val="en"/>
        </w:rPr>
        <w:t>7</w:t>
      </w:r>
      <w:r w:rsidRPr="00503BE8">
        <w:rPr>
          <w:lang w:val="en"/>
        </w:rPr>
        <w:t xml:space="preserve">7. </w:t>
      </w:r>
    </w:p>
    <w:p w:rsidR="009B14FF" w:rsidRPr="00503BE8" w:rsidRDefault="009B14FF" w:rsidP="009B14FF">
      <w:pPr>
        <w:numPr>
          <w:ilvl w:val="0"/>
          <w:numId w:val="35"/>
        </w:numPr>
        <w:spacing w:after="120"/>
        <w:ind w:left="720" w:hanging="720"/>
        <w:rPr>
          <w:lang w:val="en"/>
        </w:rPr>
      </w:pPr>
      <w:r w:rsidRPr="00503BE8">
        <w:rPr>
          <w:lang w:val="en"/>
        </w:rPr>
        <w:t xml:space="preserve">Finer LB, Zolna MR. 2011. Unintended pregnancy in the United States: Incidence and Disparities, 2006. </w:t>
      </w:r>
      <w:r w:rsidRPr="00503BE8">
        <w:rPr>
          <w:i/>
          <w:lang w:val="en"/>
        </w:rPr>
        <w:t>Contraception</w:t>
      </w:r>
      <w:r w:rsidRPr="00503BE8">
        <w:rPr>
          <w:lang w:val="en"/>
        </w:rPr>
        <w:t xml:space="preserve"> 84(5):478-85.</w:t>
      </w:r>
    </w:p>
    <w:p w:rsidR="009B14FF" w:rsidRPr="00503BE8" w:rsidRDefault="009B14FF" w:rsidP="009B14FF">
      <w:pPr>
        <w:numPr>
          <w:ilvl w:val="0"/>
          <w:numId w:val="35"/>
        </w:numPr>
        <w:spacing w:after="120"/>
        <w:ind w:left="720" w:hanging="720"/>
        <w:rPr>
          <w:lang w:val="en"/>
        </w:rPr>
      </w:pPr>
      <w:r w:rsidRPr="00503BE8">
        <w:rPr>
          <w:lang w:val="en"/>
        </w:rPr>
        <w:t xml:space="preserve">Ford JL. 2011. Racial and Ethnic Disparities in Human Papillomavirus Awareness and Vaccination among Young Adult Women. </w:t>
      </w:r>
      <w:r w:rsidRPr="00503BE8">
        <w:rPr>
          <w:i/>
          <w:lang w:val="en"/>
        </w:rPr>
        <w:t>Public Health Nursing</w:t>
      </w:r>
      <w:r w:rsidRPr="00503BE8">
        <w:rPr>
          <w:lang w:val="en"/>
        </w:rPr>
        <w:t xml:space="preserve"> 28(6):485-93.</w:t>
      </w:r>
    </w:p>
    <w:p w:rsidR="009B14FF" w:rsidRPr="00503BE8" w:rsidRDefault="009B14FF" w:rsidP="009B14FF">
      <w:pPr>
        <w:numPr>
          <w:ilvl w:val="0"/>
          <w:numId w:val="35"/>
        </w:numPr>
        <w:spacing w:after="120"/>
        <w:ind w:left="720" w:hanging="720"/>
        <w:rPr>
          <w:lang w:val="en"/>
        </w:rPr>
      </w:pPr>
      <w:r w:rsidRPr="00503BE8">
        <w:rPr>
          <w:lang w:val="en"/>
        </w:rPr>
        <w:t xml:space="preserve">Gelman A, Nikolajski C, Schwarz EB, Borrero S. 2011. Racial Disparities in Awareness of the Human Papillomavirus. </w:t>
      </w:r>
      <w:r w:rsidRPr="00503BE8">
        <w:rPr>
          <w:i/>
          <w:lang w:val="en"/>
        </w:rPr>
        <w:t>Journal of Women’s Health</w:t>
      </w:r>
      <w:r w:rsidRPr="00503BE8">
        <w:rPr>
          <w:lang w:val="en"/>
        </w:rPr>
        <w:t xml:space="preserve"> 20(8):116</w:t>
      </w:r>
      <w:r>
        <w:rPr>
          <w:lang w:val="en"/>
        </w:rPr>
        <w:t>5-</w:t>
      </w:r>
      <w:r w:rsidRPr="00503BE8">
        <w:rPr>
          <w:lang w:val="en"/>
        </w:rPr>
        <w:t>73.</w:t>
      </w:r>
    </w:p>
    <w:p w:rsidR="009B14FF" w:rsidRPr="00503BE8" w:rsidRDefault="009B14FF" w:rsidP="009B14FF">
      <w:pPr>
        <w:numPr>
          <w:ilvl w:val="0"/>
          <w:numId w:val="35"/>
        </w:numPr>
        <w:spacing w:after="120"/>
        <w:ind w:left="720" w:hanging="720"/>
        <w:rPr>
          <w:lang w:val="en"/>
        </w:rPr>
      </w:pPr>
      <w:r w:rsidRPr="00503BE8">
        <w:rPr>
          <w:lang w:val="en"/>
        </w:rPr>
        <w:t xml:space="preserve">Guzzo KB, Hayford S. 2011. Fertility Following an Unintended First Birth. </w:t>
      </w:r>
      <w:r w:rsidRPr="00503BE8">
        <w:rPr>
          <w:i/>
          <w:lang w:val="en"/>
        </w:rPr>
        <w:t>Demography</w:t>
      </w:r>
      <w:r w:rsidRPr="00503BE8">
        <w:rPr>
          <w:lang w:val="en"/>
        </w:rPr>
        <w:t xml:space="preserve"> 48(4): 493-516.</w:t>
      </w:r>
    </w:p>
    <w:p w:rsidR="009B14FF" w:rsidRPr="00503BE8" w:rsidRDefault="009B14FF" w:rsidP="009B14FF">
      <w:pPr>
        <w:numPr>
          <w:ilvl w:val="0"/>
          <w:numId w:val="35"/>
        </w:numPr>
        <w:spacing w:after="120"/>
        <w:ind w:left="720" w:hanging="720"/>
        <w:rPr>
          <w:lang w:val="en"/>
        </w:rPr>
      </w:pPr>
      <w:r w:rsidRPr="00503BE8">
        <w:t>Hall KS</w:t>
      </w:r>
      <w:r w:rsidRPr="00503BE8">
        <w:rPr>
          <w:lang w:val="en"/>
        </w:rPr>
        <w:t xml:space="preserve">, Moreau C, Trussell J. 2011. Discouraging Trends in Reproductive Health Service use Among Adolescent and Young Adult Women in the USA, 2002-2008. </w:t>
      </w:r>
      <w:r w:rsidRPr="00503BE8">
        <w:rPr>
          <w:i/>
          <w:lang w:val="en"/>
        </w:rPr>
        <w:t>Human Reproduction</w:t>
      </w:r>
      <w:r w:rsidRPr="00503BE8">
        <w:rPr>
          <w:lang w:val="en"/>
        </w:rPr>
        <w:t xml:space="preserve"> 26(9):2541-</w:t>
      </w:r>
      <w:r>
        <w:rPr>
          <w:lang w:val="en"/>
        </w:rPr>
        <w:t>4</w:t>
      </w:r>
      <w:r w:rsidRPr="00503BE8">
        <w:rPr>
          <w:lang w:val="en"/>
        </w:rPr>
        <w:t>8.</w:t>
      </w:r>
    </w:p>
    <w:p w:rsidR="009B14FF" w:rsidRPr="00503BE8" w:rsidRDefault="009B14FF" w:rsidP="009B14FF">
      <w:pPr>
        <w:numPr>
          <w:ilvl w:val="0"/>
          <w:numId w:val="35"/>
        </w:numPr>
        <w:spacing w:after="120"/>
        <w:ind w:left="720" w:hanging="720"/>
        <w:rPr>
          <w:lang w:val="en"/>
        </w:rPr>
      </w:pPr>
      <w:r w:rsidRPr="00503BE8">
        <w:rPr>
          <w:lang w:val="en"/>
        </w:rPr>
        <w:t>Jones R, Dreweke J. 2011. Countering Conventional Wisdom: New Evidence on Religion and Contraceptive Use. New York: Guttmacher Institute.</w:t>
      </w:r>
    </w:p>
    <w:p w:rsidR="009B14FF" w:rsidRDefault="009B14FF" w:rsidP="009B14FF">
      <w:pPr>
        <w:numPr>
          <w:ilvl w:val="0"/>
          <w:numId w:val="35"/>
        </w:numPr>
        <w:spacing w:after="120"/>
        <w:ind w:left="720" w:hanging="720"/>
        <w:rPr>
          <w:lang w:val="en"/>
        </w:rPr>
      </w:pPr>
      <w:r w:rsidRPr="00503BE8">
        <w:rPr>
          <w:lang w:val="en"/>
        </w:rPr>
        <w:t xml:space="preserve">Kavanaugh ML, Jerman J, Hubacher D, Kost K, Finer LB. 2011. Characteristics of Women in the United States Who Use Long-Acting Reversible Contraceptive Methods. </w:t>
      </w:r>
      <w:r w:rsidRPr="00503BE8">
        <w:rPr>
          <w:i/>
          <w:lang w:val="en"/>
        </w:rPr>
        <w:t>Obstetrics and Gynecology</w:t>
      </w:r>
      <w:r w:rsidRPr="00503BE8">
        <w:rPr>
          <w:lang w:val="en"/>
        </w:rPr>
        <w:t xml:space="preserve"> 117(6):1349-57.</w:t>
      </w:r>
    </w:p>
    <w:p w:rsidR="009B14FF" w:rsidRPr="00A11174" w:rsidRDefault="009B14FF" w:rsidP="009B14FF">
      <w:pPr>
        <w:numPr>
          <w:ilvl w:val="0"/>
          <w:numId w:val="35"/>
        </w:numPr>
        <w:spacing w:after="120"/>
        <w:ind w:left="720" w:hanging="720"/>
        <w:rPr>
          <w:lang w:val="en"/>
        </w:rPr>
      </w:pPr>
      <w:r w:rsidRPr="00A11174">
        <w:rPr>
          <w:lang w:val="en"/>
        </w:rPr>
        <w:t xml:space="preserve">Kavanaugh ML, Williams SL, Schwarz EB. 2011. Emergency Contraception Use and Counseling after Changes in United States Prescription Status. </w:t>
      </w:r>
      <w:r w:rsidRPr="00A11174">
        <w:rPr>
          <w:i/>
          <w:lang w:val="en"/>
        </w:rPr>
        <w:t>Fertility and Sterility</w:t>
      </w:r>
      <w:r w:rsidRPr="00A11174">
        <w:rPr>
          <w:lang w:val="en"/>
        </w:rPr>
        <w:t xml:space="preserve"> 95(8):2578-81. </w:t>
      </w:r>
    </w:p>
    <w:p w:rsidR="009B14FF" w:rsidRPr="00503BE8" w:rsidRDefault="009B14FF" w:rsidP="009B14FF">
      <w:pPr>
        <w:numPr>
          <w:ilvl w:val="0"/>
          <w:numId w:val="35"/>
        </w:numPr>
        <w:spacing w:after="120"/>
        <w:ind w:left="720" w:hanging="720"/>
        <w:rPr>
          <w:lang w:val="en"/>
        </w:rPr>
      </w:pPr>
      <w:r w:rsidRPr="00503BE8">
        <w:rPr>
          <w:lang w:val="en"/>
        </w:rPr>
        <w:t>Livingston G, Parker K. 2011. A Tale of Two Fathers: More Are Active, but More Are Absent. Washington, DC: Pew Social &amp; Demographic Trends.</w:t>
      </w:r>
    </w:p>
    <w:p w:rsidR="009B14FF" w:rsidRPr="00503BE8" w:rsidRDefault="009B14FF" w:rsidP="009B14FF">
      <w:pPr>
        <w:numPr>
          <w:ilvl w:val="0"/>
          <w:numId w:val="35"/>
        </w:numPr>
        <w:spacing w:after="120"/>
        <w:ind w:left="720" w:hanging="720"/>
        <w:rPr>
          <w:lang w:val="en"/>
        </w:rPr>
      </w:pPr>
      <w:r w:rsidRPr="00503BE8">
        <w:rPr>
          <w:lang w:val="en"/>
        </w:rPr>
        <w:t xml:space="preserve">Martinez GM, Copen CE, Abma JC. 2011. Teenagers in the United States: Sexual Activity, Contraceptive Use, and Childbearing, National Survey of Family Growth 2006-2010. </w:t>
      </w:r>
      <w:r w:rsidRPr="00503BE8">
        <w:rPr>
          <w:i/>
          <w:lang w:val="en"/>
        </w:rPr>
        <w:t>Vital and Health Statistics Series 23</w:t>
      </w:r>
      <w:r w:rsidRPr="00503BE8">
        <w:rPr>
          <w:lang w:val="en"/>
        </w:rPr>
        <w:t>, No. 31. Hyattsville, MD: National Center for Health Statistics.</w:t>
      </w:r>
    </w:p>
    <w:p w:rsidR="009B14FF" w:rsidRPr="00503BE8" w:rsidRDefault="009B14FF" w:rsidP="009B14FF">
      <w:pPr>
        <w:numPr>
          <w:ilvl w:val="0"/>
          <w:numId w:val="35"/>
        </w:numPr>
        <w:spacing w:after="120"/>
        <w:ind w:left="720" w:hanging="720"/>
        <w:rPr>
          <w:lang w:val="en"/>
        </w:rPr>
      </w:pPr>
      <w:r w:rsidRPr="00503BE8">
        <w:rPr>
          <w:lang w:val="en"/>
        </w:rPr>
        <w:t xml:space="preserve">McNamee CB, Raley RK. 2011. A Note on Race, Ethnicity and Nativity Differentials in Remarriage in the United States. </w:t>
      </w:r>
      <w:r w:rsidRPr="00503BE8">
        <w:rPr>
          <w:i/>
          <w:lang w:val="en"/>
        </w:rPr>
        <w:t>Demographic Research</w:t>
      </w:r>
      <w:r w:rsidRPr="00503BE8">
        <w:rPr>
          <w:lang w:val="en"/>
        </w:rPr>
        <w:t xml:space="preserve"> 24(13): 293-312. </w:t>
      </w:r>
    </w:p>
    <w:p w:rsidR="009B14FF" w:rsidRPr="00503BE8" w:rsidRDefault="009B14FF" w:rsidP="009B14FF">
      <w:pPr>
        <w:numPr>
          <w:ilvl w:val="0"/>
          <w:numId w:val="35"/>
        </w:numPr>
        <w:spacing w:after="120"/>
        <w:ind w:left="720" w:hanging="720"/>
        <w:rPr>
          <w:lang w:val="en"/>
        </w:rPr>
      </w:pPr>
      <w:r w:rsidRPr="00503BE8">
        <w:rPr>
          <w:lang w:val="en"/>
        </w:rPr>
        <w:t xml:space="preserve">Pazol K, Warner L, Gavin L, Callaghan W, Spitz A, Anderson J, Barfield W, Kann L. 2011. Vital signs: Teen pregnancy --- United States, 1991--2009. </w:t>
      </w:r>
      <w:r w:rsidRPr="00503BE8">
        <w:rPr>
          <w:i/>
          <w:lang w:val="en"/>
        </w:rPr>
        <w:t xml:space="preserve">Morbidity and Mortality Weekly Report </w:t>
      </w:r>
      <w:r w:rsidRPr="00503BE8">
        <w:rPr>
          <w:lang w:val="en"/>
        </w:rPr>
        <w:t>(</w:t>
      </w:r>
      <w:r w:rsidRPr="00503BE8">
        <w:rPr>
          <w:i/>
          <w:lang w:val="en"/>
        </w:rPr>
        <w:t>MMWR</w:t>
      </w:r>
      <w:r w:rsidRPr="00503BE8">
        <w:rPr>
          <w:lang w:val="en"/>
        </w:rPr>
        <w:t>) 60(13):414-20.</w:t>
      </w:r>
    </w:p>
    <w:p w:rsidR="009B14FF" w:rsidRPr="00503BE8" w:rsidRDefault="009B14FF" w:rsidP="009B14FF">
      <w:pPr>
        <w:numPr>
          <w:ilvl w:val="0"/>
          <w:numId w:val="35"/>
        </w:numPr>
        <w:spacing w:after="120"/>
        <w:ind w:left="720" w:hanging="720"/>
        <w:rPr>
          <w:lang w:val="en"/>
        </w:rPr>
      </w:pPr>
      <w:r w:rsidRPr="00503BE8">
        <w:t xml:space="preserve">Xu X, Macaluso M, Frost J, Anderson JE, Curtis K, Grosse SD. 2011. Characteristics of Users of Intrauterine Devices and other Reversible Contraceptive Methods in the United States. </w:t>
      </w:r>
      <w:r w:rsidRPr="00503BE8">
        <w:rPr>
          <w:i/>
        </w:rPr>
        <w:t>Fertility and Sterility</w:t>
      </w:r>
      <w:r w:rsidRPr="00503BE8">
        <w:t xml:space="preserve"> 96(5):1138-44.</w:t>
      </w:r>
    </w:p>
    <w:p w:rsidR="009B14FF" w:rsidRPr="00503BE8" w:rsidRDefault="009B14FF" w:rsidP="009B14FF">
      <w:pPr>
        <w:numPr>
          <w:ilvl w:val="0"/>
          <w:numId w:val="35"/>
        </w:numPr>
        <w:spacing w:after="120"/>
        <w:ind w:left="720" w:hanging="720"/>
        <w:rPr>
          <w:lang w:val="en"/>
        </w:rPr>
      </w:pPr>
      <w:r w:rsidRPr="00503BE8">
        <w:rPr>
          <w:lang w:val="en"/>
        </w:rPr>
        <w:lastRenderedPageBreak/>
        <w:t xml:space="preserve">Welti K, Wildsmith E, Manlove J. 2011. Trends and Recent Estimates: Contraceptive Use among U.S. Teens and Young Adults. </w:t>
      </w:r>
      <w:r w:rsidRPr="00503BE8">
        <w:rPr>
          <w:i/>
          <w:lang w:val="en"/>
        </w:rPr>
        <w:t>Washington DC: Child Trends Research Brief</w:t>
      </w:r>
      <w:r w:rsidRPr="00503BE8">
        <w:rPr>
          <w:lang w:val="en"/>
        </w:rPr>
        <w:t xml:space="preserve">. </w:t>
      </w:r>
    </w:p>
    <w:p w:rsidR="009B14FF" w:rsidRPr="00503BE8" w:rsidRDefault="009B14FF" w:rsidP="009B14FF">
      <w:pPr>
        <w:numPr>
          <w:ilvl w:val="0"/>
          <w:numId w:val="35"/>
        </w:numPr>
        <w:spacing w:after="120"/>
        <w:ind w:left="720" w:hanging="720"/>
        <w:rPr>
          <w:lang w:val="en"/>
        </w:rPr>
      </w:pPr>
      <w:r w:rsidRPr="00503BE8">
        <w:t xml:space="preserve">Anderson JE, Jamieson DJ, Warner L, Kissin DM, Nangia AK, Macaluso M. 2012. Contraceptive sterilization among married adults: national data on who chooses vasectomy and tubal sterilization. </w:t>
      </w:r>
      <w:r w:rsidRPr="00503BE8">
        <w:rPr>
          <w:i/>
        </w:rPr>
        <w:t>Contraception</w:t>
      </w:r>
      <w:r w:rsidRPr="00503BE8">
        <w:t xml:space="preserve"> 85(6):552-</w:t>
      </w:r>
      <w:r>
        <w:t>5</w:t>
      </w:r>
      <w:r w:rsidRPr="00503BE8">
        <w:t>7.</w:t>
      </w:r>
    </w:p>
    <w:p w:rsidR="009B14FF" w:rsidRPr="00503BE8" w:rsidRDefault="009B14FF" w:rsidP="009B14FF">
      <w:pPr>
        <w:numPr>
          <w:ilvl w:val="0"/>
          <w:numId w:val="35"/>
        </w:numPr>
        <w:spacing w:after="120"/>
        <w:ind w:left="720" w:hanging="720"/>
      </w:pPr>
      <w:r w:rsidRPr="00503BE8">
        <w:t xml:space="preserve">Bertotti AM, Christensen SM. 2012. Comparing Current, Former, and Never Users of Natural Family Planning: an Analysis of Demographic, Socioeconomic, and Attitudinal Variables. </w:t>
      </w:r>
      <w:r w:rsidRPr="00503BE8">
        <w:rPr>
          <w:i/>
        </w:rPr>
        <w:t>Linacre Quarterly</w:t>
      </w:r>
      <w:r w:rsidRPr="00503BE8">
        <w:t xml:space="preserve"> 79(4):474-86.</w:t>
      </w:r>
    </w:p>
    <w:p w:rsidR="009B14FF" w:rsidRPr="00503BE8" w:rsidRDefault="009B14FF" w:rsidP="009B14FF">
      <w:pPr>
        <w:numPr>
          <w:ilvl w:val="0"/>
          <w:numId w:val="35"/>
        </w:numPr>
        <w:spacing w:after="120"/>
        <w:ind w:left="720" w:hanging="720"/>
      </w:pPr>
      <w:r w:rsidRPr="00503BE8">
        <w:t xml:space="preserve">Bradley H, Leichliter JS, Gift TL. 2012. Does discussing sexually transmissible infections or HIV with a parent increase condom use among young women using other contraceptive methods? </w:t>
      </w:r>
      <w:r w:rsidRPr="00503BE8">
        <w:rPr>
          <w:i/>
        </w:rPr>
        <w:t>Sexual Health</w:t>
      </w:r>
      <w:r w:rsidRPr="00503BE8">
        <w:t xml:space="preserve"> 10(1):82-90.</w:t>
      </w:r>
    </w:p>
    <w:p w:rsidR="009B14FF" w:rsidRPr="00503BE8" w:rsidRDefault="009B14FF" w:rsidP="009B14FF">
      <w:pPr>
        <w:numPr>
          <w:ilvl w:val="0"/>
          <w:numId w:val="35"/>
        </w:numPr>
        <w:spacing w:after="120"/>
        <w:ind w:left="720" w:hanging="720"/>
      </w:pPr>
      <w:r w:rsidRPr="00503BE8">
        <w:t xml:space="preserve">Cavazos-Rehg PA, Krauss MJ, Spitznagel EL, Schootman M, Cottler LB, Bierut LJ. 2012. Characteristics of Sexually Active Teenage Girls Who Would Be Pleased with Becoming Pregnant. </w:t>
      </w:r>
      <w:r w:rsidRPr="00503BE8">
        <w:rPr>
          <w:i/>
        </w:rPr>
        <w:t>Maternal and Child Health Journal</w:t>
      </w:r>
      <w:r>
        <w:t xml:space="preserve"> 17(3): 470-</w:t>
      </w:r>
      <w:r w:rsidRPr="00503BE8">
        <w:t>76.</w:t>
      </w:r>
    </w:p>
    <w:p w:rsidR="009B14FF" w:rsidRPr="00503BE8" w:rsidRDefault="009B14FF" w:rsidP="009B14FF">
      <w:pPr>
        <w:numPr>
          <w:ilvl w:val="0"/>
          <w:numId w:val="35"/>
        </w:numPr>
        <w:spacing w:after="120"/>
        <w:ind w:left="720" w:hanging="720"/>
      </w:pPr>
      <w:r w:rsidRPr="00503BE8">
        <w:rPr>
          <w:lang w:val="en"/>
        </w:rPr>
        <w:t xml:space="preserve">Chandra A, Billioux VG, Copen CE, Sionean C. 2012. </w:t>
      </w:r>
      <w:r w:rsidRPr="00503BE8">
        <w:t xml:space="preserve"> </w:t>
      </w:r>
      <w:r w:rsidRPr="00503BE8">
        <w:rPr>
          <w:bCs/>
        </w:rPr>
        <w:t>HIV Risk-Related Behaviors in the United States Household Population Aged 15–44 Years: Data from the National Survey of Family Growth, 2002 and 2006–2010</w:t>
      </w:r>
      <w:r w:rsidRPr="00503BE8">
        <w:rPr>
          <w:lang w:val="en"/>
        </w:rPr>
        <w:t xml:space="preserve">. </w:t>
      </w:r>
      <w:r w:rsidRPr="00503BE8">
        <w:rPr>
          <w:i/>
          <w:lang w:val="en"/>
        </w:rPr>
        <w:t>National Health Statistics Report</w:t>
      </w:r>
      <w:r w:rsidRPr="00503BE8">
        <w:rPr>
          <w:lang w:val="en"/>
        </w:rPr>
        <w:t>. No. 46. Hyattsville, MD: National Center for Health Statistics.</w:t>
      </w:r>
    </w:p>
    <w:p w:rsidR="009B14FF" w:rsidRPr="00503BE8" w:rsidRDefault="009B14FF" w:rsidP="009B14FF">
      <w:pPr>
        <w:numPr>
          <w:ilvl w:val="0"/>
          <w:numId w:val="35"/>
        </w:numPr>
        <w:spacing w:after="120"/>
        <w:ind w:left="720" w:hanging="720"/>
      </w:pPr>
      <w:r w:rsidRPr="00503BE8">
        <w:t xml:space="preserve">Chandra A, Billioux VG, Copen CE, Balaji A, DiNenno E. 2012. HIV Testing in the U.S. Household Population Aged 15–44: Data From the National Survey of Family Growth, 2006–2010. </w:t>
      </w:r>
      <w:r w:rsidRPr="00503BE8">
        <w:rPr>
          <w:i/>
        </w:rPr>
        <w:t>National Health Statistics Reports</w:t>
      </w:r>
      <w:r w:rsidRPr="00503BE8">
        <w:t xml:space="preserve"> No. 58. Hyattsville, MD: National Center for Health Statistics.</w:t>
      </w:r>
    </w:p>
    <w:p w:rsidR="009B14FF" w:rsidRPr="00503BE8" w:rsidRDefault="009B14FF" w:rsidP="009B14FF">
      <w:pPr>
        <w:numPr>
          <w:ilvl w:val="0"/>
          <w:numId w:val="35"/>
        </w:numPr>
        <w:spacing w:after="120"/>
        <w:ind w:left="720" w:hanging="720"/>
      </w:pPr>
      <w:r w:rsidRPr="00503BE8">
        <w:t>Copen CE, Chandra A, Martinez G. 2012. Prevalence and timing of oral sex with opposite-sex partners among females and males aged 15–24 years: United States, 2007–2010</w:t>
      </w:r>
      <w:r w:rsidRPr="00503BE8">
        <w:rPr>
          <w:i/>
        </w:rPr>
        <w:t>. National Health Statistics Reports</w:t>
      </w:r>
      <w:r w:rsidRPr="00503BE8">
        <w:t>. No. 56. Hyattsville, MD: National Center for Health Statistics.</w:t>
      </w:r>
    </w:p>
    <w:p w:rsidR="009B14FF" w:rsidRPr="00503BE8" w:rsidRDefault="009B14FF" w:rsidP="009B14FF">
      <w:pPr>
        <w:numPr>
          <w:ilvl w:val="0"/>
          <w:numId w:val="35"/>
        </w:numPr>
        <w:spacing w:after="120"/>
        <w:ind w:left="720" w:hanging="720"/>
      </w:pPr>
      <w:r w:rsidRPr="00503BE8">
        <w:t xml:space="preserve">Copen CE, Daniels K, Vespa J, Mosher WD. 2012. First Marriages in the United States: Data from the 2006–2010 National Survey of Family Growth. </w:t>
      </w:r>
      <w:r w:rsidRPr="00503BE8">
        <w:rPr>
          <w:i/>
        </w:rPr>
        <w:t>National Health Statistics Report</w:t>
      </w:r>
      <w:r w:rsidRPr="00503BE8">
        <w:t>. No. 49. Hyattsville, MD: National Center for Health Statistics.</w:t>
      </w:r>
    </w:p>
    <w:p w:rsidR="009B14FF" w:rsidRPr="00503BE8" w:rsidRDefault="009B14FF" w:rsidP="009B14FF">
      <w:pPr>
        <w:numPr>
          <w:ilvl w:val="0"/>
          <w:numId w:val="35"/>
        </w:numPr>
        <w:spacing w:after="120"/>
        <w:ind w:left="720" w:hanging="720"/>
        <w:rPr>
          <w:noProof/>
        </w:rPr>
      </w:pPr>
      <w:r w:rsidRPr="00503BE8">
        <w:rPr>
          <w:noProof/>
        </w:rPr>
        <w:t xml:space="preserve">Edin, K., Tach, L.. 2012. "Becoming a Parent: The Social Contexts of Fertility During Young Adulthood." In </w:t>
      </w:r>
      <w:r w:rsidRPr="00503BE8">
        <w:rPr>
          <w:i/>
          <w:noProof/>
        </w:rPr>
        <w:t>Early Adulthood in a Family Context</w:t>
      </w:r>
      <w:r w:rsidRPr="00503BE8">
        <w:rPr>
          <w:noProof/>
        </w:rPr>
        <w:t>, edited by Alan Booth, Susan L. Brown, Nancy S. Landale, Wendy D. Manning and Susan M. McHale, 185-207. Springer New York.</w:t>
      </w:r>
    </w:p>
    <w:p w:rsidR="009B14FF" w:rsidRPr="00503BE8" w:rsidRDefault="009B14FF" w:rsidP="009B14FF">
      <w:pPr>
        <w:numPr>
          <w:ilvl w:val="0"/>
          <w:numId w:val="35"/>
        </w:numPr>
        <w:spacing w:after="120"/>
        <w:ind w:left="720" w:hanging="720"/>
      </w:pPr>
      <w:r w:rsidRPr="00503BE8">
        <w:t xml:space="preserve">Eisenberg DL, Allsworth JE, Zhao Q, Peipert JF. 2012. Correlates of Dual-Method Contraceptive Use: an Analysis of the National Survey of Family Growth (2006-2008). </w:t>
      </w:r>
      <w:r w:rsidRPr="00503BE8">
        <w:rPr>
          <w:i/>
        </w:rPr>
        <w:t>Infectious Diseases in Obstetrics and Gynecology</w:t>
      </w:r>
      <w:r w:rsidRPr="00503BE8">
        <w:t xml:space="preserve"> 2012:</w:t>
      </w:r>
      <w:r>
        <w:t>1-6</w:t>
      </w:r>
      <w:r w:rsidRPr="00503BE8">
        <w:t xml:space="preserve">. </w:t>
      </w:r>
    </w:p>
    <w:p w:rsidR="009B14FF" w:rsidRPr="00503BE8" w:rsidRDefault="009B14FF" w:rsidP="009B14FF">
      <w:pPr>
        <w:numPr>
          <w:ilvl w:val="0"/>
          <w:numId w:val="35"/>
        </w:numPr>
        <w:spacing w:after="120"/>
        <w:ind w:left="720" w:hanging="720"/>
      </w:pPr>
      <w:r w:rsidRPr="00503BE8">
        <w:t xml:space="preserve">Eisenberg ML, Lathi RB, Baker VL, Westphal LM, Milki AA, Nangia AK. 2012. The Frequency of the Male Infertility Evaluation: Data from the National Survey of Family Growth. </w:t>
      </w:r>
      <w:r w:rsidRPr="00503BE8">
        <w:rPr>
          <w:i/>
        </w:rPr>
        <w:t>The Journal of Urology</w:t>
      </w:r>
      <w:r>
        <w:t xml:space="preserve"> 189(3):1030-</w:t>
      </w:r>
      <w:r w:rsidRPr="00503BE8">
        <w:t>34.</w:t>
      </w:r>
    </w:p>
    <w:p w:rsidR="009B14FF" w:rsidRPr="00503BE8" w:rsidRDefault="009B14FF" w:rsidP="009B14FF">
      <w:pPr>
        <w:numPr>
          <w:ilvl w:val="0"/>
          <w:numId w:val="35"/>
        </w:numPr>
        <w:spacing w:after="120"/>
        <w:ind w:left="720" w:hanging="720"/>
      </w:pPr>
      <w:r w:rsidRPr="00503BE8">
        <w:t xml:space="preserve">Finer LB, Jerman J, Kavanaugh ML. 2012. Changes in Use of Long-Acting Contraceptive Methods in the United States, 2007–2009. </w:t>
      </w:r>
      <w:r w:rsidRPr="00503BE8">
        <w:rPr>
          <w:i/>
        </w:rPr>
        <w:t>Fertility and Sterility</w:t>
      </w:r>
      <w:r w:rsidRPr="00503BE8">
        <w:t xml:space="preserve"> </w:t>
      </w:r>
      <w:r>
        <w:rPr>
          <w:lang w:val="en"/>
        </w:rPr>
        <w:t>98(4):893-</w:t>
      </w:r>
      <w:r w:rsidRPr="00503BE8">
        <w:rPr>
          <w:lang w:val="en"/>
        </w:rPr>
        <w:t>97.</w:t>
      </w:r>
    </w:p>
    <w:p w:rsidR="009B14FF" w:rsidRPr="00503BE8" w:rsidRDefault="009B14FF" w:rsidP="009B14FF">
      <w:pPr>
        <w:numPr>
          <w:ilvl w:val="0"/>
          <w:numId w:val="35"/>
        </w:numPr>
        <w:spacing w:after="120"/>
        <w:ind w:left="720" w:hanging="720"/>
      </w:pPr>
      <w:r w:rsidRPr="00503BE8">
        <w:t xml:space="preserve">Habel MA, Leichliter JS. 2012. Emergency Contraception and Risk for Sexually Transmitted Infections among U.S. Women. </w:t>
      </w:r>
      <w:r w:rsidRPr="00503BE8">
        <w:rPr>
          <w:i/>
        </w:rPr>
        <w:t>Journal of Women’s Health</w:t>
      </w:r>
      <w:r>
        <w:t xml:space="preserve"> 21(9):910-</w:t>
      </w:r>
      <w:r w:rsidRPr="00503BE8">
        <w:t>16.</w:t>
      </w:r>
    </w:p>
    <w:p w:rsidR="009B14FF" w:rsidRPr="00503BE8" w:rsidRDefault="009B14FF" w:rsidP="009B14FF">
      <w:pPr>
        <w:numPr>
          <w:ilvl w:val="0"/>
          <w:numId w:val="35"/>
        </w:numPr>
        <w:spacing w:after="120"/>
        <w:ind w:left="720" w:hanging="720"/>
        <w:rPr>
          <w:lang w:val="en"/>
        </w:rPr>
      </w:pPr>
      <w:r w:rsidRPr="00503BE8">
        <w:t xml:space="preserve">Hall KS, Moreau C, Trussell J. 2012. Associations between Sexual and Reproductive Health Communication and Health Service Use among U.S. Adolescent Women. </w:t>
      </w:r>
      <w:r w:rsidRPr="00503BE8">
        <w:rPr>
          <w:i/>
        </w:rPr>
        <w:t>Perspectives on Sexual and Reproductive Health</w:t>
      </w:r>
      <w:r w:rsidRPr="00503BE8">
        <w:t xml:space="preserve"> 44(1):6-12.</w:t>
      </w:r>
      <w:r w:rsidRPr="00503BE8">
        <w:rPr>
          <w:lang w:val="en"/>
        </w:rPr>
        <w:t xml:space="preserve"> </w:t>
      </w:r>
    </w:p>
    <w:p w:rsidR="009B14FF" w:rsidRPr="00503BE8" w:rsidRDefault="009B14FF" w:rsidP="009B14FF">
      <w:pPr>
        <w:numPr>
          <w:ilvl w:val="0"/>
          <w:numId w:val="35"/>
        </w:numPr>
        <w:spacing w:after="120"/>
        <w:ind w:left="720" w:hanging="720"/>
      </w:pPr>
      <w:r w:rsidRPr="00503BE8">
        <w:t xml:space="preserve">Hall KS, Moreau C, Trussell J. 2012. Continuing Social Disparities despite Upward Trends in Sexual and Reproductive Health Service Use among Young Women in the United States. </w:t>
      </w:r>
      <w:r w:rsidRPr="00503BE8">
        <w:rPr>
          <w:i/>
        </w:rPr>
        <w:t>Contraception</w:t>
      </w:r>
      <w:r w:rsidRPr="00503BE8">
        <w:t xml:space="preserve"> </w:t>
      </w:r>
      <w:r w:rsidRPr="00503BE8">
        <w:rPr>
          <w:lang w:val="en"/>
        </w:rPr>
        <w:t>86(6):681</w:t>
      </w:r>
      <w:r>
        <w:rPr>
          <w:lang w:val="en"/>
        </w:rPr>
        <w:t>-</w:t>
      </w:r>
      <w:r w:rsidRPr="00503BE8">
        <w:rPr>
          <w:lang w:val="en"/>
        </w:rPr>
        <w:t>86.</w:t>
      </w:r>
    </w:p>
    <w:p w:rsidR="009B14FF" w:rsidRPr="00503BE8" w:rsidRDefault="009B14FF" w:rsidP="009B14FF">
      <w:pPr>
        <w:numPr>
          <w:ilvl w:val="0"/>
          <w:numId w:val="35"/>
        </w:numPr>
        <w:spacing w:after="120"/>
        <w:ind w:left="720" w:hanging="720"/>
      </w:pPr>
      <w:r w:rsidRPr="00503BE8">
        <w:t xml:space="preserve">Hall KS, Moreau C, Trussell J. 2012. Determinants of and Disparities in Reproductive Health Service Use among Adolescent and Young Adult Women in the United States, 2002–2008. </w:t>
      </w:r>
      <w:r w:rsidRPr="00503BE8">
        <w:rPr>
          <w:i/>
        </w:rPr>
        <w:t>American Journal of Public Health</w:t>
      </w:r>
      <w:r w:rsidRPr="00503BE8">
        <w:t xml:space="preserve"> 102(2):359-67. </w:t>
      </w:r>
    </w:p>
    <w:p w:rsidR="009B14FF" w:rsidRPr="00503BE8" w:rsidRDefault="009B14FF" w:rsidP="009B14FF">
      <w:pPr>
        <w:numPr>
          <w:ilvl w:val="0"/>
          <w:numId w:val="35"/>
        </w:numPr>
        <w:spacing w:after="120"/>
        <w:ind w:left="720" w:hanging="720"/>
      </w:pPr>
      <w:r w:rsidRPr="00503BE8">
        <w:t xml:space="preserve">Hall KS, Moreau C, Trussell J. 2012. Lower Use of Sexual and Reproductive Health Services among Women with Frequent Religious Participation, Regardless of Sexual Experience. </w:t>
      </w:r>
      <w:r w:rsidRPr="00503BE8">
        <w:rPr>
          <w:i/>
        </w:rPr>
        <w:t>Journal of Women’s Health</w:t>
      </w:r>
      <w:r w:rsidRPr="00503BE8">
        <w:t xml:space="preserve"> 21(7):739-47.</w:t>
      </w:r>
    </w:p>
    <w:p w:rsidR="009B14FF" w:rsidRPr="00503BE8" w:rsidRDefault="009B14FF" w:rsidP="009B14FF">
      <w:pPr>
        <w:numPr>
          <w:ilvl w:val="0"/>
          <w:numId w:val="35"/>
        </w:numPr>
        <w:spacing w:after="120"/>
        <w:ind w:left="720" w:hanging="720"/>
      </w:pPr>
      <w:r w:rsidRPr="00503BE8">
        <w:t xml:space="preserve">Hall KS, Moreau C, Trussell J. 2012. Patterns and Correlates of Parental and Formal Sexual and Reproductive Health Communication for Adolescent Women in the United States, 2002–2008. </w:t>
      </w:r>
      <w:r w:rsidRPr="00503BE8">
        <w:rPr>
          <w:i/>
        </w:rPr>
        <w:t>The Journal of Adolescent Health</w:t>
      </w:r>
      <w:r w:rsidRPr="00503BE8">
        <w:t xml:space="preserve"> 50(4):410-</w:t>
      </w:r>
      <w:r>
        <w:t>1</w:t>
      </w:r>
      <w:r w:rsidRPr="00503BE8">
        <w:t>3.</w:t>
      </w:r>
    </w:p>
    <w:p w:rsidR="009B14FF" w:rsidRPr="00503BE8" w:rsidRDefault="009B14FF" w:rsidP="009B14FF">
      <w:pPr>
        <w:numPr>
          <w:ilvl w:val="0"/>
          <w:numId w:val="35"/>
        </w:numPr>
        <w:spacing w:after="120"/>
        <w:ind w:left="720" w:hanging="720"/>
      </w:pPr>
      <w:r w:rsidRPr="00503BE8">
        <w:t xml:space="preserve">Hall KS, Moreau C, Trussell J. 2012. Young Women's Perceived Health and Lifetime Sexual Experience: Results from the National Survey of Family Growth. </w:t>
      </w:r>
      <w:r w:rsidRPr="00503BE8">
        <w:rPr>
          <w:i/>
        </w:rPr>
        <w:t xml:space="preserve">The Journal of Sexual Medicine </w:t>
      </w:r>
      <w:r w:rsidRPr="00503BE8">
        <w:t>9(5):1382-91.</w:t>
      </w:r>
    </w:p>
    <w:p w:rsidR="009B14FF" w:rsidRPr="00503BE8" w:rsidRDefault="009B14FF" w:rsidP="009B14FF">
      <w:pPr>
        <w:numPr>
          <w:ilvl w:val="0"/>
          <w:numId w:val="35"/>
        </w:numPr>
        <w:spacing w:after="120"/>
        <w:ind w:left="720" w:hanging="720"/>
      </w:pPr>
      <w:r w:rsidRPr="00503BE8">
        <w:t xml:space="preserve">Hall KS, Trussell J, Schwarz EB. 2012. Progestin-only contraceptive pill Use among Women in the United States. </w:t>
      </w:r>
      <w:r w:rsidRPr="00503BE8">
        <w:rPr>
          <w:i/>
        </w:rPr>
        <w:t>Contraception</w:t>
      </w:r>
      <w:r w:rsidRPr="00503BE8">
        <w:t xml:space="preserve"> </w:t>
      </w:r>
      <w:r>
        <w:rPr>
          <w:lang w:val="en"/>
        </w:rPr>
        <w:t>86(6):653-</w:t>
      </w:r>
      <w:r w:rsidRPr="00503BE8">
        <w:rPr>
          <w:lang w:val="en"/>
        </w:rPr>
        <w:t>58.</w:t>
      </w:r>
    </w:p>
    <w:p w:rsidR="009B14FF" w:rsidRPr="00503BE8" w:rsidRDefault="009B14FF" w:rsidP="009B14FF">
      <w:pPr>
        <w:numPr>
          <w:ilvl w:val="0"/>
          <w:numId w:val="35"/>
        </w:numPr>
        <w:spacing w:after="120"/>
        <w:ind w:left="720" w:hanging="720"/>
      </w:pPr>
      <w:r w:rsidRPr="00503BE8">
        <w:t xml:space="preserve">Hall KS, Trussell J. 2012. Types of Combined Oral Contraceptives Used by US women. </w:t>
      </w:r>
      <w:r w:rsidRPr="00503BE8">
        <w:rPr>
          <w:i/>
        </w:rPr>
        <w:t>Contraception</w:t>
      </w:r>
      <w:r w:rsidRPr="00503BE8">
        <w:t xml:space="preserve"> </w:t>
      </w:r>
      <w:r w:rsidRPr="00503BE8">
        <w:rPr>
          <w:lang w:val="en"/>
        </w:rPr>
        <w:t>86(6):659-665.</w:t>
      </w:r>
    </w:p>
    <w:p w:rsidR="009B14FF" w:rsidRPr="00503BE8" w:rsidRDefault="009B14FF" w:rsidP="009B14FF">
      <w:pPr>
        <w:numPr>
          <w:ilvl w:val="0"/>
          <w:numId w:val="35"/>
        </w:numPr>
        <w:spacing w:after="120"/>
        <w:ind w:left="720" w:hanging="720"/>
      </w:pPr>
      <w:r w:rsidRPr="00503BE8">
        <w:t xml:space="preserve">Hartnett CS, Parrado EA. 2012. Hispanic Familism Reconsidered: Ethnic Differences in the Perceived Value of Children and Fertility Intentions. </w:t>
      </w:r>
      <w:r w:rsidRPr="00503BE8">
        <w:rPr>
          <w:i/>
        </w:rPr>
        <w:t>The Sociological Quarterly</w:t>
      </w:r>
      <w:r w:rsidRPr="00503BE8">
        <w:t xml:space="preserve"> 53(2012):636-53.</w:t>
      </w:r>
    </w:p>
    <w:p w:rsidR="009B14FF" w:rsidRPr="00503BE8" w:rsidRDefault="009B14FF" w:rsidP="009B14FF">
      <w:pPr>
        <w:numPr>
          <w:ilvl w:val="0"/>
          <w:numId w:val="35"/>
        </w:numPr>
        <w:spacing w:after="120"/>
        <w:ind w:left="720" w:hanging="720"/>
      </w:pPr>
      <w:r w:rsidRPr="00503BE8">
        <w:t xml:space="preserve">Henderson JT, Saraiya M, Martinez G, Harper CC, Sawaya GF. 2012. Changes to Cervical Cancer Prevention Guidelines: Effects on Screening among U.S. Women Ages 15-29. </w:t>
      </w:r>
      <w:r w:rsidRPr="00503BE8">
        <w:rPr>
          <w:i/>
        </w:rPr>
        <w:t>Preventive Medicine</w:t>
      </w:r>
      <w:r>
        <w:t xml:space="preserve"> 56(1):25-</w:t>
      </w:r>
      <w:r w:rsidRPr="00503BE8">
        <w:t>9.</w:t>
      </w:r>
    </w:p>
    <w:p w:rsidR="009B14FF" w:rsidRPr="00503BE8" w:rsidRDefault="009B14FF" w:rsidP="009B14FF">
      <w:pPr>
        <w:numPr>
          <w:ilvl w:val="0"/>
          <w:numId w:val="35"/>
        </w:numPr>
        <w:spacing w:after="120"/>
        <w:ind w:left="720" w:hanging="720"/>
      </w:pPr>
      <w:r w:rsidRPr="00503BE8">
        <w:t xml:space="preserve">Jones J, Mosher W, Daniels K. 2012. Current Contraceptive Use in the United States, 2006-2010, and Changes in Patterns of Use since 1995. </w:t>
      </w:r>
      <w:r w:rsidRPr="00503BE8">
        <w:rPr>
          <w:i/>
        </w:rPr>
        <w:t>National Health Statistics Reports</w:t>
      </w:r>
      <w:r w:rsidRPr="00503BE8">
        <w:t>. No. 60. Hyattsville, MD: National Center for Health Statistics.</w:t>
      </w:r>
    </w:p>
    <w:p w:rsidR="009B14FF" w:rsidRPr="00503BE8" w:rsidRDefault="009B14FF" w:rsidP="009B14FF">
      <w:pPr>
        <w:numPr>
          <w:ilvl w:val="0"/>
          <w:numId w:val="35"/>
        </w:numPr>
        <w:spacing w:after="120"/>
        <w:ind w:left="720" w:hanging="720"/>
        <w:rPr>
          <w:noProof/>
        </w:rPr>
      </w:pPr>
      <w:r w:rsidRPr="00503BE8">
        <w:t xml:space="preserve">Lichter, DanielT. 2012. "Childbearing Among Cohabiting Women: Race, Pregnancy, and Union Transitions." In </w:t>
      </w:r>
      <w:r w:rsidRPr="00503BE8">
        <w:rPr>
          <w:i/>
          <w:iCs/>
        </w:rPr>
        <w:t>Early Adulthood in a Family Context</w:t>
      </w:r>
      <w:r w:rsidRPr="00503BE8">
        <w:t>, edited by Alan Booth, Susan L. Brown, Nancy S. Landale, Wendy D. Mannin</w:t>
      </w:r>
      <w:r>
        <w:t>g and Susan M. McHale, pp. 209-</w:t>
      </w:r>
      <w:r w:rsidRPr="00503BE8">
        <w:t xml:space="preserve">19. Springer New York. </w:t>
      </w:r>
    </w:p>
    <w:p w:rsidR="009B14FF" w:rsidRPr="00503BE8" w:rsidRDefault="009B14FF" w:rsidP="009B14FF">
      <w:pPr>
        <w:numPr>
          <w:ilvl w:val="0"/>
          <w:numId w:val="35"/>
        </w:numPr>
        <w:spacing w:after="120"/>
        <w:ind w:left="720" w:hanging="720"/>
      </w:pPr>
      <w:r w:rsidRPr="00503BE8">
        <w:t xml:space="preserve">Liddon NC, Hood J, Leichliter JS. 2012. Intent to receive HPV vaccine and reasons for not vaccinating among unvaccinated adolescent and young women: Findings from the 2006–2008 National Survey of Family Growth. </w:t>
      </w:r>
      <w:r w:rsidRPr="00503BE8">
        <w:rPr>
          <w:i/>
        </w:rPr>
        <w:t>Vaccine</w:t>
      </w:r>
      <w:r w:rsidRPr="00503BE8">
        <w:t xml:space="preserve"> 30(16):2676-82.</w:t>
      </w:r>
    </w:p>
    <w:p w:rsidR="009B14FF" w:rsidRPr="00503BE8" w:rsidRDefault="009B14FF" w:rsidP="009B14FF">
      <w:pPr>
        <w:numPr>
          <w:ilvl w:val="0"/>
          <w:numId w:val="35"/>
        </w:numPr>
        <w:spacing w:after="120"/>
        <w:ind w:left="720" w:hanging="720"/>
      </w:pPr>
      <w:r w:rsidRPr="00503BE8">
        <w:t xml:space="preserve">Liddon NC, Leichliter JS, Markowitz LE. 2012. Human papillomavirus vaccine and sexual behavior among adolescent and young women. </w:t>
      </w:r>
      <w:r w:rsidRPr="00503BE8">
        <w:rPr>
          <w:i/>
        </w:rPr>
        <w:t>American Journal of Preventive Medicine</w:t>
      </w:r>
      <w:r w:rsidRPr="00503BE8">
        <w:t xml:space="preserve"> 42(1):44-52.</w:t>
      </w:r>
    </w:p>
    <w:p w:rsidR="009B14FF" w:rsidRPr="00503BE8" w:rsidRDefault="009B14FF" w:rsidP="009B14FF">
      <w:pPr>
        <w:numPr>
          <w:ilvl w:val="0"/>
          <w:numId w:val="35"/>
        </w:numPr>
        <w:spacing w:after="120"/>
        <w:ind w:left="720" w:hanging="720"/>
      </w:pPr>
      <w:r w:rsidRPr="00503BE8">
        <w:t xml:space="preserve">Lindberg LD, Maddow-Zimet I. 2012. Consequences of Sex Education on Teen and Young Adult Sexual Behaviors and Outcomes. </w:t>
      </w:r>
      <w:r w:rsidRPr="00503BE8">
        <w:rPr>
          <w:i/>
        </w:rPr>
        <w:t>Journal of Adolescent Health</w:t>
      </w:r>
      <w:r w:rsidRPr="00503BE8">
        <w:t>. 51(4):332-38.</w:t>
      </w:r>
    </w:p>
    <w:p w:rsidR="009B14FF" w:rsidRPr="00503BE8" w:rsidRDefault="009B14FF" w:rsidP="009B14FF">
      <w:pPr>
        <w:numPr>
          <w:ilvl w:val="0"/>
          <w:numId w:val="35"/>
        </w:numPr>
        <w:spacing w:after="120"/>
        <w:ind w:left="720" w:hanging="720"/>
      </w:pPr>
      <w:r w:rsidRPr="00503BE8">
        <w:t>Zolna MR, Lindberg LD. 2012. Unintended Pregnancy: Incidence and Outcomes among Young Adult Unmarried Women in the United States, 2001 and 2008. New York: Guttmacher Institute.</w:t>
      </w:r>
    </w:p>
    <w:p w:rsidR="009B14FF" w:rsidRPr="00503BE8" w:rsidRDefault="009B14FF" w:rsidP="009B14FF">
      <w:pPr>
        <w:numPr>
          <w:ilvl w:val="0"/>
          <w:numId w:val="35"/>
        </w:numPr>
        <w:spacing w:after="120"/>
        <w:ind w:left="720" w:hanging="720"/>
      </w:pPr>
      <w:r w:rsidRPr="00503BE8">
        <w:t xml:space="preserve">Kearney MS, Levine PB. 2012. Why is the Teen Birth Rate in the United States so High and Why Does it Matter? </w:t>
      </w:r>
      <w:r w:rsidRPr="00503BE8">
        <w:rPr>
          <w:i/>
        </w:rPr>
        <w:t>Journal of Economic Perspectives</w:t>
      </w:r>
      <w:r w:rsidRPr="00503BE8">
        <w:t xml:space="preserve"> 26(2):141-63.</w:t>
      </w:r>
    </w:p>
    <w:p w:rsidR="009B14FF" w:rsidRPr="00503BE8" w:rsidRDefault="009B14FF" w:rsidP="009B14FF">
      <w:pPr>
        <w:numPr>
          <w:ilvl w:val="0"/>
          <w:numId w:val="35"/>
        </w:numPr>
        <w:spacing w:after="120"/>
        <w:ind w:left="720" w:hanging="720"/>
      </w:pPr>
      <w:r w:rsidRPr="00503BE8">
        <w:t xml:space="preserve">Kessler LM, Craig BM, Saigal C, Quinn GP. 2012. Starting a Family: Characteristics Associated With Men's Reproductive Preferences. </w:t>
      </w:r>
      <w:r w:rsidRPr="00503BE8">
        <w:rPr>
          <w:i/>
        </w:rPr>
        <w:t>American Journal of Men’s Health</w:t>
      </w:r>
      <w:r w:rsidRPr="00503BE8">
        <w:t xml:space="preserve"> 7(3):198-205.</w:t>
      </w:r>
    </w:p>
    <w:p w:rsidR="009B14FF" w:rsidRPr="00503BE8" w:rsidRDefault="009B14FF" w:rsidP="009B14FF">
      <w:pPr>
        <w:numPr>
          <w:ilvl w:val="0"/>
          <w:numId w:val="35"/>
        </w:numPr>
        <w:spacing w:after="120"/>
        <w:ind w:left="720" w:hanging="720"/>
      </w:pPr>
      <w:r w:rsidRPr="00503BE8">
        <w:t xml:space="preserve">Lau M, Lin H, Flores G. 2012. Clusters of Markers Identify High and Low Prevalence of Adolescent Pregnancy in the US. </w:t>
      </w:r>
      <w:r w:rsidRPr="00503BE8">
        <w:rPr>
          <w:i/>
        </w:rPr>
        <w:t>Journal of Pediatric and Adolescent Gynecology</w:t>
      </w:r>
      <w:r>
        <w:t xml:space="preserve"> 26(1):40-</w:t>
      </w:r>
      <w:r w:rsidRPr="00503BE8">
        <w:t>6.</w:t>
      </w:r>
    </w:p>
    <w:p w:rsidR="009B14FF" w:rsidRPr="00503BE8" w:rsidRDefault="009B14FF" w:rsidP="009B14FF">
      <w:pPr>
        <w:numPr>
          <w:ilvl w:val="0"/>
          <w:numId w:val="35"/>
        </w:numPr>
        <w:spacing w:after="120"/>
        <w:ind w:left="720" w:hanging="720"/>
        <w:rPr>
          <w:lang w:val="en"/>
        </w:rPr>
      </w:pPr>
      <w:r w:rsidRPr="00503BE8">
        <w:t xml:space="preserve">Magnusson BM, Masho SW, Lapane KL. 2012. Early Age at First Intercourse and Subsequent Gaps in Contraceptive Use. </w:t>
      </w:r>
      <w:r w:rsidRPr="00503BE8">
        <w:rPr>
          <w:i/>
        </w:rPr>
        <w:t>Journal of Women’s Health</w:t>
      </w:r>
      <w:r w:rsidRPr="00503BE8">
        <w:t xml:space="preserve"> 21(1):73-9.</w:t>
      </w:r>
    </w:p>
    <w:p w:rsidR="009B14FF" w:rsidRPr="00503BE8" w:rsidRDefault="009B14FF" w:rsidP="009B14FF">
      <w:pPr>
        <w:numPr>
          <w:ilvl w:val="0"/>
          <w:numId w:val="35"/>
        </w:numPr>
        <w:spacing w:after="120"/>
        <w:ind w:left="720" w:hanging="720"/>
      </w:pPr>
      <w:r w:rsidRPr="00503BE8">
        <w:t xml:space="preserve">Magnusson BM, Sabik L, Chapman DA, Masho SW, Lafata JE, Bradley CJ, Lapane KL. 2012. Contraceptive Insurance Mandates and Consistent Contraceptive Use among Privately Insured Women. </w:t>
      </w:r>
      <w:r w:rsidRPr="00503BE8">
        <w:rPr>
          <w:i/>
        </w:rPr>
        <w:t>Medical Care</w:t>
      </w:r>
      <w:r>
        <w:t xml:space="preserve"> 50(7):562-</w:t>
      </w:r>
      <w:r w:rsidRPr="00503BE8">
        <w:t>68.</w:t>
      </w:r>
    </w:p>
    <w:p w:rsidR="009B14FF" w:rsidRPr="00503BE8" w:rsidRDefault="009B14FF" w:rsidP="009B14FF">
      <w:pPr>
        <w:numPr>
          <w:ilvl w:val="0"/>
          <w:numId w:val="35"/>
        </w:numPr>
        <w:spacing w:after="120"/>
        <w:ind w:left="720" w:hanging="720"/>
      </w:pPr>
      <w:r w:rsidRPr="00503BE8">
        <w:t xml:space="preserve">Manning WD, Cohen JA. 2012. Premarital Cohabitation and Marital Dissolution: An Examination of Recent Marriages. </w:t>
      </w:r>
      <w:r w:rsidRPr="00503BE8">
        <w:rPr>
          <w:i/>
        </w:rPr>
        <w:t>Journal of Marriage and Family</w:t>
      </w:r>
      <w:r>
        <w:t xml:space="preserve"> 74(2):377-</w:t>
      </w:r>
      <w:r w:rsidRPr="00503BE8">
        <w:t>87.</w:t>
      </w:r>
    </w:p>
    <w:p w:rsidR="009B14FF" w:rsidRPr="00503BE8" w:rsidRDefault="009B14FF" w:rsidP="009B14FF">
      <w:pPr>
        <w:numPr>
          <w:ilvl w:val="0"/>
          <w:numId w:val="35"/>
        </w:numPr>
        <w:spacing w:after="120"/>
        <w:ind w:left="720" w:hanging="720"/>
      </w:pPr>
      <w:r w:rsidRPr="00503BE8">
        <w:rPr>
          <w:lang w:val="en"/>
        </w:rPr>
        <w:t>Martinez GM</w:t>
      </w:r>
      <w:r w:rsidRPr="00503BE8">
        <w:t xml:space="preserve">, Daniels K, </w:t>
      </w:r>
      <w:r w:rsidRPr="00503BE8">
        <w:rPr>
          <w:lang w:val="en"/>
        </w:rPr>
        <w:t>Chandra A</w:t>
      </w:r>
      <w:r w:rsidRPr="00503BE8">
        <w:t xml:space="preserve">. 2012. </w:t>
      </w:r>
      <w:r w:rsidRPr="00503BE8">
        <w:rPr>
          <w:rStyle w:val="tp-label"/>
          <w:lang w:val="en"/>
        </w:rPr>
        <w:t>Fertility of Men and Women Aged 15–44 Years in the United States: National Survey of Family Growth, 2006–2010</w:t>
      </w:r>
      <w:r w:rsidRPr="00503BE8">
        <w:t xml:space="preserve">. </w:t>
      </w:r>
      <w:r w:rsidRPr="00503BE8">
        <w:rPr>
          <w:i/>
        </w:rPr>
        <w:t>National Health Statistics Reports.</w:t>
      </w:r>
      <w:r w:rsidRPr="00503BE8">
        <w:t xml:space="preserve"> No. 51. Hyattsville, MD: National Center for Health Statistics.</w:t>
      </w:r>
    </w:p>
    <w:p w:rsidR="009B14FF" w:rsidRPr="00503BE8" w:rsidRDefault="009B14FF" w:rsidP="009B14FF">
      <w:pPr>
        <w:numPr>
          <w:ilvl w:val="0"/>
          <w:numId w:val="35"/>
        </w:numPr>
        <w:spacing w:after="120"/>
        <w:ind w:left="720" w:hanging="720"/>
      </w:pPr>
      <w:r w:rsidRPr="00503BE8">
        <w:t xml:space="preserve">Matsuda Y, Masho S, McGrath JM. 2012. The Relationship between Repeated Unintended Pregnancies and Current Contraceptive Use: National Survey of Family Growth (NSFG) 2006-2008 Data. </w:t>
      </w:r>
      <w:r w:rsidRPr="00503BE8">
        <w:rPr>
          <w:i/>
        </w:rPr>
        <w:t>Journal of Community Health Nursing</w:t>
      </w:r>
      <w:r>
        <w:t xml:space="preserve"> 29(3): 163-</w:t>
      </w:r>
      <w:r w:rsidRPr="00503BE8">
        <w:t>72.</w:t>
      </w:r>
    </w:p>
    <w:p w:rsidR="009B14FF" w:rsidRPr="00503BE8" w:rsidRDefault="009B14FF" w:rsidP="009B14FF">
      <w:pPr>
        <w:numPr>
          <w:ilvl w:val="0"/>
          <w:numId w:val="35"/>
        </w:numPr>
        <w:spacing w:after="120"/>
        <w:ind w:left="720" w:hanging="720"/>
      </w:pPr>
      <w:r w:rsidRPr="00503BE8">
        <w:t xml:space="preserve">Mosher WD, Jones J, Abma JC. 2012. Intended and Unintended Births in the United States: 1982–2010. </w:t>
      </w:r>
      <w:r w:rsidRPr="00503BE8">
        <w:rPr>
          <w:i/>
        </w:rPr>
        <w:t>National Health Statistics Reports</w:t>
      </w:r>
      <w:r w:rsidRPr="00503BE8">
        <w:t xml:space="preserve"> No. 55. Hyattsville, MD: National Center for Health Statistics.</w:t>
      </w:r>
    </w:p>
    <w:p w:rsidR="009B14FF" w:rsidRPr="00503BE8" w:rsidRDefault="009B14FF" w:rsidP="009B14FF">
      <w:pPr>
        <w:numPr>
          <w:ilvl w:val="0"/>
          <w:numId w:val="35"/>
        </w:numPr>
        <w:spacing w:after="120"/>
        <w:ind w:left="720" w:hanging="720"/>
        <w:rPr>
          <w:lang w:val="en"/>
        </w:rPr>
      </w:pPr>
      <w:r w:rsidRPr="00503BE8">
        <w:t>Olson K, Groves RM. 2012. An Examination of Within-Person Variation in Response Propensity over the Data Collection Field Period</w:t>
      </w:r>
      <w:r w:rsidRPr="00503BE8">
        <w:rPr>
          <w:i/>
        </w:rPr>
        <w:t>.  Journal of Official Statistics</w:t>
      </w:r>
      <w:r w:rsidRPr="00503BE8">
        <w:t xml:space="preserve"> 28(1): 29-51.  </w:t>
      </w:r>
    </w:p>
    <w:p w:rsidR="009B14FF" w:rsidRPr="00503BE8" w:rsidRDefault="009B14FF" w:rsidP="009B14FF">
      <w:pPr>
        <w:numPr>
          <w:ilvl w:val="0"/>
          <w:numId w:val="35"/>
        </w:numPr>
        <w:spacing w:after="120"/>
        <w:ind w:left="720" w:hanging="720"/>
      </w:pPr>
      <w:r w:rsidRPr="00356C74">
        <w:t>Payne, K. 2012. Fatherhood in the US: The Decoupling of Marriage and Childbearing Family Profiles. Bowling Green, National Center for Family &amp; Marriage Research.</w:t>
      </w:r>
    </w:p>
    <w:p w:rsidR="009B14FF" w:rsidRPr="00503BE8" w:rsidRDefault="009B14FF" w:rsidP="009B14FF">
      <w:pPr>
        <w:numPr>
          <w:ilvl w:val="0"/>
          <w:numId w:val="35"/>
        </w:numPr>
        <w:spacing w:after="120"/>
        <w:ind w:left="720" w:hanging="720"/>
      </w:pPr>
      <w:r w:rsidRPr="00503BE8">
        <w:t xml:space="preserve">Ridolfo H, Miller K, Maitland A. 2012. Measuring Sexual Identity Using Survey Questionnaires: How Valid Are Our Measures? </w:t>
      </w:r>
      <w:r w:rsidRPr="00503BE8">
        <w:rPr>
          <w:i/>
        </w:rPr>
        <w:t>Sexuality Research and Social Policy</w:t>
      </w:r>
      <w:r>
        <w:t xml:space="preserve"> 9(2):113-</w:t>
      </w:r>
      <w:r w:rsidRPr="00503BE8">
        <w:t>24.</w:t>
      </w:r>
    </w:p>
    <w:p w:rsidR="009B14FF" w:rsidRPr="00503BE8" w:rsidRDefault="009B14FF" w:rsidP="009B14FF">
      <w:pPr>
        <w:numPr>
          <w:ilvl w:val="0"/>
          <w:numId w:val="35"/>
        </w:numPr>
        <w:spacing w:after="120"/>
        <w:ind w:left="720" w:hanging="720"/>
      </w:pPr>
      <w:r w:rsidRPr="00503BE8">
        <w:t xml:space="preserve">Sadigh G, Dempsey AF, Ruffin M, Resnicow K, Carlos RC. 2012. National Patterns in Human Papillomavirus Vaccination: An Analysis of the National Survey of Family Growth. </w:t>
      </w:r>
      <w:r w:rsidRPr="00503BE8">
        <w:rPr>
          <w:i/>
        </w:rPr>
        <w:t>Human Vaccines &amp; Immunotherapeutics</w:t>
      </w:r>
      <w:r w:rsidRPr="00503BE8">
        <w:t xml:space="preserve"> 8(2):224-32.</w:t>
      </w:r>
    </w:p>
    <w:p w:rsidR="009B14FF" w:rsidRPr="00503BE8" w:rsidRDefault="009B14FF" w:rsidP="009B14FF">
      <w:pPr>
        <w:numPr>
          <w:ilvl w:val="0"/>
          <w:numId w:val="35"/>
        </w:numPr>
        <w:spacing w:after="120"/>
        <w:ind w:left="720" w:hanging="720"/>
      </w:pPr>
      <w:r w:rsidRPr="00503BE8">
        <w:t xml:space="preserve">Tao G, Hoover KW, Leichliter JS, Peterman, TA, Kent CK. 2012. Self-Reported Chlamydia Testing Rates of Sexually Active Women Aged 15-25 Years in the United States, 2006-2008. </w:t>
      </w:r>
      <w:r w:rsidRPr="00503BE8">
        <w:rPr>
          <w:i/>
        </w:rPr>
        <w:t>Sexually Transmitted Diseases</w:t>
      </w:r>
      <w:r>
        <w:t xml:space="preserve"> 39(8):605-</w:t>
      </w:r>
      <w:r w:rsidRPr="00503BE8">
        <w:t>07.</w:t>
      </w:r>
    </w:p>
    <w:p w:rsidR="009B14FF" w:rsidRPr="00503BE8" w:rsidRDefault="009B14FF" w:rsidP="009B14FF">
      <w:pPr>
        <w:numPr>
          <w:ilvl w:val="0"/>
          <w:numId w:val="35"/>
        </w:numPr>
        <w:spacing w:after="120"/>
        <w:ind w:left="720" w:hanging="720"/>
      </w:pPr>
      <w:r w:rsidRPr="00503BE8">
        <w:t xml:space="preserve">Tyler CP, Warner L, Kraft JM, Spitz A, Gavin L, Grigorescu V, White C, Barfield W. 2012. Sexual Experience and Contraceptive use among Female Teens - United States, 1995, 2002, and 2006-2010. </w:t>
      </w:r>
      <w:r w:rsidRPr="00503BE8">
        <w:rPr>
          <w:i/>
        </w:rPr>
        <w:t>Morbidity and Mortality Weekly Report</w:t>
      </w:r>
      <w:r w:rsidRPr="00503BE8">
        <w:t xml:space="preserve"> (</w:t>
      </w:r>
      <w:r w:rsidRPr="00503BE8">
        <w:rPr>
          <w:i/>
        </w:rPr>
        <w:t>MMWR</w:t>
      </w:r>
      <w:r w:rsidRPr="00503BE8">
        <w:t>) 61(17): 297-301.</w:t>
      </w:r>
    </w:p>
    <w:p w:rsidR="009B14FF" w:rsidRPr="00503BE8" w:rsidRDefault="009B14FF" w:rsidP="009B14FF">
      <w:pPr>
        <w:numPr>
          <w:ilvl w:val="0"/>
          <w:numId w:val="35"/>
        </w:numPr>
        <w:spacing w:after="120"/>
        <w:ind w:left="720" w:hanging="720"/>
      </w:pPr>
      <w:r w:rsidRPr="00503BE8">
        <w:t xml:space="preserve">Ventura SJ, Curtin SC, Abma JC, Henshaw SK. 2012. Estimated Pregnancy Rates and Rates of Pregnancy Outcomes for the United States, 1990-2008. </w:t>
      </w:r>
      <w:r w:rsidRPr="00503BE8">
        <w:rPr>
          <w:i/>
        </w:rPr>
        <w:t>National Health Statistics Reports</w:t>
      </w:r>
      <w:r w:rsidRPr="00503BE8">
        <w:t xml:space="preserve"> 60 (7):1-21. Hyattsville, MD: National Center for Health Statistics.</w:t>
      </w:r>
    </w:p>
    <w:p w:rsidR="009B14FF" w:rsidRPr="00503BE8" w:rsidRDefault="009B14FF" w:rsidP="009B14FF">
      <w:pPr>
        <w:numPr>
          <w:ilvl w:val="0"/>
          <w:numId w:val="35"/>
        </w:numPr>
        <w:spacing w:after="120"/>
        <w:ind w:left="720" w:hanging="720"/>
        <w:rPr>
          <w:lang w:val="en"/>
        </w:rPr>
      </w:pPr>
      <w:r w:rsidRPr="00503BE8">
        <w:t xml:space="preserve">Wagner J, West BT, Kirgis N, Lepkowski JM, Axinn WG, Kruger-Ndiaye S. 2012. Use of Paradata in a Responsive Design Framework to Manage a Field Data Collection. </w:t>
      </w:r>
      <w:r w:rsidRPr="00503BE8">
        <w:rPr>
          <w:i/>
        </w:rPr>
        <w:t>Journal of Official Statistics</w:t>
      </w:r>
      <w:r w:rsidRPr="00503BE8">
        <w:t xml:space="preserve"> 28(4): 477-99. </w:t>
      </w:r>
    </w:p>
    <w:p w:rsidR="009B14FF" w:rsidRDefault="009B14FF" w:rsidP="009B14FF">
      <w:pPr>
        <w:numPr>
          <w:ilvl w:val="0"/>
          <w:numId w:val="35"/>
        </w:numPr>
        <w:spacing w:after="120"/>
        <w:ind w:left="720" w:hanging="720"/>
      </w:pPr>
      <w:r w:rsidRPr="00503BE8">
        <w:t xml:space="preserve">Wagner J. 2012. A Comparison of Alternative Indicators for the Risk of Nonresponse Bias. </w:t>
      </w:r>
      <w:r w:rsidRPr="00503BE8">
        <w:rPr>
          <w:i/>
        </w:rPr>
        <w:t>Public Opinion Quarterly</w:t>
      </w:r>
      <w:r>
        <w:t xml:space="preserve"> 76(3): 555-</w:t>
      </w:r>
      <w:r w:rsidRPr="00503BE8">
        <w:t xml:space="preserve">75.  </w:t>
      </w:r>
    </w:p>
    <w:p w:rsidR="009B14FF" w:rsidRPr="00A11174" w:rsidRDefault="009B14FF" w:rsidP="009B14FF">
      <w:pPr>
        <w:numPr>
          <w:ilvl w:val="0"/>
          <w:numId w:val="35"/>
        </w:numPr>
        <w:spacing w:after="120"/>
        <w:ind w:left="720" w:hanging="720"/>
      </w:pPr>
      <w:r w:rsidRPr="00503BE8">
        <w:t xml:space="preserve">Wilcox WB, Cherlin AJ, Uecker JE, Messel M. 2012. "No Money, No Honey, No Church: The Deinstitutionalization of Religious Life among the White Working Class." In: </w:t>
      </w:r>
      <w:r w:rsidRPr="00A11174">
        <w:rPr>
          <w:i/>
          <w:iCs/>
        </w:rPr>
        <w:t>Research in the Sociology of Work Volume 23</w:t>
      </w:r>
      <w:r w:rsidRPr="00503BE8">
        <w:t xml:space="preserve">, edited by Lisa A. Keister, 227-250. Bingley, England: Emerald Group Publishing Limited. </w:t>
      </w:r>
    </w:p>
    <w:p w:rsidR="009B14FF" w:rsidRPr="00503BE8" w:rsidRDefault="009B14FF" w:rsidP="009B14FF">
      <w:pPr>
        <w:numPr>
          <w:ilvl w:val="0"/>
          <w:numId w:val="35"/>
        </w:numPr>
        <w:spacing w:after="120"/>
        <w:ind w:left="720" w:hanging="720"/>
      </w:pPr>
      <w:r w:rsidRPr="00503BE8">
        <w:t xml:space="preserve">Agénor M, Krieger N, Austin SB, Haneuse S, Gottlieb BR. 2013. Sexual Orientation Disparities in Papanicolau Test Use among US Women: The Role of Sexual and Reproductive Health Services. </w:t>
      </w:r>
      <w:r w:rsidRPr="00503BE8">
        <w:rPr>
          <w:i/>
        </w:rPr>
        <w:t>American Journal of Public Health</w:t>
      </w:r>
      <w:r w:rsidRPr="00503BE8">
        <w:t xml:space="preserve"> 104(2):  e68-73.</w:t>
      </w:r>
    </w:p>
    <w:p w:rsidR="009B14FF" w:rsidRPr="00503BE8" w:rsidRDefault="009B14FF" w:rsidP="009B14FF">
      <w:pPr>
        <w:numPr>
          <w:ilvl w:val="0"/>
          <w:numId w:val="35"/>
        </w:numPr>
        <w:spacing w:after="120"/>
        <w:ind w:left="720" w:hanging="720"/>
      </w:pPr>
      <w:r w:rsidRPr="00503BE8">
        <w:t xml:space="preserve">Badgett LMV, Durso LE, Schneebaum A. 2013. New Patterns of Poverty in the Lesbian, Gay, and Bisexual Community. </w:t>
      </w:r>
      <w:r w:rsidRPr="00503BE8">
        <w:rPr>
          <w:i/>
        </w:rPr>
        <w:t>The Williams Institute</w:t>
      </w:r>
      <w:r w:rsidRPr="00503BE8">
        <w:t>.</w:t>
      </w:r>
    </w:p>
    <w:p w:rsidR="009B14FF" w:rsidRPr="00503BE8" w:rsidRDefault="009B14FF" w:rsidP="009B14FF">
      <w:pPr>
        <w:numPr>
          <w:ilvl w:val="0"/>
          <w:numId w:val="35"/>
        </w:numPr>
        <w:spacing w:after="120"/>
        <w:ind w:left="720" w:hanging="720"/>
      </w:pPr>
      <w:r w:rsidRPr="00503BE8">
        <w:t xml:space="preserve">Bertotti AM. 2013. Gendered Divisions of Fertility Work: Socioeconomic Predictors of Female Versus Male Sterilization. </w:t>
      </w:r>
      <w:r w:rsidRPr="00503BE8">
        <w:rPr>
          <w:i/>
        </w:rPr>
        <w:t>Journal of Marriage and Family</w:t>
      </w:r>
      <w:r w:rsidRPr="00503BE8">
        <w:t xml:space="preserve"> 75(February 2013):13-25.</w:t>
      </w:r>
    </w:p>
    <w:p w:rsidR="009B14FF" w:rsidRPr="00503BE8" w:rsidRDefault="009B14FF" w:rsidP="009B14FF">
      <w:pPr>
        <w:numPr>
          <w:ilvl w:val="0"/>
          <w:numId w:val="35"/>
        </w:numPr>
        <w:spacing w:after="120"/>
        <w:ind w:left="720" w:hanging="720"/>
      </w:pPr>
      <w:r w:rsidRPr="00503BE8">
        <w:t xml:space="preserve">Brewster Kl, Tillman KH, Jokinen-Gordon H. 2013. Demographic Characteristics of Lesbian Parents in the United States. </w:t>
      </w:r>
      <w:r w:rsidRPr="00503BE8">
        <w:rPr>
          <w:i/>
        </w:rPr>
        <w:t>Population Research and Policy Review</w:t>
      </w:r>
      <w:r w:rsidRPr="00503BE8">
        <w:t xml:space="preserve"> 33: 503-26.</w:t>
      </w:r>
    </w:p>
    <w:p w:rsidR="009B14FF" w:rsidRPr="00503BE8" w:rsidRDefault="009B14FF" w:rsidP="009B14FF">
      <w:pPr>
        <w:numPr>
          <w:ilvl w:val="0"/>
          <w:numId w:val="35"/>
        </w:numPr>
        <w:spacing w:after="120"/>
        <w:ind w:left="720" w:hanging="720"/>
      </w:pPr>
      <w:r w:rsidRPr="00503BE8">
        <w:t xml:space="preserve">Broad JM, Manhart LE, Kerani RP, Scholes D, Hughes JP, Golden MR. 2013. Chlamydia screening coverage estimates derived using healthcare effectiveness data and information system procedures and indirect estimation vary substantially. </w:t>
      </w:r>
      <w:r w:rsidRPr="00503BE8">
        <w:rPr>
          <w:i/>
        </w:rPr>
        <w:t xml:space="preserve">Sexually Transmitted Diseases </w:t>
      </w:r>
      <w:r>
        <w:t>40(4):292-</w:t>
      </w:r>
      <w:r w:rsidRPr="00503BE8">
        <w:t>97.</w:t>
      </w:r>
    </w:p>
    <w:p w:rsidR="009B14FF" w:rsidRPr="00503BE8" w:rsidRDefault="009B14FF" w:rsidP="009B14FF">
      <w:pPr>
        <w:numPr>
          <w:ilvl w:val="0"/>
          <w:numId w:val="35"/>
        </w:numPr>
        <w:spacing w:after="120"/>
        <w:ind w:left="720" w:hanging="720"/>
        <w:rPr>
          <w:noProof/>
        </w:rPr>
      </w:pPr>
      <w:r w:rsidRPr="00503BE8">
        <w:t>Chandra</w:t>
      </w:r>
      <w:r>
        <w:t xml:space="preserve"> A, Copen CE, Mosher WD. 2013. </w:t>
      </w:r>
      <w:r w:rsidRPr="00503BE8">
        <w:t>Sexual Behavior, Sexual Attraction, and Sexual Identity in the United States: Data from the 2006–2010 Na</w:t>
      </w:r>
      <w:r>
        <w:t>tional Survey of Family Growth.</w:t>
      </w:r>
      <w:r w:rsidRPr="00503BE8">
        <w:t xml:space="preserve"> In: </w:t>
      </w:r>
      <w:r w:rsidRPr="00503BE8">
        <w:rPr>
          <w:i/>
          <w:iCs/>
        </w:rPr>
        <w:t xml:space="preserve">International Handbooks of Population, International Handbook on the Demography of Sexuality, Volume VI </w:t>
      </w:r>
      <w:r w:rsidRPr="00503BE8">
        <w:t xml:space="preserve">edited by Amanda K. Baumle, 45-66. Springer Science and Business Media Dordrecht. </w:t>
      </w:r>
    </w:p>
    <w:p w:rsidR="009B14FF" w:rsidRPr="00503BE8" w:rsidRDefault="009B14FF" w:rsidP="009B14FF">
      <w:pPr>
        <w:numPr>
          <w:ilvl w:val="0"/>
          <w:numId w:val="35"/>
        </w:numPr>
        <w:spacing w:after="120"/>
        <w:ind w:left="720" w:hanging="720"/>
      </w:pPr>
      <w:r w:rsidRPr="00503BE8">
        <w:t xml:space="preserve">Chandra A, Copen CE, Stephen EH. 2013. Infertility and Impaired Fecundity in the United States, 1982–2010: Data from the National Survey of Family Growth. </w:t>
      </w:r>
      <w:r w:rsidRPr="00503BE8">
        <w:rPr>
          <w:i/>
        </w:rPr>
        <w:t>National Health Statistics Reports</w:t>
      </w:r>
      <w:r w:rsidRPr="00503BE8">
        <w:t>; no 67 Hyattsville, MD: National Center for Health Statistics.</w:t>
      </w:r>
    </w:p>
    <w:p w:rsidR="009B14FF" w:rsidRPr="00503BE8" w:rsidRDefault="009B14FF" w:rsidP="009B14FF">
      <w:pPr>
        <w:widowControl/>
        <w:numPr>
          <w:ilvl w:val="0"/>
          <w:numId w:val="35"/>
        </w:numPr>
        <w:spacing w:after="120"/>
        <w:ind w:left="720" w:hanging="720"/>
      </w:pPr>
      <w:r w:rsidRPr="00503BE8">
        <w:t xml:space="preserve">Copen C, Daniels K, Mosher WD. 2013. First Premarital Cohabitation in the United States: 2006-2010 National Survey of Family Growth.  </w:t>
      </w:r>
      <w:r w:rsidRPr="00503BE8">
        <w:rPr>
          <w:i/>
        </w:rPr>
        <w:t>National Health Statistics Reports</w:t>
      </w:r>
      <w:r w:rsidRPr="00503BE8">
        <w:t>, No. 64. Hyattsville, MD: National Center for Health Statistics.</w:t>
      </w:r>
    </w:p>
    <w:p w:rsidR="009B14FF" w:rsidRPr="00503BE8" w:rsidRDefault="009B14FF" w:rsidP="009B14FF">
      <w:pPr>
        <w:numPr>
          <w:ilvl w:val="0"/>
          <w:numId w:val="35"/>
        </w:numPr>
        <w:spacing w:after="120"/>
        <w:ind w:left="720" w:hanging="720"/>
      </w:pPr>
      <w:r w:rsidRPr="00503BE8">
        <w:t xml:space="preserve">Cowan SK. 2013. Cohort Abortion Measures for the United States. </w:t>
      </w:r>
      <w:r w:rsidRPr="00503BE8">
        <w:rPr>
          <w:i/>
        </w:rPr>
        <w:t>Population and   Development Review</w:t>
      </w:r>
      <w:r w:rsidRPr="00503BE8">
        <w:t xml:space="preserve"> 39(2):289-307.</w:t>
      </w:r>
    </w:p>
    <w:p w:rsidR="009B14FF" w:rsidRPr="00503BE8" w:rsidRDefault="009B14FF" w:rsidP="009B14FF">
      <w:pPr>
        <w:numPr>
          <w:ilvl w:val="0"/>
          <w:numId w:val="35"/>
        </w:numPr>
        <w:spacing w:after="120"/>
        <w:ind w:left="720" w:hanging="720"/>
      </w:pPr>
      <w:r w:rsidRPr="00503BE8">
        <w:t xml:space="preserve">Curtin SC, Abma JC, Ventura SJ, Henshaw SK. 2013. Pregnancy Rates for U.S. Women Continue to Drop. </w:t>
      </w:r>
      <w:r w:rsidRPr="00503BE8">
        <w:rPr>
          <w:i/>
        </w:rPr>
        <w:t>NCHS Data Brief</w:t>
      </w:r>
      <w:r w:rsidRPr="00503BE8">
        <w:t xml:space="preserve"> No. 136. Hyattsville, MD: National Center for Health Statistics.</w:t>
      </w:r>
    </w:p>
    <w:p w:rsidR="009B14FF" w:rsidRPr="00503BE8" w:rsidRDefault="009B14FF" w:rsidP="009B14FF">
      <w:pPr>
        <w:numPr>
          <w:ilvl w:val="0"/>
          <w:numId w:val="35"/>
        </w:numPr>
        <w:spacing w:after="120"/>
        <w:ind w:left="720" w:hanging="720"/>
      </w:pPr>
      <w:r w:rsidRPr="00503BE8">
        <w:t xml:space="preserve">Daniels K, Jones J, Abma J. 2013. Use of Emergency Contraception among Women Aged 15–44: United States, 2006–2010. </w:t>
      </w:r>
      <w:r w:rsidRPr="00503BE8">
        <w:rPr>
          <w:i/>
        </w:rPr>
        <w:t xml:space="preserve">NCHS Data Brief </w:t>
      </w:r>
      <w:r w:rsidRPr="00503BE8">
        <w:t>No. 112. Hyattsville, MD: National Center for Health Statistics.</w:t>
      </w:r>
    </w:p>
    <w:p w:rsidR="009B14FF" w:rsidRPr="00503BE8" w:rsidRDefault="009B14FF" w:rsidP="009B14FF">
      <w:pPr>
        <w:numPr>
          <w:ilvl w:val="0"/>
          <w:numId w:val="35"/>
        </w:numPr>
        <w:spacing w:after="120"/>
        <w:ind w:left="720" w:hanging="720"/>
      </w:pPr>
      <w:r w:rsidRPr="00503BE8">
        <w:t xml:space="preserve">Daniels K, Mosher WD, Jones J. 2013. Contraceptive Methods Women Have Ever Used: United States, 1982–2010. </w:t>
      </w:r>
      <w:r w:rsidRPr="00503BE8">
        <w:rPr>
          <w:i/>
        </w:rPr>
        <w:t>National Health Statistics Reports</w:t>
      </w:r>
      <w:r w:rsidRPr="00503BE8">
        <w:t xml:space="preserve"> No. 62. Hyattsville, MD: National Center for Health Statistics.</w:t>
      </w:r>
    </w:p>
    <w:p w:rsidR="009B14FF" w:rsidRPr="00503BE8" w:rsidRDefault="009B14FF" w:rsidP="009B14FF">
      <w:pPr>
        <w:numPr>
          <w:ilvl w:val="0"/>
          <w:numId w:val="35"/>
        </w:numPr>
        <w:spacing w:after="120"/>
        <w:ind w:left="720" w:hanging="720"/>
      </w:pPr>
      <w:r w:rsidRPr="00503BE8">
        <w:t xml:space="preserve">Donaldson AA, Lindberg LD, Ellen JM, Marcell AV. 2013. Receipt of Sexual Health Information from Parents, Teachers, and Healthcare Providers by Sexually Experienced U.S. Adolescents. </w:t>
      </w:r>
      <w:r w:rsidRPr="00503BE8">
        <w:rPr>
          <w:i/>
        </w:rPr>
        <w:t>Journal of Adolescent Health</w:t>
      </w:r>
      <w:r>
        <w:t xml:space="preserve"> 53(2): 235-</w:t>
      </w:r>
      <w:r w:rsidRPr="00503BE8">
        <w:t>40.</w:t>
      </w:r>
    </w:p>
    <w:p w:rsidR="009B14FF" w:rsidRPr="00503BE8" w:rsidRDefault="009B14FF" w:rsidP="009B14FF">
      <w:pPr>
        <w:numPr>
          <w:ilvl w:val="0"/>
          <w:numId w:val="35"/>
        </w:numPr>
        <w:spacing w:after="120"/>
        <w:ind w:left="720" w:hanging="720"/>
      </w:pPr>
      <w:r w:rsidRPr="00503BE8">
        <w:t>Dude A, Neustadt A, Martins A, Gilliam M. 2013. Use of Withdrawal and Unintended Pregnancy among Females 15–24 Years of Age. Obstetrics &amp; Gynecology 122(3):  595-600.</w:t>
      </w:r>
    </w:p>
    <w:p w:rsidR="009B14FF" w:rsidRPr="00503BE8" w:rsidRDefault="009B14FF" w:rsidP="009B14FF">
      <w:pPr>
        <w:numPr>
          <w:ilvl w:val="0"/>
          <w:numId w:val="35"/>
        </w:numPr>
        <w:spacing w:after="120"/>
        <w:ind w:left="720" w:hanging="720"/>
      </w:pPr>
      <w:r w:rsidRPr="00503BE8">
        <w:t xml:space="preserve">Finer LB, Philbin JM. 2013. Sexual Initiation, Contraceptive Use, and Pregnancy among Young Adolescents. </w:t>
      </w:r>
      <w:r w:rsidRPr="00503BE8">
        <w:rPr>
          <w:i/>
        </w:rPr>
        <w:t>Pediatrics</w:t>
      </w:r>
      <w:r>
        <w:t xml:space="preserve"> 131(5):886-</w:t>
      </w:r>
      <w:r w:rsidRPr="00503BE8">
        <w:t>91.</w:t>
      </w:r>
    </w:p>
    <w:p w:rsidR="009B14FF" w:rsidRPr="00503BE8" w:rsidRDefault="009B14FF" w:rsidP="009B14FF">
      <w:pPr>
        <w:numPr>
          <w:ilvl w:val="0"/>
          <w:numId w:val="35"/>
        </w:numPr>
        <w:spacing w:after="120"/>
        <w:ind w:left="720" w:hanging="720"/>
      </w:pPr>
      <w:r w:rsidRPr="00503BE8">
        <w:t xml:space="preserve">Finer LB, Zolna MR. 2013. Shifts in Intended and Unintended Pregnancies in the United           States, 2001–2008. </w:t>
      </w:r>
      <w:r w:rsidRPr="00503BE8">
        <w:rPr>
          <w:i/>
        </w:rPr>
        <w:t>American Journal of Public Health</w:t>
      </w:r>
      <w:r w:rsidRPr="00503BE8">
        <w:t xml:space="preserve"> 104(Suppl 1):  S43-8.</w:t>
      </w:r>
    </w:p>
    <w:p w:rsidR="009B14FF" w:rsidRPr="00503BE8" w:rsidRDefault="009B14FF" w:rsidP="009B14FF">
      <w:pPr>
        <w:numPr>
          <w:ilvl w:val="0"/>
          <w:numId w:val="35"/>
        </w:numPr>
        <w:spacing w:after="120"/>
        <w:ind w:left="720" w:hanging="720"/>
      </w:pPr>
      <w:r w:rsidRPr="00503BE8">
        <w:t>Frost JJ. 2013. U.S. Women's Use of Sexual and Reproductive Health Services: Trends,    Sources of Care and Factors Associated with Use, 1995-2010. New York: Guttmacher Institute.</w:t>
      </w:r>
    </w:p>
    <w:p w:rsidR="009B14FF" w:rsidRPr="00503BE8" w:rsidRDefault="009B14FF" w:rsidP="009B14FF">
      <w:pPr>
        <w:numPr>
          <w:ilvl w:val="0"/>
          <w:numId w:val="35"/>
        </w:numPr>
        <w:spacing w:after="120"/>
        <w:ind w:left="720" w:hanging="720"/>
      </w:pPr>
      <w:r w:rsidRPr="00503BE8">
        <w:t xml:space="preserve">Gelman A, Miller E, Schwarz EB, Akers AY, Jeong K, Borrero S. 2013. Racial Disparities in Human Papillomavirus Vaccination: Does Access Matter? </w:t>
      </w:r>
      <w:r w:rsidRPr="00503BE8">
        <w:rPr>
          <w:i/>
        </w:rPr>
        <w:t xml:space="preserve">Journal of Adolescent Health </w:t>
      </w:r>
      <w:r>
        <w:t>53(6):  756-</w:t>
      </w:r>
      <w:r w:rsidRPr="00503BE8">
        <w:t>62.</w:t>
      </w:r>
    </w:p>
    <w:p w:rsidR="009B14FF" w:rsidRPr="00503BE8" w:rsidRDefault="009B14FF" w:rsidP="009B14FF">
      <w:pPr>
        <w:numPr>
          <w:ilvl w:val="0"/>
          <w:numId w:val="35"/>
        </w:numPr>
        <w:spacing w:after="120"/>
        <w:ind w:left="720" w:hanging="720"/>
      </w:pPr>
      <w:r w:rsidRPr="00503BE8">
        <w:t xml:space="preserve">Gemmill A, Lindberg LD. 2013. Short Interpregnancy Intervals in the United States. </w:t>
      </w:r>
      <w:r w:rsidRPr="00503BE8">
        <w:rPr>
          <w:i/>
        </w:rPr>
        <w:t>Obstetrics and Gynecology</w:t>
      </w:r>
      <w:r w:rsidRPr="00503BE8">
        <w:t xml:space="preserve"> 122(1):64-71.</w:t>
      </w:r>
    </w:p>
    <w:p w:rsidR="009B14FF" w:rsidRPr="00503BE8" w:rsidRDefault="009B14FF" w:rsidP="009B14FF">
      <w:pPr>
        <w:numPr>
          <w:ilvl w:val="0"/>
          <w:numId w:val="35"/>
        </w:numPr>
        <w:spacing w:after="120"/>
        <w:ind w:left="720" w:hanging="720"/>
      </w:pPr>
      <w:r w:rsidRPr="00503BE8">
        <w:t xml:space="preserve">Gibbs L.  2013.  Gender, Relationship Type, and Contraceptive Use at First Intercourse.  </w:t>
      </w:r>
      <w:r w:rsidRPr="00503BE8">
        <w:tab/>
        <w:t xml:space="preserve"> </w:t>
      </w:r>
      <w:r w:rsidRPr="00503BE8">
        <w:rPr>
          <w:i/>
        </w:rPr>
        <w:t>Contraception</w:t>
      </w:r>
      <w:r>
        <w:t xml:space="preserve"> 87(6): 806-</w:t>
      </w:r>
      <w:r w:rsidRPr="00503BE8">
        <w:t xml:space="preserve">12.  </w:t>
      </w:r>
    </w:p>
    <w:p w:rsidR="009B14FF" w:rsidRPr="00503BE8" w:rsidRDefault="009B14FF" w:rsidP="009B14FF">
      <w:pPr>
        <w:numPr>
          <w:ilvl w:val="0"/>
          <w:numId w:val="35"/>
        </w:numPr>
        <w:spacing w:after="120"/>
        <w:ind w:left="720" w:hanging="720"/>
      </w:pPr>
      <w:r w:rsidRPr="00503BE8">
        <w:t xml:space="preserve">Hall KS, Moreau C, Trussell J. 2013. The Link between Substance Use and Reproductive Health Service Utilization among Young US Women. </w:t>
      </w:r>
      <w:r w:rsidRPr="00503BE8">
        <w:rPr>
          <w:i/>
        </w:rPr>
        <w:t>Substance Abuse</w:t>
      </w:r>
      <w:r w:rsidRPr="00503BE8">
        <w:t xml:space="preserve"> 34:283-1.</w:t>
      </w:r>
    </w:p>
    <w:p w:rsidR="009B14FF" w:rsidRPr="00503BE8" w:rsidRDefault="009B14FF" w:rsidP="009B14FF">
      <w:pPr>
        <w:numPr>
          <w:ilvl w:val="0"/>
          <w:numId w:val="35"/>
        </w:numPr>
        <w:spacing w:after="120"/>
        <w:ind w:left="720" w:hanging="720"/>
      </w:pPr>
      <w:r w:rsidRPr="00503BE8">
        <w:t xml:space="preserve">Hall SK, Dalton V, Johnson TRB. 2013. Social Disparities in Women’s Health Service Use in the United States: a Population-Based Analysis. </w:t>
      </w:r>
      <w:r w:rsidRPr="00503BE8">
        <w:rPr>
          <w:i/>
        </w:rPr>
        <w:t>Annals of Epidemiology</w:t>
      </w:r>
      <w:r w:rsidRPr="00503BE8">
        <w:t xml:space="preserve"> 24(2): 135-43.</w:t>
      </w:r>
    </w:p>
    <w:p w:rsidR="009B14FF" w:rsidRPr="00503BE8" w:rsidRDefault="009B14FF" w:rsidP="009B14FF">
      <w:pPr>
        <w:numPr>
          <w:ilvl w:val="0"/>
          <w:numId w:val="35"/>
        </w:numPr>
        <w:spacing w:after="120"/>
        <w:ind w:left="720" w:hanging="720"/>
      </w:pPr>
      <w:r w:rsidRPr="00503BE8">
        <w:t xml:space="preserve">Jacobs J, Stanfors M. 2013. Racial and Ethnic Differences in U.S. Women’s Choice of Reversible Contraceptives, 1995–20. </w:t>
      </w:r>
      <w:r w:rsidRPr="00503BE8">
        <w:rPr>
          <w:i/>
        </w:rPr>
        <w:t>Perspectives on Sexual and Reproductive Health</w:t>
      </w:r>
      <w:r w:rsidRPr="00503BE8">
        <w:t xml:space="preserve"> 45(3):139-47.</w:t>
      </w:r>
    </w:p>
    <w:p w:rsidR="009B14FF" w:rsidRPr="00503BE8" w:rsidRDefault="009B14FF" w:rsidP="009B14FF">
      <w:pPr>
        <w:numPr>
          <w:ilvl w:val="0"/>
          <w:numId w:val="35"/>
        </w:numPr>
        <w:spacing w:after="120"/>
        <w:ind w:left="720" w:hanging="720"/>
      </w:pPr>
      <w:r w:rsidRPr="00503BE8">
        <w:t xml:space="preserve">Jones J, Mosher WD. 2013. Fathers’ Involvement with Their Children: United States, 2006–2010. </w:t>
      </w:r>
      <w:r w:rsidRPr="00503BE8">
        <w:rPr>
          <w:i/>
        </w:rPr>
        <w:t>National Health Statistics Reports</w:t>
      </w:r>
      <w:r w:rsidRPr="00503BE8">
        <w:t>, No 71 Hyattsville, MD: National Center for Health Statistics.</w:t>
      </w:r>
    </w:p>
    <w:p w:rsidR="009B14FF" w:rsidRPr="00503BE8" w:rsidRDefault="009B14FF" w:rsidP="009B14FF">
      <w:pPr>
        <w:numPr>
          <w:ilvl w:val="0"/>
          <w:numId w:val="35"/>
        </w:numPr>
        <w:spacing w:after="120"/>
        <w:ind w:left="720" w:hanging="720"/>
      </w:pPr>
      <w:r w:rsidRPr="00503BE8">
        <w:t xml:space="preserve">Lehrer EL, Chen Y. 2013. The Labor Market Behavior of Married Women with Young Children in the U.S.: Have Differences by Religion Disappeared? IZA Discussion Papers Series (7254). </w:t>
      </w:r>
    </w:p>
    <w:p w:rsidR="009B14FF" w:rsidRPr="00503BE8" w:rsidRDefault="009B14FF" w:rsidP="009B14FF">
      <w:pPr>
        <w:numPr>
          <w:ilvl w:val="0"/>
          <w:numId w:val="35"/>
        </w:numPr>
        <w:spacing w:after="120"/>
        <w:ind w:left="720" w:hanging="720"/>
      </w:pPr>
      <w:r w:rsidRPr="00503BE8">
        <w:t xml:space="preserve">Leichliter JS, Chandra A, Aral SO. 2013. Correlates of Self-Reported Pelvic Inflammatory Disease Treatment in Sexually Experienced Reproductive-Aged Women in the United States, 1995 and 2006-2010. </w:t>
      </w:r>
      <w:r w:rsidRPr="00503BE8">
        <w:rPr>
          <w:i/>
        </w:rPr>
        <w:t>Sexually Transmitted Diseases</w:t>
      </w:r>
      <w:r w:rsidRPr="00503BE8">
        <w:t xml:space="preserve"> 40(5):413-18.</w:t>
      </w:r>
    </w:p>
    <w:p w:rsidR="009B14FF" w:rsidRDefault="009B14FF" w:rsidP="009B14FF">
      <w:pPr>
        <w:numPr>
          <w:ilvl w:val="0"/>
          <w:numId w:val="35"/>
        </w:numPr>
        <w:spacing w:after="120"/>
        <w:ind w:left="720" w:hanging="720"/>
      </w:pPr>
      <w:r w:rsidRPr="00503BE8">
        <w:t xml:space="preserve">Leichliter JS, Haderxhanaj LT, Chesson HW, Aral SO. 2013. Temporal Trends in Sexual Behavior among Men Who Have Sex with Men in the United States, 2002 to 2006-10. </w:t>
      </w:r>
      <w:r w:rsidRPr="00503BE8">
        <w:rPr>
          <w:i/>
        </w:rPr>
        <w:t>Journal of Acquired Immune Deficiency Syndromes</w:t>
      </w:r>
      <w:r>
        <w:t xml:space="preserve"> 63(2):254-</w:t>
      </w:r>
      <w:r w:rsidRPr="00503BE8">
        <w:t>58.</w:t>
      </w:r>
    </w:p>
    <w:p w:rsidR="009B14FF" w:rsidRPr="00A11174" w:rsidRDefault="009B14FF" w:rsidP="009B14FF">
      <w:pPr>
        <w:numPr>
          <w:ilvl w:val="0"/>
          <w:numId w:val="35"/>
        </w:numPr>
        <w:spacing w:after="120"/>
        <w:ind w:left="720" w:hanging="720"/>
      </w:pPr>
      <w:r w:rsidRPr="00503BE8">
        <w:t xml:space="preserve">Kirgis N, Lepkowski JM. 2013. Design and Management Strategies for Paradata-Driven Responsive Design: Illustrations from the 2006-2010 National Survey of Family Growth. </w:t>
      </w:r>
      <w:r w:rsidRPr="00A11174">
        <w:rPr>
          <w:i/>
        </w:rPr>
        <w:t>Improving Surveys with Paradata.</w:t>
      </w:r>
      <w:r>
        <w:t xml:space="preserve"> 121-</w:t>
      </w:r>
      <w:r w:rsidRPr="00503BE8">
        <w:t>44.</w:t>
      </w:r>
    </w:p>
    <w:p w:rsidR="009B14FF" w:rsidRPr="00503BE8" w:rsidRDefault="009B14FF" w:rsidP="009B14FF">
      <w:pPr>
        <w:numPr>
          <w:ilvl w:val="0"/>
          <w:numId w:val="35"/>
        </w:numPr>
        <w:spacing w:after="120"/>
        <w:ind w:left="720" w:hanging="720"/>
        <w:rPr>
          <w:lang w:val="en"/>
        </w:rPr>
      </w:pPr>
      <w:r w:rsidRPr="00503BE8">
        <w:t xml:space="preserve">Lepkowski JM, Mosher WD, Groves RM. 2013. Responsive design, weighting, and variance estimation in the 2006–2010 National Survey of Family Growth. </w:t>
      </w:r>
      <w:r w:rsidRPr="00503BE8">
        <w:rPr>
          <w:i/>
        </w:rPr>
        <w:t>Vital Health Statistics Series 2</w:t>
      </w:r>
      <w:r w:rsidRPr="00503BE8">
        <w:t xml:space="preserve">, No. 158. </w:t>
      </w:r>
      <w:r w:rsidRPr="00503BE8">
        <w:rPr>
          <w:lang w:val="en"/>
        </w:rPr>
        <w:t xml:space="preserve">Hyattsville, MD: National Center for Health Statistics.   </w:t>
      </w:r>
    </w:p>
    <w:p w:rsidR="009B14FF" w:rsidRPr="00503BE8" w:rsidRDefault="009B14FF" w:rsidP="009B14FF">
      <w:pPr>
        <w:numPr>
          <w:ilvl w:val="0"/>
          <w:numId w:val="35"/>
        </w:numPr>
        <w:spacing w:after="120"/>
        <w:ind w:left="720" w:hanging="720"/>
      </w:pPr>
      <w:r w:rsidRPr="00503BE8">
        <w:t xml:space="preserve">Lindberg LJ, Kost K.  2013.  Exploring US Men’s Birth Intentions.  </w:t>
      </w:r>
      <w:r w:rsidRPr="00503BE8">
        <w:rPr>
          <w:i/>
        </w:rPr>
        <w:t>Maternal and Child Health Journal</w:t>
      </w:r>
      <w:r w:rsidR="00A630B4">
        <w:t xml:space="preserve"> 18(3):</w:t>
      </w:r>
      <w:r w:rsidRPr="00503BE8">
        <w:t>625-33.</w:t>
      </w:r>
    </w:p>
    <w:p w:rsidR="009B14FF" w:rsidRPr="00503BE8" w:rsidRDefault="009B14FF" w:rsidP="009B14FF">
      <w:pPr>
        <w:numPr>
          <w:ilvl w:val="0"/>
          <w:numId w:val="35"/>
        </w:numPr>
        <w:spacing w:after="120"/>
        <w:ind w:left="720" w:hanging="720"/>
      </w:pPr>
      <w:r w:rsidRPr="00503BE8">
        <w:t xml:space="preserve">Livak B, Michaels S, Green K, Nelson C, Westbrook M, Simpson Y, Prachand NG, Benbow N, Schneider JA. 2013. Estimating the Number of Young Black Men who have Sex with Men (YBMSM) on the South Side of Chicago: Towards HIV Elimination within US Urban Communities. </w:t>
      </w:r>
      <w:r w:rsidRPr="00503BE8">
        <w:rPr>
          <w:i/>
        </w:rPr>
        <w:t>Journal of Urban Health</w:t>
      </w:r>
      <w:r w:rsidR="00A630B4">
        <w:t xml:space="preserve"> 90(6):</w:t>
      </w:r>
      <w:r>
        <w:t>1205-</w:t>
      </w:r>
      <w:r w:rsidRPr="00503BE8">
        <w:t>13.</w:t>
      </w:r>
    </w:p>
    <w:p w:rsidR="009B14FF" w:rsidRPr="00503BE8" w:rsidRDefault="009B14FF" w:rsidP="009B14FF">
      <w:pPr>
        <w:numPr>
          <w:ilvl w:val="0"/>
          <w:numId w:val="35"/>
        </w:numPr>
        <w:spacing w:after="120"/>
        <w:ind w:left="720" w:hanging="720"/>
      </w:pPr>
      <w:r w:rsidRPr="00503BE8">
        <w:t xml:space="preserve">Lunde B, Rankin K, Harwood B, Chavez N. 2013. Sterilization of Rural and Urban Women in the United States. </w:t>
      </w:r>
      <w:r w:rsidRPr="00503BE8">
        <w:rPr>
          <w:i/>
        </w:rPr>
        <w:t>Obstetrics &amp; Gynecology</w:t>
      </w:r>
      <w:r w:rsidRPr="00503BE8">
        <w:t xml:space="preserve"> 122(2): Part 1, 304-11.</w:t>
      </w:r>
    </w:p>
    <w:p w:rsidR="009B14FF" w:rsidRPr="00503BE8" w:rsidRDefault="009B14FF" w:rsidP="009B14FF">
      <w:pPr>
        <w:numPr>
          <w:ilvl w:val="0"/>
          <w:numId w:val="35"/>
        </w:numPr>
        <w:spacing w:after="120"/>
        <w:ind w:left="720" w:hanging="720"/>
      </w:pPr>
      <w:r w:rsidRPr="00503BE8">
        <w:t xml:space="preserve">Martinez G, Chandra A, Febo-Vazquez I, Mosher W. 2013. Use of Family Planning and Related Medical Services Among Women Aged 15–44 in the United States: National Survey of Family Growth, 2006–2010. </w:t>
      </w:r>
      <w:r w:rsidRPr="00503BE8">
        <w:rPr>
          <w:i/>
        </w:rPr>
        <w:t>National Health Statistics Reports</w:t>
      </w:r>
      <w:r w:rsidRPr="00503BE8">
        <w:t xml:space="preserve">, No 68. Hyattsville, MD: National Center for Health Statistics.  </w:t>
      </w:r>
    </w:p>
    <w:p w:rsidR="009B14FF" w:rsidRPr="00503BE8" w:rsidRDefault="009B14FF" w:rsidP="009B14FF">
      <w:pPr>
        <w:numPr>
          <w:ilvl w:val="0"/>
          <w:numId w:val="35"/>
        </w:numPr>
        <w:spacing w:after="120"/>
        <w:ind w:left="720" w:hanging="720"/>
      </w:pPr>
      <w:r w:rsidRPr="00503BE8">
        <w:t xml:space="preserve">Masinter LM, Feinglass J, Simon MA. 2013. Pregnancy Intention and Use of Contraception among Hispanic Women in the United States: Data from the National Survey of Family Growth, 2006–2010. </w:t>
      </w:r>
      <w:r w:rsidRPr="00503BE8">
        <w:rPr>
          <w:i/>
        </w:rPr>
        <w:t>Journal of Women's Health</w:t>
      </w:r>
      <w:r w:rsidR="00A630B4">
        <w:t xml:space="preserve"> 22(10):</w:t>
      </w:r>
      <w:r>
        <w:t>862-</w:t>
      </w:r>
      <w:r w:rsidRPr="00503BE8">
        <w:t>70.</w:t>
      </w:r>
    </w:p>
    <w:p w:rsidR="009B14FF" w:rsidRPr="00503BE8" w:rsidRDefault="009B14FF" w:rsidP="009B14FF">
      <w:pPr>
        <w:numPr>
          <w:ilvl w:val="0"/>
          <w:numId w:val="35"/>
        </w:numPr>
        <w:spacing w:after="120"/>
        <w:ind w:left="720" w:hanging="720"/>
      </w:pPr>
      <w:r w:rsidRPr="00503BE8">
        <w:t xml:space="preserve">Nield J, Magnusson B, Chapman D, Lapane KL. 2013. Age at Menarche and Risky Sexual Partnerships in Adulthood: Does a Biosocial Model Explain Any Associations? </w:t>
      </w:r>
      <w:r w:rsidRPr="00503BE8">
        <w:rPr>
          <w:i/>
        </w:rPr>
        <w:t>Journal of Women's Health</w:t>
      </w:r>
      <w:r w:rsidR="00A630B4">
        <w:t xml:space="preserve"> 23(4):</w:t>
      </w:r>
      <w:r>
        <w:t>342-</w:t>
      </w:r>
      <w:r w:rsidRPr="00503BE8">
        <w:t>49.</w:t>
      </w:r>
    </w:p>
    <w:p w:rsidR="009B14FF" w:rsidRPr="00503BE8" w:rsidRDefault="009B14FF" w:rsidP="009B14FF">
      <w:pPr>
        <w:numPr>
          <w:ilvl w:val="0"/>
          <w:numId w:val="35"/>
        </w:numPr>
        <w:spacing w:after="120"/>
        <w:ind w:left="720" w:hanging="720"/>
      </w:pPr>
      <w:r w:rsidRPr="00503BE8">
        <w:t xml:space="preserve">Nield J, Magnusson BM, Chapman DA, Lapane KL. 2013. Age at Sexual Debut and Subsequent Sexual Partnering in Adulthood among American Men. </w:t>
      </w:r>
      <w:r w:rsidRPr="00503BE8">
        <w:rPr>
          <w:i/>
        </w:rPr>
        <w:t>American Journal of Men's Health</w:t>
      </w:r>
      <w:r w:rsidR="00A630B4">
        <w:t xml:space="preserve"> 10(8):</w:t>
      </w:r>
      <w:r>
        <w:t>327-</w:t>
      </w:r>
      <w:r w:rsidRPr="00503BE8">
        <w:t>34.</w:t>
      </w:r>
    </w:p>
    <w:p w:rsidR="009B14FF" w:rsidRPr="00503BE8" w:rsidRDefault="009B14FF" w:rsidP="009B14FF">
      <w:pPr>
        <w:numPr>
          <w:ilvl w:val="0"/>
          <w:numId w:val="35"/>
        </w:numPr>
        <w:spacing w:after="120"/>
        <w:ind w:left="720" w:hanging="720"/>
      </w:pPr>
      <w:r w:rsidRPr="00503BE8">
        <w:t xml:space="preserve">Shah MK, Gee RE, Theail KP. 2013. Partner Support and Impact on Birth Outcomes among teen pregnancies in the United States. </w:t>
      </w:r>
      <w:r w:rsidRPr="00503BE8">
        <w:rPr>
          <w:i/>
        </w:rPr>
        <w:t>Journal of Pediatric and Adolescent Gynecology</w:t>
      </w:r>
      <w:r w:rsidR="00A630B4">
        <w:t xml:space="preserve"> 27(1):</w:t>
      </w:r>
      <w:r w:rsidRPr="00503BE8">
        <w:t>14-19.</w:t>
      </w:r>
    </w:p>
    <w:p w:rsidR="009B14FF" w:rsidRPr="00503BE8" w:rsidRDefault="009B14FF" w:rsidP="009B14FF">
      <w:pPr>
        <w:numPr>
          <w:ilvl w:val="0"/>
          <w:numId w:val="35"/>
        </w:numPr>
        <w:spacing w:after="120"/>
        <w:ind w:left="720" w:hanging="720"/>
      </w:pPr>
      <w:r w:rsidRPr="00503BE8">
        <w:t xml:space="preserve">Sharma V, Le BV, Sheth KR, Zargaroff S, Dupree JM, Cashy J, Brannigan RE. 2013. Vasectomy Demographics and Post-Vasectomy Desire for Future Children: Results from a Contemporary National Survey. </w:t>
      </w:r>
      <w:r w:rsidRPr="00503BE8">
        <w:rPr>
          <w:i/>
        </w:rPr>
        <w:t xml:space="preserve">Fertility and Sterility </w:t>
      </w:r>
      <w:r>
        <w:t>99(7):1880-</w:t>
      </w:r>
      <w:r w:rsidRPr="00503BE8">
        <w:t>85.</w:t>
      </w:r>
    </w:p>
    <w:p w:rsidR="009B14FF" w:rsidRPr="00503BE8" w:rsidRDefault="009B14FF" w:rsidP="009B14FF">
      <w:pPr>
        <w:numPr>
          <w:ilvl w:val="0"/>
          <w:numId w:val="35"/>
        </w:numPr>
        <w:spacing w:after="120"/>
        <w:ind w:left="720" w:hanging="720"/>
      </w:pPr>
      <w:r w:rsidRPr="00503BE8">
        <w:t xml:space="preserve">Tao G, Hoover KW.  2013. Differences in Access to Healthcare and Utilization of HIV and Sexually Transmissible Infection Services between Men Who Have Sex with Men, and Men Who Have Sex Only with Women:  Results of the 2006-2010 National Survey of Family Growth.  </w:t>
      </w:r>
      <w:r w:rsidRPr="00503BE8">
        <w:rPr>
          <w:i/>
        </w:rPr>
        <w:t>Sexual Health</w:t>
      </w:r>
      <w:r w:rsidR="00A630B4">
        <w:t xml:space="preserve"> 10(4):</w:t>
      </w:r>
      <w:r w:rsidRPr="00503BE8">
        <w:t xml:space="preserve">363-68. </w:t>
      </w:r>
    </w:p>
    <w:p w:rsidR="009B14FF" w:rsidRPr="00503BE8" w:rsidRDefault="009B14FF" w:rsidP="009B14FF">
      <w:pPr>
        <w:numPr>
          <w:ilvl w:val="0"/>
          <w:numId w:val="35"/>
        </w:numPr>
        <w:spacing w:after="120"/>
        <w:ind w:left="720" w:hanging="720"/>
      </w:pPr>
      <w:r w:rsidRPr="00503BE8">
        <w:t xml:space="preserve">Tornello SL, Riskind RG, Patterson CJ. 2013. Sexual Orientation and Sexual and Reproductive Health among Adolescent Young Women in the United States. </w:t>
      </w:r>
      <w:r w:rsidRPr="00503BE8">
        <w:rPr>
          <w:i/>
        </w:rPr>
        <w:t>Journal of Adolescent Health</w:t>
      </w:r>
      <w:r w:rsidR="00A630B4">
        <w:t xml:space="preserve"> 54(2):</w:t>
      </w:r>
      <w:r>
        <w:t>160-6</w:t>
      </w:r>
      <w:r w:rsidRPr="00503BE8">
        <w:t>8.</w:t>
      </w:r>
    </w:p>
    <w:p w:rsidR="009B14FF" w:rsidRPr="00503BE8" w:rsidRDefault="009B14FF" w:rsidP="009B14FF">
      <w:pPr>
        <w:numPr>
          <w:ilvl w:val="0"/>
          <w:numId w:val="35"/>
        </w:numPr>
        <w:spacing w:after="120"/>
        <w:ind w:left="720" w:hanging="720"/>
      </w:pPr>
      <w:r w:rsidRPr="00503BE8">
        <w:t xml:space="preserve">Trussell J, Henry N, Hassan F, Prezioso A, Law A, Filonenko A. 2013. Burden of Unintended Pregnancy in the United States: Potential Savings with Increased Use of Long-Acting Reversible Contraception. </w:t>
      </w:r>
      <w:r w:rsidRPr="00503BE8">
        <w:rPr>
          <w:i/>
        </w:rPr>
        <w:t>Contraception</w:t>
      </w:r>
      <w:r>
        <w:t xml:space="preserve"> 87(2):154-</w:t>
      </w:r>
      <w:r w:rsidRPr="00503BE8">
        <w:t>61.</w:t>
      </w:r>
    </w:p>
    <w:p w:rsidR="009B14FF" w:rsidRPr="00503BE8" w:rsidRDefault="009B14FF" w:rsidP="009B14FF">
      <w:pPr>
        <w:numPr>
          <w:ilvl w:val="0"/>
          <w:numId w:val="35"/>
        </w:numPr>
        <w:spacing w:after="120"/>
        <w:ind w:left="720" w:hanging="720"/>
      </w:pPr>
      <w:r w:rsidRPr="00503BE8">
        <w:t xml:space="preserve">Tyler CP, Whiteman MK, Kraft JM, Zapata LB, Hillis SD, Curtis KM, Anderson J, Pazol K, Marchbanks PA. 2013. Dual Use of Condoms with other Contraceptive Methods among Adolescents and Young Women in the United States. </w:t>
      </w:r>
      <w:r w:rsidRPr="00503BE8">
        <w:rPr>
          <w:i/>
        </w:rPr>
        <w:t>Journal of Adolescent Health</w:t>
      </w:r>
      <w:r w:rsidR="00A630B4">
        <w:t xml:space="preserve"> 54(2):</w:t>
      </w:r>
      <w:r w:rsidRPr="00503BE8">
        <w:t>169-75.</w:t>
      </w:r>
    </w:p>
    <w:p w:rsidR="009B14FF" w:rsidRPr="00503BE8" w:rsidRDefault="009B14FF" w:rsidP="009B14FF">
      <w:pPr>
        <w:numPr>
          <w:ilvl w:val="0"/>
          <w:numId w:val="35"/>
        </w:numPr>
        <w:spacing w:after="120"/>
        <w:ind w:left="720" w:hanging="720"/>
      </w:pPr>
      <w:r w:rsidRPr="00503BE8">
        <w:t xml:space="preserve">Van Hook J, Altman CE. 2013. Using Discrete-Time Event History Fertility Models to Simulate Total Fertility Rates and Other Fertility Measures. </w:t>
      </w:r>
      <w:r w:rsidRPr="00503BE8">
        <w:rPr>
          <w:i/>
        </w:rPr>
        <w:t>Population Research and Policy Review</w:t>
      </w:r>
      <w:r w:rsidRPr="00503BE8">
        <w:t xml:space="preserve"> 32(4):585-610.</w:t>
      </w:r>
    </w:p>
    <w:p w:rsidR="009B14FF" w:rsidRPr="00503BE8" w:rsidRDefault="009B14FF" w:rsidP="009B14FF">
      <w:pPr>
        <w:numPr>
          <w:ilvl w:val="0"/>
          <w:numId w:val="35"/>
        </w:numPr>
        <w:spacing w:after="120"/>
        <w:ind w:left="720" w:hanging="720"/>
        <w:rPr>
          <w:lang w:val="en"/>
        </w:rPr>
      </w:pPr>
      <w:r w:rsidRPr="00503BE8">
        <w:t xml:space="preserve">Wagner J. 2013. Adaptive Contact Strategies in Telephone and Face-to-Face Surveys. </w:t>
      </w:r>
      <w:r w:rsidRPr="00503BE8">
        <w:rPr>
          <w:i/>
        </w:rPr>
        <w:t>Survey Research Methods</w:t>
      </w:r>
      <w:r w:rsidR="00A630B4">
        <w:t xml:space="preserve"> 7(1):</w:t>
      </w:r>
      <w:r w:rsidRPr="00503BE8">
        <w:t xml:space="preserve">45-55.  </w:t>
      </w:r>
    </w:p>
    <w:p w:rsidR="009B14FF" w:rsidRPr="00503BE8" w:rsidRDefault="009B14FF" w:rsidP="009B14FF">
      <w:pPr>
        <w:numPr>
          <w:ilvl w:val="0"/>
          <w:numId w:val="35"/>
        </w:numPr>
        <w:spacing w:after="120"/>
        <w:ind w:left="720" w:hanging="720"/>
        <w:rPr>
          <w:lang w:val="en"/>
        </w:rPr>
      </w:pPr>
      <w:r w:rsidRPr="00503BE8">
        <w:t xml:space="preserve">Wagner J. 2013. Using Paradata-Driven Models to Improve Contact Rates. Chapter 7 in </w:t>
      </w:r>
      <w:r w:rsidRPr="00503BE8">
        <w:rPr>
          <w:lang w:val="en"/>
        </w:rPr>
        <w:t xml:space="preserve">      </w:t>
      </w:r>
      <w:r w:rsidRPr="00503BE8">
        <w:rPr>
          <w:i/>
        </w:rPr>
        <w:t xml:space="preserve">Improving Surveys with Paradata: Making Use of Survey Process Information, </w:t>
      </w:r>
      <w:r w:rsidRPr="00503BE8">
        <w:t>Frauke Kreuter, editor.  New York: J.W. Wiley and Sons.</w:t>
      </w:r>
    </w:p>
    <w:p w:rsidR="009B14FF" w:rsidRPr="00503BE8" w:rsidRDefault="009B14FF" w:rsidP="009B14FF">
      <w:pPr>
        <w:numPr>
          <w:ilvl w:val="0"/>
          <w:numId w:val="35"/>
        </w:numPr>
        <w:spacing w:after="120"/>
        <w:ind w:left="720" w:hanging="720"/>
        <w:rPr>
          <w:lang w:val="en"/>
        </w:rPr>
      </w:pPr>
      <w:r w:rsidRPr="00503BE8">
        <w:t xml:space="preserve">West BT, Groves RM. 2013. A Propensity-Adjusted Interviewer Performance Indicator. </w:t>
      </w:r>
      <w:r w:rsidRPr="00503BE8">
        <w:rPr>
          <w:i/>
        </w:rPr>
        <w:t>Public Opinion Quarterly</w:t>
      </w:r>
      <w:r w:rsidR="00A630B4">
        <w:t xml:space="preserve"> 77(1):</w:t>
      </w:r>
      <w:r>
        <w:t>352-</w:t>
      </w:r>
      <w:r w:rsidRPr="00503BE8">
        <w:t xml:space="preserve">74.  </w:t>
      </w:r>
    </w:p>
    <w:p w:rsidR="009B14FF" w:rsidRPr="00503BE8" w:rsidRDefault="009B14FF" w:rsidP="009B14FF">
      <w:pPr>
        <w:numPr>
          <w:ilvl w:val="0"/>
          <w:numId w:val="35"/>
        </w:numPr>
        <w:spacing w:after="120"/>
        <w:ind w:left="720" w:hanging="720"/>
        <w:rPr>
          <w:lang w:val="en"/>
        </w:rPr>
      </w:pPr>
      <w:r w:rsidRPr="00503BE8">
        <w:t xml:space="preserve">West BT, Kreuter F. 2013. Factors Affecting the Accuracy of Interviewer Observations: Evidence from the National Survey of Family Growth (NSFG). </w:t>
      </w:r>
      <w:r w:rsidRPr="00503BE8">
        <w:rPr>
          <w:i/>
        </w:rPr>
        <w:t>Public Opinion Quarterly</w:t>
      </w:r>
      <w:r w:rsidR="00A630B4">
        <w:t xml:space="preserve"> 77(2):</w:t>
      </w:r>
      <w:r>
        <w:t>522-</w:t>
      </w:r>
      <w:r w:rsidRPr="00503BE8">
        <w:t xml:space="preserve">48. </w:t>
      </w:r>
    </w:p>
    <w:p w:rsidR="009B14FF" w:rsidRPr="00503BE8" w:rsidRDefault="009B14FF" w:rsidP="009B14FF">
      <w:pPr>
        <w:numPr>
          <w:ilvl w:val="0"/>
          <w:numId w:val="35"/>
        </w:numPr>
        <w:spacing w:after="120"/>
        <w:ind w:left="720" w:hanging="720"/>
        <w:rPr>
          <w:lang w:val="en"/>
        </w:rPr>
      </w:pPr>
      <w:r w:rsidRPr="00503BE8">
        <w:t>West BT. 2013. An Examination of the Quality and Utility of Interviewer Observations in the National Survey of Family Growth</w:t>
      </w:r>
      <w:r w:rsidRPr="00503BE8">
        <w:rPr>
          <w:i/>
        </w:rPr>
        <w:t>. Journal of the Royal Statistical Society, Series A</w:t>
      </w:r>
      <w:r w:rsidR="00A630B4">
        <w:t xml:space="preserve"> 176(1):</w:t>
      </w:r>
      <w:r>
        <w:t>211-</w:t>
      </w:r>
      <w:r w:rsidRPr="00503BE8">
        <w:t>25.</w:t>
      </w:r>
    </w:p>
    <w:p w:rsidR="009B14FF" w:rsidRPr="00503BE8" w:rsidRDefault="009B14FF" w:rsidP="009B14FF">
      <w:pPr>
        <w:numPr>
          <w:ilvl w:val="0"/>
          <w:numId w:val="35"/>
        </w:numPr>
        <w:spacing w:after="120"/>
        <w:ind w:left="720" w:hanging="720"/>
      </w:pPr>
      <w:r w:rsidRPr="00503BE8">
        <w:t xml:space="preserve">Wheldon CW, Kirby RS. 2013. Are There Differing Patterns of Health Care Access and Utilization Among Male Sexual Minorities in the United States?  </w:t>
      </w:r>
      <w:r w:rsidRPr="00503BE8">
        <w:rPr>
          <w:i/>
        </w:rPr>
        <w:t>Journal of Gay &amp; Lesbian Social Services</w:t>
      </w:r>
      <w:r w:rsidRPr="00503BE8">
        <w:t xml:space="preserve"> 25(1):24-36.</w:t>
      </w:r>
    </w:p>
    <w:p w:rsidR="009B14FF" w:rsidRPr="00503BE8" w:rsidRDefault="009B14FF" w:rsidP="009B14FF">
      <w:pPr>
        <w:numPr>
          <w:ilvl w:val="0"/>
          <w:numId w:val="35"/>
        </w:numPr>
        <w:spacing w:after="120"/>
        <w:ind w:left="720" w:hanging="720"/>
      </w:pPr>
      <w:r w:rsidRPr="00503BE8">
        <w:t xml:space="preserve">Whitaker AK, Sisco KM, Tomlinsona AN, Dude AM, Martins AL. 2013. Use of the Intrauterine Device among Adolescent and Young Adult Women in the United States from 2002 to 2010. </w:t>
      </w:r>
      <w:r w:rsidRPr="00503BE8">
        <w:rPr>
          <w:i/>
        </w:rPr>
        <w:t>Journal of Adolescent Health</w:t>
      </w:r>
      <w:r>
        <w:t xml:space="preserve"> 53(3):401-</w:t>
      </w:r>
      <w:r w:rsidRPr="00503BE8">
        <w:t>6.</w:t>
      </w:r>
    </w:p>
    <w:p w:rsidR="009B14FF" w:rsidRPr="00503BE8" w:rsidRDefault="009B14FF" w:rsidP="009B14FF">
      <w:pPr>
        <w:numPr>
          <w:ilvl w:val="0"/>
          <w:numId w:val="35"/>
        </w:numPr>
        <w:spacing w:after="120"/>
        <w:ind w:left="720" w:hanging="720"/>
      </w:pPr>
      <w:r w:rsidRPr="00503BE8">
        <w:t xml:space="preserve">White KL, Potter JE. 2013. Patterns of Contraceptive use Among Mexican-Origin Women.  </w:t>
      </w:r>
      <w:r w:rsidRPr="00503BE8">
        <w:rPr>
          <w:i/>
        </w:rPr>
        <w:t>Demographic Research</w:t>
      </w:r>
      <w:r w:rsidRPr="00503BE8">
        <w:t xml:space="preserve"> 28(41):1199-212.</w:t>
      </w:r>
    </w:p>
    <w:p w:rsidR="009B14FF" w:rsidRPr="00503BE8" w:rsidRDefault="009B14FF" w:rsidP="009B14FF">
      <w:pPr>
        <w:numPr>
          <w:ilvl w:val="0"/>
          <w:numId w:val="35"/>
        </w:numPr>
        <w:spacing w:after="120"/>
        <w:ind w:left="720" w:hanging="720"/>
      </w:pPr>
      <w:r w:rsidRPr="00503BE8">
        <w:t xml:space="preserve">Williams CM, Clear ER, Coker AL. 2013. Sexual Coercion and Sexual Violence at First Intercourse Associated With Sexually Transmitted Infections. </w:t>
      </w:r>
      <w:r w:rsidRPr="00503BE8">
        <w:rPr>
          <w:i/>
        </w:rPr>
        <w:t>Sexually Transmitted Diseases</w:t>
      </w:r>
      <w:r>
        <w:t xml:space="preserve"> 40(10):771-</w:t>
      </w:r>
      <w:r w:rsidRPr="00503BE8">
        <w:t>75.</w:t>
      </w:r>
    </w:p>
    <w:p w:rsidR="009B14FF" w:rsidRPr="00503BE8" w:rsidRDefault="009B14FF" w:rsidP="009B14FF">
      <w:pPr>
        <w:numPr>
          <w:ilvl w:val="0"/>
          <w:numId w:val="35"/>
        </w:numPr>
        <w:spacing w:after="120"/>
        <w:ind w:left="720" w:hanging="720"/>
      </w:pPr>
      <w:r w:rsidRPr="00503BE8">
        <w:t>Agenor M, Krieger N, Austin SB, Haneuse S, Gottlieb BR. 2014. At the Intersection of Sexual Orientation, Race/Ethnicity, and Cervical Cancer Screening: Assessing Pap Test Use Disparities by Sex of Sexual Partners among Black, Latina, and White U.S. Women</w:t>
      </w:r>
      <w:r w:rsidRPr="00503BE8">
        <w:rPr>
          <w:i/>
        </w:rPr>
        <w:t xml:space="preserve">. Social Science and Medicine </w:t>
      </w:r>
      <w:r w:rsidRPr="00503BE8">
        <w:t>116:110-</w:t>
      </w:r>
      <w:r>
        <w:t>1</w:t>
      </w:r>
      <w:r w:rsidRPr="00503BE8">
        <w:t>8.</w:t>
      </w:r>
    </w:p>
    <w:p w:rsidR="009B14FF" w:rsidRPr="00503BE8" w:rsidRDefault="009B14FF" w:rsidP="009B14FF">
      <w:pPr>
        <w:numPr>
          <w:ilvl w:val="0"/>
          <w:numId w:val="35"/>
        </w:numPr>
        <w:spacing w:after="120"/>
        <w:ind w:left="720" w:hanging="720"/>
      </w:pPr>
      <w:r w:rsidRPr="00503BE8">
        <w:t>Blanchfield BV, Patterson CJ. 2014. Racial and Sexual Minority Women’s Receipt of Medical Assistance to Become Pregnant</w:t>
      </w:r>
      <w:r w:rsidRPr="00503BE8">
        <w:rPr>
          <w:i/>
        </w:rPr>
        <w:t>. Health Psychology</w:t>
      </w:r>
      <w:r w:rsidR="00A630B4">
        <w:t xml:space="preserve"> 34(6):</w:t>
      </w:r>
      <w:r>
        <w:t>571-</w:t>
      </w:r>
      <w:r w:rsidRPr="00503BE8">
        <w:t>79.</w:t>
      </w:r>
    </w:p>
    <w:p w:rsidR="009B14FF" w:rsidRPr="00503BE8" w:rsidRDefault="009B14FF" w:rsidP="009B14FF">
      <w:pPr>
        <w:numPr>
          <w:ilvl w:val="0"/>
          <w:numId w:val="35"/>
        </w:numPr>
        <w:spacing w:after="120"/>
        <w:ind w:left="720" w:hanging="720"/>
      </w:pPr>
      <w:r w:rsidRPr="00503BE8">
        <w:t xml:space="preserve">Callegaria LS, Nelsonc KM, Arterburnd DE, Pragera SW, Schiffa MS, Bimla Schwarzg E. 2014. Factors associated with lack of effective contraception among obese women in the United States. </w:t>
      </w:r>
      <w:r w:rsidRPr="00503BE8">
        <w:rPr>
          <w:i/>
        </w:rPr>
        <w:t>Contraception</w:t>
      </w:r>
      <w:r w:rsidRPr="00503BE8">
        <w:t xml:space="preserve"> 90:265-71.</w:t>
      </w:r>
    </w:p>
    <w:p w:rsidR="009B14FF" w:rsidRPr="00503BE8" w:rsidRDefault="009B14FF" w:rsidP="009B14FF">
      <w:pPr>
        <w:numPr>
          <w:ilvl w:val="0"/>
          <w:numId w:val="35"/>
        </w:numPr>
        <w:spacing w:after="120"/>
        <w:ind w:left="720" w:hanging="720"/>
      </w:pPr>
      <w:r w:rsidRPr="00503BE8">
        <w:t xml:space="preserve">Cannon MJ, Guo J, Denny CH, Green PP, Miracle H, Sniezek JE, Floyd RL. 2014. Prevalence and Characteristics of Women at Risk for an Alcohol-Exposed Pregnancy (AEP) in the United States: Estimates from the National Survey of Family Growth. </w:t>
      </w:r>
      <w:r w:rsidRPr="00503BE8">
        <w:rPr>
          <w:i/>
        </w:rPr>
        <w:t xml:space="preserve">Journal of Maternal and Child Health </w:t>
      </w:r>
      <w:r w:rsidR="00A630B4">
        <w:t>19(4):</w:t>
      </w:r>
      <w:r w:rsidRPr="00503BE8">
        <w:t>776-82.</w:t>
      </w:r>
    </w:p>
    <w:p w:rsidR="009B14FF" w:rsidRPr="00503BE8" w:rsidRDefault="009B14FF" w:rsidP="009B14FF">
      <w:pPr>
        <w:numPr>
          <w:ilvl w:val="0"/>
          <w:numId w:val="35"/>
        </w:numPr>
        <w:spacing w:after="120"/>
        <w:ind w:left="720" w:hanging="720"/>
      </w:pPr>
      <w:r w:rsidRPr="00503BE8">
        <w:t xml:space="preserve">Chandra A, Copen CE, Stephen EH. 2014. Infertility Service Use in the United States: Data from the National Survey of Family Growth, 1982–2010. </w:t>
      </w:r>
      <w:r w:rsidRPr="00503BE8">
        <w:rPr>
          <w:i/>
        </w:rPr>
        <w:t>National Health Statistics Reports, No 73</w:t>
      </w:r>
      <w:r w:rsidRPr="00503BE8">
        <w:t xml:space="preserve">. Hyattsville, MD: National Center for Health Statistics. </w:t>
      </w:r>
    </w:p>
    <w:p w:rsidR="009B14FF" w:rsidRPr="00503BE8" w:rsidRDefault="009B14FF" w:rsidP="009B14FF">
      <w:pPr>
        <w:numPr>
          <w:ilvl w:val="0"/>
          <w:numId w:val="35"/>
        </w:numPr>
        <w:spacing w:after="120"/>
        <w:ind w:left="720" w:hanging="720"/>
      </w:pPr>
      <w:r w:rsidRPr="00503BE8">
        <w:t xml:space="preserve">Curtin SC, Ventura SJ, Martinez GM. 2014. Recent Declines in Nonmarital Childbearing in the United States. </w:t>
      </w:r>
      <w:r w:rsidRPr="00503BE8">
        <w:rPr>
          <w:i/>
        </w:rPr>
        <w:t>NCHS Data Brief</w:t>
      </w:r>
      <w:r w:rsidRPr="00503BE8">
        <w:t>, No. 162. Hyattsville, MD: National Center for Health Statistics.</w:t>
      </w:r>
    </w:p>
    <w:p w:rsidR="009B14FF" w:rsidRPr="00503BE8" w:rsidRDefault="009B14FF" w:rsidP="009B14FF">
      <w:pPr>
        <w:numPr>
          <w:ilvl w:val="0"/>
          <w:numId w:val="35"/>
        </w:numPr>
        <w:spacing w:after="120"/>
        <w:ind w:left="720" w:hanging="720"/>
        <w:rPr>
          <w:lang w:val="en"/>
        </w:rPr>
      </w:pPr>
      <w:r w:rsidRPr="00503BE8">
        <w:t xml:space="preserve">Couper MP, Berglund PA, Kirgis N, Buageila S. 2014. Using Text-to-Speech (TTS) for Audio Computer-Assisted Self-Interviewing (ACASI). </w:t>
      </w:r>
      <w:r w:rsidRPr="00503BE8">
        <w:rPr>
          <w:i/>
          <w:iCs/>
        </w:rPr>
        <w:t>Field Methods</w:t>
      </w:r>
      <w:r w:rsidRPr="00503BE8">
        <w:rPr>
          <w:iCs/>
        </w:rPr>
        <w:t xml:space="preserve"> 28(2):</w:t>
      </w:r>
      <w:r w:rsidRPr="00503BE8">
        <w:t xml:space="preserve">95-111. </w:t>
      </w:r>
    </w:p>
    <w:p w:rsidR="009B14FF" w:rsidRPr="00503BE8" w:rsidRDefault="009B14FF" w:rsidP="009B14FF">
      <w:pPr>
        <w:numPr>
          <w:ilvl w:val="0"/>
          <w:numId w:val="35"/>
        </w:numPr>
        <w:spacing w:after="120"/>
        <w:ind w:left="720" w:hanging="720"/>
      </w:pPr>
      <w:r w:rsidRPr="00503BE8">
        <w:t xml:space="preserve">Cox S, Pazol K, Warner L, Romero L, Spitz A, Gavin L, Barfield W. 2014. Vital Signs: Births to Teens Aged 15–17 Years — United States, 1991–2012. </w:t>
      </w:r>
      <w:r w:rsidRPr="00503BE8">
        <w:rPr>
          <w:i/>
        </w:rPr>
        <w:t>Morbidity and Mortality Weekly Report</w:t>
      </w:r>
      <w:r w:rsidRPr="00503BE8">
        <w:t xml:space="preserve"> 63(14):312-</w:t>
      </w:r>
      <w:r>
        <w:t>1</w:t>
      </w:r>
      <w:r w:rsidRPr="00503BE8">
        <w:t>8.</w:t>
      </w:r>
    </w:p>
    <w:p w:rsidR="009B14FF" w:rsidRPr="00503BE8" w:rsidRDefault="009B14FF" w:rsidP="009B14FF">
      <w:pPr>
        <w:numPr>
          <w:ilvl w:val="0"/>
          <w:numId w:val="35"/>
        </w:numPr>
        <w:spacing w:after="120"/>
        <w:ind w:left="720" w:hanging="720"/>
      </w:pPr>
      <w:r w:rsidRPr="00503BE8">
        <w:t xml:space="preserve">Craig BM, Donovan KA, Fraenkel L, Watson V, Hawley S, Quinn GP. 2014. A Generation of Childless Women: Lessons from the United States. </w:t>
      </w:r>
      <w:r w:rsidRPr="00503BE8">
        <w:rPr>
          <w:i/>
        </w:rPr>
        <w:t>Women's Health Issues</w:t>
      </w:r>
      <w:r w:rsidR="00A630B4">
        <w:t xml:space="preserve"> 24(1):</w:t>
      </w:r>
      <w:r w:rsidRPr="00503BE8">
        <w:t>21-7.</w:t>
      </w:r>
    </w:p>
    <w:p w:rsidR="009B14FF" w:rsidRPr="00503BE8" w:rsidRDefault="009B14FF" w:rsidP="009B14FF">
      <w:pPr>
        <w:numPr>
          <w:ilvl w:val="0"/>
          <w:numId w:val="35"/>
        </w:numPr>
        <w:spacing w:after="120"/>
        <w:ind w:left="720" w:hanging="720"/>
      </w:pPr>
      <w:r w:rsidRPr="00503BE8">
        <w:t xml:space="preserve">Driscoll AK. 2014. Adult Outcomes of Teen Mothers across Birth Cohorts. </w:t>
      </w:r>
      <w:r w:rsidRPr="007A2830">
        <w:rPr>
          <w:i/>
        </w:rPr>
        <w:t>Demographic Research</w:t>
      </w:r>
      <w:r w:rsidR="00A630B4">
        <w:t xml:space="preserve"> 30:</w:t>
      </w:r>
      <w:r>
        <w:t>1277-</w:t>
      </w:r>
      <w:r w:rsidRPr="00503BE8">
        <w:t>91.</w:t>
      </w:r>
    </w:p>
    <w:p w:rsidR="009B14FF" w:rsidRPr="00503BE8" w:rsidRDefault="009B14FF" w:rsidP="009B14FF">
      <w:pPr>
        <w:numPr>
          <w:ilvl w:val="0"/>
          <w:numId w:val="35"/>
        </w:numPr>
        <w:spacing w:after="120"/>
        <w:ind w:left="720" w:hanging="720"/>
      </w:pPr>
      <w:r w:rsidRPr="00503BE8">
        <w:t xml:space="preserve">Eeckhaut MCW, Sweeney MM, Gipson JD. 2014. Who Is Using Long-Acting Reversible Contraceptive Methods? Findings from Nine Low-Fertility Countries. </w:t>
      </w:r>
      <w:r w:rsidRPr="00503BE8">
        <w:rPr>
          <w:i/>
        </w:rPr>
        <w:t>Perspectives on Sexual and Reproductive Health</w:t>
      </w:r>
      <w:r w:rsidRPr="00503BE8">
        <w:t xml:space="preserve"> 46(3):149-55.</w:t>
      </w:r>
    </w:p>
    <w:p w:rsidR="009B14FF" w:rsidRPr="00503BE8" w:rsidRDefault="009B14FF" w:rsidP="009B14FF">
      <w:pPr>
        <w:numPr>
          <w:ilvl w:val="0"/>
          <w:numId w:val="35"/>
        </w:numPr>
        <w:spacing w:after="120"/>
        <w:ind w:left="720" w:hanging="720"/>
      </w:pPr>
      <w:r w:rsidRPr="00503BE8">
        <w:t xml:space="preserve">Gibson-Davis C, Rackin H. 2014. Marriage or Carriage? Trends in Union Context and Birth Type by Education. </w:t>
      </w:r>
      <w:r w:rsidRPr="00503BE8">
        <w:rPr>
          <w:i/>
        </w:rPr>
        <w:t>Journal of Marriage and Family</w:t>
      </w:r>
      <w:r>
        <w:t xml:space="preserve"> 76(3):506-</w:t>
      </w:r>
      <w:r w:rsidRPr="00503BE8">
        <w:t>19.</w:t>
      </w:r>
    </w:p>
    <w:p w:rsidR="009B14FF" w:rsidRPr="00503BE8" w:rsidRDefault="009B14FF" w:rsidP="009B14FF">
      <w:pPr>
        <w:numPr>
          <w:ilvl w:val="0"/>
          <w:numId w:val="35"/>
        </w:numPr>
        <w:spacing w:after="120"/>
        <w:ind w:left="720" w:hanging="720"/>
      </w:pPr>
      <w:r w:rsidRPr="00503BE8">
        <w:t xml:space="preserve">Gibson-Davis C. 2014. Magic Moment? Maternal Marriage for Children Born out of Wedlock. </w:t>
      </w:r>
      <w:r w:rsidRPr="00503BE8">
        <w:rPr>
          <w:i/>
        </w:rPr>
        <w:t>Demography</w:t>
      </w:r>
      <w:r w:rsidRPr="00503BE8">
        <w:t xml:space="preserve"> 51(4):1345-56.</w:t>
      </w:r>
    </w:p>
    <w:p w:rsidR="009B14FF" w:rsidRPr="00503BE8" w:rsidRDefault="009B14FF" w:rsidP="009B14FF">
      <w:pPr>
        <w:numPr>
          <w:ilvl w:val="0"/>
          <w:numId w:val="35"/>
        </w:numPr>
        <w:spacing w:after="120"/>
        <w:ind w:left="720" w:hanging="720"/>
      </w:pPr>
      <w:r w:rsidRPr="00503BE8">
        <w:rPr>
          <w:noProof/>
        </w:rPr>
        <w:t xml:space="preserve">Guzzo KB. 2014.New Partners, More Kids: Multiple-Partner Fertility in the United States. </w:t>
      </w:r>
      <w:r w:rsidRPr="00503BE8">
        <w:rPr>
          <w:i/>
          <w:noProof/>
        </w:rPr>
        <w:t>The ANNALS of the American Academy of Political and Social Science</w:t>
      </w:r>
      <w:r w:rsidRPr="00503BE8">
        <w:rPr>
          <w:noProof/>
        </w:rPr>
        <w:t xml:space="preserve">. 654(1): 66-86. </w:t>
      </w:r>
    </w:p>
    <w:p w:rsidR="009B14FF" w:rsidRPr="00503BE8" w:rsidRDefault="009B14FF" w:rsidP="009B14FF">
      <w:pPr>
        <w:numPr>
          <w:ilvl w:val="0"/>
          <w:numId w:val="35"/>
        </w:numPr>
        <w:spacing w:after="120"/>
        <w:ind w:left="720" w:hanging="720"/>
      </w:pPr>
      <w:r w:rsidRPr="00503BE8">
        <w:t xml:space="preserve">Vanderpool RC, Williams CM, Klawitter AR, Eddens K. 2014. Effective Dual Method Contraceptive Use and HPV Vaccination among U.S. Adolescent and Young Adult Females. </w:t>
      </w:r>
      <w:r w:rsidRPr="00503BE8">
        <w:rPr>
          <w:i/>
        </w:rPr>
        <w:t>Women's Health Issues</w:t>
      </w:r>
      <w:r w:rsidRPr="00503BE8">
        <w:t xml:space="preserve"> 24(5):543-50.</w:t>
      </w:r>
    </w:p>
    <w:p w:rsidR="009B14FF" w:rsidRPr="00503BE8" w:rsidRDefault="009B14FF" w:rsidP="009B14FF">
      <w:pPr>
        <w:numPr>
          <w:ilvl w:val="0"/>
          <w:numId w:val="35"/>
        </w:numPr>
        <w:spacing w:after="120"/>
        <w:ind w:left="720" w:hanging="720"/>
      </w:pPr>
      <w:r w:rsidRPr="00503BE8">
        <w:t xml:space="preserve">Vespa J. 2014. Historical Trends in the Marital Intentions of One-Time and Serial Cohabitors. </w:t>
      </w:r>
      <w:r w:rsidRPr="00503BE8">
        <w:rPr>
          <w:i/>
        </w:rPr>
        <w:t>Journal of Marriage and Family</w:t>
      </w:r>
      <w:r>
        <w:t xml:space="preserve"> 76(1):207-</w:t>
      </w:r>
      <w:r w:rsidRPr="00503BE8">
        <w:t>17.</w:t>
      </w:r>
    </w:p>
    <w:p w:rsidR="009B14FF" w:rsidRPr="002232F4" w:rsidRDefault="009B14FF" w:rsidP="009B14FF">
      <w:pPr>
        <w:numPr>
          <w:ilvl w:val="0"/>
          <w:numId w:val="35"/>
        </w:numPr>
        <w:spacing w:after="120"/>
        <w:ind w:left="720" w:hanging="720"/>
        <w:rPr>
          <w:lang w:val="en"/>
        </w:rPr>
      </w:pPr>
      <w:r w:rsidRPr="002232F4">
        <w:t xml:space="preserve">Wagner J, Hubbard F. </w:t>
      </w:r>
      <w:r w:rsidRPr="002232F4">
        <w:rPr>
          <w:iCs/>
        </w:rPr>
        <w:t>2014</w:t>
      </w:r>
      <w:r w:rsidRPr="002232F4">
        <w:t xml:space="preserve">. Producing Unbiased Estimates of Propensity Models during Data Collection. </w:t>
      </w:r>
      <w:r w:rsidRPr="002232F4">
        <w:rPr>
          <w:i/>
          <w:iCs/>
        </w:rPr>
        <w:t>Journal of Survey Statistics and Methodology</w:t>
      </w:r>
      <w:r>
        <w:rPr>
          <w:iCs/>
        </w:rPr>
        <w:t xml:space="preserve"> 2(3): 323-</w:t>
      </w:r>
      <w:r w:rsidRPr="002232F4">
        <w:rPr>
          <w:iCs/>
        </w:rPr>
        <w:t xml:space="preserve">42. </w:t>
      </w:r>
    </w:p>
    <w:p w:rsidR="009B14FF" w:rsidRPr="00503BE8" w:rsidRDefault="009B14FF" w:rsidP="009B14FF">
      <w:pPr>
        <w:numPr>
          <w:ilvl w:val="0"/>
          <w:numId w:val="35"/>
        </w:numPr>
        <w:spacing w:after="120"/>
        <w:ind w:left="720" w:hanging="720"/>
      </w:pPr>
      <w:r w:rsidRPr="00503BE8">
        <w:rPr>
          <w:noProof/>
        </w:rPr>
        <w:t xml:space="preserve">Agenor M, Peitzmeier S, Gordon AR, Haneuse S, Potter JE, Austin, SB. 2015. Sexual Orientation Identity Disparities in Awareness and Initiation of the Human Papillomavirus Vaccine Among U.S. Women and Girls: A National Survey. </w:t>
      </w:r>
      <w:r w:rsidRPr="00503BE8">
        <w:rPr>
          <w:i/>
          <w:noProof/>
        </w:rPr>
        <w:t>Annals of Internal Medicine</w:t>
      </w:r>
      <w:r w:rsidRPr="00503BE8">
        <w:rPr>
          <w:noProof/>
        </w:rPr>
        <w:t xml:space="preserve">. 163(2):99-106. </w:t>
      </w:r>
    </w:p>
    <w:p w:rsidR="009B14FF" w:rsidRPr="00503BE8" w:rsidRDefault="009B14FF" w:rsidP="009B14FF">
      <w:pPr>
        <w:numPr>
          <w:ilvl w:val="0"/>
          <w:numId w:val="35"/>
        </w:numPr>
        <w:spacing w:after="120"/>
        <w:ind w:left="720" w:hanging="720"/>
      </w:pPr>
      <w:r w:rsidRPr="00503BE8">
        <w:t xml:space="preserve">Frost JJ, Sonfield A, Zolna MR, Finer LB. 2014. Return on Investment: A Fuller Assessment of the Benefits and Cost Savings of the Publicly Funded Family Planning Program. </w:t>
      </w:r>
      <w:r w:rsidRPr="00503BE8">
        <w:rPr>
          <w:i/>
        </w:rPr>
        <w:t>The Milbank Quarterly</w:t>
      </w:r>
      <w:r w:rsidR="00A630B4">
        <w:t xml:space="preserve"> 92(4):</w:t>
      </w:r>
      <w:r>
        <w:t>696-</w:t>
      </w:r>
      <w:r w:rsidRPr="00503BE8">
        <w:t>49.</w:t>
      </w:r>
    </w:p>
    <w:p w:rsidR="009B14FF" w:rsidRPr="00503BE8" w:rsidRDefault="009B14FF" w:rsidP="009B14FF">
      <w:pPr>
        <w:numPr>
          <w:ilvl w:val="0"/>
          <w:numId w:val="35"/>
        </w:numPr>
        <w:spacing w:after="120"/>
        <w:ind w:left="720" w:hanging="720"/>
      </w:pPr>
      <w:r w:rsidRPr="00503BE8">
        <w:t>Frost JJ, Zolna MR, Frohwirth L. 2014. Contraceptive Needs and Services, 2012 Update. Guttmacher Institute.</w:t>
      </w:r>
    </w:p>
    <w:p w:rsidR="009B14FF" w:rsidRPr="00503BE8" w:rsidRDefault="009B14FF" w:rsidP="009B14FF">
      <w:pPr>
        <w:numPr>
          <w:ilvl w:val="0"/>
          <w:numId w:val="35"/>
        </w:numPr>
        <w:spacing w:after="120"/>
        <w:ind w:left="720" w:hanging="720"/>
      </w:pPr>
      <w:r w:rsidRPr="00503BE8">
        <w:t>Gates GJ. 2014. Food Insecurity and SNAP Participation (Food Stamps) in LGBT Communities. Williams Institute, UCLA School of Law.</w:t>
      </w:r>
    </w:p>
    <w:p w:rsidR="009B14FF" w:rsidRPr="00503BE8" w:rsidRDefault="009B14FF" w:rsidP="009B14FF">
      <w:pPr>
        <w:numPr>
          <w:ilvl w:val="0"/>
          <w:numId w:val="35"/>
        </w:numPr>
        <w:spacing w:after="120"/>
        <w:ind w:left="720" w:hanging="720"/>
      </w:pPr>
      <w:r w:rsidRPr="00503BE8">
        <w:t xml:space="preserve">Haderxhanaj LT, Dittus PJ, Loosier PS, Rhodes SD, Bloom FR, Leichliter JS. 2014. Acculturation, Sexual Behaviors, and Health Care Access among Hispanic and Non-Hispanic White Adolescents and Young Adults in the United States, 2006-2010. </w:t>
      </w:r>
      <w:r w:rsidRPr="00503BE8">
        <w:rPr>
          <w:i/>
        </w:rPr>
        <w:t>Journal of Adolescent Health</w:t>
      </w:r>
      <w:r w:rsidRPr="00503BE8">
        <w:t xml:space="preserve"> 55(5):716-19.</w:t>
      </w:r>
    </w:p>
    <w:p w:rsidR="009B14FF" w:rsidRPr="00503BE8" w:rsidRDefault="009B14FF" w:rsidP="009B14FF">
      <w:pPr>
        <w:numPr>
          <w:ilvl w:val="0"/>
          <w:numId w:val="35"/>
        </w:numPr>
        <w:spacing w:after="120"/>
        <w:ind w:left="720" w:hanging="720"/>
      </w:pPr>
      <w:r w:rsidRPr="00503BE8">
        <w:t xml:space="preserve">Haderxhanaj LT, Gift TL, Loosier PS, Cramer RC, Leichliter JS. 2014. Trends in Receipt of Sexually Transmitted Disease Services Among Women 15 to 44 Years Old in the United States, 2002 to 2006-2010. </w:t>
      </w:r>
      <w:r w:rsidRPr="00503BE8">
        <w:rPr>
          <w:i/>
        </w:rPr>
        <w:t>Sexually Transmitted Diseases</w:t>
      </w:r>
      <w:r w:rsidRPr="00503BE8">
        <w:t xml:space="preserve"> 41(1):67-73.</w:t>
      </w:r>
    </w:p>
    <w:p w:rsidR="009B14FF" w:rsidRPr="00503BE8" w:rsidRDefault="009B14FF" w:rsidP="009B14FF">
      <w:pPr>
        <w:numPr>
          <w:ilvl w:val="0"/>
          <w:numId w:val="35"/>
        </w:numPr>
        <w:spacing w:after="120"/>
        <w:ind w:left="720" w:hanging="720"/>
      </w:pPr>
      <w:r w:rsidRPr="00503BE8">
        <w:t xml:space="preserve">Haderxhanaj LT, Leichliter JS, Aral SO, Chesson HW. 2014. Sex in a Lifetime: Sexual Behaviors in the United States by Lifetime Number of Sex Partners, 2006-2010. </w:t>
      </w:r>
      <w:r w:rsidRPr="00503BE8">
        <w:rPr>
          <w:i/>
        </w:rPr>
        <w:t>Sexually Transmitted Diseases</w:t>
      </w:r>
      <w:r w:rsidRPr="00503BE8">
        <w:t xml:space="preserve"> 41(6):345-52.</w:t>
      </w:r>
    </w:p>
    <w:p w:rsidR="009B14FF" w:rsidRPr="00503BE8" w:rsidRDefault="009B14FF" w:rsidP="009B14FF">
      <w:pPr>
        <w:numPr>
          <w:ilvl w:val="0"/>
          <w:numId w:val="35"/>
        </w:numPr>
        <w:spacing w:after="120"/>
        <w:ind w:left="720" w:hanging="720"/>
      </w:pPr>
      <w:r w:rsidRPr="00503BE8">
        <w:t xml:space="preserve">Hoover KW, Leichliter JS, Torrone EA, Loosier PS, Gift TL, Tao G. 2014. Chlamydia Screening Among Females Aged 15–21 Years —Multiple Data Sources, United States, 1999–2010. </w:t>
      </w:r>
      <w:r w:rsidRPr="00503BE8">
        <w:rPr>
          <w:i/>
        </w:rPr>
        <w:t>Morbidity Mortality Weekly Report Supplement</w:t>
      </w:r>
      <w:r w:rsidRPr="00503BE8">
        <w:t xml:space="preserve"> 63(2).</w:t>
      </w:r>
    </w:p>
    <w:p w:rsidR="009B14FF" w:rsidRPr="00503BE8" w:rsidRDefault="009B14FF" w:rsidP="009B14FF">
      <w:pPr>
        <w:numPr>
          <w:ilvl w:val="0"/>
          <w:numId w:val="35"/>
        </w:numPr>
        <w:spacing w:after="120"/>
        <w:ind w:left="720" w:hanging="720"/>
      </w:pPr>
      <w:r w:rsidRPr="00503BE8">
        <w:t>Kost K and Henshaw S. 2014. U.S. Teenage Pregnancies, Births and Abortions, 2010: National and State Trends by Age, Race and Ethnicity. Guttmacher Institute.</w:t>
      </w:r>
    </w:p>
    <w:p w:rsidR="009B14FF" w:rsidRPr="00503BE8" w:rsidRDefault="009B14FF" w:rsidP="009B14FF">
      <w:pPr>
        <w:numPr>
          <w:ilvl w:val="0"/>
          <w:numId w:val="35"/>
        </w:numPr>
        <w:spacing w:after="120"/>
        <w:ind w:left="720" w:hanging="720"/>
        <w:rPr>
          <w:lang w:val="en"/>
        </w:rPr>
      </w:pPr>
      <w:r w:rsidRPr="00503BE8">
        <w:t xml:space="preserve">Krueger BS, West BT. 2014. Assessing the Potential of Paradata and other Auxiliary Information for Nonresponse Adjustments. </w:t>
      </w:r>
      <w:r w:rsidRPr="00503BE8">
        <w:rPr>
          <w:i/>
        </w:rPr>
        <w:t>Public Opinion Quarterly</w:t>
      </w:r>
      <w:r w:rsidR="00A630B4">
        <w:t xml:space="preserve"> 78(4):</w:t>
      </w:r>
      <w:r>
        <w:t>795-8</w:t>
      </w:r>
      <w:r w:rsidRPr="00503BE8">
        <w:t xml:space="preserve">31. </w:t>
      </w:r>
    </w:p>
    <w:p w:rsidR="009B14FF" w:rsidRPr="00503BE8" w:rsidRDefault="009B14FF" w:rsidP="009B14FF">
      <w:pPr>
        <w:numPr>
          <w:ilvl w:val="0"/>
          <w:numId w:val="35"/>
        </w:numPr>
        <w:spacing w:after="120"/>
        <w:ind w:left="720" w:hanging="720"/>
      </w:pPr>
      <w:r w:rsidRPr="00503BE8">
        <w:t>Kuperb</w:t>
      </w:r>
      <w:r>
        <w:t>e</w:t>
      </w:r>
      <w:r w:rsidRPr="00503BE8">
        <w:t xml:space="preserve">rg A. 2014. Age at Coresidence, Premarital Cohabitation, and Marriage Dissolution: 1985-2009. </w:t>
      </w:r>
      <w:r w:rsidRPr="00503BE8">
        <w:rPr>
          <w:i/>
        </w:rPr>
        <w:t>Journal of Marriage and Family</w:t>
      </w:r>
      <w:r w:rsidRPr="00503BE8">
        <w:t xml:space="preserve"> 76(2):352-69.</w:t>
      </w:r>
    </w:p>
    <w:p w:rsidR="009B14FF" w:rsidRDefault="009B14FF" w:rsidP="009B14FF">
      <w:pPr>
        <w:numPr>
          <w:ilvl w:val="0"/>
          <w:numId w:val="35"/>
        </w:numPr>
        <w:spacing w:after="120"/>
        <w:ind w:left="720" w:hanging="720"/>
      </w:pPr>
      <w:r w:rsidRPr="00503BE8">
        <w:t xml:space="preserve">Lansky A, Finlayson T, Johnson C, Holtzman D, Wejnert C, Mitsch A, Gust D, Chen R, Mizuno Y, Crepaz N. 2014. Estimating the Number of Persons Who Inject Drugs in the United States by Meta-Analysis to Calculate National Rates of HIV and Hepatitis C Virus Infections. </w:t>
      </w:r>
      <w:r w:rsidRPr="00503BE8">
        <w:rPr>
          <w:i/>
        </w:rPr>
        <w:t>PLOS ONE</w:t>
      </w:r>
      <w:r w:rsidRPr="00503BE8">
        <w:t xml:space="preserve"> 9(5):e97596.</w:t>
      </w:r>
    </w:p>
    <w:p w:rsidR="009B14FF" w:rsidRPr="00503BE8" w:rsidRDefault="009B14FF" w:rsidP="009B14FF">
      <w:pPr>
        <w:numPr>
          <w:ilvl w:val="0"/>
          <w:numId w:val="35"/>
        </w:numPr>
        <w:spacing w:after="120"/>
        <w:ind w:left="720" w:hanging="720"/>
      </w:pPr>
      <w:r w:rsidRPr="00503BE8">
        <w:t xml:space="preserve">Lau M, Lin H, Flores G. 2014. Pleased to be Pregnant? Positive Pregnancy Attitudes among Sexually Active Adolescent Females in the US. </w:t>
      </w:r>
      <w:r w:rsidRPr="00A11174">
        <w:rPr>
          <w:i/>
        </w:rPr>
        <w:t>Journal of Pediatric and Adolescent Gynecology</w:t>
      </w:r>
      <w:r w:rsidR="00A630B4">
        <w:t xml:space="preserve"> 27(4):</w:t>
      </w:r>
      <w:r>
        <w:t>210-</w:t>
      </w:r>
      <w:r w:rsidRPr="00503BE8">
        <w:t>15.</w:t>
      </w:r>
    </w:p>
    <w:p w:rsidR="009B14FF" w:rsidRPr="00503BE8" w:rsidRDefault="009B14FF" w:rsidP="009B14FF">
      <w:pPr>
        <w:numPr>
          <w:ilvl w:val="0"/>
          <w:numId w:val="35"/>
        </w:numPr>
        <w:spacing w:after="120"/>
        <w:ind w:left="720" w:hanging="720"/>
      </w:pPr>
      <w:r w:rsidRPr="00503BE8">
        <w:t xml:space="preserve">Lichter DT, Sassler S, Turner RN. 2014. Cohabitation, Post-Conception Unions, and the Rise in Nonmarital Fertility. </w:t>
      </w:r>
      <w:r w:rsidRPr="00503BE8">
        <w:rPr>
          <w:i/>
        </w:rPr>
        <w:t>Social Science Research</w:t>
      </w:r>
      <w:r>
        <w:t xml:space="preserve"> 47:134-</w:t>
      </w:r>
      <w:r w:rsidRPr="00503BE8">
        <w:t>47.</w:t>
      </w:r>
    </w:p>
    <w:p w:rsidR="009B14FF" w:rsidRPr="00503BE8" w:rsidRDefault="009B14FF" w:rsidP="009B14FF">
      <w:pPr>
        <w:numPr>
          <w:ilvl w:val="0"/>
          <w:numId w:val="35"/>
        </w:numPr>
        <w:spacing w:after="120"/>
        <w:ind w:left="720" w:hanging="720"/>
      </w:pPr>
      <w:r w:rsidRPr="00503BE8">
        <w:t xml:space="preserve">Manning WD, Brown SL. 2014. Two Decades of Stability and Change in Age at First Union Formation. </w:t>
      </w:r>
      <w:r w:rsidRPr="00503BE8">
        <w:rPr>
          <w:i/>
        </w:rPr>
        <w:t>Journal of Marriage and Family</w:t>
      </w:r>
      <w:r>
        <w:t xml:space="preserve"> 76(2):247-</w:t>
      </w:r>
      <w:r w:rsidRPr="00503BE8">
        <w:t>60.</w:t>
      </w:r>
    </w:p>
    <w:p w:rsidR="009B14FF" w:rsidRPr="00503BE8" w:rsidRDefault="009B14FF" w:rsidP="009B14FF">
      <w:pPr>
        <w:numPr>
          <w:ilvl w:val="0"/>
          <w:numId w:val="35"/>
        </w:numPr>
        <w:spacing w:after="120"/>
        <w:ind w:left="720" w:hanging="720"/>
      </w:pPr>
      <w:r w:rsidRPr="00503BE8">
        <w:t xml:space="preserve">Masinter LM, Feinglass J, Grobman WA, Simon MA. 2014. Likelihood of Continued Childbearing after Cesarean Delivery. </w:t>
      </w:r>
      <w:r w:rsidRPr="00503BE8">
        <w:rPr>
          <w:i/>
        </w:rPr>
        <w:t>Obstetrics &amp; Gynecology</w:t>
      </w:r>
      <w:r w:rsidR="00A630B4">
        <w:t xml:space="preserve"> 124(1):</w:t>
      </w:r>
      <w:r>
        <w:t>111-</w:t>
      </w:r>
      <w:r w:rsidRPr="00503BE8">
        <w:t>19.</w:t>
      </w:r>
    </w:p>
    <w:p w:rsidR="009B14FF" w:rsidRPr="00503BE8" w:rsidRDefault="009B14FF" w:rsidP="009B14FF">
      <w:pPr>
        <w:numPr>
          <w:ilvl w:val="0"/>
          <w:numId w:val="35"/>
        </w:numPr>
        <w:spacing w:after="120"/>
        <w:ind w:left="720" w:hanging="720"/>
      </w:pPr>
      <w:r w:rsidRPr="00503BE8">
        <w:t xml:space="preserve">Nield J, Magnusson B, Brooks C, Chapman D, Lapane KL. 2014. Sexual Discordance and Sexual Partnering Among Heterosexual Women. </w:t>
      </w:r>
      <w:r w:rsidRPr="00503BE8">
        <w:rPr>
          <w:i/>
        </w:rPr>
        <w:t>Archive of Sexual Behavior</w:t>
      </w:r>
      <w:r>
        <w:t xml:space="preserve"> 44(4):  885-</w:t>
      </w:r>
      <w:r w:rsidRPr="00503BE8">
        <w:t>94.</w:t>
      </w:r>
    </w:p>
    <w:p w:rsidR="009B14FF" w:rsidRPr="00503BE8" w:rsidRDefault="009B14FF" w:rsidP="009B14FF">
      <w:pPr>
        <w:numPr>
          <w:ilvl w:val="0"/>
          <w:numId w:val="35"/>
        </w:numPr>
        <w:spacing w:after="120"/>
        <w:ind w:left="720" w:hanging="720"/>
      </w:pPr>
      <w:r w:rsidRPr="00503BE8">
        <w:t xml:space="preserve">Pazol K, Whiteman MK, Folger SG, Kourtis AP, Marchbanks PA, Jamieson DJ. 2014. Sporadic Contraceptive Use and Nonuse: Age-Specific Prevalence and Associated Factors. </w:t>
      </w:r>
      <w:r w:rsidRPr="00503BE8">
        <w:rPr>
          <w:i/>
        </w:rPr>
        <w:t>American Journal of Obstetrics and Gynecology</w:t>
      </w:r>
      <w:r w:rsidR="00A630B4">
        <w:t xml:space="preserve"> 212(3):</w:t>
      </w:r>
      <w:r>
        <w:t>324.e1-</w:t>
      </w:r>
      <w:r w:rsidRPr="00503BE8">
        <w:t>e8.</w:t>
      </w:r>
    </w:p>
    <w:p w:rsidR="009B14FF" w:rsidRPr="00503BE8" w:rsidRDefault="009B14FF" w:rsidP="009B14FF">
      <w:pPr>
        <w:numPr>
          <w:ilvl w:val="0"/>
          <w:numId w:val="35"/>
        </w:numPr>
        <w:spacing w:after="120"/>
        <w:ind w:left="720" w:hanging="720"/>
      </w:pPr>
      <w:r w:rsidRPr="00503BE8">
        <w:t xml:space="preserve">Rendon JJ, Xu X, Lundquist Denton M, Bartkowski JP. 2014. Religion and Marriage Timing: A Replication and Extension. </w:t>
      </w:r>
      <w:r w:rsidRPr="00503BE8">
        <w:rPr>
          <w:i/>
        </w:rPr>
        <w:t>Religions</w:t>
      </w:r>
      <w:r>
        <w:t xml:space="preserve"> 5(3):834-</w:t>
      </w:r>
      <w:r w:rsidRPr="00503BE8">
        <w:t>51.</w:t>
      </w:r>
    </w:p>
    <w:p w:rsidR="009B14FF" w:rsidRPr="00503BE8" w:rsidRDefault="009B14FF" w:rsidP="009B14FF">
      <w:pPr>
        <w:numPr>
          <w:ilvl w:val="0"/>
          <w:numId w:val="35"/>
        </w:numPr>
        <w:spacing w:after="120"/>
        <w:ind w:left="720" w:hanging="720"/>
      </w:pPr>
      <w:r w:rsidRPr="00503BE8">
        <w:rPr>
          <w:noProof/>
        </w:rPr>
        <w:t xml:space="preserve">Schwartz CR, Han H. 2014. The Reversal of the Gender Gap in Education and Trends in Marital Dissolution. </w:t>
      </w:r>
      <w:r w:rsidRPr="00503BE8">
        <w:rPr>
          <w:i/>
          <w:noProof/>
        </w:rPr>
        <w:t>American Sociological Review</w:t>
      </w:r>
      <w:r>
        <w:rPr>
          <w:noProof/>
        </w:rPr>
        <w:t>. 79(4):605-</w:t>
      </w:r>
      <w:r w:rsidRPr="00503BE8">
        <w:rPr>
          <w:noProof/>
        </w:rPr>
        <w:t>29.</w:t>
      </w:r>
    </w:p>
    <w:p w:rsidR="009B14FF" w:rsidRPr="00503BE8" w:rsidRDefault="009B14FF" w:rsidP="009B14FF">
      <w:pPr>
        <w:numPr>
          <w:ilvl w:val="0"/>
          <w:numId w:val="35"/>
        </w:numPr>
        <w:spacing w:after="120"/>
        <w:ind w:left="720" w:hanging="720"/>
      </w:pPr>
      <w:r w:rsidRPr="00503BE8">
        <w:t xml:space="preserve">Shandra CL, Hogan DP, Short SE. 2014. Planning for Motherhood: Fertility Attitudes, Desires and Intentions among Women with Disabilities. </w:t>
      </w:r>
      <w:r w:rsidRPr="00503BE8">
        <w:rPr>
          <w:i/>
        </w:rPr>
        <w:t>Perspectives on Sexual and Reproductive Health</w:t>
      </w:r>
      <w:r w:rsidR="00A630B4">
        <w:t xml:space="preserve"> 46(4):</w:t>
      </w:r>
      <w:r>
        <w:t>203-</w:t>
      </w:r>
      <w:r w:rsidRPr="00503BE8">
        <w:t>10.</w:t>
      </w:r>
    </w:p>
    <w:p w:rsidR="009B14FF" w:rsidRPr="00503BE8" w:rsidRDefault="009B14FF" w:rsidP="009B14FF">
      <w:pPr>
        <w:numPr>
          <w:ilvl w:val="0"/>
          <w:numId w:val="35"/>
        </w:numPr>
        <w:spacing w:after="120"/>
        <w:ind w:left="720" w:hanging="720"/>
      </w:pPr>
      <w:r w:rsidRPr="00503BE8">
        <w:t xml:space="preserve">Sudhinaraset A, Pan D, Alexander C, Khorram O. 2014. Inequalities in Infertility Service Utilization: A Comparison of Latina and Caucasian Women with Impaired Fecundity Who Seek and Do Not Seek Care. </w:t>
      </w:r>
      <w:r w:rsidRPr="00503BE8">
        <w:rPr>
          <w:i/>
        </w:rPr>
        <w:t>Journal of Health Disparities Research and Practice</w:t>
      </w:r>
      <w:r w:rsidRPr="00503BE8">
        <w:t xml:space="preserve"> 7(5):90-104.</w:t>
      </w:r>
    </w:p>
    <w:p w:rsidR="009B14FF" w:rsidRPr="00503BE8" w:rsidRDefault="009B14FF" w:rsidP="009B14FF">
      <w:pPr>
        <w:numPr>
          <w:ilvl w:val="0"/>
          <w:numId w:val="35"/>
        </w:numPr>
        <w:spacing w:after="120"/>
        <w:ind w:left="720" w:hanging="720"/>
      </w:pPr>
      <w:r w:rsidRPr="00503BE8">
        <w:t xml:space="preserve">Trivers KF, Fink AK, Partridge AH, Oktay K, Ginsburg ES, Li C, Pollack LA. 2014. Estimates of Young Breast Cancer Survivors at Risk for Infertility in the U.S. </w:t>
      </w:r>
      <w:r w:rsidRPr="00503BE8">
        <w:rPr>
          <w:i/>
        </w:rPr>
        <w:t>The Oncologist</w:t>
      </w:r>
      <w:r>
        <w:t xml:space="preserve"> 19:814-</w:t>
      </w:r>
      <w:r w:rsidRPr="00503BE8">
        <w:t>22.</w:t>
      </w:r>
    </w:p>
    <w:p w:rsidR="009B14FF" w:rsidRPr="00503BE8" w:rsidRDefault="009B14FF" w:rsidP="009B14FF">
      <w:pPr>
        <w:numPr>
          <w:ilvl w:val="0"/>
          <w:numId w:val="35"/>
        </w:numPr>
        <w:spacing w:after="120"/>
        <w:ind w:left="720" w:hanging="720"/>
      </w:pPr>
      <w:r w:rsidRPr="00503BE8">
        <w:t xml:space="preserve">Trussell J, Hassan F, Henry N, Pocoski J, Law A, Filonenko A. 2014. Cost-Effectiveness Analysis of Levonorgestrel-Releasing Intrauterine System (LNG-IUS) 13.5 mg in Contraception. </w:t>
      </w:r>
      <w:r w:rsidRPr="00503BE8">
        <w:rPr>
          <w:i/>
        </w:rPr>
        <w:t>Contraception</w:t>
      </w:r>
      <w:r w:rsidRPr="00503BE8">
        <w:t xml:space="preserve"> 89(5):451-59.</w:t>
      </w:r>
    </w:p>
    <w:p w:rsidR="009B14FF" w:rsidRDefault="009B14FF" w:rsidP="009B14FF">
      <w:pPr>
        <w:numPr>
          <w:ilvl w:val="0"/>
          <w:numId w:val="35"/>
        </w:numPr>
        <w:spacing w:after="120"/>
        <w:ind w:left="720" w:hanging="720"/>
      </w:pPr>
      <w:r w:rsidRPr="00503BE8">
        <w:t xml:space="preserve">Tyler CP, Warner L, Gavin L, Wanda Barfield. 2014. Receipt of Reproductive Health Services among Sexually Experienced Persons Aged 15–19 Years — National Survey of Family Growth, United States, 2006–2010. </w:t>
      </w:r>
      <w:r w:rsidRPr="00503BE8">
        <w:rPr>
          <w:i/>
        </w:rPr>
        <w:t xml:space="preserve">Morbidity and Mortality Weekly Report </w:t>
      </w:r>
      <w:r w:rsidRPr="00503BE8">
        <w:t>(</w:t>
      </w:r>
      <w:r w:rsidRPr="00503BE8">
        <w:rPr>
          <w:i/>
        </w:rPr>
        <w:t>MMWR</w:t>
      </w:r>
      <w:r w:rsidR="00A630B4">
        <w:t>) 63(2):</w:t>
      </w:r>
      <w:r w:rsidRPr="00503BE8">
        <w:t>89-98.</w:t>
      </w:r>
    </w:p>
    <w:p w:rsidR="009B14FF" w:rsidRPr="00A11174" w:rsidRDefault="009B14FF" w:rsidP="009B14FF">
      <w:pPr>
        <w:numPr>
          <w:ilvl w:val="0"/>
          <w:numId w:val="35"/>
        </w:numPr>
        <w:spacing w:after="120"/>
        <w:ind w:left="720" w:hanging="720"/>
      </w:pPr>
      <w:r w:rsidRPr="00503BE8">
        <w:t>West BT, Elliott MR</w:t>
      </w:r>
      <w:r>
        <w:t>, Michael R</w:t>
      </w:r>
      <w:r w:rsidRPr="00503BE8">
        <w:t xml:space="preserve">. 2014. Frequentist and Bayesian Approaches for Comparing Interviewer Variance Components in Two Groups of Survey Interviewers. </w:t>
      </w:r>
      <w:r w:rsidRPr="00A11174">
        <w:rPr>
          <w:i/>
        </w:rPr>
        <w:t>Survey Methodology</w:t>
      </w:r>
      <w:r w:rsidR="00A630B4">
        <w:t xml:space="preserve"> 40(2):</w:t>
      </w:r>
      <w:r>
        <w:t>163-</w:t>
      </w:r>
      <w:r w:rsidRPr="00503BE8">
        <w:t xml:space="preserve">88. </w:t>
      </w:r>
    </w:p>
    <w:p w:rsidR="009B14FF" w:rsidRPr="00503BE8" w:rsidRDefault="009B14FF" w:rsidP="009B14FF">
      <w:pPr>
        <w:numPr>
          <w:ilvl w:val="0"/>
          <w:numId w:val="35"/>
        </w:numPr>
        <w:spacing w:after="120"/>
        <w:ind w:left="720" w:hanging="720"/>
        <w:rPr>
          <w:lang w:val="en"/>
        </w:rPr>
      </w:pPr>
      <w:r w:rsidRPr="00503BE8">
        <w:rPr>
          <w:lang w:eastAsia="en-ZW"/>
        </w:rPr>
        <w:t xml:space="preserve">West BT, Peytcheva E. 2014. </w:t>
      </w:r>
      <w:r w:rsidRPr="00503BE8">
        <w:t xml:space="preserve">Can Interviewer Behaviors During ACASI Affect Data Quality? </w:t>
      </w:r>
      <w:r w:rsidRPr="00503BE8">
        <w:rPr>
          <w:i/>
        </w:rPr>
        <w:t>Survey Practice</w:t>
      </w:r>
      <w:r w:rsidR="00A630B4">
        <w:t xml:space="preserve"> 5(7):</w:t>
      </w:r>
      <w:r w:rsidRPr="00503BE8">
        <w:t>1-10.</w:t>
      </w:r>
    </w:p>
    <w:p w:rsidR="009B14FF" w:rsidRPr="00503BE8" w:rsidRDefault="009B14FF" w:rsidP="009B14FF">
      <w:pPr>
        <w:numPr>
          <w:ilvl w:val="0"/>
          <w:numId w:val="35"/>
        </w:numPr>
        <w:spacing w:after="120"/>
        <w:ind w:left="720" w:hanging="720"/>
      </w:pPr>
      <w:r w:rsidRPr="00503BE8">
        <w:t xml:space="preserve">White K, Potterb JE. 2014. Reconsidering Racial/Ethnic Differences in Sterilization in the United States. </w:t>
      </w:r>
      <w:r w:rsidRPr="00503BE8">
        <w:rPr>
          <w:i/>
        </w:rPr>
        <w:t>Contraception</w:t>
      </w:r>
      <w:r w:rsidR="00A630B4">
        <w:t xml:space="preserve"> 89(6):</w:t>
      </w:r>
      <w:r w:rsidRPr="00503BE8">
        <w:t>550-6.</w:t>
      </w:r>
    </w:p>
    <w:p w:rsidR="009B14FF" w:rsidRPr="00503BE8" w:rsidRDefault="009B14FF" w:rsidP="009B14FF">
      <w:pPr>
        <w:numPr>
          <w:ilvl w:val="0"/>
          <w:numId w:val="35"/>
        </w:numPr>
        <w:spacing w:after="120"/>
        <w:ind w:left="720" w:hanging="720"/>
      </w:pPr>
      <w:r w:rsidRPr="00503BE8">
        <w:t xml:space="preserve">Wildsmith E, Scott M, Guzman L, Cook E. 2014. Family Structure and Family Formation among Low-Income Hispanics in the U.S. </w:t>
      </w:r>
      <w:r w:rsidRPr="00503BE8">
        <w:rPr>
          <w:i/>
        </w:rPr>
        <w:t xml:space="preserve">Child Trends </w:t>
      </w:r>
      <w:r w:rsidRPr="00503BE8">
        <w:t>2014-48.</w:t>
      </w:r>
    </w:p>
    <w:p w:rsidR="009B14FF" w:rsidRPr="00503BE8" w:rsidRDefault="009B14FF" w:rsidP="009B14FF">
      <w:pPr>
        <w:numPr>
          <w:ilvl w:val="0"/>
          <w:numId w:val="35"/>
        </w:numPr>
        <w:spacing w:after="120"/>
        <w:ind w:left="720" w:hanging="720"/>
      </w:pPr>
      <w:r w:rsidRPr="00503BE8">
        <w:rPr>
          <w:noProof/>
        </w:rPr>
        <w:t xml:space="preserve">Balding C, Feng Y, Atashband A. 2015. Who wants to adopt and who wants to be adopted: a sample of American families and sub-Saharan African orphans. </w:t>
      </w:r>
      <w:r w:rsidRPr="00503BE8">
        <w:rPr>
          <w:i/>
          <w:noProof/>
        </w:rPr>
        <w:t>Health Policy and Planning</w:t>
      </w:r>
      <w:r w:rsidR="00A630B4">
        <w:rPr>
          <w:noProof/>
        </w:rPr>
        <w:t>, 30(10):</w:t>
      </w:r>
      <w:r>
        <w:rPr>
          <w:noProof/>
        </w:rPr>
        <w:t>1320-</w:t>
      </w:r>
      <w:r w:rsidRPr="00503BE8">
        <w:rPr>
          <w:noProof/>
        </w:rPr>
        <w:t xml:space="preserve">33.  </w:t>
      </w:r>
    </w:p>
    <w:p w:rsidR="009B14FF" w:rsidRPr="00503BE8" w:rsidRDefault="009B14FF" w:rsidP="009B14FF">
      <w:pPr>
        <w:numPr>
          <w:ilvl w:val="0"/>
          <w:numId w:val="35"/>
        </w:numPr>
        <w:spacing w:after="120"/>
        <w:ind w:left="720" w:hanging="720"/>
      </w:pPr>
      <w:r w:rsidRPr="00503BE8">
        <w:t xml:space="preserve">Benson, L.S., Martins, S.L., Whitaker, A.K. 2015. Correlates of heterosexual anal intercourse among women in the 2006-2010 National Survey of Family Growth. </w:t>
      </w:r>
      <w:r w:rsidRPr="00503BE8">
        <w:rPr>
          <w:i/>
        </w:rPr>
        <w:t>The Journal of Sexual Medicine</w:t>
      </w:r>
      <w:r w:rsidR="00A630B4">
        <w:t xml:space="preserve"> 12(8):</w:t>
      </w:r>
      <w:r>
        <w:t>1746-</w:t>
      </w:r>
      <w:r w:rsidRPr="00503BE8">
        <w:t>52.</w:t>
      </w:r>
    </w:p>
    <w:p w:rsidR="009B14FF" w:rsidRPr="00503BE8" w:rsidRDefault="009B14FF" w:rsidP="009B14FF">
      <w:pPr>
        <w:numPr>
          <w:ilvl w:val="0"/>
          <w:numId w:val="35"/>
        </w:numPr>
        <w:spacing w:after="120"/>
        <w:ind w:left="720" w:hanging="720"/>
        <w:rPr>
          <w:lang w:val="en"/>
        </w:rPr>
      </w:pPr>
      <w:r w:rsidRPr="00503BE8">
        <w:rPr>
          <w:noProof/>
        </w:rPr>
        <w:t xml:space="preserve">Cha S, Chapman DA, Wan W, Burton, CW, Masho, SW. 2015. Discordant Pregnancy Intentions in Couples and Rapid Repeat Pregnancy. </w:t>
      </w:r>
      <w:r w:rsidRPr="00503BE8">
        <w:rPr>
          <w:i/>
          <w:noProof/>
        </w:rPr>
        <w:t xml:space="preserve">American Journal of Obstetrics and Gynecology </w:t>
      </w:r>
      <w:r w:rsidR="00A630B4">
        <w:rPr>
          <w:noProof/>
        </w:rPr>
        <w:t>214(4):</w:t>
      </w:r>
      <w:r>
        <w:rPr>
          <w:noProof/>
        </w:rPr>
        <w:t>494.e1-</w:t>
      </w:r>
      <w:r w:rsidRPr="00503BE8">
        <w:rPr>
          <w:noProof/>
        </w:rPr>
        <w:t>e12</w:t>
      </w:r>
    </w:p>
    <w:p w:rsidR="009B14FF" w:rsidRPr="00503BE8" w:rsidRDefault="009B14FF" w:rsidP="009B14FF">
      <w:pPr>
        <w:numPr>
          <w:ilvl w:val="0"/>
          <w:numId w:val="35"/>
        </w:numPr>
        <w:spacing w:after="120"/>
        <w:ind w:left="720" w:hanging="720"/>
      </w:pPr>
      <w:r w:rsidRPr="00503BE8">
        <w:t xml:space="preserve">Cheslack-Postava K, Winter AS. 2015. Short and Long Interpregnancy Intervals: Correlates and Variations by Pregnancy Timing among U.S. Women. </w:t>
      </w:r>
      <w:r w:rsidRPr="00503BE8">
        <w:rPr>
          <w:i/>
        </w:rPr>
        <w:t>Perspectives on Sexual and Reproductive Health</w:t>
      </w:r>
      <w:r w:rsidRPr="00503BE8">
        <w:t xml:space="preserve"> 47(1):19-26.</w:t>
      </w:r>
    </w:p>
    <w:p w:rsidR="009B14FF" w:rsidRPr="00503BE8" w:rsidRDefault="009B14FF" w:rsidP="009B14FF">
      <w:pPr>
        <w:numPr>
          <w:ilvl w:val="0"/>
          <w:numId w:val="35"/>
        </w:numPr>
        <w:spacing w:after="120"/>
        <w:ind w:left="720" w:hanging="720"/>
      </w:pPr>
      <w:r w:rsidRPr="00503BE8">
        <w:t xml:space="preserve">Choiriyyah I, Sonenstein FL, Astone NM, Pleck JH, Dariotis JK, Marcell AV. 2015. Men Aged 15-44 in Need of Preconception Care. </w:t>
      </w:r>
      <w:r w:rsidRPr="00266B9C">
        <w:rPr>
          <w:i/>
        </w:rPr>
        <w:t>Maternal and Child Health Journal</w:t>
      </w:r>
      <w:r w:rsidRPr="00266B9C">
        <w:t>, 19(11), pp.2358-65</w:t>
      </w:r>
      <w:r w:rsidRPr="00503BE8">
        <w:t>.</w:t>
      </w:r>
    </w:p>
    <w:p w:rsidR="009B14FF" w:rsidRPr="00503BE8" w:rsidRDefault="009B14FF" w:rsidP="009B14FF">
      <w:pPr>
        <w:numPr>
          <w:ilvl w:val="0"/>
          <w:numId w:val="35"/>
        </w:numPr>
        <w:spacing w:after="120"/>
        <w:ind w:left="720" w:hanging="720"/>
      </w:pPr>
      <w:r w:rsidRPr="00503BE8">
        <w:t xml:space="preserve">Clay SL, Drumond Andrade FC. 2015. Racial Disparities in Low Birthweight Risk: an Examination of Stress Predictors. </w:t>
      </w:r>
      <w:r w:rsidRPr="00503BE8">
        <w:rPr>
          <w:i/>
        </w:rPr>
        <w:t>Journal of Racial and Ethnic Health Disparities</w:t>
      </w:r>
      <w:r w:rsidRPr="00503BE8">
        <w:t>, pp. 1-10.</w:t>
      </w:r>
    </w:p>
    <w:p w:rsidR="009B14FF" w:rsidRPr="00503BE8" w:rsidRDefault="009B14FF" w:rsidP="009B14FF">
      <w:pPr>
        <w:widowControl/>
        <w:numPr>
          <w:ilvl w:val="0"/>
          <w:numId w:val="35"/>
        </w:numPr>
        <w:spacing w:after="120"/>
        <w:ind w:left="720" w:hanging="720"/>
      </w:pPr>
      <w:r w:rsidRPr="00503BE8">
        <w:t xml:space="preserve">Compton DR, Farris, D.N., Chang, Y. 2015. Patterns of Bisexuality in America. </w:t>
      </w:r>
      <w:r w:rsidRPr="00503BE8">
        <w:rPr>
          <w:i/>
        </w:rPr>
        <w:t>Journal of Bisexuality</w:t>
      </w:r>
      <w:r w:rsidRPr="00503BE8">
        <w:t xml:space="preserve"> 15(4):481-97.</w:t>
      </w:r>
    </w:p>
    <w:p w:rsidR="009B14FF" w:rsidRPr="00503BE8" w:rsidRDefault="009B14FF" w:rsidP="009B14FF">
      <w:pPr>
        <w:numPr>
          <w:ilvl w:val="0"/>
          <w:numId w:val="35"/>
        </w:numPr>
        <w:spacing w:after="120"/>
        <w:ind w:left="720" w:hanging="720"/>
        <w:rPr>
          <w:noProof/>
        </w:rPr>
      </w:pPr>
      <w:r w:rsidRPr="00503BE8">
        <w:t xml:space="preserve">Copen CE, Thoma ME, Kirmeyer S. 2015. Interpregnancy Intervals in the United States: Data from the Birth Certificate and the National Survey of Family Growth. </w:t>
      </w:r>
      <w:r w:rsidRPr="00503BE8">
        <w:rPr>
          <w:i/>
        </w:rPr>
        <w:t>National Vital Statistics Report</w:t>
      </w:r>
      <w:r w:rsidRPr="00503BE8">
        <w:t xml:space="preserve"> </w:t>
      </w:r>
      <w:r w:rsidRPr="00503BE8">
        <w:rPr>
          <w:lang w:val="en"/>
        </w:rPr>
        <w:t>Vol. 64, No. 3. Hyattsville, MD: National Center for Health Statistics.</w:t>
      </w:r>
    </w:p>
    <w:p w:rsidR="009B14FF" w:rsidRPr="00503BE8" w:rsidRDefault="009B14FF" w:rsidP="009B14FF">
      <w:pPr>
        <w:numPr>
          <w:ilvl w:val="0"/>
          <w:numId w:val="35"/>
        </w:numPr>
        <w:spacing w:after="120"/>
        <w:ind w:left="720" w:hanging="720"/>
        <w:rPr>
          <w:u w:val="single"/>
        </w:rPr>
      </w:pPr>
      <w:r w:rsidRPr="00503BE8">
        <w:rPr>
          <w:lang w:val="en"/>
        </w:rPr>
        <w:t>Curtin SC, Abma JC, Kost K. 2015. 2010 Pregnancy Rates among U.S. Women. N</w:t>
      </w:r>
      <w:r w:rsidRPr="00503BE8">
        <w:rPr>
          <w:i/>
          <w:lang w:val="en"/>
        </w:rPr>
        <w:t xml:space="preserve">CHS Data Brief, </w:t>
      </w:r>
      <w:r w:rsidRPr="00503BE8">
        <w:rPr>
          <w:lang w:val="en"/>
        </w:rPr>
        <w:t>No. 3. Hyattsville, MD: National Center for Health Statistics.</w:t>
      </w:r>
    </w:p>
    <w:p w:rsidR="009B14FF" w:rsidRPr="00503BE8" w:rsidRDefault="009B14FF" w:rsidP="009B14FF">
      <w:pPr>
        <w:widowControl/>
        <w:numPr>
          <w:ilvl w:val="0"/>
          <w:numId w:val="35"/>
        </w:numPr>
        <w:spacing w:after="120"/>
        <w:ind w:left="720" w:hanging="720"/>
      </w:pPr>
      <w:r w:rsidRPr="00503BE8">
        <w:t xml:space="preserve">Dominick SA, McLean MR, Whitcomb BW, Gorman JR, Mersereau JE, Bouknight JM, Su HI. 2015. Contraceptive Practices among Female Cancer Survivors of Reproductive Age. </w:t>
      </w:r>
      <w:r w:rsidRPr="00503BE8">
        <w:rPr>
          <w:i/>
        </w:rPr>
        <w:t>Obstetrics and Gynecology</w:t>
      </w:r>
      <w:r w:rsidRPr="00503BE8">
        <w:t xml:space="preserve"> 126(3):498-507.</w:t>
      </w:r>
    </w:p>
    <w:p w:rsidR="009B14FF" w:rsidRPr="00503BE8" w:rsidRDefault="009B14FF" w:rsidP="009B14FF">
      <w:pPr>
        <w:numPr>
          <w:ilvl w:val="0"/>
          <w:numId w:val="35"/>
        </w:numPr>
        <w:spacing w:after="120"/>
        <w:ind w:left="720" w:hanging="720"/>
        <w:rPr>
          <w:noProof/>
        </w:rPr>
      </w:pPr>
      <w:r w:rsidRPr="00503BE8">
        <w:rPr>
          <w:noProof/>
        </w:rPr>
        <w:t xml:space="preserve">Eeckhaut MC. 2015. Marital status and Female and Male Contraceptive Sterilization in the United States. </w:t>
      </w:r>
      <w:r w:rsidRPr="00503BE8">
        <w:rPr>
          <w:i/>
          <w:noProof/>
        </w:rPr>
        <w:t>Fertility and Sterility</w:t>
      </w:r>
      <w:r w:rsidRPr="00503BE8">
        <w:rPr>
          <w:noProof/>
        </w:rPr>
        <w:t xml:space="preserve">. 103(6):1509-15. </w:t>
      </w:r>
    </w:p>
    <w:p w:rsidR="009B14FF" w:rsidRDefault="009B14FF" w:rsidP="009B14FF">
      <w:pPr>
        <w:numPr>
          <w:ilvl w:val="0"/>
          <w:numId w:val="35"/>
        </w:numPr>
        <w:spacing w:after="120"/>
        <w:ind w:left="720" w:hanging="720"/>
      </w:pPr>
      <w:r w:rsidRPr="00503BE8">
        <w:t xml:space="preserve">Farkas AH, Vanderberg R, Sucato GS, Miller E, Akers AY, Borrero S. 2015. Racial and Ethnic Differences in Young Men’s Sex and Contraceptive Education. </w:t>
      </w:r>
      <w:r w:rsidRPr="00503BE8">
        <w:rPr>
          <w:i/>
        </w:rPr>
        <w:t>Journal of Adolescent Health</w:t>
      </w:r>
      <w:r w:rsidRPr="00503BE8">
        <w:t xml:space="preserve"> 56:464-7.</w:t>
      </w:r>
    </w:p>
    <w:p w:rsidR="009B14FF" w:rsidRPr="00503BE8" w:rsidRDefault="009B14FF" w:rsidP="009B14FF">
      <w:pPr>
        <w:numPr>
          <w:ilvl w:val="0"/>
          <w:numId w:val="35"/>
        </w:numPr>
        <w:spacing w:after="120"/>
        <w:ind w:left="720" w:hanging="720"/>
      </w:pPr>
      <w:r w:rsidRPr="00281BD2">
        <w:t>Chandra, A</w:t>
      </w:r>
      <w:r>
        <w:t xml:space="preserve">., </w:t>
      </w:r>
      <w:r w:rsidRPr="00281BD2">
        <w:t xml:space="preserve">Copen, C. 2014. Percentage of Females Aged 15-44 Years Ever Using Infertility Services, by Age Group National Survey of Family Growth, United States, 2006-2010. </w:t>
      </w:r>
      <w:r w:rsidRPr="00281BD2">
        <w:rPr>
          <w:i/>
        </w:rPr>
        <w:t>Morbidity and Mortality Weekly Report</w:t>
      </w:r>
      <w:r w:rsidRPr="00281BD2">
        <w:t xml:space="preserve"> 63(07):163-163.</w:t>
      </w:r>
    </w:p>
    <w:p w:rsidR="009B14FF" w:rsidRPr="00503BE8" w:rsidRDefault="009B14FF" w:rsidP="009B14FF">
      <w:pPr>
        <w:numPr>
          <w:ilvl w:val="0"/>
          <w:numId w:val="35"/>
        </w:numPr>
        <w:spacing w:after="120"/>
        <w:ind w:left="720" w:hanging="720"/>
      </w:pPr>
      <w:r w:rsidRPr="00503BE8">
        <w:t xml:space="preserve">Fehring RJ. 2015. The Influence of Contraception, Abortion, and Natural Family Planning on Divorce Rates as Found in the 2006-2010 National Survey of Family Growth. </w:t>
      </w:r>
      <w:r w:rsidRPr="00503BE8">
        <w:rPr>
          <w:i/>
        </w:rPr>
        <w:t>The Linacre Quarterly</w:t>
      </w:r>
      <w:r w:rsidR="00A630B4">
        <w:t xml:space="preserve"> 82(3):</w:t>
      </w:r>
      <w:r>
        <w:t>273-</w:t>
      </w:r>
      <w:r w:rsidRPr="00503BE8">
        <w:t>82.</w:t>
      </w:r>
    </w:p>
    <w:p w:rsidR="009B14FF" w:rsidRPr="00503BE8" w:rsidRDefault="009B14FF" w:rsidP="009B14FF">
      <w:pPr>
        <w:numPr>
          <w:ilvl w:val="0"/>
          <w:numId w:val="35"/>
        </w:numPr>
        <w:spacing w:after="120"/>
        <w:ind w:left="720" w:hanging="720"/>
      </w:pPr>
      <w:r w:rsidRPr="00503BE8">
        <w:t xml:space="preserve">Grady CD, Dehlendorf C, Cohen ED, Bilma Schwarz E, Borrero S. 2015. Racial and Ethnic Differences in Contraceptive Use among Women who Desire no Future Children, 2006-2010 National Survey of Family Growth. </w:t>
      </w:r>
      <w:r w:rsidRPr="00503BE8">
        <w:rPr>
          <w:i/>
        </w:rPr>
        <w:t>Contraception</w:t>
      </w:r>
      <w:r w:rsidR="00A630B4">
        <w:t xml:space="preserve"> 92(1):</w:t>
      </w:r>
      <w:r w:rsidRPr="00503BE8">
        <w:t xml:space="preserve">62-70. </w:t>
      </w:r>
    </w:p>
    <w:p w:rsidR="009B14FF" w:rsidRPr="00503BE8" w:rsidRDefault="009B14FF" w:rsidP="009B14FF">
      <w:pPr>
        <w:numPr>
          <w:ilvl w:val="0"/>
          <w:numId w:val="35"/>
        </w:numPr>
        <w:spacing w:after="120"/>
        <w:ind w:left="720" w:hanging="720"/>
      </w:pPr>
      <w:r w:rsidRPr="00503BE8">
        <w:rPr>
          <w:noProof/>
        </w:rPr>
        <w:t xml:space="preserve">Guo DP, Lamberts RW, Eisenberg ML. 2015. Relationship between Vasectomy and Sexual Frequency. </w:t>
      </w:r>
      <w:r w:rsidRPr="00503BE8">
        <w:rPr>
          <w:i/>
          <w:noProof/>
        </w:rPr>
        <w:t>The Journal of Sexual Medicine</w:t>
      </w:r>
      <w:r w:rsidR="00A630B4">
        <w:rPr>
          <w:noProof/>
        </w:rPr>
        <w:t>. 12(9):</w:t>
      </w:r>
      <w:r w:rsidRPr="00503BE8">
        <w:rPr>
          <w:noProof/>
        </w:rPr>
        <w:t>1905-1910.</w:t>
      </w:r>
    </w:p>
    <w:p w:rsidR="009B14FF" w:rsidRPr="00503BE8" w:rsidRDefault="009B14FF" w:rsidP="009B14FF">
      <w:pPr>
        <w:numPr>
          <w:ilvl w:val="0"/>
          <w:numId w:val="35"/>
        </w:numPr>
        <w:spacing w:after="120"/>
        <w:ind w:left="720" w:hanging="720"/>
      </w:pPr>
      <w:r w:rsidRPr="00503BE8">
        <w:t xml:space="preserve">Haderxhanaj LT, Rhodes SD, Romaguera RA, Bloom FR, Leichliter JS. 2015. Hispanic Men in the United States:  Acculturation and Recent Sexual Behaviors with Female Partners, 2006-2010. </w:t>
      </w:r>
      <w:r w:rsidRPr="00503BE8">
        <w:rPr>
          <w:i/>
        </w:rPr>
        <w:t>American Journal of Public Health</w:t>
      </w:r>
      <w:r w:rsidRPr="00503BE8">
        <w:t xml:space="preserve"> 105(8): e.126-e133.</w:t>
      </w:r>
    </w:p>
    <w:p w:rsidR="009B14FF" w:rsidRPr="00503BE8" w:rsidRDefault="009B14FF" w:rsidP="009B14FF">
      <w:pPr>
        <w:numPr>
          <w:ilvl w:val="0"/>
          <w:numId w:val="35"/>
        </w:numPr>
        <w:spacing w:after="120"/>
        <w:ind w:left="720" w:hanging="720"/>
      </w:pPr>
      <w:r w:rsidRPr="00503BE8">
        <w:t xml:space="preserve">Higgins JA, Wang Y. 2015. Which Young Adults are most likely to Use Withdrawal? The Importance of Pregnancy Attitudes and Sexual Pleasure. </w:t>
      </w:r>
      <w:r w:rsidRPr="00503BE8">
        <w:rPr>
          <w:i/>
        </w:rPr>
        <w:t>Contraception</w:t>
      </w:r>
      <w:r w:rsidRPr="00503BE8">
        <w:t xml:space="preserve"> 91(4):  320-7.</w:t>
      </w:r>
    </w:p>
    <w:p w:rsidR="009B14FF" w:rsidRPr="00503BE8" w:rsidRDefault="009B14FF" w:rsidP="009B14FF">
      <w:pPr>
        <w:numPr>
          <w:ilvl w:val="0"/>
          <w:numId w:val="35"/>
        </w:numPr>
        <w:spacing w:after="120"/>
        <w:ind w:left="720" w:hanging="720"/>
      </w:pPr>
      <w:r w:rsidRPr="00503BE8">
        <w:t xml:space="preserve">Higgins JA, Wang Y.  2015. The Role of Young Adults’ Pleasure Attitudes in Shaping Condom Use. </w:t>
      </w:r>
      <w:r w:rsidRPr="00503BE8">
        <w:rPr>
          <w:i/>
        </w:rPr>
        <w:t>American Journal of Public Health</w:t>
      </w:r>
      <w:r w:rsidR="00A630B4">
        <w:t xml:space="preserve"> 105(7):</w:t>
      </w:r>
      <w:r>
        <w:t>1329-</w:t>
      </w:r>
      <w:r w:rsidRPr="00503BE8">
        <w:t>32.</w:t>
      </w:r>
    </w:p>
    <w:p w:rsidR="009B14FF" w:rsidRPr="00503BE8" w:rsidRDefault="009B14FF" w:rsidP="009B14FF">
      <w:pPr>
        <w:numPr>
          <w:ilvl w:val="0"/>
          <w:numId w:val="35"/>
        </w:numPr>
        <w:spacing w:after="120"/>
        <w:ind w:left="720" w:hanging="720"/>
      </w:pPr>
      <w:r w:rsidRPr="00503BE8">
        <w:t xml:space="preserve">Hotaling JM, Patel DP, Brant WO, Myers JB, Cullen MR, Eisenberg ML. 2015. Demographic and socio-economic differences between Men Seeking Infertility Evaluation and those Seeking Surgical Sterilization:  from the National Survey of Family Growth. </w:t>
      </w:r>
      <w:r w:rsidRPr="00503BE8">
        <w:rPr>
          <w:i/>
        </w:rPr>
        <w:t>BJU International</w:t>
      </w:r>
      <w:r w:rsidR="00A630B4">
        <w:t xml:space="preserve"> 116(2):</w:t>
      </w:r>
      <w:r>
        <w:t>288-</w:t>
      </w:r>
      <w:r w:rsidRPr="00503BE8">
        <w:t>92.</w:t>
      </w:r>
    </w:p>
    <w:p w:rsidR="009B14FF" w:rsidRPr="00503BE8" w:rsidRDefault="009B14FF" w:rsidP="009B14FF">
      <w:pPr>
        <w:numPr>
          <w:ilvl w:val="0"/>
          <w:numId w:val="35"/>
        </w:numPr>
        <w:spacing w:after="120"/>
        <w:ind w:left="720" w:hanging="720"/>
      </w:pPr>
      <w:r w:rsidRPr="00503BE8">
        <w:t xml:space="preserve">Jacobs J, Stanfors M. 2015. State Abortion Context and U.S. Women’s Contraceptive Choices, 1995–2010. </w:t>
      </w:r>
      <w:r w:rsidRPr="00503BE8">
        <w:rPr>
          <w:i/>
        </w:rPr>
        <w:t>Perspectives on Sexual and Reproductive Health</w:t>
      </w:r>
      <w:r w:rsidR="00A630B4">
        <w:t xml:space="preserve"> 47(2):</w:t>
      </w:r>
      <w:r w:rsidRPr="00503BE8">
        <w:t>71-82.</w:t>
      </w:r>
    </w:p>
    <w:p w:rsidR="009B14FF" w:rsidRPr="00503BE8" w:rsidRDefault="009B14FF" w:rsidP="009B14FF">
      <w:pPr>
        <w:numPr>
          <w:ilvl w:val="0"/>
          <w:numId w:val="35"/>
        </w:numPr>
        <w:spacing w:after="120"/>
        <w:ind w:left="720" w:hanging="720"/>
      </w:pPr>
      <w:r w:rsidRPr="00503BE8">
        <w:rPr>
          <w:noProof/>
        </w:rPr>
        <w:t xml:space="preserve">Jeffries IV WL, Johnson OD. 2015. Homonegative Attitudes and Risk Behaviors for HIV and Other Sexually Transmitted Infections Among Sexually Active Men in the United States. </w:t>
      </w:r>
      <w:r w:rsidRPr="00503BE8">
        <w:rPr>
          <w:i/>
          <w:noProof/>
        </w:rPr>
        <w:t>American Journal of Public Health</w:t>
      </w:r>
      <w:r w:rsidRPr="00503BE8">
        <w:rPr>
          <w:noProof/>
        </w:rPr>
        <w:t xml:space="preserve">. 105(12):2466-72. </w:t>
      </w:r>
    </w:p>
    <w:p w:rsidR="009B14FF" w:rsidRPr="00503BE8" w:rsidRDefault="009B14FF" w:rsidP="009B14FF">
      <w:pPr>
        <w:numPr>
          <w:ilvl w:val="0"/>
          <w:numId w:val="35"/>
        </w:numPr>
        <w:spacing w:after="120"/>
        <w:ind w:left="720" w:hanging="720"/>
      </w:pPr>
      <w:r w:rsidRPr="00503BE8">
        <w:t xml:space="preserve">Kim Y, Raley RK. 2015. Race-Ethnic Differences in the Non-marital Fertility Rates in 2006–2010. </w:t>
      </w:r>
      <w:r w:rsidRPr="00503BE8">
        <w:rPr>
          <w:i/>
        </w:rPr>
        <w:t>Population Research and Policy Review</w:t>
      </w:r>
      <w:r w:rsidRPr="00503BE8">
        <w:t xml:space="preserve"> 34(1):141-59.</w:t>
      </w:r>
    </w:p>
    <w:p w:rsidR="009B14FF" w:rsidRPr="00503BE8" w:rsidRDefault="009B14FF" w:rsidP="009B14FF">
      <w:pPr>
        <w:widowControl/>
        <w:numPr>
          <w:ilvl w:val="0"/>
          <w:numId w:val="35"/>
        </w:numPr>
        <w:spacing w:after="120"/>
        <w:ind w:left="720" w:hanging="720"/>
      </w:pPr>
      <w:r w:rsidRPr="00503BE8">
        <w:t xml:space="preserve">Knop B, Brewster BL. 2015. Family Flexibility in Response to Economic Conditions: Fathers’ Involvement in Child-Care Tasks. </w:t>
      </w:r>
      <w:r w:rsidRPr="00503BE8">
        <w:rPr>
          <w:i/>
        </w:rPr>
        <w:t>Journal of Marriage and Family</w:t>
      </w:r>
      <w:r>
        <w:t xml:space="preserve"> 78(2):283-</w:t>
      </w:r>
      <w:r w:rsidRPr="00503BE8">
        <w:t>92.</w:t>
      </w:r>
    </w:p>
    <w:p w:rsidR="009B14FF" w:rsidRPr="00503BE8" w:rsidRDefault="009B14FF" w:rsidP="009B14FF">
      <w:pPr>
        <w:numPr>
          <w:ilvl w:val="0"/>
          <w:numId w:val="35"/>
        </w:numPr>
        <w:spacing w:after="120"/>
        <w:ind w:left="720" w:hanging="720"/>
      </w:pPr>
      <w:r w:rsidRPr="00503BE8">
        <w:t xml:space="preserve">Kost K, Lindberg L. 2015. Pregnancy Intentions, Maternal Behaviors, and Infant Health: Investigating Relationships with New Measures and Propensity Score Analysis. </w:t>
      </w:r>
      <w:r w:rsidRPr="00503BE8">
        <w:rPr>
          <w:i/>
        </w:rPr>
        <w:t>Demography</w:t>
      </w:r>
      <w:r w:rsidR="00A630B4">
        <w:t xml:space="preserve"> 52(1):</w:t>
      </w:r>
      <w:r w:rsidRPr="00503BE8">
        <w:t>83-111.</w:t>
      </w:r>
    </w:p>
    <w:p w:rsidR="009B14FF" w:rsidRPr="00266B9C" w:rsidRDefault="009B14FF" w:rsidP="009B14FF">
      <w:pPr>
        <w:numPr>
          <w:ilvl w:val="0"/>
          <w:numId w:val="35"/>
        </w:numPr>
        <w:spacing w:after="120"/>
        <w:ind w:left="720" w:hanging="720"/>
        <w:rPr>
          <w:lang w:val="en"/>
        </w:rPr>
      </w:pPr>
      <w:r w:rsidRPr="00503BE8">
        <w:rPr>
          <w:lang w:val="es-PR"/>
        </w:rPr>
        <w:t xml:space="preserve">Lansky A, Johnson C, Oraka E, Sionean C, Joyce MP, DiNenno E, Crepaz N. 2015. </w:t>
      </w:r>
      <w:r w:rsidRPr="00503BE8">
        <w:rPr>
          <w:lang w:val="en"/>
        </w:rPr>
        <w:t xml:space="preserve">Estimating the Number of Heterosexual Persons in the United States to Calculate National Rates of HIV Infection. </w:t>
      </w:r>
      <w:r w:rsidRPr="00503BE8">
        <w:rPr>
          <w:i/>
          <w:lang w:val="en"/>
        </w:rPr>
        <w:t>PLOS One</w:t>
      </w:r>
      <w:r w:rsidR="00A630B4">
        <w:rPr>
          <w:lang w:val="en"/>
        </w:rPr>
        <w:t xml:space="preserve"> 10(7):</w:t>
      </w:r>
      <w:r w:rsidRPr="00503BE8">
        <w:rPr>
          <w:lang w:val="en"/>
        </w:rPr>
        <w:t xml:space="preserve">1-13. </w:t>
      </w:r>
    </w:p>
    <w:p w:rsidR="009B14FF" w:rsidRPr="00503BE8" w:rsidRDefault="009B14FF" w:rsidP="009B14FF">
      <w:pPr>
        <w:numPr>
          <w:ilvl w:val="0"/>
          <w:numId w:val="35"/>
        </w:numPr>
        <w:spacing w:after="120"/>
        <w:ind w:left="720" w:hanging="720"/>
      </w:pPr>
      <w:r w:rsidRPr="00503BE8">
        <w:t xml:space="preserve">Lau M, Lin H, Flores G. 2015. Clusters of Factors Identify A High Prevalence of Pregnancy Involvement among US Adolescent Males. </w:t>
      </w:r>
      <w:r w:rsidRPr="00503BE8">
        <w:rPr>
          <w:i/>
        </w:rPr>
        <w:t>Maternal and Child Health Journal</w:t>
      </w:r>
      <w:r>
        <w:t xml:space="preserve"> 19(8):1713-</w:t>
      </w:r>
      <w:r w:rsidRPr="00503BE8">
        <w:t>23.</w:t>
      </w:r>
    </w:p>
    <w:p w:rsidR="009B14FF" w:rsidRPr="00503BE8" w:rsidRDefault="009B14FF" w:rsidP="009B14FF">
      <w:pPr>
        <w:numPr>
          <w:ilvl w:val="0"/>
          <w:numId w:val="35"/>
        </w:numPr>
        <w:spacing w:after="120"/>
        <w:ind w:left="720" w:hanging="720"/>
      </w:pPr>
      <w:r w:rsidRPr="00503BE8">
        <w:t xml:space="preserve">Lau M, Lin H, Flores G. 2015. Factors Associated With Being Pleased With a Female Partner Pregnancy among Sexually Active U.S. Adolescent Males. </w:t>
      </w:r>
      <w:r w:rsidRPr="00503BE8">
        <w:rPr>
          <w:i/>
        </w:rPr>
        <w:t>American Journal of Men’s Health</w:t>
      </w:r>
      <w:r>
        <w:t xml:space="preserve"> 10(3):</w:t>
      </w:r>
      <w:r w:rsidRPr="00503BE8">
        <w:t>192-206.</w:t>
      </w:r>
    </w:p>
    <w:p w:rsidR="009B14FF" w:rsidRPr="00503BE8" w:rsidRDefault="009B14FF" w:rsidP="009B14FF">
      <w:pPr>
        <w:widowControl/>
        <w:numPr>
          <w:ilvl w:val="0"/>
          <w:numId w:val="35"/>
        </w:numPr>
        <w:spacing w:after="120"/>
        <w:ind w:left="720" w:hanging="720"/>
      </w:pPr>
      <w:r w:rsidRPr="00503BE8">
        <w:t xml:space="preserve">Lee J, Berenson AB, Patel PR. 2015. Characteristics of Females Who use Contraception at Coitarche: An Analysis of the National Survey of Family Growth 2006-2010 Database. </w:t>
      </w:r>
      <w:r w:rsidRPr="00503BE8">
        <w:rPr>
          <w:i/>
        </w:rPr>
        <w:t>Journal of Women’s Health</w:t>
      </w:r>
      <w:r w:rsidRPr="00503BE8">
        <w:t xml:space="preserve"> 24(12):972-7. </w:t>
      </w:r>
    </w:p>
    <w:p w:rsidR="009B14FF" w:rsidRPr="00503BE8" w:rsidRDefault="009B14FF" w:rsidP="009B14FF">
      <w:pPr>
        <w:numPr>
          <w:ilvl w:val="0"/>
          <w:numId w:val="35"/>
        </w:numPr>
        <w:spacing w:after="120"/>
        <w:ind w:left="720" w:hanging="720"/>
      </w:pPr>
      <w:r w:rsidRPr="00503BE8">
        <w:rPr>
          <w:noProof/>
        </w:rPr>
        <w:t xml:space="preserve">Kim TY, Dagher RK, Chen J. 2015. Racial/Ethnic Differences in Unintended Pregnancy: Evidence From a National Sample of U.S. Women. </w:t>
      </w:r>
      <w:r w:rsidRPr="00503BE8">
        <w:rPr>
          <w:i/>
          <w:noProof/>
        </w:rPr>
        <w:t xml:space="preserve">American Journal of Preventive Medicine </w:t>
      </w:r>
      <w:r w:rsidRPr="00503BE8">
        <w:rPr>
          <w:noProof/>
        </w:rPr>
        <w:t xml:space="preserve">50(4):427-435.  </w:t>
      </w:r>
    </w:p>
    <w:p w:rsidR="009B14FF" w:rsidRPr="00503BE8" w:rsidRDefault="009B14FF" w:rsidP="009B14FF">
      <w:pPr>
        <w:numPr>
          <w:ilvl w:val="0"/>
          <w:numId w:val="35"/>
        </w:numPr>
        <w:spacing w:after="120"/>
        <w:ind w:left="720" w:hanging="720"/>
      </w:pPr>
      <w:r w:rsidRPr="00503BE8">
        <w:t xml:space="preserve">Lutfi K, Trepka MJ, Fennie, KP, Ibanez G, Gladwin H. 2015. Racial Residential Segregation and Risky Sexual Behavior among non-Hispanic Blacks, 2006-2010. </w:t>
      </w:r>
      <w:r w:rsidRPr="00503BE8">
        <w:rPr>
          <w:i/>
        </w:rPr>
        <w:t>Social Science &amp; Medicine</w:t>
      </w:r>
      <w:r w:rsidR="00A630B4">
        <w:t xml:space="preserve"> 140:</w:t>
      </w:r>
      <w:r w:rsidRPr="00503BE8">
        <w:t>95-103.</w:t>
      </w:r>
    </w:p>
    <w:p w:rsidR="009B14FF" w:rsidRPr="00EC591C" w:rsidRDefault="009B14FF" w:rsidP="009B14FF">
      <w:pPr>
        <w:numPr>
          <w:ilvl w:val="0"/>
          <w:numId w:val="35"/>
        </w:numPr>
        <w:spacing w:after="120"/>
        <w:ind w:left="720" w:hanging="720"/>
      </w:pPr>
      <w:r w:rsidRPr="00EC591C">
        <w:t xml:space="preserve">Maag E and Acs G (2015). "The Financial Consequences of Marriage for Cohabiting Couples with Children." </w:t>
      </w:r>
      <w:r w:rsidRPr="00EC591C">
        <w:rPr>
          <w:u w:val="single"/>
        </w:rPr>
        <w:t>The Urban Institute</w:t>
      </w:r>
      <w:r w:rsidRPr="00EC591C">
        <w:t xml:space="preserve"> (September 2015). Retrieved from </w:t>
      </w:r>
      <w:hyperlink r:id="rId10" w:history="1">
        <w:r w:rsidRPr="00EC591C">
          <w:rPr>
            <w:rStyle w:val="Hyperlink"/>
          </w:rPr>
          <w:t>http://www.urban.org/sites/default/files/alfresco/publication-pdfs/2000366-The-Financial-Consequences-of-Marriage-for-Cohabiting-Couples-with-Children%2000320.pdf</w:t>
        </w:r>
      </w:hyperlink>
      <w:r w:rsidRPr="00EC591C">
        <w:t>.</w:t>
      </w:r>
    </w:p>
    <w:p w:rsidR="009B14FF" w:rsidRPr="00503BE8" w:rsidRDefault="009B14FF" w:rsidP="009B14FF">
      <w:pPr>
        <w:numPr>
          <w:ilvl w:val="0"/>
          <w:numId w:val="35"/>
        </w:numPr>
        <w:spacing w:after="120"/>
        <w:ind w:left="720" w:hanging="720"/>
      </w:pPr>
      <w:r w:rsidRPr="00503BE8">
        <w:t xml:space="preserve">Magnusson, B.M., Nield J.A., Lapane K.L. 2015. Age at First Intercourse and Subsequent Sexual Partnering among Adult Women in the United States, a Cross-Sectional Study. </w:t>
      </w:r>
      <w:r w:rsidRPr="00503BE8">
        <w:rPr>
          <w:i/>
        </w:rPr>
        <w:t>BMC Public Health</w:t>
      </w:r>
      <w:r w:rsidRPr="00503BE8">
        <w:t xml:space="preserve"> 15(1):98.</w:t>
      </w:r>
    </w:p>
    <w:p w:rsidR="009B14FF" w:rsidRPr="00503BE8" w:rsidRDefault="009B14FF" w:rsidP="009B14FF">
      <w:pPr>
        <w:widowControl/>
        <w:numPr>
          <w:ilvl w:val="0"/>
          <w:numId w:val="35"/>
        </w:numPr>
        <w:spacing w:after="120"/>
        <w:ind w:left="720" w:hanging="720"/>
      </w:pPr>
      <w:r w:rsidRPr="00503BE8">
        <w:t xml:space="preserve">Manlove J, Karpilow Q, Welti K, Thomas A. 2015. Linking Changes in Contraceptive Use to Declines in Teen Pregnancy Rates. </w:t>
      </w:r>
      <w:r w:rsidRPr="00503BE8">
        <w:rPr>
          <w:i/>
        </w:rPr>
        <w:t>Societies</w:t>
      </w:r>
      <w:r w:rsidRPr="00503BE8">
        <w:t xml:space="preserve"> 6(1):1-14.</w:t>
      </w:r>
    </w:p>
    <w:p w:rsidR="009B14FF" w:rsidRPr="00503BE8" w:rsidRDefault="009B14FF" w:rsidP="009B14FF">
      <w:pPr>
        <w:numPr>
          <w:ilvl w:val="0"/>
          <w:numId w:val="35"/>
        </w:numPr>
        <w:spacing w:after="120"/>
        <w:ind w:left="720" w:hanging="720"/>
      </w:pPr>
      <w:r w:rsidRPr="00503BE8">
        <w:rPr>
          <w:lang w:val="en"/>
        </w:rPr>
        <w:t xml:space="preserve">Manning WD, Cohen JA. 2015. Teenage Cohabitation, Marriage, and Childbearing. </w:t>
      </w:r>
      <w:r w:rsidRPr="00503BE8">
        <w:rPr>
          <w:i/>
          <w:lang w:val="en"/>
        </w:rPr>
        <w:t>Population Research and Policy Review</w:t>
      </w:r>
      <w:r w:rsidR="00A630B4">
        <w:rPr>
          <w:lang w:val="en"/>
        </w:rPr>
        <w:t xml:space="preserve"> 34(2):</w:t>
      </w:r>
      <w:r>
        <w:rPr>
          <w:lang w:val="en"/>
        </w:rPr>
        <w:t>161-</w:t>
      </w:r>
      <w:r w:rsidRPr="00503BE8">
        <w:rPr>
          <w:lang w:val="en"/>
        </w:rPr>
        <w:t>77.</w:t>
      </w:r>
    </w:p>
    <w:p w:rsidR="009B14FF" w:rsidRPr="00503BE8" w:rsidRDefault="009B14FF" w:rsidP="009B14FF">
      <w:pPr>
        <w:numPr>
          <w:ilvl w:val="0"/>
          <w:numId w:val="35"/>
        </w:numPr>
        <w:spacing w:after="120"/>
        <w:ind w:left="720" w:hanging="720"/>
      </w:pPr>
      <w:r w:rsidRPr="00503BE8">
        <w:t xml:space="preserve">Manning WD, Stykes B. 2015. Twenty-five Years of Change in Cohabitation in the U.S., 1987-2013. (FP-15-01). National Center for Family &amp; Marriage Research. Retrieved from </w:t>
      </w:r>
      <w:hyperlink r:id="rId11" w:history="1">
        <w:r w:rsidRPr="00503BE8">
          <w:rPr>
            <w:rStyle w:val="Hyperlink"/>
          </w:rPr>
          <w:t>http://www.bgsu.edu/content/dam/BGSU/college-ofarts-and-sciences/NCFMR/documents/FP/FP-15-01-twentyfive-yrs-changecohab.pdf</w:t>
        </w:r>
      </w:hyperlink>
      <w:r w:rsidRPr="00503BE8">
        <w:t>.</w:t>
      </w:r>
    </w:p>
    <w:p w:rsidR="009B14FF" w:rsidRPr="00503BE8" w:rsidRDefault="009B14FF" w:rsidP="009B14FF">
      <w:pPr>
        <w:widowControl/>
        <w:numPr>
          <w:ilvl w:val="0"/>
          <w:numId w:val="35"/>
        </w:numPr>
        <w:spacing w:after="120"/>
        <w:ind w:left="720" w:hanging="720"/>
      </w:pPr>
      <w:r w:rsidRPr="00503BE8">
        <w:rPr>
          <w:noProof/>
          <w:lang w:val="es-PR"/>
        </w:rPr>
        <w:t xml:space="preserve">Mesen TB, Mersereau JE, Kane JB, Steiner, AZ. 2015. </w:t>
      </w:r>
      <w:r w:rsidRPr="00503BE8">
        <w:rPr>
          <w:noProof/>
        </w:rPr>
        <w:t xml:space="preserve">Optimal Timing for Elective Egg Freezing. </w:t>
      </w:r>
      <w:r w:rsidRPr="0012414E">
        <w:rPr>
          <w:i/>
          <w:noProof/>
        </w:rPr>
        <w:t>Fertility and Sterility</w:t>
      </w:r>
      <w:r>
        <w:rPr>
          <w:noProof/>
        </w:rPr>
        <w:t>. 103(6):1551-</w:t>
      </w:r>
      <w:r w:rsidRPr="00503BE8">
        <w:rPr>
          <w:noProof/>
        </w:rPr>
        <w:t>56.e4.</w:t>
      </w:r>
    </w:p>
    <w:p w:rsidR="009B14FF" w:rsidRPr="00503BE8" w:rsidRDefault="009B14FF" w:rsidP="009B14FF">
      <w:pPr>
        <w:numPr>
          <w:ilvl w:val="0"/>
          <w:numId w:val="35"/>
        </w:numPr>
        <w:spacing w:after="120"/>
        <w:ind w:left="720" w:hanging="720"/>
      </w:pPr>
      <w:r w:rsidRPr="00503BE8">
        <w:t xml:space="preserve">Mosher W, Jones J, Abma J. 2015. Nonuse of Contraception among Women at Risk of Unintended Pregnancy in the United States. </w:t>
      </w:r>
      <w:r w:rsidRPr="00503BE8">
        <w:rPr>
          <w:i/>
        </w:rPr>
        <w:t>Contraception</w:t>
      </w:r>
      <w:r w:rsidR="00A630B4">
        <w:t xml:space="preserve"> 92(2):</w:t>
      </w:r>
      <w:r w:rsidRPr="00503BE8">
        <w:t>170-6.</w:t>
      </w:r>
    </w:p>
    <w:p w:rsidR="009B14FF" w:rsidRPr="00503BE8" w:rsidRDefault="009B14FF" w:rsidP="009B14FF">
      <w:pPr>
        <w:widowControl/>
        <w:numPr>
          <w:ilvl w:val="0"/>
          <w:numId w:val="35"/>
        </w:numPr>
        <w:spacing w:after="120"/>
        <w:ind w:left="720" w:hanging="720"/>
      </w:pPr>
      <w:r w:rsidRPr="00503BE8">
        <w:t>Music</w:t>
      </w:r>
      <w:r>
        <w:t>k</w:t>
      </w:r>
      <w:r w:rsidRPr="00503BE8">
        <w:t xml:space="preserve"> K, Michelmore K. 2015. Change in the Stability of Marital and Cohabiting Unions Following the Birth of a Child. </w:t>
      </w:r>
      <w:r w:rsidRPr="00503BE8">
        <w:rPr>
          <w:i/>
        </w:rPr>
        <w:t>Demography</w:t>
      </w:r>
      <w:r>
        <w:t xml:space="preserve"> 52(5):1463-</w:t>
      </w:r>
      <w:r w:rsidRPr="00503BE8">
        <w:t>85.</w:t>
      </w:r>
    </w:p>
    <w:p w:rsidR="009B14FF" w:rsidRPr="00503BE8" w:rsidRDefault="009B14FF" w:rsidP="009B14FF">
      <w:pPr>
        <w:widowControl/>
        <w:numPr>
          <w:ilvl w:val="0"/>
          <w:numId w:val="35"/>
        </w:numPr>
        <w:spacing w:after="120"/>
        <w:ind w:left="720" w:hanging="720"/>
      </w:pPr>
      <w:r w:rsidRPr="00503BE8">
        <w:t xml:space="preserve">Myers ER. 2015. Repeated In Vitro Fertilization Cycles for Infertility. </w:t>
      </w:r>
      <w:r w:rsidRPr="00503BE8">
        <w:rPr>
          <w:i/>
        </w:rPr>
        <w:t>JAMA: The Journal of American Medical Association</w:t>
      </w:r>
      <w:r>
        <w:t xml:space="preserve"> 314(24):2627-</w:t>
      </w:r>
      <w:r w:rsidRPr="00503BE8">
        <w:t>29.</w:t>
      </w:r>
    </w:p>
    <w:p w:rsidR="009B14FF" w:rsidRDefault="009B14FF" w:rsidP="009B14FF">
      <w:pPr>
        <w:widowControl/>
        <w:numPr>
          <w:ilvl w:val="0"/>
          <w:numId w:val="35"/>
        </w:numPr>
        <w:spacing w:after="120"/>
        <w:ind w:left="720" w:hanging="720"/>
      </w:pPr>
      <w:r w:rsidRPr="00503BE8">
        <w:t xml:space="preserve">Nasrullah M, Oraka E, Chavez P, Valverde E, Dinenno E. 2015. Nonvolitional Sex and HIV-Related Sexual Risk Behaviors among MSM in the United States. </w:t>
      </w:r>
      <w:r w:rsidRPr="00503BE8">
        <w:rPr>
          <w:i/>
        </w:rPr>
        <w:t>AIDS</w:t>
      </w:r>
      <w:r>
        <w:t xml:space="preserve"> 23(13): 1673-</w:t>
      </w:r>
      <w:r w:rsidRPr="00503BE8">
        <w:t>80.</w:t>
      </w:r>
    </w:p>
    <w:p w:rsidR="009B14FF" w:rsidRPr="00503BE8" w:rsidRDefault="009B14FF" w:rsidP="009B14FF">
      <w:pPr>
        <w:widowControl/>
        <w:numPr>
          <w:ilvl w:val="0"/>
          <w:numId w:val="35"/>
        </w:numPr>
        <w:spacing w:after="120"/>
        <w:ind w:left="720" w:hanging="720"/>
      </w:pPr>
      <w:r w:rsidRPr="00A11174">
        <w:rPr>
          <w:noProof/>
          <w:lang w:val="es-PR"/>
        </w:rPr>
        <w:t xml:space="preserve">Raymo JM, Carlson MC, VanOrman A, et al. 2015. </w:t>
      </w:r>
      <w:r w:rsidRPr="00503BE8">
        <w:rPr>
          <w:noProof/>
        </w:rPr>
        <w:t xml:space="preserve">Educational Differences in Early Childbearing: A Cross-National Comparative Study. </w:t>
      </w:r>
      <w:r w:rsidRPr="00A11174">
        <w:rPr>
          <w:i/>
          <w:noProof/>
        </w:rPr>
        <w:t>Demographic Research</w:t>
      </w:r>
      <w:r w:rsidRPr="00503BE8">
        <w:rPr>
          <w:noProof/>
        </w:rPr>
        <w:t xml:space="preserve">. 33(3):65-92. </w:t>
      </w:r>
    </w:p>
    <w:p w:rsidR="009B14FF" w:rsidRPr="00503BE8" w:rsidRDefault="009B14FF" w:rsidP="009B14FF">
      <w:pPr>
        <w:numPr>
          <w:ilvl w:val="0"/>
          <w:numId w:val="35"/>
        </w:numPr>
        <w:spacing w:after="120"/>
        <w:ind w:left="720" w:hanging="720"/>
        <w:rPr>
          <w:lang w:val="en"/>
        </w:rPr>
      </w:pPr>
      <w:r w:rsidRPr="00503BE8">
        <w:rPr>
          <w:noProof/>
        </w:rPr>
        <w:t xml:space="preserve">Schouten B, Cobben F, Lundquist P, Wagner, J. 2015. Does More Balanced Survey Response Imply Less Non-Response Bias? </w:t>
      </w:r>
      <w:r w:rsidRPr="00503BE8">
        <w:rPr>
          <w:i/>
          <w:noProof/>
        </w:rPr>
        <w:t>Journal of the Royal Statistical Society: Series A (Statistics in Society).</w:t>
      </w:r>
      <w:r w:rsidRPr="00503BE8">
        <w:rPr>
          <w:noProof/>
        </w:rPr>
        <w:t xml:space="preserve"> </w:t>
      </w:r>
    </w:p>
    <w:p w:rsidR="009B14FF" w:rsidRPr="00503BE8" w:rsidRDefault="009B14FF" w:rsidP="009B14FF">
      <w:pPr>
        <w:numPr>
          <w:ilvl w:val="0"/>
          <w:numId w:val="35"/>
        </w:numPr>
        <w:spacing w:after="120"/>
        <w:ind w:left="720" w:hanging="720"/>
      </w:pPr>
      <w:r w:rsidRPr="00503BE8">
        <w:t xml:space="preserve">Shakir JM, Burke AE, Reeves MF. 2015. Predictors for Current Intrauterine Device Use Compared with Female Sterilization Among U.S. Women. </w:t>
      </w:r>
      <w:r w:rsidRPr="00503BE8">
        <w:rPr>
          <w:i/>
        </w:rPr>
        <w:t>Obstetrics &amp; Gynecology</w:t>
      </w:r>
      <w:r w:rsidR="00A630B4">
        <w:t xml:space="preserve"> 125(5):</w:t>
      </w:r>
      <w:r w:rsidRPr="00503BE8">
        <w:t>69S.</w:t>
      </w:r>
    </w:p>
    <w:p w:rsidR="009B14FF" w:rsidRPr="00503BE8" w:rsidRDefault="009B14FF" w:rsidP="009B14FF">
      <w:pPr>
        <w:numPr>
          <w:ilvl w:val="0"/>
          <w:numId w:val="35"/>
        </w:numPr>
        <w:spacing w:after="120"/>
        <w:ind w:left="720" w:hanging="720"/>
      </w:pPr>
      <w:r w:rsidRPr="00503BE8">
        <w:rPr>
          <w:lang w:val="en"/>
        </w:rPr>
        <w:t xml:space="preserve">Tian FF, Morgan SP. 2015. Gender Composition of Children and the Third Birth in the United States. </w:t>
      </w:r>
      <w:r w:rsidRPr="00503BE8">
        <w:rPr>
          <w:i/>
          <w:lang w:val="en"/>
        </w:rPr>
        <w:t>Journal of Marriage and Family</w:t>
      </w:r>
      <w:r w:rsidRPr="00503BE8">
        <w:rPr>
          <w:lang w:val="en"/>
        </w:rPr>
        <w:t xml:space="preserve"> </w:t>
      </w:r>
      <w:r w:rsidR="00A630B4">
        <w:t>77(5):</w:t>
      </w:r>
      <w:r>
        <w:t>1157-</w:t>
      </w:r>
      <w:r w:rsidRPr="00503BE8">
        <w:t>65</w:t>
      </w:r>
      <w:r w:rsidRPr="00503BE8">
        <w:rPr>
          <w:lang w:val="en"/>
        </w:rPr>
        <w:t>.</w:t>
      </w:r>
    </w:p>
    <w:p w:rsidR="009B14FF" w:rsidRPr="00503BE8" w:rsidRDefault="009B14FF" w:rsidP="009B14FF">
      <w:pPr>
        <w:numPr>
          <w:ilvl w:val="0"/>
          <w:numId w:val="35"/>
        </w:numPr>
        <w:spacing w:after="120"/>
        <w:ind w:left="720" w:hanging="720"/>
      </w:pPr>
      <w:r w:rsidRPr="00503BE8">
        <w:rPr>
          <w:lang w:val="es-PR"/>
        </w:rPr>
        <w:t xml:space="preserve">Van Handel M, Lyons B, Oraka E, Nasrullah M, DiNenno E, Dietz P. 2015. </w:t>
      </w:r>
      <w:r w:rsidRPr="00503BE8">
        <w:t xml:space="preserve">Factors associated with time since last HIV test among persons at high risk for HIV infection, National Survey of Family Growth, 2006-2010. </w:t>
      </w:r>
      <w:r w:rsidRPr="00503BE8">
        <w:rPr>
          <w:i/>
        </w:rPr>
        <w:t>AIDS Patient Care and STDs</w:t>
      </w:r>
      <w:r w:rsidRPr="00503BE8">
        <w:t xml:space="preserve"> 29(10): 533-40.</w:t>
      </w:r>
    </w:p>
    <w:p w:rsidR="009B14FF" w:rsidRPr="00503BE8" w:rsidRDefault="009B14FF" w:rsidP="009B14FF">
      <w:pPr>
        <w:numPr>
          <w:ilvl w:val="0"/>
          <w:numId w:val="35"/>
        </w:numPr>
        <w:spacing w:after="120"/>
        <w:ind w:left="720" w:hanging="720"/>
      </w:pPr>
      <w:r w:rsidRPr="00503BE8">
        <w:t xml:space="preserve">Vinekar, K.S, Vahratian, A., Stidham-Hall, K., </w:t>
      </w:r>
      <w:r w:rsidRPr="00503BE8">
        <w:rPr>
          <w:bCs/>
        </w:rPr>
        <w:t>West, B.T.</w:t>
      </w:r>
      <w:r w:rsidRPr="00503BE8">
        <w:t xml:space="preserve">, Caldwell, A., Bell, J., Dalton, V.K. 2015. Cervical Cancer Screening, Pelvic Examinations, and Effective Contraceptive Method Use among Adolescent Females Aged 15-20 Years: An Analysis of the National Survey of Family Growth, 2006-2010. </w:t>
      </w:r>
      <w:r w:rsidRPr="00503BE8">
        <w:rPr>
          <w:i/>
          <w:iCs/>
        </w:rPr>
        <w:t>Journal of Adolescent Health</w:t>
      </w:r>
      <w:r w:rsidR="00A630B4">
        <w:rPr>
          <w:iCs/>
        </w:rPr>
        <w:t xml:space="preserve"> 57(2):</w:t>
      </w:r>
      <w:r w:rsidRPr="00503BE8">
        <w:rPr>
          <w:iCs/>
        </w:rPr>
        <w:t>169-173</w:t>
      </w:r>
      <w:r w:rsidRPr="00503BE8">
        <w:t>.</w:t>
      </w:r>
    </w:p>
    <w:p w:rsidR="009B14FF" w:rsidRPr="00503BE8" w:rsidRDefault="009B14FF" w:rsidP="009B14FF">
      <w:pPr>
        <w:numPr>
          <w:ilvl w:val="0"/>
          <w:numId w:val="35"/>
        </w:numPr>
        <w:spacing w:after="120"/>
        <w:ind w:left="720" w:hanging="720"/>
        <w:rPr>
          <w:lang w:val="en"/>
        </w:rPr>
      </w:pPr>
      <w:r w:rsidRPr="00503BE8">
        <w:t xml:space="preserve">West BT, Kreuter F. 2015. A Practical Technique for Improving the Accuracy of Interviewer Observations of Respondent Characteristics. </w:t>
      </w:r>
      <w:r w:rsidRPr="00503BE8">
        <w:rPr>
          <w:i/>
        </w:rPr>
        <w:t xml:space="preserve">Field Methods </w:t>
      </w:r>
      <w:r w:rsidR="00A630B4">
        <w:t>27(2):</w:t>
      </w:r>
      <w:r w:rsidRPr="00503BE8">
        <w:t>144-162.</w:t>
      </w:r>
    </w:p>
    <w:p w:rsidR="009B14FF" w:rsidRPr="00503BE8" w:rsidRDefault="009B14FF" w:rsidP="009B14FF">
      <w:pPr>
        <w:numPr>
          <w:ilvl w:val="0"/>
          <w:numId w:val="35"/>
        </w:numPr>
        <w:spacing w:after="120"/>
        <w:ind w:left="720" w:hanging="720"/>
      </w:pPr>
      <w:r w:rsidRPr="00503BE8">
        <w:t xml:space="preserve">White K, Teal S, Potter JE. 2015. Contraception after Delivery and Short Interpregnancy Intervals among Women in the United States. </w:t>
      </w:r>
      <w:r w:rsidRPr="00503BE8">
        <w:rPr>
          <w:i/>
        </w:rPr>
        <w:t>Obstetrics &amp; Gynecology</w:t>
      </w:r>
      <w:r w:rsidR="00A630B4">
        <w:t xml:space="preserve"> 125(6):</w:t>
      </w:r>
      <w:r w:rsidRPr="00503BE8">
        <w:t>1471-1477.</w:t>
      </w:r>
    </w:p>
    <w:p w:rsidR="009B14FF" w:rsidRPr="00503BE8" w:rsidRDefault="009B14FF" w:rsidP="009B14FF">
      <w:pPr>
        <w:widowControl/>
        <w:numPr>
          <w:ilvl w:val="0"/>
          <w:numId w:val="35"/>
        </w:numPr>
        <w:spacing w:after="120"/>
        <w:ind w:left="720" w:hanging="720"/>
      </w:pPr>
      <w:r w:rsidRPr="00503BE8">
        <w:t xml:space="preserve">Agenor M, McCauley HL, Peitzmeier SM, Haneuse S, Gordon AR, Potter J, Austin SB. 2016. Sex of Sexual Partners and Human Papillomavirus Vaccination among U.S. Girls and Women. </w:t>
      </w:r>
      <w:r w:rsidRPr="00503BE8">
        <w:rPr>
          <w:i/>
        </w:rPr>
        <w:t>American Journal of Preventive Medicine</w:t>
      </w:r>
      <w:r w:rsidRPr="00503BE8">
        <w:t xml:space="preserve"> 50(3):318-27.</w:t>
      </w:r>
    </w:p>
    <w:p w:rsidR="009B14FF" w:rsidRPr="00503BE8" w:rsidRDefault="009B14FF" w:rsidP="009B14FF">
      <w:pPr>
        <w:numPr>
          <w:ilvl w:val="0"/>
          <w:numId w:val="35"/>
        </w:numPr>
        <w:spacing w:after="120"/>
        <w:ind w:left="720" w:hanging="720"/>
      </w:pPr>
      <w:r w:rsidRPr="00503BE8">
        <w:rPr>
          <w:noProof/>
        </w:rPr>
        <w:t xml:space="preserve">Eeckhaut MCW, Sweeney MM. 2016. The Perplexing Links Between Contraceptive Sterilization and (Dis)advantage in Ten Low-Fertility Countries. </w:t>
      </w:r>
      <w:r w:rsidRPr="00503BE8">
        <w:rPr>
          <w:i/>
          <w:noProof/>
        </w:rPr>
        <w:t xml:space="preserve">Population Studies, </w:t>
      </w:r>
      <w:r w:rsidRPr="00503BE8">
        <w:rPr>
          <w:color w:val="222222"/>
        </w:rPr>
        <w:t>pp.1-20.</w:t>
      </w:r>
    </w:p>
    <w:p w:rsidR="009B14FF" w:rsidRPr="00503BE8" w:rsidRDefault="009B14FF" w:rsidP="009B14FF">
      <w:pPr>
        <w:widowControl/>
        <w:numPr>
          <w:ilvl w:val="0"/>
          <w:numId w:val="35"/>
        </w:numPr>
        <w:spacing w:after="120"/>
        <w:ind w:left="720" w:hanging="720"/>
      </w:pPr>
      <w:r w:rsidRPr="00503BE8">
        <w:t xml:space="preserve">Herbst JH, Raiford JL, Carry MG, Wilkes AL, Ellington RD, Whittier DK. 2016. Adaptation and National Dissemination of a Brief, Evidence-Based, HIV Prevention Intervention for High-Risk Men Who Have Sex with Men. </w:t>
      </w:r>
      <w:r w:rsidRPr="00503BE8">
        <w:rPr>
          <w:i/>
        </w:rPr>
        <w:t>Morbidity and Mortality Weekly Review Supplement</w:t>
      </w:r>
      <w:r w:rsidRPr="00503BE8">
        <w:t xml:space="preserve"> 65(1):42-50.</w:t>
      </w:r>
    </w:p>
    <w:p w:rsidR="009B14FF" w:rsidRPr="00503BE8" w:rsidRDefault="009B14FF" w:rsidP="009B14FF">
      <w:pPr>
        <w:widowControl/>
        <w:numPr>
          <w:ilvl w:val="0"/>
          <w:numId w:val="35"/>
        </w:numPr>
        <w:spacing w:after="120"/>
        <w:ind w:left="720" w:hanging="720"/>
      </w:pPr>
      <w:r w:rsidRPr="00503BE8">
        <w:t xml:space="preserve">Kane JB. 2016. Marriage Advantages in Perinatal Health: Evidence of Marriage Selection or Marriage Protection? </w:t>
      </w:r>
      <w:r w:rsidRPr="00503BE8">
        <w:rPr>
          <w:i/>
        </w:rPr>
        <w:t>Journal of Marriage and Family</w:t>
      </w:r>
      <w:r w:rsidRPr="00503BE8">
        <w:t xml:space="preserve"> 78(1):212-29.</w:t>
      </w:r>
    </w:p>
    <w:p w:rsidR="009B14FF" w:rsidRPr="00503BE8" w:rsidRDefault="009B14FF" w:rsidP="009B14FF">
      <w:pPr>
        <w:widowControl/>
        <w:numPr>
          <w:ilvl w:val="0"/>
          <w:numId w:val="35"/>
        </w:numPr>
        <w:spacing w:after="120"/>
        <w:ind w:left="720" w:hanging="720"/>
      </w:pPr>
      <w:r w:rsidRPr="00503BE8">
        <w:t xml:space="preserve">Kwan CK, Rose CE, Brooks JT, Marks G, Sionean C. 2016. HIV Testing Among Men at Risk for Acquiring HIV Infection Before and After the 2006 CDC Recommendations. </w:t>
      </w:r>
      <w:r w:rsidRPr="00503BE8">
        <w:rPr>
          <w:i/>
        </w:rPr>
        <w:t>Public Health Reports</w:t>
      </w:r>
      <w:r w:rsidRPr="00503BE8">
        <w:t xml:space="preserve"> 131(2):311-9.</w:t>
      </w:r>
    </w:p>
    <w:p w:rsidR="009B14FF" w:rsidRPr="00503BE8" w:rsidRDefault="009B14FF" w:rsidP="009B14FF">
      <w:pPr>
        <w:numPr>
          <w:ilvl w:val="0"/>
          <w:numId w:val="35"/>
        </w:numPr>
        <w:spacing w:after="120"/>
        <w:ind w:left="720" w:hanging="720"/>
      </w:pPr>
      <w:r w:rsidRPr="00503BE8">
        <w:rPr>
          <w:noProof/>
        </w:rPr>
        <w:t xml:space="preserve">Miller W, Jones J, Pasta D. 2016. An Implicit Ambivalence-Indifference Dimension of Childbearing Desires in the National Survey of Family Growth. </w:t>
      </w:r>
      <w:r w:rsidRPr="00503BE8">
        <w:rPr>
          <w:i/>
          <w:noProof/>
        </w:rPr>
        <w:t>Demographic Research</w:t>
      </w:r>
      <w:r w:rsidRPr="00503BE8">
        <w:rPr>
          <w:noProof/>
        </w:rPr>
        <w:t xml:space="preserve">. 34(7):203-242. </w:t>
      </w:r>
    </w:p>
    <w:p w:rsidR="009B14FF" w:rsidRPr="00503BE8" w:rsidRDefault="009B14FF" w:rsidP="009B14FF">
      <w:pPr>
        <w:widowControl/>
        <w:numPr>
          <w:ilvl w:val="0"/>
          <w:numId w:val="35"/>
        </w:numPr>
        <w:spacing w:after="120"/>
        <w:ind w:left="720" w:hanging="720"/>
      </w:pPr>
      <w:r w:rsidRPr="00503BE8">
        <w:t xml:space="preserve">Mirkovic KR, Perrine CG, Scanlon KS. 2016. Paid Maternity Leave and Breastfeeding Outcomes. </w:t>
      </w:r>
      <w:r w:rsidRPr="00872C5D">
        <w:rPr>
          <w:i/>
        </w:rPr>
        <w:t>Birth</w:t>
      </w:r>
      <w:r>
        <w:t xml:space="preserve"> 43(3):233-39.</w:t>
      </w:r>
    </w:p>
    <w:p w:rsidR="009B14FF" w:rsidRPr="00503BE8" w:rsidRDefault="009B14FF" w:rsidP="009B14FF">
      <w:pPr>
        <w:widowControl/>
        <w:numPr>
          <w:ilvl w:val="0"/>
          <w:numId w:val="35"/>
        </w:numPr>
        <w:spacing w:after="120"/>
        <w:ind w:left="720" w:hanging="720"/>
      </w:pPr>
      <w:r w:rsidRPr="00503BE8">
        <w:t xml:space="preserve">Patel PR, Lee J, Hirth J, Berenson AB, Smith PB. 2016. Changes in the Use of Contraception at First Intercourse: A Comparison of the National Survey of Family Growth 1995 and 2006-2010 Databases. </w:t>
      </w:r>
      <w:r w:rsidRPr="00503BE8">
        <w:rPr>
          <w:i/>
        </w:rPr>
        <w:t>Journal of Women’s Health</w:t>
      </w:r>
      <w:r w:rsidRPr="00503BE8">
        <w:t xml:space="preserve"> </w:t>
      </w:r>
      <w:r>
        <w:t>25(8):777-</w:t>
      </w:r>
      <w:r w:rsidRPr="00531C37">
        <w:t>83</w:t>
      </w:r>
      <w:r>
        <w:t>.</w:t>
      </w:r>
      <w:r w:rsidRPr="00503BE8">
        <w:t xml:space="preserve"> </w:t>
      </w:r>
    </w:p>
    <w:p w:rsidR="009B14FF" w:rsidRPr="00503BE8" w:rsidRDefault="009B14FF" w:rsidP="009B14FF">
      <w:pPr>
        <w:widowControl/>
        <w:numPr>
          <w:ilvl w:val="0"/>
          <w:numId w:val="35"/>
        </w:numPr>
        <w:spacing w:after="120"/>
        <w:ind w:left="720" w:hanging="720"/>
      </w:pPr>
      <w:r w:rsidRPr="00503BE8">
        <w:t xml:space="preserve">Stephen EH, Chandra A, King RB. 2016. Supply of and Demand for Assisted Reproductive Technologies in the United States: Clinic- and Population-Based Data, 1995-2010. </w:t>
      </w:r>
      <w:r w:rsidRPr="00503BE8">
        <w:rPr>
          <w:i/>
        </w:rPr>
        <w:t>Fertility and Sterility</w:t>
      </w:r>
      <w:r w:rsidRPr="00503BE8">
        <w:t xml:space="preserve"> 105(2):451-8.</w:t>
      </w:r>
    </w:p>
    <w:p w:rsidR="009B14FF" w:rsidRPr="00503BE8" w:rsidRDefault="009B14FF" w:rsidP="009B14FF">
      <w:pPr>
        <w:widowControl/>
        <w:numPr>
          <w:ilvl w:val="0"/>
          <w:numId w:val="35"/>
        </w:numPr>
        <w:spacing w:after="120"/>
        <w:ind w:left="720" w:hanging="720"/>
      </w:pPr>
      <w:r w:rsidRPr="00503BE8">
        <w:t xml:space="preserve">Woo CJ, Alamgir H, Potter JE. 2016. Women's experiences after Planned Parenthood's exclusion from a family planning program in Texas. </w:t>
      </w:r>
      <w:r w:rsidRPr="00503BE8">
        <w:rPr>
          <w:i/>
        </w:rPr>
        <w:t>Contraception</w:t>
      </w:r>
      <w:r w:rsidRPr="00503BE8">
        <w:t xml:space="preserve"> 93(4):298-302.</w:t>
      </w:r>
    </w:p>
    <w:p w:rsidR="009B14FF" w:rsidRPr="00503BE8" w:rsidRDefault="009B14FF" w:rsidP="009B14FF">
      <w:pPr>
        <w:widowControl/>
        <w:numPr>
          <w:ilvl w:val="0"/>
          <w:numId w:val="35"/>
        </w:numPr>
        <w:ind w:left="720" w:hanging="720"/>
      </w:pPr>
      <w:r w:rsidRPr="00503BE8">
        <w:t xml:space="preserve">Tapales A, Finer L. 2015. Unintended pregnancy and the changing demography of American women, 1987-2008. </w:t>
      </w:r>
      <w:r w:rsidRPr="00503BE8">
        <w:rPr>
          <w:i/>
        </w:rPr>
        <w:t>Demographic Research</w:t>
      </w:r>
      <w:r w:rsidRPr="00503BE8">
        <w:t xml:space="preserve"> 33:1257-70.</w:t>
      </w:r>
    </w:p>
    <w:p w:rsidR="009B14FF" w:rsidRPr="00503BE8" w:rsidRDefault="009B14FF" w:rsidP="009B14FF">
      <w:pPr>
        <w:widowControl/>
        <w:ind w:left="720" w:hanging="720"/>
      </w:pPr>
    </w:p>
    <w:p w:rsidR="009B14FF" w:rsidRPr="00503BE8" w:rsidRDefault="009B14FF" w:rsidP="009B14FF">
      <w:pPr>
        <w:widowControl/>
        <w:numPr>
          <w:ilvl w:val="0"/>
          <w:numId w:val="35"/>
        </w:numPr>
        <w:ind w:left="720" w:hanging="720"/>
      </w:pPr>
      <w:r w:rsidRPr="00503BE8">
        <w:t xml:space="preserve">Marcell AV, Gibbs SE, Choiriyyah I, Sonenstein FL, Astone NM, Pleck JH, Dariotis JK. 2016. National Needs of Family Planning Among US Men Aged 15 to 44 Years. </w:t>
      </w:r>
      <w:r w:rsidRPr="00503BE8">
        <w:rPr>
          <w:i/>
        </w:rPr>
        <w:t xml:space="preserve">American Journal of Public Health </w:t>
      </w:r>
      <w:r w:rsidRPr="00503BE8">
        <w:t>106(4):733-9.</w:t>
      </w:r>
    </w:p>
    <w:p w:rsidR="009B14FF" w:rsidRPr="00503BE8" w:rsidRDefault="009B14FF" w:rsidP="009B14FF">
      <w:pPr>
        <w:pStyle w:val="ListParagraph"/>
        <w:ind w:hanging="720"/>
      </w:pPr>
    </w:p>
    <w:p w:rsidR="009B14FF" w:rsidRPr="00503BE8" w:rsidRDefault="009B14FF" w:rsidP="009B14FF">
      <w:pPr>
        <w:widowControl/>
        <w:numPr>
          <w:ilvl w:val="0"/>
          <w:numId w:val="35"/>
        </w:numPr>
        <w:ind w:left="720" w:hanging="720"/>
      </w:pPr>
      <w:r w:rsidRPr="00503BE8">
        <w:t xml:space="preserve">Cook MC, Morisky DE, Williams JK, Ford CL, Gee GC. 2016. Sexual Risk Behaviors and Substance Use among Men Sexually Victimized by Women. </w:t>
      </w:r>
      <w:r w:rsidRPr="00503BE8">
        <w:rPr>
          <w:i/>
        </w:rPr>
        <w:t>American Journal of Public Health</w:t>
      </w:r>
      <w:r w:rsidRPr="00503BE8">
        <w:t>:e1-e7.</w:t>
      </w:r>
    </w:p>
    <w:p w:rsidR="009B14FF" w:rsidRPr="00503BE8" w:rsidRDefault="009B14FF" w:rsidP="009B14FF">
      <w:pPr>
        <w:pStyle w:val="ListParagraph"/>
        <w:ind w:hanging="720"/>
      </w:pPr>
    </w:p>
    <w:p w:rsidR="009B14FF" w:rsidRPr="00503BE8" w:rsidRDefault="009B14FF" w:rsidP="009B14FF">
      <w:pPr>
        <w:widowControl/>
        <w:numPr>
          <w:ilvl w:val="0"/>
          <w:numId w:val="35"/>
        </w:numPr>
        <w:ind w:left="720" w:hanging="720"/>
      </w:pPr>
      <w:r w:rsidRPr="00503BE8">
        <w:t xml:space="preserve">Kuo JC-L, Raley RK. 2016. Diverging Patterns of Union Transition among Cohabitors by Race/Ethnicity and Education: Trends and Marital Intentions in the United States. </w:t>
      </w:r>
      <w:r w:rsidRPr="000F4ED8">
        <w:rPr>
          <w:i/>
        </w:rPr>
        <w:t>Demography</w:t>
      </w:r>
      <w:r>
        <w:t xml:space="preserve"> </w:t>
      </w:r>
      <w:r w:rsidRPr="000F4ED8">
        <w:t>53</w:t>
      </w:r>
      <w:r w:rsidR="00493029">
        <w:t>(4):</w:t>
      </w:r>
      <w:r>
        <w:t>921-935</w:t>
      </w:r>
      <w:r w:rsidRPr="00503BE8">
        <w:t>.</w:t>
      </w:r>
    </w:p>
    <w:p w:rsidR="009B14FF" w:rsidRPr="00503BE8" w:rsidRDefault="009B14FF" w:rsidP="009B14FF">
      <w:pPr>
        <w:pStyle w:val="ListParagraph"/>
        <w:ind w:hanging="720"/>
      </w:pPr>
    </w:p>
    <w:p w:rsidR="009B14FF" w:rsidRPr="00503BE8" w:rsidRDefault="009B14FF" w:rsidP="009B14FF">
      <w:pPr>
        <w:widowControl/>
        <w:numPr>
          <w:ilvl w:val="0"/>
          <w:numId w:val="35"/>
        </w:numPr>
        <w:ind w:left="720" w:hanging="720"/>
        <w:rPr>
          <w:rFonts w:ascii="Segoe UI" w:hAnsi="Segoe UI" w:cs="Segoe UI"/>
          <w:sz w:val="18"/>
          <w:szCs w:val="18"/>
        </w:rPr>
      </w:pPr>
      <w:r w:rsidRPr="00503BE8">
        <w:t xml:space="preserve">Sassler S M, K, Holland J.A. 2016. The Progression of Sexual Relationships. </w:t>
      </w:r>
      <w:r w:rsidRPr="00503BE8">
        <w:rPr>
          <w:i/>
        </w:rPr>
        <w:t>Journal of Marriage and Family</w:t>
      </w:r>
      <w:r w:rsidRPr="00503BE8">
        <w:t xml:space="preserve"> 78(2):11.</w:t>
      </w:r>
    </w:p>
    <w:p w:rsidR="009B14FF" w:rsidRPr="00503BE8" w:rsidRDefault="009B14FF" w:rsidP="009B14FF">
      <w:pPr>
        <w:pStyle w:val="ListParagraph"/>
        <w:ind w:hanging="720"/>
        <w:rPr>
          <w:rFonts w:ascii="Segoe UI" w:hAnsi="Segoe UI" w:cs="Segoe UI"/>
          <w:sz w:val="18"/>
          <w:szCs w:val="18"/>
        </w:rPr>
      </w:pPr>
    </w:p>
    <w:p w:rsidR="009B14FF" w:rsidRPr="00503BE8" w:rsidRDefault="009B14FF" w:rsidP="009B14FF">
      <w:pPr>
        <w:widowControl/>
        <w:ind w:left="720" w:hanging="720"/>
        <w:rPr>
          <w:rFonts w:ascii="Segoe UI" w:hAnsi="Segoe UI" w:cs="Segoe UI"/>
          <w:sz w:val="18"/>
          <w:szCs w:val="18"/>
        </w:rPr>
      </w:pPr>
    </w:p>
    <w:p w:rsidR="009B14FF" w:rsidRPr="00503BE8" w:rsidRDefault="009B14FF" w:rsidP="009B14FF">
      <w:pPr>
        <w:widowControl/>
        <w:numPr>
          <w:ilvl w:val="0"/>
          <w:numId w:val="35"/>
        </w:numPr>
        <w:ind w:left="720" w:hanging="720"/>
      </w:pPr>
      <w:r w:rsidRPr="00503BE8">
        <w:t xml:space="preserve">Musick K, Michelmore K. 2015. Change in the stability of marital and cohabiting unions following the birth of a child. </w:t>
      </w:r>
      <w:r w:rsidRPr="0012414E">
        <w:rPr>
          <w:i/>
        </w:rPr>
        <w:t>Demography</w:t>
      </w:r>
      <w:r w:rsidRPr="00503BE8">
        <w:t xml:space="preserve"> 52(5):1463-85.</w:t>
      </w:r>
    </w:p>
    <w:p w:rsidR="009B14FF" w:rsidRPr="00503BE8" w:rsidRDefault="009B14FF" w:rsidP="009B14FF">
      <w:pPr>
        <w:widowControl/>
        <w:ind w:left="720" w:hanging="720"/>
      </w:pPr>
    </w:p>
    <w:p w:rsidR="009B14FF" w:rsidRPr="00503BE8" w:rsidRDefault="009B14FF" w:rsidP="009B14FF">
      <w:pPr>
        <w:widowControl/>
        <w:numPr>
          <w:ilvl w:val="0"/>
          <w:numId w:val="35"/>
        </w:numPr>
        <w:spacing w:after="120"/>
        <w:ind w:left="720" w:hanging="720"/>
      </w:pPr>
      <w:r w:rsidRPr="00503BE8">
        <w:t xml:space="preserve">Finer LB, Philbin JM. 2014. Trends in Ages at Key Reproductive Transitions in the United States, 1951-2010. </w:t>
      </w:r>
      <w:r w:rsidRPr="00503BE8">
        <w:rPr>
          <w:i/>
        </w:rPr>
        <w:t>Women’s Health Issues</w:t>
      </w:r>
      <w:r w:rsidRPr="00503BE8">
        <w:t xml:space="preserve"> 24(3)</w:t>
      </w:r>
      <w:r w:rsidR="00493029">
        <w:t>:</w:t>
      </w:r>
      <w:r>
        <w:t>e271-</w:t>
      </w:r>
      <w:r w:rsidRPr="00503BE8">
        <w:t>79.</w:t>
      </w:r>
    </w:p>
    <w:p w:rsidR="009B14FF" w:rsidRPr="00503BE8" w:rsidRDefault="009B14FF" w:rsidP="009B14FF">
      <w:pPr>
        <w:pStyle w:val="ListParagraph"/>
        <w:ind w:hanging="720"/>
        <w:rPr>
          <w:rFonts w:ascii="Segoe UI" w:hAnsi="Segoe UI" w:cs="Segoe UI"/>
          <w:sz w:val="18"/>
          <w:szCs w:val="18"/>
        </w:rPr>
      </w:pPr>
    </w:p>
    <w:p w:rsidR="009B14FF" w:rsidRDefault="009B14FF" w:rsidP="009B14FF">
      <w:pPr>
        <w:widowControl/>
        <w:numPr>
          <w:ilvl w:val="0"/>
          <w:numId w:val="35"/>
        </w:numPr>
        <w:spacing w:after="120"/>
        <w:ind w:left="720" w:hanging="720"/>
      </w:pPr>
      <w:r w:rsidRPr="00503BE8">
        <w:t xml:space="preserve">Jou J., Kozhimannil, K. B., McGovern P.M., Abraham, J., Blewett, L. A. 2016. State-Level Policies for Maternity Leave Predict Access to Paid and Unpaid Leave Across US States. 2016 Fall Conference: The Role of Research in Making Government More Effective: </w:t>
      </w:r>
      <w:r w:rsidRPr="00503BE8">
        <w:rPr>
          <w:i/>
        </w:rPr>
        <w:t>Association for Public Policy Analysis &amp; Management (APPAM)</w:t>
      </w:r>
      <w:r w:rsidRPr="00503BE8">
        <w:t xml:space="preserve">. </w:t>
      </w:r>
    </w:p>
    <w:p w:rsidR="009B14FF" w:rsidRPr="0030414B" w:rsidRDefault="009B14FF" w:rsidP="009B14FF">
      <w:pPr>
        <w:widowControl/>
        <w:numPr>
          <w:ilvl w:val="0"/>
          <w:numId w:val="35"/>
        </w:numPr>
        <w:ind w:left="720" w:hanging="720"/>
        <w:rPr>
          <w:rFonts w:ascii="Segoe UI" w:hAnsi="Segoe UI" w:cs="Segoe UI"/>
          <w:sz w:val="18"/>
          <w:szCs w:val="18"/>
        </w:rPr>
      </w:pPr>
      <w:r w:rsidRPr="00702079">
        <w:t>Lindberg, LD, Kost, KMaddow</w:t>
      </w:r>
      <w:r w:rsidRPr="00702079">
        <w:rPr>
          <w:rFonts w:ascii="Cambria Math" w:hAnsi="Cambria Math" w:cs="Cambria Math"/>
        </w:rPr>
        <w:t>‐</w:t>
      </w:r>
      <w:r w:rsidRPr="00702079">
        <w:t xml:space="preserve">Zimet, I. 2016. The Role of Men's Childbearing Intentions in Father Involvement. </w:t>
      </w:r>
      <w:r w:rsidRPr="00702079">
        <w:rPr>
          <w:i/>
        </w:rPr>
        <w:t>Journal of Marriage and Family</w:t>
      </w:r>
      <w:r w:rsidRPr="00702079">
        <w:t>.</w:t>
      </w:r>
    </w:p>
    <w:p w:rsidR="009B14FF" w:rsidRPr="00A11174" w:rsidRDefault="009B14FF" w:rsidP="009B14FF">
      <w:pPr>
        <w:widowControl/>
        <w:ind w:left="720"/>
        <w:rPr>
          <w:rFonts w:ascii="Segoe UI" w:hAnsi="Segoe UI" w:cs="Segoe UI"/>
          <w:sz w:val="18"/>
          <w:szCs w:val="18"/>
        </w:rPr>
      </w:pPr>
    </w:p>
    <w:p w:rsidR="009B14FF" w:rsidRDefault="009B14FF" w:rsidP="009B14FF">
      <w:pPr>
        <w:widowControl/>
        <w:numPr>
          <w:ilvl w:val="0"/>
          <w:numId w:val="35"/>
        </w:numPr>
        <w:ind w:left="720" w:hanging="720"/>
      </w:pPr>
      <w:r w:rsidRPr="00604F8C">
        <w:t>Cha, S</w:t>
      </w:r>
      <w:r>
        <w:t>.</w:t>
      </w:r>
      <w:r w:rsidRPr="00604F8C">
        <w:t>, Chapman, D</w:t>
      </w:r>
      <w:r>
        <w:t>.</w:t>
      </w:r>
      <w:r w:rsidRPr="00604F8C">
        <w:t>A</w:t>
      </w:r>
      <w:r>
        <w:t>.</w:t>
      </w:r>
      <w:r w:rsidRPr="00604F8C">
        <w:t>, Wan, W</w:t>
      </w:r>
      <w:r>
        <w:t>.</w:t>
      </w:r>
      <w:r w:rsidRPr="00604F8C">
        <w:t>, Burton, C</w:t>
      </w:r>
      <w:r>
        <w:t>.</w:t>
      </w:r>
      <w:r w:rsidRPr="00604F8C">
        <w:t>W</w:t>
      </w:r>
      <w:r>
        <w:t>.</w:t>
      </w:r>
      <w:r w:rsidRPr="00604F8C">
        <w:t>, Woolf, S</w:t>
      </w:r>
      <w:r>
        <w:t>.</w:t>
      </w:r>
      <w:r w:rsidRPr="00604F8C">
        <w:t>H</w:t>
      </w:r>
      <w:r>
        <w:t xml:space="preserve">. </w:t>
      </w:r>
      <w:r w:rsidRPr="00604F8C">
        <w:t>Masho, S</w:t>
      </w:r>
      <w:r>
        <w:t>.</w:t>
      </w:r>
      <w:r w:rsidRPr="00604F8C">
        <w:t xml:space="preserve">W. </w:t>
      </w:r>
      <w:r>
        <w:t xml:space="preserve">2016. </w:t>
      </w:r>
      <w:r w:rsidRPr="00604F8C">
        <w:t>Couple Pregnancy Intentions and Induced Abortions in the United States.</w:t>
      </w:r>
      <w:r>
        <w:t xml:space="preserve"> </w:t>
      </w:r>
      <w:r w:rsidRPr="0012414E">
        <w:rPr>
          <w:i/>
        </w:rPr>
        <w:t>International Journal of Women’s Health and Reproduction Sciences</w:t>
      </w:r>
      <w:r>
        <w:rPr>
          <w:i/>
        </w:rPr>
        <w:t xml:space="preserve"> </w:t>
      </w:r>
      <w:r>
        <w:t>4(4):157-163.</w:t>
      </w:r>
    </w:p>
    <w:p w:rsidR="009B14FF" w:rsidRDefault="009B14FF" w:rsidP="009B14FF">
      <w:pPr>
        <w:pStyle w:val="ListParagraph"/>
        <w:ind w:hanging="720"/>
      </w:pPr>
    </w:p>
    <w:p w:rsidR="009B14FF" w:rsidRDefault="009B14FF" w:rsidP="009B14FF">
      <w:pPr>
        <w:widowControl/>
        <w:numPr>
          <w:ilvl w:val="0"/>
          <w:numId w:val="35"/>
        </w:numPr>
        <w:ind w:left="720" w:hanging="720"/>
      </w:pPr>
      <w:r w:rsidRPr="00BE4C01">
        <w:t>Brown, S</w:t>
      </w:r>
      <w:r>
        <w:t>.</w:t>
      </w:r>
      <w:r w:rsidRPr="00BE4C01">
        <w:t>L</w:t>
      </w:r>
      <w:r>
        <w:t>.</w:t>
      </w:r>
      <w:r w:rsidRPr="00BE4C01">
        <w:t>, Stykes, J</w:t>
      </w:r>
      <w:r>
        <w:t>.</w:t>
      </w:r>
      <w:r w:rsidRPr="00BE4C01">
        <w:t>B</w:t>
      </w:r>
      <w:r>
        <w:t xml:space="preserve">., </w:t>
      </w:r>
      <w:r w:rsidRPr="00BE4C01">
        <w:t>Manning, W</w:t>
      </w:r>
      <w:r>
        <w:t>.</w:t>
      </w:r>
      <w:r w:rsidRPr="00BE4C01">
        <w:t xml:space="preserve">D. 2016. Trends in Children's Family Instability, 1995-2010. </w:t>
      </w:r>
      <w:r w:rsidRPr="00BE4C01">
        <w:rPr>
          <w:i/>
        </w:rPr>
        <w:t>Journal of Marriage &amp; Family</w:t>
      </w:r>
      <w:r>
        <w:t xml:space="preserve"> 78(5):1173-</w:t>
      </w:r>
      <w:r w:rsidRPr="00BE4C01">
        <w:t>83.</w:t>
      </w:r>
    </w:p>
    <w:p w:rsidR="009B14FF" w:rsidRDefault="009B14FF" w:rsidP="009B14FF">
      <w:pPr>
        <w:pStyle w:val="ListParagraph"/>
      </w:pPr>
    </w:p>
    <w:p w:rsidR="009B14FF" w:rsidRPr="00D10684" w:rsidRDefault="009B14FF" w:rsidP="009B14FF">
      <w:pPr>
        <w:widowControl/>
        <w:numPr>
          <w:ilvl w:val="0"/>
          <w:numId w:val="35"/>
        </w:numPr>
        <w:ind w:left="720" w:hanging="720"/>
      </w:pPr>
      <w:r w:rsidRPr="00D10684">
        <w:t>Mumford, S. L., Sapra, KJ., King, R.B., Louis, J.F., Louis, G.M.B</w:t>
      </w:r>
      <w:r>
        <w:t xml:space="preserve">. 2016. </w:t>
      </w:r>
      <w:r w:rsidRPr="00D10684">
        <w:t>Pregnancy intentions—a complex const</w:t>
      </w:r>
      <w:r>
        <w:t>ruct and call for new measures.</w:t>
      </w:r>
      <w:r w:rsidRPr="00D10684">
        <w:t xml:space="preserve"> </w:t>
      </w:r>
      <w:r w:rsidRPr="00D10684">
        <w:rPr>
          <w:i/>
        </w:rPr>
        <w:t>Fertility and sterility</w:t>
      </w:r>
      <w:r>
        <w:rPr>
          <w:i/>
        </w:rPr>
        <w:t xml:space="preserve"> </w:t>
      </w:r>
      <w:r>
        <w:t>106</w:t>
      </w:r>
      <w:r w:rsidRPr="00D10684">
        <w:t>(6):</w:t>
      </w:r>
      <w:r>
        <w:t>1453-1462.</w:t>
      </w:r>
    </w:p>
    <w:p w:rsidR="009B14FF" w:rsidRPr="00D10684" w:rsidRDefault="009B14FF" w:rsidP="009B14FF">
      <w:pPr>
        <w:widowControl/>
        <w:ind w:left="450"/>
        <w:rPr>
          <w:rFonts w:ascii="Segoe UI" w:hAnsi="Segoe UI" w:cs="Segoe UI"/>
          <w:sz w:val="18"/>
          <w:szCs w:val="18"/>
        </w:rPr>
      </w:pPr>
      <w:r>
        <w:rPr>
          <w:rFonts w:ascii="Segoe UI" w:hAnsi="Segoe UI" w:cs="Segoe UI"/>
          <w:sz w:val="18"/>
          <w:szCs w:val="18"/>
        </w:rPr>
        <w:tab/>
      </w:r>
    </w:p>
    <w:p w:rsidR="009B14FF" w:rsidRPr="00C41307" w:rsidRDefault="009B14FF" w:rsidP="009B14FF">
      <w:pPr>
        <w:widowControl/>
        <w:numPr>
          <w:ilvl w:val="0"/>
          <w:numId w:val="35"/>
        </w:numPr>
        <w:ind w:left="720" w:hanging="720"/>
        <w:rPr>
          <w:rFonts w:ascii="Segoe UI" w:hAnsi="Segoe UI" w:cs="Segoe UI"/>
          <w:sz w:val="18"/>
          <w:szCs w:val="18"/>
        </w:rPr>
      </w:pPr>
      <w:r>
        <w:t>Guzzo, K. B. 2017</w:t>
      </w:r>
      <w:r w:rsidRPr="00001AD4">
        <w:t xml:space="preserve">. Is Stepfamily Status Associated With Cohabiting and Married Women's Fertility Behaviors? </w:t>
      </w:r>
      <w:r w:rsidRPr="00001AD4">
        <w:rPr>
          <w:i/>
        </w:rPr>
        <w:t>Demography</w:t>
      </w:r>
      <w:r w:rsidRPr="00001AD4">
        <w:t xml:space="preserve"> </w:t>
      </w:r>
      <w:r w:rsidR="00493029">
        <w:t>54(1):</w:t>
      </w:r>
      <w:r>
        <w:t>45-70</w:t>
      </w:r>
    </w:p>
    <w:p w:rsidR="009B14FF" w:rsidRDefault="009B14FF" w:rsidP="009B14FF">
      <w:pPr>
        <w:pStyle w:val="ListParagraph"/>
        <w:rPr>
          <w:rFonts w:ascii="Segoe UI" w:hAnsi="Segoe UI" w:cs="Segoe UI"/>
          <w:sz w:val="18"/>
          <w:szCs w:val="18"/>
        </w:rPr>
      </w:pPr>
    </w:p>
    <w:p w:rsidR="009B14FF" w:rsidRDefault="009B14FF" w:rsidP="009B14FF">
      <w:pPr>
        <w:widowControl/>
        <w:numPr>
          <w:ilvl w:val="0"/>
          <w:numId w:val="35"/>
        </w:numPr>
        <w:ind w:left="720" w:hanging="720"/>
      </w:pPr>
      <w:r>
        <w:t>Percheski, C. and R. T. Kimbro 2017</w:t>
      </w:r>
      <w:r w:rsidRPr="00C41307">
        <w:t xml:space="preserve">. Deciding to Wait: Partnership Status, Economic Conditions, and Pregnancy during the Great Recession. </w:t>
      </w:r>
      <w:r w:rsidRPr="00C41307">
        <w:rPr>
          <w:i/>
        </w:rPr>
        <w:t>Sociological Science</w:t>
      </w:r>
      <w:r w:rsidR="00493029">
        <w:t xml:space="preserve"> 4:</w:t>
      </w:r>
      <w:r w:rsidRPr="00C41307">
        <w:t>176-195.</w:t>
      </w:r>
    </w:p>
    <w:p w:rsidR="009B14FF" w:rsidRDefault="009B14FF" w:rsidP="009B14FF">
      <w:pPr>
        <w:widowControl/>
        <w:ind w:left="720"/>
      </w:pPr>
    </w:p>
    <w:p w:rsidR="009B14FF" w:rsidRDefault="009B14FF" w:rsidP="009B14FF">
      <w:pPr>
        <w:widowControl/>
        <w:numPr>
          <w:ilvl w:val="0"/>
          <w:numId w:val="35"/>
        </w:numPr>
        <w:ind w:left="720" w:hanging="720"/>
      </w:pPr>
      <w:r w:rsidRPr="001C50D5">
        <w:t xml:space="preserve">Sundaram, A., Vaughan, B., Kost, K., Bankole, A., Finer, L., Singh, S., Trussell, J. 2017. Contraceptive Failure in the United States: Estimates from the 2006-2010 National Survey of Family Growth. </w:t>
      </w:r>
      <w:r w:rsidRPr="0030414B">
        <w:rPr>
          <w:i/>
        </w:rPr>
        <w:t>Perspectives on Sexual and Reproductive Health</w:t>
      </w:r>
      <w:r>
        <w:t xml:space="preserve"> </w:t>
      </w:r>
      <w:r w:rsidR="00493029">
        <w:t>49(1):</w:t>
      </w:r>
      <w:r w:rsidRPr="00627B30">
        <w:t>7-16</w:t>
      </w:r>
    </w:p>
    <w:p w:rsidR="009B14FF" w:rsidRDefault="009B14FF" w:rsidP="009B14FF">
      <w:pPr>
        <w:pStyle w:val="ListParagraph"/>
      </w:pPr>
    </w:p>
    <w:p w:rsidR="009B14FF" w:rsidRDefault="009B14FF" w:rsidP="009B14FF">
      <w:pPr>
        <w:widowControl/>
        <w:numPr>
          <w:ilvl w:val="0"/>
          <w:numId w:val="35"/>
        </w:numPr>
        <w:ind w:left="720" w:hanging="720"/>
      </w:pPr>
      <w:r w:rsidRPr="00974CBD">
        <w:t xml:space="preserve">Karberg, E., Guzman, L., Cook, E., Scott, M., Cabrera, N. 2017. A Portrait of Latino </w:t>
      </w:r>
      <w:r>
        <w:t xml:space="preserve"> </w:t>
      </w:r>
      <w:r w:rsidRPr="00974CBD">
        <w:t>Fathers: Strengths and Challenges.</w:t>
      </w:r>
      <w:r w:rsidRPr="00542F63">
        <w:rPr>
          <w:rFonts w:ascii="Segoe UI" w:hAnsi="Segoe UI" w:cs="Segoe UI"/>
          <w:sz w:val="18"/>
          <w:szCs w:val="18"/>
        </w:rPr>
        <w:t xml:space="preserve"> </w:t>
      </w:r>
      <w:r w:rsidRPr="00542F63">
        <w:rPr>
          <w:i/>
        </w:rPr>
        <w:t>National Research Center on Hispanic Children &amp; Family</w:t>
      </w:r>
      <w:r>
        <w:t>. Accessed on March 28</w:t>
      </w:r>
      <w:r w:rsidRPr="00974CBD">
        <w:t>, 2017 from</w:t>
      </w:r>
      <w:r w:rsidRPr="00542F63">
        <w:rPr>
          <w:rFonts w:ascii="Segoe UI" w:hAnsi="Segoe UI" w:cs="Segoe UI"/>
          <w:i/>
          <w:sz w:val="18"/>
          <w:szCs w:val="18"/>
        </w:rPr>
        <w:t xml:space="preserve"> </w:t>
      </w:r>
      <w:hyperlink r:id="rId12" w:history="1">
        <w:r w:rsidRPr="00542F63">
          <w:rPr>
            <w:rStyle w:val="Hyperlink"/>
            <w:rFonts w:ascii="Segoe UI" w:hAnsi="Segoe UI" w:cs="Segoe UI"/>
            <w:i/>
            <w:sz w:val="18"/>
            <w:szCs w:val="18"/>
          </w:rPr>
          <w:t>http://www.hispanicresearchcenter.org/wp-content/uploads/2017/02/A-Portrait-of-Latino-Fathers.pdf</w:t>
        </w:r>
      </w:hyperlink>
    </w:p>
    <w:p w:rsidR="009B14FF" w:rsidRDefault="009B14FF" w:rsidP="009B14FF">
      <w:pPr>
        <w:pStyle w:val="ListParagraph"/>
      </w:pPr>
    </w:p>
    <w:p w:rsidR="009B14FF" w:rsidRDefault="009B14FF" w:rsidP="009B14FF">
      <w:pPr>
        <w:widowControl/>
        <w:numPr>
          <w:ilvl w:val="0"/>
          <w:numId w:val="35"/>
        </w:numPr>
        <w:ind w:left="720" w:hanging="720"/>
      </w:pPr>
      <w:r w:rsidRPr="00DC7FC9">
        <w:t xml:space="preserve">Koops, J. C., Liefbroer, A.C., Gauthier, A.H. (2017). The Influence of Parental Educational Attainment on the Partnership Context at First Birth in 16 Western Societies. </w:t>
      </w:r>
      <w:r w:rsidRPr="00542F63">
        <w:rPr>
          <w:i/>
        </w:rPr>
        <w:t>European Journal of Population</w:t>
      </w:r>
      <w:r w:rsidR="00493029">
        <w:t>:</w:t>
      </w:r>
      <w:r w:rsidRPr="00DC7FC9">
        <w:t>1-25.</w:t>
      </w:r>
    </w:p>
    <w:p w:rsidR="009B14FF" w:rsidRDefault="009B14FF" w:rsidP="009B14FF">
      <w:pPr>
        <w:pStyle w:val="ListParagraph"/>
      </w:pPr>
    </w:p>
    <w:p w:rsidR="009B14FF" w:rsidRDefault="009B14FF" w:rsidP="009B14FF">
      <w:pPr>
        <w:widowControl/>
        <w:numPr>
          <w:ilvl w:val="0"/>
          <w:numId w:val="35"/>
        </w:numPr>
        <w:ind w:left="720" w:hanging="720"/>
      </w:pPr>
      <w:r>
        <w:t xml:space="preserve">Ela, E. J., </w:t>
      </w:r>
      <w:r w:rsidRPr="00AF3D54">
        <w:t>Budnick</w:t>
      </w:r>
      <w:r>
        <w:t>, J.</w:t>
      </w:r>
      <w:r w:rsidRPr="00AF3D54">
        <w:t xml:space="preserve"> 2017. Non-Heterosexuality, Relationships, and Young Women's Contraceptive Behavior. </w:t>
      </w:r>
      <w:r w:rsidRPr="00542F63">
        <w:rPr>
          <w:i/>
        </w:rPr>
        <w:t>Demography</w:t>
      </w:r>
      <w:r>
        <w:t>: 54:887-909</w:t>
      </w:r>
      <w:r w:rsidRPr="00AF3D54">
        <w:t xml:space="preserve">. </w:t>
      </w:r>
    </w:p>
    <w:p w:rsidR="009B14FF" w:rsidRDefault="009B14FF" w:rsidP="009B14FF">
      <w:pPr>
        <w:pStyle w:val="ListParagraph"/>
      </w:pPr>
    </w:p>
    <w:p w:rsidR="009B14FF" w:rsidRDefault="009B14FF" w:rsidP="009B14FF">
      <w:pPr>
        <w:widowControl/>
        <w:numPr>
          <w:ilvl w:val="0"/>
          <w:numId w:val="35"/>
        </w:numPr>
        <w:ind w:left="720" w:hanging="720"/>
      </w:pPr>
      <w:r>
        <w:t xml:space="preserve">Schneider, D., 2017. Non-marital and teen fertility and contraception during the Great Recession. </w:t>
      </w:r>
      <w:r w:rsidRPr="00542F63">
        <w:rPr>
          <w:i/>
        </w:rPr>
        <w:t xml:space="preserve">Russell Sage Foundation Journal of the Social Sciences (RSF), </w:t>
      </w:r>
      <w:r>
        <w:t>3(3)</w:t>
      </w:r>
      <w:r w:rsidR="00493029">
        <w:t>:</w:t>
      </w:r>
      <w:r>
        <w:t>126-144.</w:t>
      </w:r>
    </w:p>
    <w:p w:rsidR="009B14FF" w:rsidRDefault="009B14FF" w:rsidP="009B14FF">
      <w:pPr>
        <w:pStyle w:val="ListParagraph"/>
      </w:pPr>
    </w:p>
    <w:p w:rsidR="009B14FF" w:rsidRPr="001C0B6D" w:rsidRDefault="009B14FF" w:rsidP="00BD278E">
      <w:pPr>
        <w:widowControl/>
        <w:numPr>
          <w:ilvl w:val="0"/>
          <w:numId w:val="35"/>
        </w:numPr>
        <w:ind w:left="720" w:hanging="720"/>
      </w:pPr>
      <w:r>
        <w:t xml:space="preserve">Everett, B.G, McCabe, KF, Hughes, TL. 2017. Sexual Orientation Disparities in Mistimed and Unwanted Pregnancy Among Adult Women. </w:t>
      </w:r>
      <w:r>
        <w:rPr>
          <w:i/>
        </w:rPr>
        <w:t xml:space="preserve">Perspectives on Sexual and Reproduction Health. </w:t>
      </w:r>
      <w:r>
        <w:t>49(3</w:t>
      </w:r>
      <w:r w:rsidR="00BD278E">
        <w:t>):157-165</w:t>
      </w:r>
      <w:r w:rsidR="00BD278E" w:rsidRPr="00FE0AB2">
        <w:rPr>
          <w:i/>
        </w:rPr>
        <w:t>.</w:t>
      </w:r>
    </w:p>
    <w:p w:rsidR="009B14FF" w:rsidRDefault="009B14FF" w:rsidP="009B14FF">
      <w:pPr>
        <w:pStyle w:val="ListParagraph"/>
      </w:pPr>
    </w:p>
    <w:p w:rsidR="009B14FF" w:rsidRDefault="00572324" w:rsidP="009B14FF">
      <w:pPr>
        <w:widowControl/>
        <w:numPr>
          <w:ilvl w:val="0"/>
          <w:numId w:val="35"/>
        </w:numPr>
        <w:ind w:left="720" w:hanging="720"/>
      </w:pPr>
      <w:hyperlink r:id="rId13" w:history="1">
        <w:r w:rsidR="009B14FF" w:rsidRPr="001C0B6D">
          <w:t>Cahn, M.A</w:t>
        </w:r>
      </w:hyperlink>
      <w:r w:rsidR="009B14FF" w:rsidRPr="001C0B6D">
        <w:t xml:space="preserve">, </w:t>
      </w:r>
      <w:hyperlink r:id="rId14" w:history="1">
        <w:r w:rsidR="009B14FF" w:rsidRPr="001C0B6D">
          <w:t>Harvey, S.M</w:t>
        </w:r>
      </w:hyperlink>
      <w:r w:rsidR="009B14FF" w:rsidRPr="001C0B6D">
        <w:t xml:space="preserve">, </w:t>
      </w:r>
      <w:hyperlink r:id="rId15" w:history="1">
        <w:r w:rsidR="009B14FF" w:rsidRPr="001C0B6D">
          <w:t>Town, M.A</w:t>
        </w:r>
      </w:hyperlink>
      <w:r w:rsidR="009B14FF" w:rsidRPr="001C0B6D">
        <w:t>. 2017. American Indian and Alaska Native Men's Use of Sexual Health Services, 2006-2010.</w:t>
      </w:r>
      <w:r w:rsidR="009B14FF">
        <w:rPr>
          <w:rFonts w:ascii="Arial" w:hAnsi="Arial" w:cs="Arial"/>
          <w:sz w:val="28"/>
          <w:szCs w:val="28"/>
        </w:rPr>
        <w:t xml:space="preserve"> </w:t>
      </w:r>
      <w:r w:rsidR="009B14FF" w:rsidRPr="00503BE8">
        <w:rPr>
          <w:i/>
        </w:rPr>
        <w:t>Perspectives on Sexual and Reproductive Health</w:t>
      </w:r>
      <w:r w:rsidR="009B14FF">
        <w:rPr>
          <w:i/>
        </w:rPr>
        <w:t xml:space="preserve">. </w:t>
      </w:r>
      <w:r w:rsidR="00BD278E">
        <w:t>49(3):181-189.</w:t>
      </w:r>
    </w:p>
    <w:p w:rsidR="009B14FF" w:rsidRDefault="009B14FF" w:rsidP="009B14FF">
      <w:pPr>
        <w:pStyle w:val="ListParagraph"/>
      </w:pPr>
    </w:p>
    <w:p w:rsidR="009B14FF" w:rsidRDefault="009B14FF" w:rsidP="009B14FF">
      <w:pPr>
        <w:widowControl/>
        <w:numPr>
          <w:ilvl w:val="0"/>
          <w:numId w:val="35"/>
        </w:numPr>
        <w:ind w:left="720" w:hanging="720"/>
      </w:pPr>
      <w:r>
        <w:t xml:space="preserve">Robertson, R.E., Tran, F.W., Lewark, L.N., Epstein, R. 2017. Estimates of Non-Heterosexual Prevalence: The Roles of Anonymity and Privacy in Survey Methodology. </w:t>
      </w:r>
      <w:r w:rsidRPr="00537FBC">
        <w:rPr>
          <w:i/>
        </w:rPr>
        <w:t>Archives of Sexual Behavior</w:t>
      </w:r>
      <w:r>
        <w:t xml:space="preserve">. </w:t>
      </w:r>
      <w:r w:rsidRPr="00A11174">
        <w:t>[Epub ahead of print]</w:t>
      </w:r>
      <w:r>
        <w:t>.</w:t>
      </w:r>
    </w:p>
    <w:p w:rsidR="009B14FF" w:rsidRDefault="009B14FF" w:rsidP="009B14FF">
      <w:pPr>
        <w:pStyle w:val="ListParagraph"/>
      </w:pPr>
    </w:p>
    <w:p w:rsidR="009B14FF" w:rsidRDefault="009B14FF" w:rsidP="009B14FF">
      <w:pPr>
        <w:widowControl/>
        <w:numPr>
          <w:ilvl w:val="0"/>
          <w:numId w:val="35"/>
        </w:numPr>
        <w:ind w:left="720" w:hanging="720"/>
      </w:pPr>
      <w:r>
        <w:t xml:space="preserve">Xu, X., Bartkowski, J.P. 2017.Remarriage Timing: Does Religion Matter? </w:t>
      </w:r>
      <w:r>
        <w:rPr>
          <w:i/>
        </w:rPr>
        <w:t xml:space="preserve">Religions </w:t>
      </w:r>
      <w:r>
        <w:t>8(9), 160:1-13.</w:t>
      </w:r>
    </w:p>
    <w:p w:rsidR="00BD278E" w:rsidRDefault="00BD278E" w:rsidP="00BD278E">
      <w:pPr>
        <w:pStyle w:val="ListParagraph"/>
      </w:pPr>
    </w:p>
    <w:p w:rsidR="00BD278E" w:rsidRDefault="00BD278E" w:rsidP="00BD278E">
      <w:pPr>
        <w:widowControl/>
        <w:numPr>
          <w:ilvl w:val="0"/>
          <w:numId w:val="35"/>
        </w:numPr>
        <w:ind w:left="720" w:hanging="720"/>
      </w:pPr>
      <w:r>
        <w:t xml:space="preserve">Koops, J.C., Liefbroer, C.A, Gauthier, A.H. 2017. The Influence of Parental Educational Attainment on the Partnership Context at First Birth in 16 Western Societies. </w:t>
      </w:r>
      <w:r w:rsidRPr="000A4F08">
        <w:rPr>
          <w:i/>
        </w:rPr>
        <w:t>European Journ</w:t>
      </w:r>
      <w:r>
        <w:rPr>
          <w:i/>
        </w:rPr>
        <w:t>al of P</w:t>
      </w:r>
      <w:r w:rsidRPr="000A4F08">
        <w:rPr>
          <w:i/>
        </w:rPr>
        <w:t>opulation</w:t>
      </w:r>
      <w:r>
        <w:t>. 33(4): 533-557.</w:t>
      </w:r>
    </w:p>
    <w:p w:rsidR="00BD278E" w:rsidRDefault="00BD278E" w:rsidP="00BD278E">
      <w:pPr>
        <w:pStyle w:val="ListParagraph"/>
      </w:pPr>
    </w:p>
    <w:p w:rsidR="00BD278E" w:rsidRDefault="00BD278E" w:rsidP="00BD278E">
      <w:pPr>
        <w:widowControl/>
        <w:numPr>
          <w:ilvl w:val="0"/>
          <w:numId w:val="35"/>
        </w:numPr>
        <w:ind w:left="720" w:hanging="720"/>
      </w:pPr>
      <w:r>
        <w:t xml:space="preserve">Lufti, K., Trepka, M.J., Fennie, K.P., </w:t>
      </w:r>
      <w:r w:rsidRPr="000E1C2F">
        <w:t>Ibañez</w:t>
      </w:r>
      <w:r>
        <w:t xml:space="preserve">, G., Gladwin, H. 2017. Racial Residential Segregation and STI Diagnosis among Non-Hispanic Blacks, 2006-2010. </w:t>
      </w:r>
      <w:r w:rsidRPr="000E1C2F">
        <w:rPr>
          <w:i/>
        </w:rPr>
        <w:t>Journal of Immigrant and Minority Health</w:t>
      </w:r>
      <w:r>
        <w:t xml:space="preserve">. </w:t>
      </w:r>
      <w:r w:rsidRPr="00A11174">
        <w:t>[Epub ahead of print]</w:t>
      </w:r>
      <w:r>
        <w:t>.</w:t>
      </w:r>
    </w:p>
    <w:p w:rsidR="00BD278E" w:rsidRDefault="00BD278E" w:rsidP="00BD278E">
      <w:pPr>
        <w:widowControl/>
        <w:ind w:left="720"/>
      </w:pPr>
    </w:p>
    <w:p w:rsidR="009B14FF" w:rsidRDefault="009B14FF" w:rsidP="009B14FF">
      <w:pPr>
        <w:pStyle w:val="ListParagraph"/>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pPr>
    </w:p>
    <w:p w:rsidR="009B14FF" w:rsidRDefault="009B14FF" w:rsidP="009B14FF">
      <w:pPr>
        <w:widowControl/>
        <w:spacing w:after="120"/>
      </w:pPr>
    </w:p>
    <w:p w:rsidR="009B14FF" w:rsidRPr="00503BE8" w:rsidRDefault="009B14FF" w:rsidP="009B14FF">
      <w:pPr>
        <w:widowControl/>
        <w:spacing w:after="120"/>
        <w:rPr>
          <w:b/>
          <w:u w:val="single"/>
        </w:rPr>
      </w:pPr>
      <w:r w:rsidRPr="00503BE8">
        <w:rPr>
          <w:b/>
          <w:u w:val="single"/>
        </w:rPr>
        <w:t>NSFG Used as a Benchmark:</w:t>
      </w:r>
    </w:p>
    <w:p w:rsidR="009B14FF" w:rsidRPr="00503BE8" w:rsidRDefault="009B14FF" w:rsidP="009B14FF">
      <w:pPr>
        <w:widowControl/>
        <w:numPr>
          <w:ilvl w:val="0"/>
          <w:numId w:val="37"/>
        </w:numPr>
        <w:autoSpaceDE/>
        <w:autoSpaceDN/>
        <w:adjustRightInd/>
        <w:spacing w:after="120"/>
        <w:rPr>
          <w:lang w:val="en"/>
        </w:rPr>
      </w:pPr>
      <w:r w:rsidRPr="00503BE8">
        <w:rPr>
          <w:lang w:val="en"/>
        </w:rPr>
        <w:t xml:space="preserve">Kittur ND, Secura GM, Peipert JF, Madden T, Finer LB, Allsworth JE. 2011. Comparison of contraceptive use between the Contraceptive CHOICE Project and State and National Data. </w:t>
      </w:r>
      <w:r w:rsidRPr="00503BE8">
        <w:rPr>
          <w:i/>
          <w:lang w:val="en"/>
        </w:rPr>
        <w:t>Contraception</w:t>
      </w:r>
      <w:r w:rsidRPr="00503BE8">
        <w:rPr>
          <w:lang w:val="en"/>
        </w:rPr>
        <w:t xml:space="preserve"> 83(5):479-85. </w:t>
      </w:r>
    </w:p>
    <w:p w:rsidR="009B14FF" w:rsidRPr="00503BE8" w:rsidRDefault="009B14FF" w:rsidP="009B14FF">
      <w:pPr>
        <w:widowControl/>
        <w:numPr>
          <w:ilvl w:val="0"/>
          <w:numId w:val="37"/>
        </w:numPr>
        <w:autoSpaceDE/>
        <w:autoSpaceDN/>
        <w:adjustRightInd/>
        <w:spacing w:after="120"/>
        <w:rPr>
          <w:lang w:val="en"/>
        </w:rPr>
      </w:pPr>
      <w:r w:rsidRPr="00503BE8">
        <w:rPr>
          <w:lang w:val="en"/>
        </w:rPr>
        <w:t xml:space="preserve">Jones RK, Kavanaugh ML. 2011. Changes in Abortion Rates between 2000 and 2008 and Lifetime Incidence of Abortion. </w:t>
      </w:r>
      <w:r w:rsidRPr="00503BE8">
        <w:rPr>
          <w:i/>
          <w:lang w:val="en"/>
        </w:rPr>
        <w:t>Obstetrics &amp; Gynecology</w:t>
      </w:r>
      <w:r w:rsidRPr="00503BE8">
        <w:rPr>
          <w:lang w:val="en"/>
        </w:rPr>
        <w:t xml:space="preserve"> 117(6):1358.</w:t>
      </w:r>
    </w:p>
    <w:p w:rsidR="009B14FF" w:rsidRPr="00503BE8" w:rsidRDefault="009B14FF" w:rsidP="009B14FF">
      <w:pPr>
        <w:widowControl/>
        <w:numPr>
          <w:ilvl w:val="0"/>
          <w:numId w:val="37"/>
        </w:numPr>
        <w:autoSpaceDE/>
        <w:autoSpaceDN/>
        <w:adjustRightInd/>
        <w:spacing w:after="120"/>
        <w:rPr>
          <w:lang w:val="en"/>
        </w:rPr>
      </w:pPr>
      <w:r w:rsidRPr="00503BE8">
        <w:rPr>
          <w:lang w:val="en"/>
        </w:rPr>
        <w:t xml:space="preserve">Gartrell NK, Bos HM, Goldberg NG. 2012. New Trends in Same-Sex Sexual Contact for American Adolescents? </w:t>
      </w:r>
      <w:r w:rsidRPr="00503BE8">
        <w:rPr>
          <w:i/>
          <w:lang w:val="en"/>
        </w:rPr>
        <w:t>Archives of Sexual Behavior</w:t>
      </w:r>
      <w:r w:rsidRPr="00503BE8">
        <w:rPr>
          <w:lang w:val="en"/>
        </w:rPr>
        <w:t xml:space="preserve"> 41(1):5-7. </w:t>
      </w:r>
    </w:p>
    <w:p w:rsidR="009B14FF" w:rsidRPr="00503BE8" w:rsidRDefault="009B14FF" w:rsidP="009B14FF">
      <w:pPr>
        <w:widowControl/>
        <w:numPr>
          <w:ilvl w:val="0"/>
          <w:numId w:val="37"/>
        </w:numPr>
        <w:autoSpaceDE/>
        <w:autoSpaceDN/>
        <w:adjustRightInd/>
        <w:spacing w:after="120"/>
        <w:rPr>
          <w:lang w:val="en"/>
        </w:rPr>
      </w:pPr>
      <w:r w:rsidRPr="00503BE8">
        <w:t xml:space="preserve">Peipert JF, Madden T, Allsworth JE, Secura GM. 2012. Preventing Unintended Pregnancies by Providing No-Cost Contraception. </w:t>
      </w:r>
      <w:r w:rsidRPr="00503BE8">
        <w:rPr>
          <w:i/>
        </w:rPr>
        <w:t>Obstetrics and Gynecology</w:t>
      </w:r>
      <w:r>
        <w:t xml:space="preserve"> 120(6):1291-</w:t>
      </w:r>
      <w:r w:rsidRPr="00503BE8">
        <w:t>97.</w:t>
      </w:r>
    </w:p>
    <w:p w:rsidR="009B14FF" w:rsidRPr="00503BE8" w:rsidRDefault="009B14FF" w:rsidP="009B14FF">
      <w:pPr>
        <w:widowControl/>
        <w:numPr>
          <w:ilvl w:val="0"/>
          <w:numId w:val="37"/>
        </w:numPr>
        <w:autoSpaceDE/>
        <w:autoSpaceDN/>
        <w:adjustRightInd/>
        <w:spacing w:after="120"/>
        <w:rPr>
          <w:lang w:val="en"/>
        </w:rPr>
      </w:pPr>
      <w:r w:rsidRPr="00503BE8">
        <w:t xml:space="preserve">Benard VB, Watson M, Castle PE, Saraiya M. 2012. Cervical carcinoma rates among young females in the United States. </w:t>
      </w:r>
      <w:r w:rsidRPr="00503BE8">
        <w:rPr>
          <w:i/>
        </w:rPr>
        <w:t>Obstetrics and Gynecology</w:t>
      </w:r>
      <w:r w:rsidRPr="00503BE8">
        <w:t xml:space="preserve"> 120(5):1117-23.</w:t>
      </w:r>
    </w:p>
    <w:p w:rsidR="009B14FF" w:rsidRPr="00503BE8" w:rsidRDefault="009B14FF" w:rsidP="009B14FF">
      <w:pPr>
        <w:numPr>
          <w:ilvl w:val="0"/>
          <w:numId w:val="37"/>
        </w:numPr>
        <w:spacing w:after="120"/>
      </w:pPr>
      <w:r w:rsidRPr="00503BE8">
        <w:t xml:space="preserve">Grossman D, Grindlay K, Li R, Potter JE, Trussell J, Blanchard K. 2013. Interest in Over-the-Counter Access to Oral Contraceptives among Women in the United States. </w:t>
      </w:r>
      <w:r w:rsidRPr="00503BE8">
        <w:rPr>
          <w:i/>
        </w:rPr>
        <w:t>Contraception</w:t>
      </w:r>
      <w:r>
        <w:t xml:space="preserve"> 88(4):544-</w:t>
      </w:r>
      <w:r w:rsidRPr="00503BE8">
        <w:t>52.</w:t>
      </w:r>
    </w:p>
    <w:p w:rsidR="009B14FF" w:rsidRPr="00503BE8" w:rsidRDefault="009B14FF" w:rsidP="009B14FF">
      <w:pPr>
        <w:widowControl/>
        <w:numPr>
          <w:ilvl w:val="0"/>
          <w:numId w:val="37"/>
        </w:numPr>
        <w:spacing w:after="120"/>
      </w:pPr>
      <w:r w:rsidRPr="00503BE8">
        <w:t xml:space="preserve">Stykes JB, Manning WD, Brown SL. 2013. Nonresident Fathers and Formal Child Support: Evidence from the CPS, the NSFG, and the SIPP. </w:t>
      </w:r>
      <w:r w:rsidRPr="00503BE8">
        <w:rPr>
          <w:i/>
        </w:rPr>
        <w:t>Demographic Research</w:t>
      </w:r>
      <w:r w:rsidRPr="00503BE8">
        <w:t xml:space="preserve"> 29(46):1299-330.</w:t>
      </w:r>
    </w:p>
    <w:p w:rsidR="009B14FF" w:rsidRPr="00503BE8" w:rsidRDefault="009B14FF" w:rsidP="009B14FF">
      <w:pPr>
        <w:widowControl/>
        <w:numPr>
          <w:ilvl w:val="0"/>
          <w:numId w:val="37"/>
        </w:numPr>
        <w:spacing w:after="120"/>
      </w:pPr>
      <w:r w:rsidRPr="00503BE8">
        <w:t xml:space="preserve">Thomson E, Lappegård T, Carlson M, Evans A, E G. 2014. Childbearing across Partnerships in Australia, the United States, Norway, and Sweden. </w:t>
      </w:r>
      <w:r w:rsidRPr="00503BE8">
        <w:rPr>
          <w:i/>
        </w:rPr>
        <w:t>Demography</w:t>
      </w:r>
      <w:r w:rsidR="00493029">
        <w:t xml:space="preserve"> 51(2):</w:t>
      </w:r>
      <w:r w:rsidRPr="00503BE8">
        <w:t>485-508.</w:t>
      </w:r>
    </w:p>
    <w:p w:rsidR="009B14FF" w:rsidRPr="00A11174" w:rsidRDefault="009B14FF" w:rsidP="009B14FF">
      <w:pPr>
        <w:widowControl/>
        <w:numPr>
          <w:ilvl w:val="0"/>
          <w:numId w:val="37"/>
        </w:numPr>
        <w:spacing w:after="120"/>
      </w:pPr>
      <w:r w:rsidRPr="00A11174">
        <w:t xml:space="preserve">Bryant-Genevier MM, Martin CE, Terplan M. 2014. Reproductive Health Needs among Drug Treatment Clients. </w:t>
      </w:r>
      <w:r w:rsidRPr="00A11174">
        <w:rPr>
          <w:i/>
          <w:iCs/>
        </w:rPr>
        <w:t>Drug &amp; Alcohol Dependence</w:t>
      </w:r>
      <w:r w:rsidRPr="00A11174">
        <w:t xml:space="preserve">, </w:t>
      </w:r>
      <w:r w:rsidRPr="00A11174">
        <w:rPr>
          <w:i/>
          <w:iCs/>
        </w:rPr>
        <w:t>146</w:t>
      </w:r>
      <w:r>
        <w:t>, pp.e233-e</w:t>
      </w:r>
      <w:r w:rsidRPr="00A11174">
        <w:t>34.</w:t>
      </w:r>
    </w:p>
    <w:p w:rsidR="009B14FF" w:rsidRPr="00503BE8" w:rsidRDefault="009B14FF" w:rsidP="009B14FF">
      <w:pPr>
        <w:numPr>
          <w:ilvl w:val="0"/>
          <w:numId w:val="37"/>
        </w:numPr>
        <w:spacing w:after="120"/>
      </w:pPr>
      <w:r w:rsidRPr="00503BE8">
        <w:t xml:space="preserve">Gates GJ. 2014. LGBT </w:t>
      </w:r>
      <w:r w:rsidRPr="00A11174">
        <w:t>Demographics</w:t>
      </w:r>
      <w:r w:rsidRPr="00503BE8">
        <w:t>: Comparisons among population-based surveys. Williams Institute, UCLA School of Law.</w:t>
      </w:r>
    </w:p>
    <w:p w:rsidR="009B14FF" w:rsidRPr="00503BE8" w:rsidRDefault="009B14FF" w:rsidP="009B14FF">
      <w:pPr>
        <w:numPr>
          <w:ilvl w:val="0"/>
          <w:numId w:val="37"/>
        </w:numPr>
        <w:spacing w:after="120"/>
      </w:pPr>
      <w:r w:rsidRPr="00503BE8">
        <w:t>Stern L, Simons HR, Kohn JE, Debevec E, Morfesis J, Patel A. 201</w:t>
      </w:r>
      <w:r>
        <w:t>5</w:t>
      </w:r>
      <w:r w:rsidRPr="00503BE8">
        <w:t xml:space="preserve">. Differences in Contraceptive Use between Family Planning Providers and the General Population. </w:t>
      </w:r>
      <w:r>
        <w:rPr>
          <w:i/>
        </w:rPr>
        <w:t>Contraception</w:t>
      </w:r>
      <w:r w:rsidRPr="00503BE8">
        <w:t xml:space="preserve"> </w:t>
      </w:r>
      <w:r>
        <w:t>91</w:t>
      </w:r>
      <w:r w:rsidRPr="00503BE8">
        <w:t xml:space="preserve"> (</w:t>
      </w:r>
      <w:r>
        <w:t>6</w:t>
      </w:r>
      <w:r w:rsidR="00493029">
        <w:t>):</w:t>
      </w:r>
      <w:r>
        <w:t>464</w:t>
      </w:r>
      <w:r w:rsidRPr="00503BE8">
        <w:t>-</w:t>
      </w:r>
      <w:r>
        <w:t>69</w:t>
      </w:r>
      <w:r w:rsidRPr="00503BE8">
        <w:t>.</w:t>
      </w:r>
    </w:p>
    <w:p w:rsidR="009B14FF" w:rsidRPr="00503BE8" w:rsidRDefault="009B14FF" w:rsidP="009B14FF">
      <w:pPr>
        <w:widowControl/>
        <w:numPr>
          <w:ilvl w:val="0"/>
          <w:numId w:val="37"/>
        </w:numPr>
        <w:spacing w:after="120"/>
      </w:pPr>
      <w:r w:rsidRPr="00503BE8">
        <w:t xml:space="preserve">Dahlhamer JM, Galinsky AM, Joestl SS, BW W. 2014. Sexual Orientation in the 2013 National Health Interview Survey: A Quality Assessment. </w:t>
      </w:r>
      <w:r w:rsidRPr="00503BE8">
        <w:rPr>
          <w:i/>
        </w:rPr>
        <w:t xml:space="preserve">Vital Health and Statistics, </w:t>
      </w:r>
      <w:r w:rsidRPr="00503BE8">
        <w:t>Series 2, No 169:1-32.</w:t>
      </w:r>
    </w:p>
    <w:p w:rsidR="009B14FF" w:rsidRPr="00503BE8" w:rsidRDefault="009B14FF" w:rsidP="009B14FF">
      <w:pPr>
        <w:widowControl/>
        <w:numPr>
          <w:ilvl w:val="0"/>
          <w:numId w:val="37"/>
        </w:numPr>
        <w:spacing w:after="120"/>
      </w:pPr>
      <w:r w:rsidRPr="00503BE8">
        <w:t xml:space="preserve">Altshuler AL, Gerns Storey HL, Prager SW. 2015. Exploring Abortion Attitudes of US Adolescents and Young Adults Using Social Media. </w:t>
      </w:r>
      <w:r w:rsidRPr="00503BE8">
        <w:rPr>
          <w:i/>
        </w:rPr>
        <w:t>Contraception</w:t>
      </w:r>
      <w:r w:rsidR="00493029">
        <w:t xml:space="preserve"> 91(3):</w:t>
      </w:r>
      <w:r>
        <w:t>226-</w:t>
      </w:r>
      <w:r w:rsidRPr="00503BE8">
        <w:t>33.</w:t>
      </w:r>
    </w:p>
    <w:p w:rsidR="009B14FF" w:rsidRPr="00503BE8" w:rsidRDefault="009B14FF" w:rsidP="009B14FF">
      <w:pPr>
        <w:widowControl/>
        <w:numPr>
          <w:ilvl w:val="0"/>
          <w:numId w:val="37"/>
        </w:numPr>
        <w:spacing w:after="120"/>
      </w:pPr>
      <w:r w:rsidRPr="00503BE8">
        <w:t xml:space="preserve">Owens MA, Craig BM, Egan KM, Reed DR. 2015. Birth Desires and Intentions of Women Diagnosed with a Meningioma. </w:t>
      </w:r>
      <w:r w:rsidRPr="00503BE8">
        <w:rPr>
          <w:i/>
        </w:rPr>
        <w:t>Journal of Neurosurgery</w:t>
      </w:r>
      <w:r w:rsidR="00493029">
        <w:t xml:space="preserve"> 122(5):</w:t>
      </w:r>
      <w:r>
        <w:t>1151-</w:t>
      </w:r>
      <w:r w:rsidRPr="00503BE8">
        <w:t>56.</w:t>
      </w:r>
    </w:p>
    <w:p w:rsidR="009B14FF" w:rsidRPr="00503BE8" w:rsidRDefault="009B14FF" w:rsidP="009B14FF">
      <w:pPr>
        <w:widowControl/>
        <w:numPr>
          <w:ilvl w:val="0"/>
          <w:numId w:val="37"/>
        </w:numPr>
        <w:spacing w:after="120"/>
      </w:pPr>
      <w:r w:rsidRPr="00503BE8">
        <w:t xml:space="preserve">Sweeney MM, Castro-Martin T, Mills M. 2015. The Reproductive Context of Cohabitation in Comparative Perspective: Contraceptive use in the United States, Spain, and France. </w:t>
      </w:r>
      <w:r w:rsidRPr="00503BE8">
        <w:rPr>
          <w:i/>
        </w:rPr>
        <w:t>Demographic Research</w:t>
      </w:r>
      <w:r w:rsidRPr="00503BE8">
        <w:t xml:space="preserve"> 32(5):147-82.</w:t>
      </w:r>
    </w:p>
    <w:p w:rsidR="009B14FF" w:rsidRPr="00503BE8" w:rsidRDefault="009B14FF" w:rsidP="009B14FF">
      <w:pPr>
        <w:widowControl/>
        <w:numPr>
          <w:ilvl w:val="0"/>
          <w:numId w:val="37"/>
        </w:numPr>
        <w:spacing w:after="120"/>
      </w:pPr>
      <w:r w:rsidRPr="00503BE8">
        <w:t xml:space="preserve">Tumin D, Han S, Qian Z. 2015. Estimates and Meanings of Marital Separation. </w:t>
      </w:r>
      <w:r w:rsidRPr="00503BE8">
        <w:rPr>
          <w:i/>
        </w:rPr>
        <w:t>Journal of Marriage and Family</w:t>
      </w:r>
      <w:r>
        <w:t xml:space="preserve"> 77(1):312-</w:t>
      </w:r>
      <w:r w:rsidRPr="00503BE8">
        <w:t>22.</w:t>
      </w:r>
    </w:p>
    <w:p w:rsidR="009B14FF" w:rsidRPr="00503BE8" w:rsidRDefault="009B14FF" w:rsidP="009B14FF">
      <w:pPr>
        <w:widowControl/>
        <w:numPr>
          <w:ilvl w:val="0"/>
          <w:numId w:val="37"/>
        </w:numPr>
        <w:spacing w:after="120"/>
      </w:pPr>
      <w:r w:rsidRPr="00503BE8">
        <w:t>Fry KM, Gerhardt CA, Jerry Ash, Ali N. Zaidi, Vidu Garg, Kim L. McBride, Sara M. Fitzgerald-</w:t>
      </w:r>
      <w:r w:rsidRPr="00A11174">
        <w:t>Butt</w:t>
      </w:r>
      <w:r w:rsidRPr="00503BE8">
        <w:t xml:space="preserve">. 2015. Lifetime Prevalence of Sexual Intercourse and Contraception Use at Last Sex among Adolescents and Young Adults with Congenital Heart Disease. </w:t>
      </w:r>
      <w:r w:rsidRPr="00503BE8">
        <w:rPr>
          <w:i/>
        </w:rPr>
        <w:t>Journal of Adolescent Health</w:t>
      </w:r>
      <w:r w:rsidRPr="00503BE8">
        <w:t xml:space="preserve"> 56(56):396-401.</w:t>
      </w:r>
    </w:p>
    <w:p w:rsidR="009B14FF" w:rsidRPr="00A11174" w:rsidRDefault="009B14FF" w:rsidP="009B14FF">
      <w:pPr>
        <w:widowControl/>
        <w:numPr>
          <w:ilvl w:val="0"/>
          <w:numId w:val="37"/>
        </w:numPr>
        <w:spacing w:after="120"/>
      </w:pPr>
      <w:r w:rsidRPr="00A11174">
        <w:t xml:space="preserve">West, B.T., Peytcheva, E. 2014. Can Interviewer Behaviors During ACASI Affect Data Quality? </w:t>
      </w:r>
      <w:r w:rsidRPr="00A11174">
        <w:rPr>
          <w:i/>
          <w:iCs/>
        </w:rPr>
        <w:t>Survey Practice</w:t>
      </w:r>
      <w:r w:rsidRPr="00A11174">
        <w:t xml:space="preserve">, </w:t>
      </w:r>
      <w:r w:rsidRPr="00063BD2">
        <w:rPr>
          <w:iCs/>
        </w:rPr>
        <w:t>7</w:t>
      </w:r>
      <w:r w:rsidRPr="00A11174">
        <w:t>(5).</w:t>
      </w:r>
    </w:p>
    <w:p w:rsidR="009B14FF" w:rsidRPr="00A11174" w:rsidRDefault="009B14FF" w:rsidP="009B14FF">
      <w:pPr>
        <w:widowControl/>
        <w:numPr>
          <w:ilvl w:val="0"/>
          <w:numId w:val="37"/>
        </w:numPr>
        <w:spacing w:after="120"/>
      </w:pPr>
      <w:r w:rsidRPr="00A11174">
        <w:t xml:space="preserve">Blumenthal, E, Martin, SPoethig, EC. 2016. Social Genome Model Analysis of the Bridgespan Group’s Billion-Dollar Bets to Improve Social Mobility. </w:t>
      </w:r>
      <w:r w:rsidRPr="00A11174">
        <w:rPr>
          <w:i/>
        </w:rPr>
        <w:t>Urban Institute</w:t>
      </w:r>
      <w:r w:rsidRPr="00A11174">
        <w:t>.</w:t>
      </w:r>
    </w:p>
    <w:p w:rsidR="009B14FF" w:rsidRPr="00A11174" w:rsidRDefault="009B14FF" w:rsidP="009B14FF">
      <w:pPr>
        <w:widowControl/>
        <w:numPr>
          <w:ilvl w:val="0"/>
          <w:numId w:val="37"/>
        </w:numPr>
        <w:spacing w:after="120"/>
        <w:rPr>
          <w:rFonts w:ascii="Segoe UI" w:hAnsi="Segoe UI" w:cs="Segoe UI"/>
          <w:sz w:val="18"/>
          <w:szCs w:val="18"/>
        </w:rPr>
      </w:pPr>
      <w:r w:rsidRPr="00A11174">
        <w:t>Andersson, G, Thomson, EDuntava, A. 2016. Life-table Representations of Family Dynamics in the 21st Century.</w:t>
      </w:r>
    </w:p>
    <w:p w:rsidR="009B14FF" w:rsidRDefault="009B14FF" w:rsidP="009B14FF">
      <w:pPr>
        <w:widowControl/>
        <w:numPr>
          <w:ilvl w:val="0"/>
          <w:numId w:val="37"/>
        </w:numPr>
        <w:spacing w:after="120"/>
      </w:pPr>
      <w:r w:rsidRPr="00A11174">
        <w:t xml:space="preserve">Gorman, JR, Whitcomb, BW, Standridge, D, Malcarne, VL, Romero, SA, Roberts, SASu, HI. 2016. Adoption consideration and concerns among young adult female cancer survivors. </w:t>
      </w:r>
      <w:r w:rsidRPr="00A11174">
        <w:rPr>
          <w:i/>
        </w:rPr>
        <w:t>Journal of Cancer Survivorship</w:t>
      </w:r>
      <w:r w:rsidRPr="00A11174">
        <w:t xml:space="preserve"> </w:t>
      </w:r>
      <w:r w:rsidR="00493029">
        <w:t>11(1):</w:t>
      </w:r>
      <w:r>
        <w:t>149-157.</w:t>
      </w:r>
    </w:p>
    <w:p w:rsidR="009B14FF" w:rsidRDefault="009B14FF" w:rsidP="009B14FF">
      <w:pPr>
        <w:widowControl/>
        <w:numPr>
          <w:ilvl w:val="0"/>
          <w:numId w:val="37"/>
        </w:numPr>
        <w:spacing w:after="120"/>
      </w:pPr>
      <w:r w:rsidRPr="00063BD2">
        <w:t>Kavanaugh, M, Kost, K, Frohwirth, L, Maddow-Zimet, IGor, V. 201</w:t>
      </w:r>
      <w:r>
        <w:t>7</w:t>
      </w:r>
      <w:r w:rsidRPr="00063BD2">
        <w:t xml:space="preserve">. Parents’ experience of unintended childbearing: A qualitative study of factors that mitigate or exacerbate effects. </w:t>
      </w:r>
      <w:r w:rsidRPr="00063BD2">
        <w:rPr>
          <w:i/>
        </w:rPr>
        <w:t>Social Science &amp; Medicine</w:t>
      </w:r>
      <w:r w:rsidR="00493029">
        <w:t xml:space="preserve"> 174:</w:t>
      </w:r>
      <w:r>
        <w:t>133-141.</w:t>
      </w:r>
    </w:p>
    <w:p w:rsidR="00942FC3" w:rsidRDefault="009B14FF" w:rsidP="00BD278E">
      <w:pPr>
        <w:widowControl/>
        <w:numPr>
          <w:ilvl w:val="0"/>
          <w:numId w:val="37"/>
        </w:numPr>
        <w:spacing w:after="120"/>
        <w:rPr>
          <w:i/>
        </w:rPr>
      </w:pPr>
      <w:r w:rsidRPr="00FE0AB2">
        <w:t xml:space="preserve">Heidecker, B., Spencer, R.M., Hayes, V., Hall, S. 2017. The High Prevalence and Clinical/Socio-demographic Correlates of Miscarriages among Flight Attendants. </w:t>
      </w:r>
      <w:r w:rsidRPr="00FE0AB2">
        <w:rPr>
          <w:i/>
        </w:rPr>
        <w:t>The American Journal of Medicine</w:t>
      </w:r>
      <w:r>
        <w:rPr>
          <w:i/>
        </w:rPr>
        <w:t xml:space="preserve"> </w:t>
      </w:r>
      <w:r w:rsidR="00BD278E">
        <w:t>130(12):1397-1401</w:t>
      </w:r>
      <w:r w:rsidR="00BD278E" w:rsidRPr="00FE0AB2">
        <w:rPr>
          <w:i/>
        </w:rPr>
        <w:t>.</w:t>
      </w:r>
    </w:p>
    <w:p w:rsidR="00BD278E" w:rsidRPr="00C965C1" w:rsidRDefault="00BD278E" w:rsidP="00BD278E">
      <w:pPr>
        <w:widowControl/>
        <w:numPr>
          <w:ilvl w:val="0"/>
          <w:numId w:val="37"/>
        </w:numPr>
        <w:spacing w:after="120"/>
        <w:rPr>
          <w:i/>
        </w:rPr>
      </w:pPr>
      <w:r>
        <w:t xml:space="preserve">Thomas, A., Karpilow, Q., Welti, K., Manlove, J., Cook, E. 2017. A microsimulation model of fertility, Childbearing, and child well-being. </w:t>
      </w:r>
      <w:r>
        <w:rPr>
          <w:i/>
        </w:rPr>
        <w:t xml:space="preserve">International Journal of Microsimulation </w:t>
      </w:r>
      <w:r w:rsidR="00493029">
        <w:t>10(2):</w:t>
      </w:r>
      <w:r>
        <w:t>3-58.</w:t>
      </w:r>
    </w:p>
    <w:p w:rsidR="00BD278E" w:rsidRPr="009B14FF" w:rsidRDefault="00BD278E" w:rsidP="00BD278E">
      <w:pPr>
        <w:widowControl/>
        <w:spacing w:after="120"/>
        <w:ind w:left="450"/>
        <w:rPr>
          <w:i/>
        </w:rPr>
      </w:pPr>
    </w:p>
    <w:sectPr w:rsidR="00BD278E" w:rsidRPr="009B14FF" w:rsidSect="00E26335">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5E2" w:rsidRDefault="002F75E2">
      <w:r>
        <w:separator/>
      </w:r>
    </w:p>
  </w:endnote>
  <w:endnote w:type="continuationSeparator" w:id="0">
    <w:p w:rsidR="002F75E2" w:rsidRDefault="002F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CC" w:rsidRDefault="005B25CC" w:rsidP="00DC0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25CC" w:rsidRDefault="005B25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CC" w:rsidRPr="003441E0" w:rsidRDefault="005B25CC" w:rsidP="003441E0">
    <w:pPr>
      <w:pStyle w:val="Footer"/>
      <w:pBdr>
        <w:top w:val="thinThickSmallGap" w:sz="24" w:space="1" w:color="622423"/>
      </w:pBdr>
      <w:tabs>
        <w:tab w:val="clear" w:pos="4320"/>
        <w:tab w:val="clear" w:pos="8640"/>
        <w:tab w:val="right" w:pos="9360"/>
      </w:tabs>
      <w:rPr>
        <w:rFonts w:ascii="Cambria" w:hAnsi="Cambria"/>
      </w:rPr>
    </w:pPr>
    <w:r w:rsidRPr="003441E0">
      <w:rPr>
        <w:rFonts w:ascii="Cambria" w:hAnsi="Cambria"/>
      </w:rPr>
      <w:tab/>
      <w:t xml:space="preserve">Page </w:t>
    </w:r>
    <w:r w:rsidRPr="003441E0">
      <w:rPr>
        <w:rFonts w:ascii="Calibri" w:hAnsi="Calibri"/>
      </w:rPr>
      <w:fldChar w:fldCharType="begin"/>
    </w:r>
    <w:r>
      <w:instrText xml:space="preserve"> PAGE   \* MERGEFORMAT </w:instrText>
    </w:r>
    <w:r w:rsidRPr="003441E0">
      <w:rPr>
        <w:rFonts w:ascii="Calibri" w:hAnsi="Calibri"/>
      </w:rPr>
      <w:fldChar w:fldCharType="separate"/>
    </w:r>
    <w:r w:rsidR="00572324" w:rsidRPr="00572324">
      <w:rPr>
        <w:rFonts w:ascii="Cambria" w:hAnsi="Cambria"/>
        <w:noProof/>
      </w:rPr>
      <w:t>1</w:t>
    </w:r>
    <w:r w:rsidRPr="003441E0">
      <w:rPr>
        <w:rFonts w:ascii="Cambria" w:hAnsi="Cambria"/>
        <w:noProof/>
      </w:rPr>
      <w:fldChar w:fldCharType="end"/>
    </w:r>
  </w:p>
  <w:p w:rsidR="005B25CC" w:rsidRDefault="005B25CC" w:rsidP="00715D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5E2" w:rsidRDefault="002F75E2">
      <w:r>
        <w:separator/>
      </w:r>
    </w:p>
  </w:footnote>
  <w:footnote w:type="continuationSeparator" w:id="0">
    <w:p w:rsidR="002F75E2" w:rsidRDefault="002F7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B44" w:rsidRPr="001E3341" w:rsidRDefault="00E20B44" w:rsidP="00E20B44">
    <w:pPr>
      <w:tabs>
        <w:tab w:val="center" w:pos="4320"/>
        <w:tab w:val="right" w:pos="8640"/>
      </w:tabs>
      <w:rPr>
        <w:rFonts w:ascii="Calibri" w:hAnsi="Calibri" w:cs="Calibri"/>
        <w:b/>
        <w:bCs/>
        <w:sz w:val="20"/>
        <w:szCs w:val="20"/>
      </w:rPr>
    </w:pPr>
    <w:r w:rsidRPr="001E3341">
      <w:rPr>
        <w:rFonts w:ascii="Calibri" w:hAnsi="Calibri" w:cs="Calibri"/>
        <w:i/>
        <w:iCs/>
        <w:sz w:val="20"/>
        <w:szCs w:val="20"/>
      </w:rPr>
      <w:t>NSFG</w:t>
    </w:r>
    <w:r>
      <w:rPr>
        <w:rFonts w:ascii="Calibri" w:hAnsi="Calibri" w:cs="Calibri"/>
        <w:i/>
        <w:iCs/>
        <w:sz w:val="20"/>
        <w:szCs w:val="20"/>
      </w:rPr>
      <w:tab/>
      <w:t xml:space="preserve">OMB </w:t>
    </w:r>
    <w:r w:rsidRPr="001E3341">
      <w:rPr>
        <w:rFonts w:ascii="Calibri" w:hAnsi="Calibri" w:cs="Calibri"/>
        <w:i/>
        <w:iCs/>
        <w:sz w:val="20"/>
        <w:szCs w:val="20"/>
      </w:rPr>
      <w:t xml:space="preserve">Attachment </w:t>
    </w:r>
    <w:r w:rsidR="00543559">
      <w:rPr>
        <w:rFonts w:ascii="Calibri" w:hAnsi="Calibri" w:cs="Calibri"/>
        <w:i/>
        <w:iCs/>
        <w:sz w:val="20"/>
        <w:szCs w:val="20"/>
      </w:rPr>
      <w:t>E</w:t>
    </w:r>
    <w:r>
      <w:rPr>
        <w:rFonts w:ascii="Calibri" w:hAnsi="Calibri" w:cs="Calibri"/>
        <w:i/>
        <w:iCs/>
        <w:sz w:val="20"/>
        <w:szCs w:val="20"/>
      </w:rPr>
      <w:t>1</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p w:rsidR="00E20B44" w:rsidRDefault="00E20B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700" w:hanging="540"/>
      </w:pPr>
      <w:rPr>
        <w:rFonts w:ascii="Times New Roman" w:hAnsi="Times New Roman" w:cs="Times New Roman"/>
        <w:b w:val="0"/>
        <w:bCs w:val="0"/>
        <w:spacing w:val="-5"/>
        <w:w w:val="99"/>
        <w:sz w:val="24"/>
        <w:szCs w:val="24"/>
      </w:rPr>
    </w:lvl>
    <w:lvl w:ilvl="1">
      <w:numFmt w:val="bullet"/>
      <w:lvlText w:val="•"/>
      <w:lvlJc w:val="left"/>
      <w:pPr>
        <w:ind w:left="1598" w:hanging="540"/>
      </w:pPr>
    </w:lvl>
    <w:lvl w:ilvl="2">
      <w:numFmt w:val="bullet"/>
      <w:lvlText w:val="•"/>
      <w:lvlJc w:val="left"/>
      <w:pPr>
        <w:ind w:left="2496" w:hanging="540"/>
      </w:pPr>
    </w:lvl>
    <w:lvl w:ilvl="3">
      <w:numFmt w:val="bullet"/>
      <w:lvlText w:val="•"/>
      <w:lvlJc w:val="left"/>
      <w:pPr>
        <w:ind w:left="3394" w:hanging="540"/>
      </w:pPr>
    </w:lvl>
    <w:lvl w:ilvl="4">
      <w:numFmt w:val="bullet"/>
      <w:lvlText w:val="•"/>
      <w:lvlJc w:val="left"/>
      <w:pPr>
        <w:ind w:left="4292" w:hanging="540"/>
      </w:pPr>
    </w:lvl>
    <w:lvl w:ilvl="5">
      <w:numFmt w:val="bullet"/>
      <w:lvlText w:val="•"/>
      <w:lvlJc w:val="left"/>
      <w:pPr>
        <w:ind w:left="5190" w:hanging="540"/>
      </w:pPr>
    </w:lvl>
    <w:lvl w:ilvl="6">
      <w:numFmt w:val="bullet"/>
      <w:lvlText w:val="•"/>
      <w:lvlJc w:val="left"/>
      <w:pPr>
        <w:ind w:left="6088" w:hanging="540"/>
      </w:pPr>
    </w:lvl>
    <w:lvl w:ilvl="7">
      <w:numFmt w:val="bullet"/>
      <w:lvlText w:val="•"/>
      <w:lvlJc w:val="left"/>
      <w:pPr>
        <w:ind w:left="6986" w:hanging="540"/>
      </w:pPr>
    </w:lvl>
    <w:lvl w:ilvl="8">
      <w:numFmt w:val="bullet"/>
      <w:lvlText w:val="•"/>
      <w:lvlJc w:val="left"/>
      <w:pPr>
        <w:ind w:left="7884" w:hanging="540"/>
      </w:pPr>
    </w:lvl>
  </w:abstractNum>
  <w:abstractNum w:abstractNumId="1">
    <w:nsid w:val="01764529"/>
    <w:multiLevelType w:val="hybridMultilevel"/>
    <w:tmpl w:val="D3A4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36A94"/>
    <w:multiLevelType w:val="hybridMultilevel"/>
    <w:tmpl w:val="C1DEE4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D46706"/>
    <w:multiLevelType w:val="hybridMultilevel"/>
    <w:tmpl w:val="50706666"/>
    <w:lvl w:ilvl="0" w:tplc="42449EF2">
      <w:start w:val="105"/>
      <w:numFmt w:val="decimal"/>
      <w:lvlText w:val="%1."/>
      <w:lvlJc w:val="left"/>
      <w:pPr>
        <w:ind w:left="708" w:hanging="42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BD63917"/>
    <w:multiLevelType w:val="multilevel"/>
    <w:tmpl w:val="1BDC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E753DD"/>
    <w:multiLevelType w:val="hybridMultilevel"/>
    <w:tmpl w:val="2BA2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91959"/>
    <w:multiLevelType w:val="hybridMultilevel"/>
    <w:tmpl w:val="D42AD5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AC7246"/>
    <w:multiLevelType w:val="multilevel"/>
    <w:tmpl w:val="D054C19C"/>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AC82CF4"/>
    <w:multiLevelType w:val="hybridMultilevel"/>
    <w:tmpl w:val="68C6FA84"/>
    <w:lvl w:ilvl="0" w:tplc="420ADD5E">
      <w:start w:val="1"/>
      <w:numFmt w:val="decimal"/>
      <w:lvlText w:val="%1."/>
      <w:lvlJc w:val="left"/>
      <w:pPr>
        <w:ind w:left="45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5D4704"/>
    <w:multiLevelType w:val="hybridMultilevel"/>
    <w:tmpl w:val="DA56B7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1554CF"/>
    <w:multiLevelType w:val="multilevel"/>
    <w:tmpl w:val="A1BACB5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651DFE"/>
    <w:multiLevelType w:val="hybridMultilevel"/>
    <w:tmpl w:val="BE262D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6E232A"/>
    <w:multiLevelType w:val="multilevel"/>
    <w:tmpl w:val="1BDC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8A7130"/>
    <w:multiLevelType w:val="multilevel"/>
    <w:tmpl w:val="25D4B3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2FDF3075"/>
    <w:multiLevelType w:val="hybridMultilevel"/>
    <w:tmpl w:val="66E2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56545D"/>
    <w:multiLevelType w:val="hybridMultilevel"/>
    <w:tmpl w:val="91201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E77A50"/>
    <w:multiLevelType w:val="hybridMultilevel"/>
    <w:tmpl w:val="F6DE4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CA60BB"/>
    <w:multiLevelType w:val="hybridMultilevel"/>
    <w:tmpl w:val="6EA2CFC4"/>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91F18F1"/>
    <w:multiLevelType w:val="hybridMultilevel"/>
    <w:tmpl w:val="42008C12"/>
    <w:lvl w:ilvl="0" w:tplc="63229290">
      <w:start w:val="15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002476"/>
    <w:multiLevelType w:val="hybridMultilevel"/>
    <w:tmpl w:val="8BB290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E16C4B"/>
    <w:multiLevelType w:val="multilevel"/>
    <w:tmpl w:val="11D44FC0"/>
    <w:lvl w:ilvl="0">
      <w:start w:val="1"/>
      <w:numFmt w:val="decimal"/>
      <w:lvlText w:val="%1."/>
      <w:lvlJc w:val="left"/>
      <w:pPr>
        <w:tabs>
          <w:tab w:val="num" w:pos="720"/>
        </w:tabs>
        <w:ind w:left="720" w:hanging="720"/>
      </w:pPr>
      <w:rPr>
        <w:rFonts w:hint="default"/>
      </w:rPr>
    </w:lvl>
    <w:lvl w:ilvl="1">
      <w:start w:val="9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4054458"/>
    <w:multiLevelType w:val="multilevel"/>
    <w:tmpl w:val="6840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347B86"/>
    <w:multiLevelType w:val="hybridMultilevel"/>
    <w:tmpl w:val="2584B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1345F8"/>
    <w:multiLevelType w:val="multilevel"/>
    <w:tmpl w:val="28C2F3F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4A8F25CF"/>
    <w:multiLevelType w:val="hybridMultilevel"/>
    <w:tmpl w:val="601A4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74FD1"/>
    <w:multiLevelType w:val="hybridMultilevel"/>
    <w:tmpl w:val="EEBE87D2"/>
    <w:lvl w:ilvl="0" w:tplc="93C45BA4">
      <w:start w:val="1"/>
      <w:numFmt w:val="decimal"/>
      <w:lvlText w:val="%1."/>
      <w:lvlJc w:val="left"/>
      <w:pPr>
        <w:ind w:left="360" w:hanging="360"/>
      </w:pPr>
      <w:rPr>
        <w:rFonts w:ascii="Times New Roman" w:hAnsi="Times New Roman" w:cs="Times New Roman" w:hint="default"/>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257BE7"/>
    <w:multiLevelType w:val="hybridMultilevel"/>
    <w:tmpl w:val="E166A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555674E"/>
    <w:multiLevelType w:val="hybridMultilevel"/>
    <w:tmpl w:val="50706666"/>
    <w:lvl w:ilvl="0" w:tplc="42449EF2">
      <w:start w:val="105"/>
      <w:numFmt w:val="decimal"/>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577032C1"/>
    <w:multiLevelType w:val="hybridMultilevel"/>
    <w:tmpl w:val="601A4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9825A2"/>
    <w:multiLevelType w:val="multilevel"/>
    <w:tmpl w:val="28C2F3F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6E061BD1"/>
    <w:multiLevelType w:val="hybridMultilevel"/>
    <w:tmpl w:val="F6DE4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AC09E5"/>
    <w:multiLevelType w:val="hybridMultilevel"/>
    <w:tmpl w:val="562EA3CA"/>
    <w:lvl w:ilvl="0" w:tplc="86840104">
      <w:start w:val="12"/>
      <w:numFmt w:val="decimal"/>
      <w:lvlText w:val="%1."/>
      <w:lvlJc w:val="left"/>
      <w:pPr>
        <w:tabs>
          <w:tab w:val="num" w:pos="720"/>
        </w:tabs>
        <w:ind w:left="720" w:hanging="720"/>
      </w:pPr>
      <w:rPr>
        <w:rFonts w:hint="default"/>
      </w:rPr>
    </w:lvl>
    <w:lvl w:ilvl="1" w:tplc="C346F8CA">
      <w:start w:val="9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FC4A8A"/>
    <w:multiLevelType w:val="hybridMultilevel"/>
    <w:tmpl w:val="BB1A7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47A4F20"/>
    <w:multiLevelType w:val="multilevel"/>
    <w:tmpl w:val="FDDC9050"/>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nsid w:val="748B5016"/>
    <w:multiLevelType w:val="hybridMultilevel"/>
    <w:tmpl w:val="38A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A62302"/>
    <w:multiLevelType w:val="hybridMultilevel"/>
    <w:tmpl w:val="1B8E8986"/>
    <w:lvl w:ilvl="0" w:tplc="85383024">
      <w:start w:val="1"/>
      <w:numFmt w:val="decimal"/>
      <w:lvlText w:val="%1."/>
      <w:lvlJc w:val="left"/>
      <w:pPr>
        <w:ind w:left="450" w:hanging="360"/>
      </w:pPr>
      <w:rPr>
        <w:rFonts w:ascii="Times New Roman" w:hAnsi="Times New Roman" w:cs="Times New Roman" w:hint="default"/>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6D11043"/>
    <w:multiLevelType w:val="hybridMultilevel"/>
    <w:tmpl w:val="2F7869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864F9F"/>
    <w:multiLevelType w:val="hybridMultilevel"/>
    <w:tmpl w:val="8BB290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11"/>
  </w:num>
  <w:num w:numId="3">
    <w:abstractNumId w:val="36"/>
  </w:num>
  <w:num w:numId="4">
    <w:abstractNumId w:val="32"/>
  </w:num>
  <w:num w:numId="5">
    <w:abstractNumId w:val="20"/>
  </w:num>
  <w:num w:numId="6">
    <w:abstractNumId w:val="18"/>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3"/>
  </w:num>
  <w:num w:numId="11">
    <w:abstractNumId w:val="10"/>
  </w:num>
  <w:num w:numId="12">
    <w:abstractNumId w:val="21"/>
  </w:num>
  <w:num w:numId="13">
    <w:abstractNumId w:val="33"/>
  </w:num>
  <w:num w:numId="14">
    <w:abstractNumId w:val="7"/>
  </w:num>
  <w:num w:numId="15">
    <w:abstractNumId w:val="23"/>
  </w:num>
  <w:num w:numId="16">
    <w:abstractNumId w:val="12"/>
  </w:num>
  <w:num w:numId="17">
    <w:abstractNumId w:val="4"/>
  </w:num>
  <w:num w:numId="18">
    <w:abstractNumId w:val="3"/>
  </w:num>
  <w:num w:numId="19">
    <w:abstractNumId w:val="27"/>
  </w:num>
  <w:num w:numId="20">
    <w:abstractNumId w:val="29"/>
  </w:num>
  <w:num w:numId="21">
    <w:abstractNumId w:val="24"/>
  </w:num>
  <w:num w:numId="22">
    <w:abstractNumId w:val="22"/>
  </w:num>
  <w:num w:numId="23">
    <w:abstractNumId w:val="14"/>
  </w:num>
  <w:num w:numId="24">
    <w:abstractNumId w:val="30"/>
  </w:num>
  <w:num w:numId="25">
    <w:abstractNumId w:val="16"/>
  </w:num>
  <w:num w:numId="26">
    <w:abstractNumId w:val="28"/>
  </w:num>
  <w:num w:numId="27">
    <w:abstractNumId w:val="15"/>
  </w:num>
  <w:num w:numId="28">
    <w:abstractNumId w:val="6"/>
  </w:num>
  <w:num w:numId="29">
    <w:abstractNumId w:val="2"/>
  </w:num>
  <w:num w:numId="30">
    <w:abstractNumId w:val="9"/>
  </w:num>
  <w:num w:numId="31">
    <w:abstractNumId w:val="1"/>
  </w:num>
  <w:num w:numId="32">
    <w:abstractNumId w:val="37"/>
  </w:num>
  <w:num w:numId="33">
    <w:abstractNumId w:val="19"/>
  </w:num>
  <w:num w:numId="34">
    <w:abstractNumId w:val="26"/>
  </w:num>
  <w:num w:numId="35">
    <w:abstractNumId w:val="8"/>
  </w:num>
  <w:num w:numId="36">
    <w:abstractNumId w:val="17"/>
  </w:num>
  <w:num w:numId="37">
    <w:abstractNumId w:val="35"/>
  </w:num>
  <w:num w:numId="38">
    <w:abstractNumId w:val="25"/>
  </w:num>
  <w:num w:numId="39">
    <w:abstractNumId w:val="0"/>
    <w:lvlOverride w:ilvl="0">
      <w:startOverride w:val="1"/>
    </w:lvlOverride>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P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 NCH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5ws9dfxk2t2xyeaz0rp5w9ld2sz2prze0pt&quot;&gt;2006-2010 NSFG&lt;record-ids&gt;&lt;item&gt;1187&lt;/item&gt;&lt;/record-ids&gt;&lt;/item&gt;&lt;/Libraries&gt;"/>
  </w:docVars>
  <w:rsids>
    <w:rsidRoot w:val="008E22CA"/>
    <w:rsid w:val="0000028B"/>
    <w:rsid w:val="0000102C"/>
    <w:rsid w:val="000013CC"/>
    <w:rsid w:val="00001A6E"/>
    <w:rsid w:val="00001AD4"/>
    <w:rsid w:val="00002559"/>
    <w:rsid w:val="00003BB0"/>
    <w:rsid w:val="00003DDD"/>
    <w:rsid w:val="00005C9F"/>
    <w:rsid w:val="000107D4"/>
    <w:rsid w:val="00012E80"/>
    <w:rsid w:val="00013A78"/>
    <w:rsid w:val="0001494F"/>
    <w:rsid w:val="0001636C"/>
    <w:rsid w:val="00023235"/>
    <w:rsid w:val="00023428"/>
    <w:rsid w:val="000236EF"/>
    <w:rsid w:val="00023781"/>
    <w:rsid w:val="000240FE"/>
    <w:rsid w:val="00025BDB"/>
    <w:rsid w:val="00026535"/>
    <w:rsid w:val="00027B90"/>
    <w:rsid w:val="000305CB"/>
    <w:rsid w:val="0003084E"/>
    <w:rsid w:val="000318E3"/>
    <w:rsid w:val="000321A9"/>
    <w:rsid w:val="00034C35"/>
    <w:rsid w:val="00034DA8"/>
    <w:rsid w:val="00034E16"/>
    <w:rsid w:val="000358F9"/>
    <w:rsid w:val="0004058D"/>
    <w:rsid w:val="0004181E"/>
    <w:rsid w:val="00043374"/>
    <w:rsid w:val="00043CF5"/>
    <w:rsid w:val="00044564"/>
    <w:rsid w:val="00044B4F"/>
    <w:rsid w:val="0004700D"/>
    <w:rsid w:val="000472B5"/>
    <w:rsid w:val="00047821"/>
    <w:rsid w:val="00052072"/>
    <w:rsid w:val="00053257"/>
    <w:rsid w:val="00053980"/>
    <w:rsid w:val="00056881"/>
    <w:rsid w:val="000568BA"/>
    <w:rsid w:val="00056D90"/>
    <w:rsid w:val="00056F53"/>
    <w:rsid w:val="00060BE6"/>
    <w:rsid w:val="00061793"/>
    <w:rsid w:val="00061D80"/>
    <w:rsid w:val="00063673"/>
    <w:rsid w:val="00063BD2"/>
    <w:rsid w:val="00063F87"/>
    <w:rsid w:val="000642A8"/>
    <w:rsid w:val="000642EA"/>
    <w:rsid w:val="000660AB"/>
    <w:rsid w:val="00067490"/>
    <w:rsid w:val="00071EDB"/>
    <w:rsid w:val="00073C1E"/>
    <w:rsid w:val="000749A3"/>
    <w:rsid w:val="00076049"/>
    <w:rsid w:val="00076B82"/>
    <w:rsid w:val="00080F19"/>
    <w:rsid w:val="000841CE"/>
    <w:rsid w:val="000846DB"/>
    <w:rsid w:val="00085582"/>
    <w:rsid w:val="000855D5"/>
    <w:rsid w:val="00085E70"/>
    <w:rsid w:val="00085E9B"/>
    <w:rsid w:val="000860D4"/>
    <w:rsid w:val="00087C27"/>
    <w:rsid w:val="00090204"/>
    <w:rsid w:val="000902CC"/>
    <w:rsid w:val="0009186A"/>
    <w:rsid w:val="000920C9"/>
    <w:rsid w:val="0009309E"/>
    <w:rsid w:val="000936DC"/>
    <w:rsid w:val="00096AD7"/>
    <w:rsid w:val="00097704"/>
    <w:rsid w:val="000A0C0B"/>
    <w:rsid w:val="000A15BB"/>
    <w:rsid w:val="000A1934"/>
    <w:rsid w:val="000A36DE"/>
    <w:rsid w:val="000A4314"/>
    <w:rsid w:val="000A624C"/>
    <w:rsid w:val="000A672E"/>
    <w:rsid w:val="000A6D04"/>
    <w:rsid w:val="000B1EEE"/>
    <w:rsid w:val="000B250E"/>
    <w:rsid w:val="000B2836"/>
    <w:rsid w:val="000B3142"/>
    <w:rsid w:val="000B62D3"/>
    <w:rsid w:val="000B7043"/>
    <w:rsid w:val="000B749C"/>
    <w:rsid w:val="000B7C61"/>
    <w:rsid w:val="000C2912"/>
    <w:rsid w:val="000C2CC3"/>
    <w:rsid w:val="000C2F59"/>
    <w:rsid w:val="000C71BA"/>
    <w:rsid w:val="000D22EB"/>
    <w:rsid w:val="000D2B4D"/>
    <w:rsid w:val="000D3028"/>
    <w:rsid w:val="000D48AF"/>
    <w:rsid w:val="000D6553"/>
    <w:rsid w:val="000E081C"/>
    <w:rsid w:val="000E082B"/>
    <w:rsid w:val="000E377C"/>
    <w:rsid w:val="000E379C"/>
    <w:rsid w:val="000E4B94"/>
    <w:rsid w:val="000E4BF2"/>
    <w:rsid w:val="000E5DDB"/>
    <w:rsid w:val="000F1C61"/>
    <w:rsid w:val="000F1CF6"/>
    <w:rsid w:val="000F27B3"/>
    <w:rsid w:val="000F2A18"/>
    <w:rsid w:val="000F395A"/>
    <w:rsid w:val="000F3E45"/>
    <w:rsid w:val="000F4ED8"/>
    <w:rsid w:val="000F7874"/>
    <w:rsid w:val="000F7D92"/>
    <w:rsid w:val="00102AC8"/>
    <w:rsid w:val="0010386A"/>
    <w:rsid w:val="00104358"/>
    <w:rsid w:val="001047CA"/>
    <w:rsid w:val="001050BB"/>
    <w:rsid w:val="00105FA0"/>
    <w:rsid w:val="00107533"/>
    <w:rsid w:val="00110448"/>
    <w:rsid w:val="00110E9F"/>
    <w:rsid w:val="001110B7"/>
    <w:rsid w:val="0011199B"/>
    <w:rsid w:val="00111BE8"/>
    <w:rsid w:val="00112861"/>
    <w:rsid w:val="00112A69"/>
    <w:rsid w:val="001130F7"/>
    <w:rsid w:val="001131D9"/>
    <w:rsid w:val="00113454"/>
    <w:rsid w:val="00113AB6"/>
    <w:rsid w:val="00116BFB"/>
    <w:rsid w:val="00120A52"/>
    <w:rsid w:val="001210EA"/>
    <w:rsid w:val="00122A28"/>
    <w:rsid w:val="00123613"/>
    <w:rsid w:val="0012414E"/>
    <w:rsid w:val="00124ACA"/>
    <w:rsid w:val="001252B0"/>
    <w:rsid w:val="00125491"/>
    <w:rsid w:val="00126D6A"/>
    <w:rsid w:val="00127B09"/>
    <w:rsid w:val="001333B5"/>
    <w:rsid w:val="00135881"/>
    <w:rsid w:val="00137ABD"/>
    <w:rsid w:val="0014101C"/>
    <w:rsid w:val="001412C2"/>
    <w:rsid w:val="00142004"/>
    <w:rsid w:val="0014211E"/>
    <w:rsid w:val="00142BFD"/>
    <w:rsid w:val="00144361"/>
    <w:rsid w:val="00145820"/>
    <w:rsid w:val="001461B8"/>
    <w:rsid w:val="0014690F"/>
    <w:rsid w:val="001478C6"/>
    <w:rsid w:val="00150AF4"/>
    <w:rsid w:val="00151CD1"/>
    <w:rsid w:val="00153D6C"/>
    <w:rsid w:val="0015589E"/>
    <w:rsid w:val="001560A6"/>
    <w:rsid w:val="0016040C"/>
    <w:rsid w:val="001620F1"/>
    <w:rsid w:val="0016262B"/>
    <w:rsid w:val="00162B32"/>
    <w:rsid w:val="00162C53"/>
    <w:rsid w:val="00164E0F"/>
    <w:rsid w:val="00165F68"/>
    <w:rsid w:val="00166299"/>
    <w:rsid w:val="001662FC"/>
    <w:rsid w:val="001664D1"/>
    <w:rsid w:val="00167128"/>
    <w:rsid w:val="00167E13"/>
    <w:rsid w:val="001701DD"/>
    <w:rsid w:val="001705CD"/>
    <w:rsid w:val="0017272E"/>
    <w:rsid w:val="00172D1D"/>
    <w:rsid w:val="00173312"/>
    <w:rsid w:val="00174870"/>
    <w:rsid w:val="00175163"/>
    <w:rsid w:val="0018053B"/>
    <w:rsid w:val="001843F3"/>
    <w:rsid w:val="001847BC"/>
    <w:rsid w:val="00185013"/>
    <w:rsid w:val="001868CE"/>
    <w:rsid w:val="00186DCF"/>
    <w:rsid w:val="00187C47"/>
    <w:rsid w:val="00187EA7"/>
    <w:rsid w:val="00190B89"/>
    <w:rsid w:val="001923A4"/>
    <w:rsid w:val="00193C39"/>
    <w:rsid w:val="00195AD0"/>
    <w:rsid w:val="00197D8A"/>
    <w:rsid w:val="00197F9A"/>
    <w:rsid w:val="001A0017"/>
    <w:rsid w:val="001A13B9"/>
    <w:rsid w:val="001A59B0"/>
    <w:rsid w:val="001A66B0"/>
    <w:rsid w:val="001A6A7E"/>
    <w:rsid w:val="001A6F4D"/>
    <w:rsid w:val="001A7612"/>
    <w:rsid w:val="001B57F2"/>
    <w:rsid w:val="001B734A"/>
    <w:rsid w:val="001B79EA"/>
    <w:rsid w:val="001C0356"/>
    <w:rsid w:val="001C0B6D"/>
    <w:rsid w:val="001C0FCD"/>
    <w:rsid w:val="001C303C"/>
    <w:rsid w:val="001C3AA2"/>
    <w:rsid w:val="001C50D5"/>
    <w:rsid w:val="001D0A59"/>
    <w:rsid w:val="001D0D84"/>
    <w:rsid w:val="001D29AF"/>
    <w:rsid w:val="001D6C0B"/>
    <w:rsid w:val="001D71BA"/>
    <w:rsid w:val="001E1301"/>
    <w:rsid w:val="001E18D8"/>
    <w:rsid w:val="001E2593"/>
    <w:rsid w:val="001E320D"/>
    <w:rsid w:val="001E3E3E"/>
    <w:rsid w:val="001E41E1"/>
    <w:rsid w:val="001E4985"/>
    <w:rsid w:val="001E5932"/>
    <w:rsid w:val="001E5F20"/>
    <w:rsid w:val="001F025E"/>
    <w:rsid w:val="001F23AA"/>
    <w:rsid w:val="001F3762"/>
    <w:rsid w:val="001F3EA6"/>
    <w:rsid w:val="001F402C"/>
    <w:rsid w:val="001F4C54"/>
    <w:rsid w:val="001F4EB6"/>
    <w:rsid w:val="001F50C8"/>
    <w:rsid w:val="001F7347"/>
    <w:rsid w:val="00200B79"/>
    <w:rsid w:val="00200FE5"/>
    <w:rsid w:val="00201543"/>
    <w:rsid w:val="00201FA8"/>
    <w:rsid w:val="002028D1"/>
    <w:rsid w:val="00205192"/>
    <w:rsid w:val="00205551"/>
    <w:rsid w:val="00205600"/>
    <w:rsid w:val="002058A1"/>
    <w:rsid w:val="00206CA3"/>
    <w:rsid w:val="0020761F"/>
    <w:rsid w:val="002102F2"/>
    <w:rsid w:val="00212E0A"/>
    <w:rsid w:val="002147CF"/>
    <w:rsid w:val="00214D24"/>
    <w:rsid w:val="002157C6"/>
    <w:rsid w:val="00217D9A"/>
    <w:rsid w:val="00221FA4"/>
    <w:rsid w:val="00222A20"/>
    <w:rsid w:val="00223186"/>
    <w:rsid w:val="002232F4"/>
    <w:rsid w:val="00223E33"/>
    <w:rsid w:val="00223F5E"/>
    <w:rsid w:val="00224B5C"/>
    <w:rsid w:val="0022676F"/>
    <w:rsid w:val="00227015"/>
    <w:rsid w:val="002272CC"/>
    <w:rsid w:val="00227A40"/>
    <w:rsid w:val="00230829"/>
    <w:rsid w:val="002308CE"/>
    <w:rsid w:val="002308DC"/>
    <w:rsid w:val="00242124"/>
    <w:rsid w:val="00242391"/>
    <w:rsid w:val="00245D25"/>
    <w:rsid w:val="00245FC6"/>
    <w:rsid w:val="00251FCF"/>
    <w:rsid w:val="0025228F"/>
    <w:rsid w:val="00252649"/>
    <w:rsid w:val="00253C97"/>
    <w:rsid w:val="00254481"/>
    <w:rsid w:val="00254A54"/>
    <w:rsid w:val="002579DE"/>
    <w:rsid w:val="00257E15"/>
    <w:rsid w:val="00260739"/>
    <w:rsid w:val="00260A94"/>
    <w:rsid w:val="00260D07"/>
    <w:rsid w:val="00262848"/>
    <w:rsid w:val="00262DF3"/>
    <w:rsid w:val="002664A3"/>
    <w:rsid w:val="00266B9C"/>
    <w:rsid w:val="00267BB2"/>
    <w:rsid w:val="00270D3C"/>
    <w:rsid w:val="00270F74"/>
    <w:rsid w:val="00272680"/>
    <w:rsid w:val="00272A4F"/>
    <w:rsid w:val="00276046"/>
    <w:rsid w:val="0027703F"/>
    <w:rsid w:val="00280AD1"/>
    <w:rsid w:val="002818D3"/>
    <w:rsid w:val="00281B72"/>
    <w:rsid w:val="00281BD2"/>
    <w:rsid w:val="00284E82"/>
    <w:rsid w:val="00285CF5"/>
    <w:rsid w:val="00286AE7"/>
    <w:rsid w:val="0028774E"/>
    <w:rsid w:val="00287E7F"/>
    <w:rsid w:val="00287EF9"/>
    <w:rsid w:val="002903ED"/>
    <w:rsid w:val="002922E9"/>
    <w:rsid w:val="0029434C"/>
    <w:rsid w:val="00296879"/>
    <w:rsid w:val="002A0564"/>
    <w:rsid w:val="002A10DD"/>
    <w:rsid w:val="002A1652"/>
    <w:rsid w:val="002A1ED2"/>
    <w:rsid w:val="002A1EFD"/>
    <w:rsid w:val="002A2105"/>
    <w:rsid w:val="002A3178"/>
    <w:rsid w:val="002A3FB6"/>
    <w:rsid w:val="002A5AE7"/>
    <w:rsid w:val="002A6D85"/>
    <w:rsid w:val="002B1927"/>
    <w:rsid w:val="002B3121"/>
    <w:rsid w:val="002C1CE9"/>
    <w:rsid w:val="002C1F26"/>
    <w:rsid w:val="002C2696"/>
    <w:rsid w:val="002C3480"/>
    <w:rsid w:val="002C4351"/>
    <w:rsid w:val="002C4B0C"/>
    <w:rsid w:val="002D02F6"/>
    <w:rsid w:val="002D1E0C"/>
    <w:rsid w:val="002D1FBE"/>
    <w:rsid w:val="002D25C6"/>
    <w:rsid w:val="002D5823"/>
    <w:rsid w:val="002D5C65"/>
    <w:rsid w:val="002D5F25"/>
    <w:rsid w:val="002E37AB"/>
    <w:rsid w:val="002E3BC9"/>
    <w:rsid w:val="002E5579"/>
    <w:rsid w:val="002E5DC4"/>
    <w:rsid w:val="002E75FB"/>
    <w:rsid w:val="002F047D"/>
    <w:rsid w:val="002F26B5"/>
    <w:rsid w:val="002F282F"/>
    <w:rsid w:val="002F2AD6"/>
    <w:rsid w:val="002F4EFE"/>
    <w:rsid w:val="002F75E2"/>
    <w:rsid w:val="00300F45"/>
    <w:rsid w:val="00301080"/>
    <w:rsid w:val="00301576"/>
    <w:rsid w:val="00301811"/>
    <w:rsid w:val="0030261D"/>
    <w:rsid w:val="0030361F"/>
    <w:rsid w:val="003036B2"/>
    <w:rsid w:val="0030396B"/>
    <w:rsid w:val="0030414B"/>
    <w:rsid w:val="00305BC8"/>
    <w:rsid w:val="00305C6E"/>
    <w:rsid w:val="00306A38"/>
    <w:rsid w:val="00306F31"/>
    <w:rsid w:val="00307A88"/>
    <w:rsid w:val="003104E0"/>
    <w:rsid w:val="0031079C"/>
    <w:rsid w:val="00310C17"/>
    <w:rsid w:val="00313F2F"/>
    <w:rsid w:val="00316091"/>
    <w:rsid w:val="00323E43"/>
    <w:rsid w:val="00326B44"/>
    <w:rsid w:val="0032759E"/>
    <w:rsid w:val="00330198"/>
    <w:rsid w:val="00330976"/>
    <w:rsid w:val="00330D81"/>
    <w:rsid w:val="0033155F"/>
    <w:rsid w:val="00332362"/>
    <w:rsid w:val="003341D6"/>
    <w:rsid w:val="00334DBE"/>
    <w:rsid w:val="003350C2"/>
    <w:rsid w:val="0033540B"/>
    <w:rsid w:val="00336DB0"/>
    <w:rsid w:val="00341F1D"/>
    <w:rsid w:val="003441E0"/>
    <w:rsid w:val="00344399"/>
    <w:rsid w:val="00344410"/>
    <w:rsid w:val="003446F3"/>
    <w:rsid w:val="003458D6"/>
    <w:rsid w:val="003472B4"/>
    <w:rsid w:val="00350BC2"/>
    <w:rsid w:val="003513B5"/>
    <w:rsid w:val="00352329"/>
    <w:rsid w:val="00352DBD"/>
    <w:rsid w:val="003533EB"/>
    <w:rsid w:val="00353B99"/>
    <w:rsid w:val="00356C74"/>
    <w:rsid w:val="00356DF2"/>
    <w:rsid w:val="00360601"/>
    <w:rsid w:val="0036290E"/>
    <w:rsid w:val="003631B6"/>
    <w:rsid w:val="003634C0"/>
    <w:rsid w:val="00365315"/>
    <w:rsid w:val="00365961"/>
    <w:rsid w:val="00365CAA"/>
    <w:rsid w:val="003660D5"/>
    <w:rsid w:val="00366161"/>
    <w:rsid w:val="00370176"/>
    <w:rsid w:val="003721FD"/>
    <w:rsid w:val="003762D1"/>
    <w:rsid w:val="00377759"/>
    <w:rsid w:val="0038236F"/>
    <w:rsid w:val="0038283F"/>
    <w:rsid w:val="00384680"/>
    <w:rsid w:val="00384772"/>
    <w:rsid w:val="003862A1"/>
    <w:rsid w:val="00386E73"/>
    <w:rsid w:val="00390394"/>
    <w:rsid w:val="00390705"/>
    <w:rsid w:val="00394C9E"/>
    <w:rsid w:val="00395FC5"/>
    <w:rsid w:val="003A010F"/>
    <w:rsid w:val="003A0FEE"/>
    <w:rsid w:val="003A1909"/>
    <w:rsid w:val="003A21FF"/>
    <w:rsid w:val="003A32CE"/>
    <w:rsid w:val="003A3A0F"/>
    <w:rsid w:val="003A3B7B"/>
    <w:rsid w:val="003A51FD"/>
    <w:rsid w:val="003A53F0"/>
    <w:rsid w:val="003A60D4"/>
    <w:rsid w:val="003A7AC9"/>
    <w:rsid w:val="003B08AC"/>
    <w:rsid w:val="003B0CBC"/>
    <w:rsid w:val="003B0D46"/>
    <w:rsid w:val="003B2743"/>
    <w:rsid w:val="003B2A4C"/>
    <w:rsid w:val="003B2B28"/>
    <w:rsid w:val="003B35B0"/>
    <w:rsid w:val="003B4CD3"/>
    <w:rsid w:val="003B64F8"/>
    <w:rsid w:val="003C186C"/>
    <w:rsid w:val="003C2358"/>
    <w:rsid w:val="003C3566"/>
    <w:rsid w:val="003C6D4A"/>
    <w:rsid w:val="003D3D04"/>
    <w:rsid w:val="003D43E9"/>
    <w:rsid w:val="003D7F2E"/>
    <w:rsid w:val="003E29B3"/>
    <w:rsid w:val="003E5D5E"/>
    <w:rsid w:val="003E6FE3"/>
    <w:rsid w:val="003F0181"/>
    <w:rsid w:val="003F05AF"/>
    <w:rsid w:val="003F08D6"/>
    <w:rsid w:val="003F1A7A"/>
    <w:rsid w:val="003F2DB5"/>
    <w:rsid w:val="003F40AC"/>
    <w:rsid w:val="003F6826"/>
    <w:rsid w:val="003F7449"/>
    <w:rsid w:val="004015C2"/>
    <w:rsid w:val="00401911"/>
    <w:rsid w:val="00404598"/>
    <w:rsid w:val="00405C3F"/>
    <w:rsid w:val="00407E78"/>
    <w:rsid w:val="0041075C"/>
    <w:rsid w:val="004112C1"/>
    <w:rsid w:val="00412064"/>
    <w:rsid w:val="00412240"/>
    <w:rsid w:val="00412CE9"/>
    <w:rsid w:val="00413C7D"/>
    <w:rsid w:val="00413E1A"/>
    <w:rsid w:val="00414819"/>
    <w:rsid w:val="00414D8A"/>
    <w:rsid w:val="004210EB"/>
    <w:rsid w:val="00427D28"/>
    <w:rsid w:val="00430FAA"/>
    <w:rsid w:val="00432A3E"/>
    <w:rsid w:val="00433E40"/>
    <w:rsid w:val="00435758"/>
    <w:rsid w:val="004370FD"/>
    <w:rsid w:val="00437604"/>
    <w:rsid w:val="00437E41"/>
    <w:rsid w:val="004412B3"/>
    <w:rsid w:val="00441B93"/>
    <w:rsid w:val="00441F09"/>
    <w:rsid w:val="004428E4"/>
    <w:rsid w:val="00443E89"/>
    <w:rsid w:val="0044509A"/>
    <w:rsid w:val="00445644"/>
    <w:rsid w:val="0044579F"/>
    <w:rsid w:val="00446EDE"/>
    <w:rsid w:val="0044795D"/>
    <w:rsid w:val="00451A2E"/>
    <w:rsid w:val="00452D2F"/>
    <w:rsid w:val="00452EA2"/>
    <w:rsid w:val="00452FA9"/>
    <w:rsid w:val="00453C69"/>
    <w:rsid w:val="0045448D"/>
    <w:rsid w:val="004544E8"/>
    <w:rsid w:val="0045632D"/>
    <w:rsid w:val="00460996"/>
    <w:rsid w:val="00460E9A"/>
    <w:rsid w:val="004616EC"/>
    <w:rsid w:val="00461CE3"/>
    <w:rsid w:val="00463763"/>
    <w:rsid w:val="00463A7C"/>
    <w:rsid w:val="004643C2"/>
    <w:rsid w:val="00464660"/>
    <w:rsid w:val="0046499A"/>
    <w:rsid w:val="00464DB3"/>
    <w:rsid w:val="004656FB"/>
    <w:rsid w:val="004657CB"/>
    <w:rsid w:val="00467F1D"/>
    <w:rsid w:val="004702DC"/>
    <w:rsid w:val="00470C80"/>
    <w:rsid w:val="0047284A"/>
    <w:rsid w:val="00472940"/>
    <w:rsid w:val="00473A89"/>
    <w:rsid w:val="00475BA8"/>
    <w:rsid w:val="00477D54"/>
    <w:rsid w:val="00477F90"/>
    <w:rsid w:val="00480210"/>
    <w:rsid w:val="00480261"/>
    <w:rsid w:val="00481785"/>
    <w:rsid w:val="004820C5"/>
    <w:rsid w:val="00482FA9"/>
    <w:rsid w:val="004855A5"/>
    <w:rsid w:val="00485865"/>
    <w:rsid w:val="00485FEB"/>
    <w:rsid w:val="00486712"/>
    <w:rsid w:val="00486E5B"/>
    <w:rsid w:val="00486E73"/>
    <w:rsid w:val="00490D1F"/>
    <w:rsid w:val="00490DC1"/>
    <w:rsid w:val="00490FB9"/>
    <w:rsid w:val="0049149D"/>
    <w:rsid w:val="00491A1D"/>
    <w:rsid w:val="00492BFC"/>
    <w:rsid w:val="00493029"/>
    <w:rsid w:val="004945B8"/>
    <w:rsid w:val="00495B8C"/>
    <w:rsid w:val="004961F6"/>
    <w:rsid w:val="004A0274"/>
    <w:rsid w:val="004A250F"/>
    <w:rsid w:val="004A3B9C"/>
    <w:rsid w:val="004A4A83"/>
    <w:rsid w:val="004A65C1"/>
    <w:rsid w:val="004A7B4A"/>
    <w:rsid w:val="004B03E5"/>
    <w:rsid w:val="004B7DF9"/>
    <w:rsid w:val="004C1927"/>
    <w:rsid w:val="004C491D"/>
    <w:rsid w:val="004C7AFA"/>
    <w:rsid w:val="004D1410"/>
    <w:rsid w:val="004D164B"/>
    <w:rsid w:val="004D33BF"/>
    <w:rsid w:val="004D3670"/>
    <w:rsid w:val="004D492E"/>
    <w:rsid w:val="004D5D96"/>
    <w:rsid w:val="004D5EC4"/>
    <w:rsid w:val="004D62A6"/>
    <w:rsid w:val="004D7240"/>
    <w:rsid w:val="004D7406"/>
    <w:rsid w:val="004E0FFB"/>
    <w:rsid w:val="004E1409"/>
    <w:rsid w:val="004E1DC0"/>
    <w:rsid w:val="004E2F86"/>
    <w:rsid w:val="004E4F35"/>
    <w:rsid w:val="004E5024"/>
    <w:rsid w:val="004E612E"/>
    <w:rsid w:val="004E7EC4"/>
    <w:rsid w:val="004F0492"/>
    <w:rsid w:val="004F0BE3"/>
    <w:rsid w:val="004F1BE0"/>
    <w:rsid w:val="004F30C1"/>
    <w:rsid w:val="004F49B1"/>
    <w:rsid w:val="004F5456"/>
    <w:rsid w:val="004F5E33"/>
    <w:rsid w:val="004F686E"/>
    <w:rsid w:val="004F75DC"/>
    <w:rsid w:val="004F75E6"/>
    <w:rsid w:val="004F7D1D"/>
    <w:rsid w:val="0050013B"/>
    <w:rsid w:val="0050268B"/>
    <w:rsid w:val="00503BE8"/>
    <w:rsid w:val="00505037"/>
    <w:rsid w:val="0050554B"/>
    <w:rsid w:val="00505705"/>
    <w:rsid w:val="00510668"/>
    <w:rsid w:val="00511315"/>
    <w:rsid w:val="00511E0A"/>
    <w:rsid w:val="00512386"/>
    <w:rsid w:val="00514CF2"/>
    <w:rsid w:val="005155F5"/>
    <w:rsid w:val="00517840"/>
    <w:rsid w:val="00521906"/>
    <w:rsid w:val="00525537"/>
    <w:rsid w:val="00527865"/>
    <w:rsid w:val="00527B88"/>
    <w:rsid w:val="00527FC5"/>
    <w:rsid w:val="00531BD7"/>
    <w:rsid w:val="00531C37"/>
    <w:rsid w:val="00532C23"/>
    <w:rsid w:val="00532F40"/>
    <w:rsid w:val="00534C29"/>
    <w:rsid w:val="00535FB0"/>
    <w:rsid w:val="00537FBC"/>
    <w:rsid w:val="0054041D"/>
    <w:rsid w:val="00541F80"/>
    <w:rsid w:val="00542E8D"/>
    <w:rsid w:val="00542F63"/>
    <w:rsid w:val="00543559"/>
    <w:rsid w:val="00543658"/>
    <w:rsid w:val="00543CEB"/>
    <w:rsid w:val="00545C8A"/>
    <w:rsid w:val="005479AC"/>
    <w:rsid w:val="0055078F"/>
    <w:rsid w:val="00550ACC"/>
    <w:rsid w:val="00552BCD"/>
    <w:rsid w:val="00553299"/>
    <w:rsid w:val="00555686"/>
    <w:rsid w:val="005570D4"/>
    <w:rsid w:val="00560622"/>
    <w:rsid w:val="005617F3"/>
    <w:rsid w:val="00564F05"/>
    <w:rsid w:val="00565CD6"/>
    <w:rsid w:val="00565F0D"/>
    <w:rsid w:val="00566385"/>
    <w:rsid w:val="005663ED"/>
    <w:rsid w:val="00570A30"/>
    <w:rsid w:val="00570B30"/>
    <w:rsid w:val="00572324"/>
    <w:rsid w:val="005748CD"/>
    <w:rsid w:val="0057613E"/>
    <w:rsid w:val="0057787C"/>
    <w:rsid w:val="0058190B"/>
    <w:rsid w:val="005831A7"/>
    <w:rsid w:val="005834D8"/>
    <w:rsid w:val="00583861"/>
    <w:rsid w:val="00584594"/>
    <w:rsid w:val="00584A14"/>
    <w:rsid w:val="00585FE4"/>
    <w:rsid w:val="00587072"/>
    <w:rsid w:val="00587DCA"/>
    <w:rsid w:val="00590D20"/>
    <w:rsid w:val="00590DBA"/>
    <w:rsid w:val="00591153"/>
    <w:rsid w:val="00591466"/>
    <w:rsid w:val="00591744"/>
    <w:rsid w:val="005942CF"/>
    <w:rsid w:val="00597B3B"/>
    <w:rsid w:val="005A0481"/>
    <w:rsid w:val="005A0EB6"/>
    <w:rsid w:val="005A309D"/>
    <w:rsid w:val="005A4923"/>
    <w:rsid w:val="005A6113"/>
    <w:rsid w:val="005A6701"/>
    <w:rsid w:val="005A6764"/>
    <w:rsid w:val="005A7050"/>
    <w:rsid w:val="005A76C5"/>
    <w:rsid w:val="005A7832"/>
    <w:rsid w:val="005B0E19"/>
    <w:rsid w:val="005B1A3D"/>
    <w:rsid w:val="005B25CC"/>
    <w:rsid w:val="005B3302"/>
    <w:rsid w:val="005B4548"/>
    <w:rsid w:val="005B48E9"/>
    <w:rsid w:val="005B67F7"/>
    <w:rsid w:val="005B702A"/>
    <w:rsid w:val="005B76C8"/>
    <w:rsid w:val="005C1396"/>
    <w:rsid w:val="005C1969"/>
    <w:rsid w:val="005C294B"/>
    <w:rsid w:val="005C2F81"/>
    <w:rsid w:val="005C42CB"/>
    <w:rsid w:val="005C5717"/>
    <w:rsid w:val="005C5DB3"/>
    <w:rsid w:val="005C6C4A"/>
    <w:rsid w:val="005D2216"/>
    <w:rsid w:val="005D2A28"/>
    <w:rsid w:val="005D2C2B"/>
    <w:rsid w:val="005D36CC"/>
    <w:rsid w:val="005D3ED9"/>
    <w:rsid w:val="005D5558"/>
    <w:rsid w:val="005D71ED"/>
    <w:rsid w:val="005D7D3D"/>
    <w:rsid w:val="005E1C57"/>
    <w:rsid w:val="005E1E20"/>
    <w:rsid w:val="005E1E7B"/>
    <w:rsid w:val="005E39CD"/>
    <w:rsid w:val="005E4FA3"/>
    <w:rsid w:val="005E5AD9"/>
    <w:rsid w:val="005E6482"/>
    <w:rsid w:val="005E6A56"/>
    <w:rsid w:val="005E6E35"/>
    <w:rsid w:val="005E6E4D"/>
    <w:rsid w:val="005E72B4"/>
    <w:rsid w:val="005E784E"/>
    <w:rsid w:val="005F0D5D"/>
    <w:rsid w:val="005F0DD5"/>
    <w:rsid w:val="005F1B44"/>
    <w:rsid w:val="005F30A6"/>
    <w:rsid w:val="005F4318"/>
    <w:rsid w:val="005F54EE"/>
    <w:rsid w:val="005F7DAB"/>
    <w:rsid w:val="005F7F14"/>
    <w:rsid w:val="00601191"/>
    <w:rsid w:val="006014B2"/>
    <w:rsid w:val="006022BB"/>
    <w:rsid w:val="00602A1D"/>
    <w:rsid w:val="00602E5A"/>
    <w:rsid w:val="006035CC"/>
    <w:rsid w:val="00603AD8"/>
    <w:rsid w:val="0060432A"/>
    <w:rsid w:val="00604D84"/>
    <w:rsid w:val="00604F8C"/>
    <w:rsid w:val="00605C3A"/>
    <w:rsid w:val="00606648"/>
    <w:rsid w:val="006103E9"/>
    <w:rsid w:val="0061233D"/>
    <w:rsid w:val="0061707E"/>
    <w:rsid w:val="00622A9A"/>
    <w:rsid w:val="006255BA"/>
    <w:rsid w:val="0062597A"/>
    <w:rsid w:val="00626C7D"/>
    <w:rsid w:val="00627592"/>
    <w:rsid w:val="00627B30"/>
    <w:rsid w:val="00627C8E"/>
    <w:rsid w:val="0063021E"/>
    <w:rsid w:val="00631EDA"/>
    <w:rsid w:val="0063232F"/>
    <w:rsid w:val="00635A46"/>
    <w:rsid w:val="006414A6"/>
    <w:rsid w:val="00641627"/>
    <w:rsid w:val="00641966"/>
    <w:rsid w:val="006428F7"/>
    <w:rsid w:val="00642CAB"/>
    <w:rsid w:val="006432CE"/>
    <w:rsid w:val="00644512"/>
    <w:rsid w:val="0064456E"/>
    <w:rsid w:val="00644EF5"/>
    <w:rsid w:val="006467C8"/>
    <w:rsid w:val="00650CEA"/>
    <w:rsid w:val="00651EFE"/>
    <w:rsid w:val="00652E38"/>
    <w:rsid w:val="006557C4"/>
    <w:rsid w:val="00655E2F"/>
    <w:rsid w:val="00656491"/>
    <w:rsid w:val="00656B08"/>
    <w:rsid w:val="00663271"/>
    <w:rsid w:val="00663322"/>
    <w:rsid w:val="00665B41"/>
    <w:rsid w:val="006667E1"/>
    <w:rsid w:val="006672F6"/>
    <w:rsid w:val="00667520"/>
    <w:rsid w:val="00667CCB"/>
    <w:rsid w:val="00670AE0"/>
    <w:rsid w:val="00671A85"/>
    <w:rsid w:val="00673244"/>
    <w:rsid w:val="00673E19"/>
    <w:rsid w:val="006743C4"/>
    <w:rsid w:val="006778CF"/>
    <w:rsid w:val="00680EE2"/>
    <w:rsid w:val="00683AE5"/>
    <w:rsid w:val="00686CA9"/>
    <w:rsid w:val="00687252"/>
    <w:rsid w:val="00687D8F"/>
    <w:rsid w:val="00691662"/>
    <w:rsid w:val="00691D50"/>
    <w:rsid w:val="006938DB"/>
    <w:rsid w:val="00694DBA"/>
    <w:rsid w:val="00695593"/>
    <w:rsid w:val="00696202"/>
    <w:rsid w:val="006A2331"/>
    <w:rsid w:val="006A4E9A"/>
    <w:rsid w:val="006A515F"/>
    <w:rsid w:val="006A51AA"/>
    <w:rsid w:val="006A598F"/>
    <w:rsid w:val="006A6022"/>
    <w:rsid w:val="006B3D39"/>
    <w:rsid w:val="006B5176"/>
    <w:rsid w:val="006B67BC"/>
    <w:rsid w:val="006C0805"/>
    <w:rsid w:val="006C4108"/>
    <w:rsid w:val="006C4671"/>
    <w:rsid w:val="006C5597"/>
    <w:rsid w:val="006C55E8"/>
    <w:rsid w:val="006C5B7E"/>
    <w:rsid w:val="006C5D5D"/>
    <w:rsid w:val="006C7953"/>
    <w:rsid w:val="006D29C0"/>
    <w:rsid w:val="006D3A7A"/>
    <w:rsid w:val="006D3BC0"/>
    <w:rsid w:val="006D71EF"/>
    <w:rsid w:val="006E0377"/>
    <w:rsid w:val="006E14B1"/>
    <w:rsid w:val="006E1DF8"/>
    <w:rsid w:val="006E70FB"/>
    <w:rsid w:val="006F0B4E"/>
    <w:rsid w:val="006F22C3"/>
    <w:rsid w:val="006F3468"/>
    <w:rsid w:val="006F4FE5"/>
    <w:rsid w:val="006F7062"/>
    <w:rsid w:val="007002AD"/>
    <w:rsid w:val="00700527"/>
    <w:rsid w:val="007007F0"/>
    <w:rsid w:val="00700801"/>
    <w:rsid w:val="00701886"/>
    <w:rsid w:val="00702079"/>
    <w:rsid w:val="007033C1"/>
    <w:rsid w:val="0070516E"/>
    <w:rsid w:val="0070533C"/>
    <w:rsid w:val="00707E0D"/>
    <w:rsid w:val="00710076"/>
    <w:rsid w:val="00710617"/>
    <w:rsid w:val="00710B20"/>
    <w:rsid w:val="007114F4"/>
    <w:rsid w:val="00711E72"/>
    <w:rsid w:val="007129C1"/>
    <w:rsid w:val="007136DD"/>
    <w:rsid w:val="00713C63"/>
    <w:rsid w:val="00713E2C"/>
    <w:rsid w:val="00715DF8"/>
    <w:rsid w:val="0071606A"/>
    <w:rsid w:val="007165FC"/>
    <w:rsid w:val="00716F5F"/>
    <w:rsid w:val="007214AB"/>
    <w:rsid w:val="007218B8"/>
    <w:rsid w:val="0072450D"/>
    <w:rsid w:val="007255B7"/>
    <w:rsid w:val="00725D75"/>
    <w:rsid w:val="007271EB"/>
    <w:rsid w:val="00730A09"/>
    <w:rsid w:val="00736BE4"/>
    <w:rsid w:val="00736FAD"/>
    <w:rsid w:val="00743298"/>
    <w:rsid w:val="007450F5"/>
    <w:rsid w:val="00746928"/>
    <w:rsid w:val="00746E4C"/>
    <w:rsid w:val="007478B8"/>
    <w:rsid w:val="00747C95"/>
    <w:rsid w:val="00753511"/>
    <w:rsid w:val="00753BCD"/>
    <w:rsid w:val="00753D43"/>
    <w:rsid w:val="00754167"/>
    <w:rsid w:val="00754A22"/>
    <w:rsid w:val="0075596E"/>
    <w:rsid w:val="0075695D"/>
    <w:rsid w:val="007570D3"/>
    <w:rsid w:val="007574E7"/>
    <w:rsid w:val="00760631"/>
    <w:rsid w:val="00760A96"/>
    <w:rsid w:val="007611ED"/>
    <w:rsid w:val="00761557"/>
    <w:rsid w:val="00762868"/>
    <w:rsid w:val="00763FE7"/>
    <w:rsid w:val="00764B03"/>
    <w:rsid w:val="00764E70"/>
    <w:rsid w:val="0076555F"/>
    <w:rsid w:val="00765EDB"/>
    <w:rsid w:val="0076615E"/>
    <w:rsid w:val="00770885"/>
    <w:rsid w:val="00771014"/>
    <w:rsid w:val="00774A0B"/>
    <w:rsid w:val="00774ED1"/>
    <w:rsid w:val="00775684"/>
    <w:rsid w:val="0077608D"/>
    <w:rsid w:val="00776A5E"/>
    <w:rsid w:val="007771B0"/>
    <w:rsid w:val="007771E4"/>
    <w:rsid w:val="00777D59"/>
    <w:rsid w:val="00782392"/>
    <w:rsid w:val="0078258C"/>
    <w:rsid w:val="00782DAA"/>
    <w:rsid w:val="00786462"/>
    <w:rsid w:val="00786E6E"/>
    <w:rsid w:val="00786F6C"/>
    <w:rsid w:val="00787AA2"/>
    <w:rsid w:val="007905CE"/>
    <w:rsid w:val="0079277E"/>
    <w:rsid w:val="00792F88"/>
    <w:rsid w:val="007933BA"/>
    <w:rsid w:val="00793599"/>
    <w:rsid w:val="00794AFC"/>
    <w:rsid w:val="00794F1B"/>
    <w:rsid w:val="00795B82"/>
    <w:rsid w:val="007964B2"/>
    <w:rsid w:val="00796C20"/>
    <w:rsid w:val="00797340"/>
    <w:rsid w:val="007A1486"/>
    <w:rsid w:val="007A1C25"/>
    <w:rsid w:val="007A2830"/>
    <w:rsid w:val="007A2D82"/>
    <w:rsid w:val="007A66DB"/>
    <w:rsid w:val="007B0160"/>
    <w:rsid w:val="007B18B3"/>
    <w:rsid w:val="007B2ABE"/>
    <w:rsid w:val="007B31C1"/>
    <w:rsid w:val="007B4235"/>
    <w:rsid w:val="007B5B04"/>
    <w:rsid w:val="007B5D89"/>
    <w:rsid w:val="007B675E"/>
    <w:rsid w:val="007B67B8"/>
    <w:rsid w:val="007B7EC4"/>
    <w:rsid w:val="007C2050"/>
    <w:rsid w:val="007C3068"/>
    <w:rsid w:val="007C3B5A"/>
    <w:rsid w:val="007C45B5"/>
    <w:rsid w:val="007C56E2"/>
    <w:rsid w:val="007C65E6"/>
    <w:rsid w:val="007C686D"/>
    <w:rsid w:val="007C7347"/>
    <w:rsid w:val="007C7AE1"/>
    <w:rsid w:val="007D158E"/>
    <w:rsid w:val="007D1FE5"/>
    <w:rsid w:val="007D246B"/>
    <w:rsid w:val="007D25E0"/>
    <w:rsid w:val="007D3A97"/>
    <w:rsid w:val="007D45D8"/>
    <w:rsid w:val="007D5556"/>
    <w:rsid w:val="007D581C"/>
    <w:rsid w:val="007D7AB4"/>
    <w:rsid w:val="007E048F"/>
    <w:rsid w:val="007E10F5"/>
    <w:rsid w:val="007E1E90"/>
    <w:rsid w:val="007E212B"/>
    <w:rsid w:val="007E2C81"/>
    <w:rsid w:val="007E4424"/>
    <w:rsid w:val="007E4F2E"/>
    <w:rsid w:val="007E5038"/>
    <w:rsid w:val="007E5F7C"/>
    <w:rsid w:val="007E65EB"/>
    <w:rsid w:val="007E674E"/>
    <w:rsid w:val="007E7CA0"/>
    <w:rsid w:val="007F0B56"/>
    <w:rsid w:val="007F204E"/>
    <w:rsid w:val="007F20DB"/>
    <w:rsid w:val="007F22A7"/>
    <w:rsid w:val="007F2689"/>
    <w:rsid w:val="007F457F"/>
    <w:rsid w:val="007F6529"/>
    <w:rsid w:val="008004B0"/>
    <w:rsid w:val="008005D9"/>
    <w:rsid w:val="00801DD4"/>
    <w:rsid w:val="00803A88"/>
    <w:rsid w:val="008058D8"/>
    <w:rsid w:val="00812AB4"/>
    <w:rsid w:val="00815FD9"/>
    <w:rsid w:val="00817786"/>
    <w:rsid w:val="00817C24"/>
    <w:rsid w:val="00817E31"/>
    <w:rsid w:val="008207DA"/>
    <w:rsid w:val="00822433"/>
    <w:rsid w:val="008227BC"/>
    <w:rsid w:val="00824A92"/>
    <w:rsid w:val="0082702D"/>
    <w:rsid w:val="00831CC7"/>
    <w:rsid w:val="008332DF"/>
    <w:rsid w:val="00833A05"/>
    <w:rsid w:val="00834A1E"/>
    <w:rsid w:val="00835734"/>
    <w:rsid w:val="00836CAC"/>
    <w:rsid w:val="0083731B"/>
    <w:rsid w:val="008401E1"/>
    <w:rsid w:val="0084522E"/>
    <w:rsid w:val="0084661D"/>
    <w:rsid w:val="00846BDE"/>
    <w:rsid w:val="00850FD3"/>
    <w:rsid w:val="008517AF"/>
    <w:rsid w:val="008529F0"/>
    <w:rsid w:val="00854B07"/>
    <w:rsid w:val="00854DC4"/>
    <w:rsid w:val="00856991"/>
    <w:rsid w:val="00856FEE"/>
    <w:rsid w:val="00857332"/>
    <w:rsid w:val="00857A8D"/>
    <w:rsid w:val="0086192C"/>
    <w:rsid w:val="0086283E"/>
    <w:rsid w:val="0086392B"/>
    <w:rsid w:val="00863BE8"/>
    <w:rsid w:val="00864A20"/>
    <w:rsid w:val="00864B85"/>
    <w:rsid w:val="00866CE6"/>
    <w:rsid w:val="00867D1F"/>
    <w:rsid w:val="008707F5"/>
    <w:rsid w:val="00871E11"/>
    <w:rsid w:val="00872000"/>
    <w:rsid w:val="00872C5D"/>
    <w:rsid w:val="008733AF"/>
    <w:rsid w:val="0087387A"/>
    <w:rsid w:val="00873DE6"/>
    <w:rsid w:val="00873FAC"/>
    <w:rsid w:val="0087583A"/>
    <w:rsid w:val="00875C36"/>
    <w:rsid w:val="008773C6"/>
    <w:rsid w:val="0088015F"/>
    <w:rsid w:val="00880398"/>
    <w:rsid w:val="00880A0C"/>
    <w:rsid w:val="00880BBA"/>
    <w:rsid w:val="0088109C"/>
    <w:rsid w:val="008815EB"/>
    <w:rsid w:val="008823FE"/>
    <w:rsid w:val="00882927"/>
    <w:rsid w:val="00882C51"/>
    <w:rsid w:val="00884AE7"/>
    <w:rsid w:val="00884B3B"/>
    <w:rsid w:val="00887A4B"/>
    <w:rsid w:val="00887BEC"/>
    <w:rsid w:val="008901F5"/>
    <w:rsid w:val="00890D4F"/>
    <w:rsid w:val="00894ACA"/>
    <w:rsid w:val="00895BE5"/>
    <w:rsid w:val="00896454"/>
    <w:rsid w:val="00896712"/>
    <w:rsid w:val="00897044"/>
    <w:rsid w:val="00897AE5"/>
    <w:rsid w:val="008A04A9"/>
    <w:rsid w:val="008A1E9C"/>
    <w:rsid w:val="008A2A61"/>
    <w:rsid w:val="008A3515"/>
    <w:rsid w:val="008A384F"/>
    <w:rsid w:val="008A3A53"/>
    <w:rsid w:val="008A5759"/>
    <w:rsid w:val="008B02F7"/>
    <w:rsid w:val="008B0A59"/>
    <w:rsid w:val="008B3D1D"/>
    <w:rsid w:val="008B3E23"/>
    <w:rsid w:val="008B42A2"/>
    <w:rsid w:val="008B53AE"/>
    <w:rsid w:val="008B5513"/>
    <w:rsid w:val="008B6DCF"/>
    <w:rsid w:val="008C0F37"/>
    <w:rsid w:val="008C3085"/>
    <w:rsid w:val="008C3CCF"/>
    <w:rsid w:val="008C4BF8"/>
    <w:rsid w:val="008C4E9C"/>
    <w:rsid w:val="008C6044"/>
    <w:rsid w:val="008D037A"/>
    <w:rsid w:val="008D12E6"/>
    <w:rsid w:val="008D1F1D"/>
    <w:rsid w:val="008D31E9"/>
    <w:rsid w:val="008D6763"/>
    <w:rsid w:val="008D773E"/>
    <w:rsid w:val="008E04EA"/>
    <w:rsid w:val="008E0A12"/>
    <w:rsid w:val="008E18C3"/>
    <w:rsid w:val="008E22CA"/>
    <w:rsid w:val="008E347F"/>
    <w:rsid w:val="008E481E"/>
    <w:rsid w:val="008E5A73"/>
    <w:rsid w:val="008E67EB"/>
    <w:rsid w:val="008E758B"/>
    <w:rsid w:val="008E75CB"/>
    <w:rsid w:val="008E7CE0"/>
    <w:rsid w:val="008F0505"/>
    <w:rsid w:val="008F1C41"/>
    <w:rsid w:val="008F1EAB"/>
    <w:rsid w:val="008F67D3"/>
    <w:rsid w:val="0090013D"/>
    <w:rsid w:val="009023A6"/>
    <w:rsid w:val="00903ECA"/>
    <w:rsid w:val="00904875"/>
    <w:rsid w:val="009061C5"/>
    <w:rsid w:val="00907476"/>
    <w:rsid w:val="00910352"/>
    <w:rsid w:val="00912FF6"/>
    <w:rsid w:val="009134D1"/>
    <w:rsid w:val="00914B8F"/>
    <w:rsid w:val="00914EB2"/>
    <w:rsid w:val="00915807"/>
    <w:rsid w:val="009202C1"/>
    <w:rsid w:val="00920622"/>
    <w:rsid w:val="0092208C"/>
    <w:rsid w:val="00922FA1"/>
    <w:rsid w:val="00923484"/>
    <w:rsid w:val="00923A13"/>
    <w:rsid w:val="00923B11"/>
    <w:rsid w:val="00923E35"/>
    <w:rsid w:val="00923F2F"/>
    <w:rsid w:val="009241E3"/>
    <w:rsid w:val="0092516D"/>
    <w:rsid w:val="00927119"/>
    <w:rsid w:val="00933C88"/>
    <w:rsid w:val="00934DAA"/>
    <w:rsid w:val="0093574F"/>
    <w:rsid w:val="00935896"/>
    <w:rsid w:val="00935D56"/>
    <w:rsid w:val="0093636B"/>
    <w:rsid w:val="00937F06"/>
    <w:rsid w:val="009402DE"/>
    <w:rsid w:val="009404BA"/>
    <w:rsid w:val="0094075D"/>
    <w:rsid w:val="00942957"/>
    <w:rsid w:val="00942FC3"/>
    <w:rsid w:val="00944943"/>
    <w:rsid w:val="0094518D"/>
    <w:rsid w:val="0094586F"/>
    <w:rsid w:val="00947112"/>
    <w:rsid w:val="00951022"/>
    <w:rsid w:val="009529A2"/>
    <w:rsid w:val="00952B9B"/>
    <w:rsid w:val="00952E4F"/>
    <w:rsid w:val="00952EBE"/>
    <w:rsid w:val="009568BC"/>
    <w:rsid w:val="00956AAF"/>
    <w:rsid w:val="00957E8C"/>
    <w:rsid w:val="00964F32"/>
    <w:rsid w:val="00965AED"/>
    <w:rsid w:val="009704EA"/>
    <w:rsid w:val="0097136D"/>
    <w:rsid w:val="00971BC3"/>
    <w:rsid w:val="00972025"/>
    <w:rsid w:val="00973F4A"/>
    <w:rsid w:val="00974774"/>
    <w:rsid w:val="00974CBD"/>
    <w:rsid w:val="00976540"/>
    <w:rsid w:val="00976E4B"/>
    <w:rsid w:val="00980799"/>
    <w:rsid w:val="0098082F"/>
    <w:rsid w:val="00981BA6"/>
    <w:rsid w:val="00981E43"/>
    <w:rsid w:val="009823BF"/>
    <w:rsid w:val="009833D9"/>
    <w:rsid w:val="00983D09"/>
    <w:rsid w:val="00984F1B"/>
    <w:rsid w:val="009905F4"/>
    <w:rsid w:val="0099094B"/>
    <w:rsid w:val="00991369"/>
    <w:rsid w:val="00993D13"/>
    <w:rsid w:val="00995485"/>
    <w:rsid w:val="00995873"/>
    <w:rsid w:val="00996724"/>
    <w:rsid w:val="00997CD9"/>
    <w:rsid w:val="00997DCB"/>
    <w:rsid w:val="009A164B"/>
    <w:rsid w:val="009A2B5C"/>
    <w:rsid w:val="009A31DE"/>
    <w:rsid w:val="009A3C5B"/>
    <w:rsid w:val="009A4C52"/>
    <w:rsid w:val="009A631B"/>
    <w:rsid w:val="009B0269"/>
    <w:rsid w:val="009B06CB"/>
    <w:rsid w:val="009B14FF"/>
    <w:rsid w:val="009B18FB"/>
    <w:rsid w:val="009B3723"/>
    <w:rsid w:val="009B434E"/>
    <w:rsid w:val="009B725E"/>
    <w:rsid w:val="009B7FE6"/>
    <w:rsid w:val="009C0D71"/>
    <w:rsid w:val="009C34C8"/>
    <w:rsid w:val="009C633D"/>
    <w:rsid w:val="009C6A89"/>
    <w:rsid w:val="009C7286"/>
    <w:rsid w:val="009C7956"/>
    <w:rsid w:val="009D528D"/>
    <w:rsid w:val="009D6C26"/>
    <w:rsid w:val="009D7313"/>
    <w:rsid w:val="009D733D"/>
    <w:rsid w:val="009D793A"/>
    <w:rsid w:val="009D7A70"/>
    <w:rsid w:val="009E1348"/>
    <w:rsid w:val="009E1ECA"/>
    <w:rsid w:val="009E2654"/>
    <w:rsid w:val="009E32E7"/>
    <w:rsid w:val="009E44DC"/>
    <w:rsid w:val="009E44DE"/>
    <w:rsid w:val="009E63F2"/>
    <w:rsid w:val="009E7570"/>
    <w:rsid w:val="009F0169"/>
    <w:rsid w:val="009F3013"/>
    <w:rsid w:val="009F33B8"/>
    <w:rsid w:val="009F34C0"/>
    <w:rsid w:val="009F4DE3"/>
    <w:rsid w:val="009F59BB"/>
    <w:rsid w:val="009F7342"/>
    <w:rsid w:val="009F7500"/>
    <w:rsid w:val="009F7B06"/>
    <w:rsid w:val="00A00150"/>
    <w:rsid w:val="00A00505"/>
    <w:rsid w:val="00A014C6"/>
    <w:rsid w:val="00A0333E"/>
    <w:rsid w:val="00A0366D"/>
    <w:rsid w:val="00A03A00"/>
    <w:rsid w:val="00A04D69"/>
    <w:rsid w:val="00A05912"/>
    <w:rsid w:val="00A05C50"/>
    <w:rsid w:val="00A06537"/>
    <w:rsid w:val="00A070E1"/>
    <w:rsid w:val="00A0781E"/>
    <w:rsid w:val="00A11174"/>
    <w:rsid w:val="00A12BFD"/>
    <w:rsid w:val="00A132A2"/>
    <w:rsid w:val="00A17891"/>
    <w:rsid w:val="00A178B2"/>
    <w:rsid w:val="00A2001F"/>
    <w:rsid w:val="00A20112"/>
    <w:rsid w:val="00A234E5"/>
    <w:rsid w:val="00A259A2"/>
    <w:rsid w:val="00A26F55"/>
    <w:rsid w:val="00A273C6"/>
    <w:rsid w:val="00A2764E"/>
    <w:rsid w:val="00A27C62"/>
    <w:rsid w:val="00A31077"/>
    <w:rsid w:val="00A3276F"/>
    <w:rsid w:val="00A36436"/>
    <w:rsid w:val="00A364BC"/>
    <w:rsid w:val="00A41E26"/>
    <w:rsid w:val="00A42B7D"/>
    <w:rsid w:val="00A43A76"/>
    <w:rsid w:val="00A43F61"/>
    <w:rsid w:val="00A46936"/>
    <w:rsid w:val="00A46B1D"/>
    <w:rsid w:val="00A5066A"/>
    <w:rsid w:val="00A52925"/>
    <w:rsid w:val="00A53AE8"/>
    <w:rsid w:val="00A53D85"/>
    <w:rsid w:val="00A558F7"/>
    <w:rsid w:val="00A57E53"/>
    <w:rsid w:val="00A60C01"/>
    <w:rsid w:val="00A62AA7"/>
    <w:rsid w:val="00A630B4"/>
    <w:rsid w:val="00A6437E"/>
    <w:rsid w:val="00A643B7"/>
    <w:rsid w:val="00A64BD8"/>
    <w:rsid w:val="00A64D8C"/>
    <w:rsid w:val="00A64DBC"/>
    <w:rsid w:val="00A655F1"/>
    <w:rsid w:val="00A65F39"/>
    <w:rsid w:val="00A66151"/>
    <w:rsid w:val="00A663DE"/>
    <w:rsid w:val="00A6671E"/>
    <w:rsid w:val="00A670E5"/>
    <w:rsid w:val="00A71DC8"/>
    <w:rsid w:val="00A72007"/>
    <w:rsid w:val="00A72E8A"/>
    <w:rsid w:val="00A74E3E"/>
    <w:rsid w:val="00A7637E"/>
    <w:rsid w:val="00A7651A"/>
    <w:rsid w:val="00A8061B"/>
    <w:rsid w:val="00A819B3"/>
    <w:rsid w:val="00A81E42"/>
    <w:rsid w:val="00A82C6A"/>
    <w:rsid w:val="00A83E57"/>
    <w:rsid w:val="00A853CB"/>
    <w:rsid w:val="00A860BC"/>
    <w:rsid w:val="00A8622D"/>
    <w:rsid w:val="00A86319"/>
    <w:rsid w:val="00A86778"/>
    <w:rsid w:val="00A86BEC"/>
    <w:rsid w:val="00A90991"/>
    <w:rsid w:val="00A90E24"/>
    <w:rsid w:val="00A914A5"/>
    <w:rsid w:val="00A93409"/>
    <w:rsid w:val="00A9567B"/>
    <w:rsid w:val="00A95A15"/>
    <w:rsid w:val="00A96025"/>
    <w:rsid w:val="00A967CC"/>
    <w:rsid w:val="00A96BC3"/>
    <w:rsid w:val="00A972A8"/>
    <w:rsid w:val="00A97C46"/>
    <w:rsid w:val="00AA0DA8"/>
    <w:rsid w:val="00AA1456"/>
    <w:rsid w:val="00AA43F1"/>
    <w:rsid w:val="00AB167B"/>
    <w:rsid w:val="00AB1EB9"/>
    <w:rsid w:val="00AB24B0"/>
    <w:rsid w:val="00AB2874"/>
    <w:rsid w:val="00AB2E11"/>
    <w:rsid w:val="00AB3C72"/>
    <w:rsid w:val="00AB3D02"/>
    <w:rsid w:val="00AB4412"/>
    <w:rsid w:val="00AB55E9"/>
    <w:rsid w:val="00AB5868"/>
    <w:rsid w:val="00AB58B5"/>
    <w:rsid w:val="00AB60F2"/>
    <w:rsid w:val="00AB7348"/>
    <w:rsid w:val="00AB7A1A"/>
    <w:rsid w:val="00AC07A1"/>
    <w:rsid w:val="00AC0C9A"/>
    <w:rsid w:val="00AC1DFF"/>
    <w:rsid w:val="00AC22F1"/>
    <w:rsid w:val="00AC230A"/>
    <w:rsid w:val="00AC39CE"/>
    <w:rsid w:val="00AC3E48"/>
    <w:rsid w:val="00AC584C"/>
    <w:rsid w:val="00AC5E8F"/>
    <w:rsid w:val="00AC6E77"/>
    <w:rsid w:val="00AD0A05"/>
    <w:rsid w:val="00AD30C8"/>
    <w:rsid w:val="00AD403E"/>
    <w:rsid w:val="00AD428E"/>
    <w:rsid w:val="00AD448E"/>
    <w:rsid w:val="00AD52D9"/>
    <w:rsid w:val="00AD574D"/>
    <w:rsid w:val="00AD60C7"/>
    <w:rsid w:val="00AD61A6"/>
    <w:rsid w:val="00AD6688"/>
    <w:rsid w:val="00AD6806"/>
    <w:rsid w:val="00AD7488"/>
    <w:rsid w:val="00AE043D"/>
    <w:rsid w:val="00AE055E"/>
    <w:rsid w:val="00AE1A33"/>
    <w:rsid w:val="00AE1BF8"/>
    <w:rsid w:val="00AF04BC"/>
    <w:rsid w:val="00AF08F8"/>
    <w:rsid w:val="00AF35C9"/>
    <w:rsid w:val="00AF3D54"/>
    <w:rsid w:val="00AF45F1"/>
    <w:rsid w:val="00AF476E"/>
    <w:rsid w:val="00AF5C32"/>
    <w:rsid w:val="00AF5D5F"/>
    <w:rsid w:val="00AF6061"/>
    <w:rsid w:val="00B01E0F"/>
    <w:rsid w:val="00B02CA5"/>
    <w:rsid w:val="00B05336"/>
    <w:rsid w:val="00B06323"/>
    <w:rsid w:val="00B06844"/>
    <w:rsid w:val="00B07738"/>
    <w:rsid w:val="00B10927"/>
    <w:rsid w:val="00B11A56"/>
    <w:rsid w:val="00B11AAA"/>
    <w:rsid w:val="00B1224A"/>
    <w:rsid w:val="00B146D5"/>
    <w:rsid w:val="00B160A2"/>
    <w:rsid w:val="00B1672A"/>
    <w:rsid w:val="00B172FF"/>
    <w:rsid w:val="00B17A4E"/>
    <w:rsid w:val="00B20BA8"/>
    <w:rsid w:val="00B20C88"/>
    <w:rsid w:val="00B21D29"/>
    <w:rsid w:val="00B21F55"/>
    <w:rsid w:val="00B242F1"/>
    <w:rsid w:val="00B24E8C"/>
    <w:rsid w:val="00B250BB"/>
    <w:rsid w:val="00B25C83"/>
    <w:rsid w:val="00B268B7"/>
    <w:rsid w:val="00B26AD5"/>
    <w:rsid w:val="00B309DC"/>
    <w:rsid w:val="00B31DFB"/>
    <w:rsid w:val="00B32211"/>
    <w:rsid w:val="00B32B5A"/>
    <w:rsid w:val="00B3628F"/>
    <w:rsid w:val="00B3714D"/>
    <w:rsid w:val="00B37902"/>
    <w:rsid w:val="00B40C79"/>
    <w:rsid w:val="00B41C64"/>
    <w:rsid w:val="00B424F7"/>
    <w:rsid w:val="00B42C1F"/>
    <w:rsid w:val="00B47939"/>
    <w:rsid w:val="00B515A7"/>
    <w:rsid w:val="00B527CB"/>
    <w:rsid w:val="00B53AC2"/>
    <w:rsid w:val="00B53BCF"/>
    <w:rsid w:val="00B55AAB"/>
    <w:rsid w:val="00B56E93"/>
    <w:rsid w:val="00B575C3"/>
    <w:rsid w:val="00B57A96"/>
    <w:rsid w:val="00B57B99"/>
    <w:rsid w:val="00B57E50"/>
    <w:rsid w:val="00B57F76"/>
    <w:rsid w:val="00B601C7"/>
    <w:rsid w:val="00B60FA3"/>
    <w:rsid w:val="00B6500B"/>
    <w:rsid w:val="00B66F11"/>
    <w:rsid w:val="00B67C16"/>
    <w:rsid w:val="00B727B6"/>
    <w:rsid w:val="00B74025"/>
    <w:rsid w:val="00B74253"/>
    <w:rsid w:val="00B752CC"/>
    <w:rsid w:val="00B75405"/>
    <w:rsid w:val="00B756D9"/>
    <w:rsid w:val="00B767D0"/>
    <w:rsid w:val="00B76812"/>
    <w:rsid w:val="00B80A88"/>
    <w:rsid w:val="00B80BB8"/>
    <w:rsid w:val="00B832F0"/>
    <w:rsid w:val="00B84052"/>
    <w:rsid w:val="00B85518"/>
    <w:rsid w:val="00B91187"/>
    <w:rsid w:val="00B91379"/>
    <w:rsid w:val="00B92577"/>
    <w:rsid w:val="00B927BF"/>
    <w:rsid w:val="00B93CBF"/>
    <w:rsid w:val="00B94B6F"/>
    <w:rsid w:val="00BA04BA"/>
    <w:rsid w:val="00BA07EB"/>
    <w:rsid w:val="00BA0F88"/>
    <w:rsid w:val="00BA11E0"/>
    <w:rsid w:val="00BA1462"/>
    <w:rsid w:val="00BA51DF"/>
    <w:rsid w:val="00BB1333"/>
    <w:rsid w:val="00BB1EF6"/>
    <w:rsid w:val="00BB2F90"/>
    <w:rsid w:val="00BB30E9"/>
    <w:rsid w:val="00BB4CC6"/>
    <w:rsid w:val="00BC2E46"/>
    <w:rsid w:val="00BC2EE4"/>
    <w:rsid w:val="00BC49C7"/>
    <w:rsid w:val="00BC593E"/>
    <w:rsid w:val="00BC5FE3"/>
    <w:rsid w:val="00BC6AFF"/>
    <w:rsid w:val="00BC72E2"/>
    <w:rsid w:val="00BC7B5A"/>
    <w:rsid w:val="00BD0F28"/>
    <w:rsid w:val="00BD14FB"/>
    <w:rsid w:val="00BD278E"/>
    <w:rsid w:val="00BD36ED"/>
    <w:rsid w:val="00BD4177"/>
    <w:rsid w:val="00BD4E50"/>
    <w:rsid w:val="00BD6EEA"/>
    <w:rsid w:val="00BD7331"/>
    <w:rsid w:val="00BD7E96"/>
    <w:rsid w:val="00BE06DA"/>
    <w:rsid w:val="00BE145B"/>
    <w:rsid w:val="00BE274D"/>
    <w:rsid w:val="00BE2F5C"/>
    <w:rsid w:val="00BE46E1"/>
    <w:rsid w:val="00BE4C01"/>
    <w:rsid w:val="00BE4E8E"/>
    <w:rsid w:val="00BE6648"/>
    <w:rsid w:val="00BE765D"/>
    <w:rsid w:val="00BE7ED4"/>
    <w:rsid w:val="00BF0305"/>
    <w:rsid w:val="00BF0570"/>
    <w:rsid w:val="00BF1795"/>
    <w:rsid w:val="00BF19C1"/>
    <w:rsid w:val="00BF25C7"/>
    <w:rsid w:val="00BF5D66"/>
    <w:rsid w:val="00BF5EE8"/>
    <w:rsid w:val="00BF6FE3"/>
    <w:rsid w:val="00BF7CE8"/>
    <w:rsid w:val="00C00C87"/>
    <w:rsid w:val="00C01B80"/>
    <w:rsid w:val="00C02887"/>
    <w:rsid w:val="00C04409"/>
    <w:rsid w:val="00C061BA"/>
    <w:rsid w:val="00C10757"/>
    <w:rsid w:val="00C10925"/>
    <w:rsid w:val="00C1199E"/>
    <w:rsid w:val="00C12D81"/>
    <w:rsid w:val="00C1450E"/>
    <w:rsid w:val="00C14CE3"/>
    <w:rsid w:val="00C15BFA"/>
    <w:rsid w:val="00C172DE"/>
    <w:rsid w:val="00C208B8"/>
    <w:rsid w:val="00C21611"/>
    <w:rsid w:val="00C2246D"/>
    <w:rsid w:val="00C24D5F"/>
    <w:rsid w:val="00C268D6"/>
    <w:rsid w:val="00C27451"/>
    <w:rsid w:val="00C30CA7"/>
    <w:rsid w:val="00C31480"/>
    <w:rsid w:val="00C3197A"/>
    <w:rsid w:val="00C3297B"/>
    <w:rsid w:val="00C32DF0"/>
    <w:rsid w:val="00C33396"/>
    <w:rsid w:val="00C343C2"/>
    <w:rsid w:val="00C3587B"/>
    <w:rsid w:val="00C35B1E"/>
    <w:rsid w:val="00C367EB"/>
    <w:rsid w:val="00C40C56"/>
    <w:rsid w:val="00C41307"/>
    <w:rsid w:val="00C41332"/>
    <w:rsid w:val="00C4287F"/>
    <w:rsid w:val="00C457DF"/>
    <w:rsid w:val="00C505CD"/>
    <w:rsid w:val="00C50649"/>
    <w:rsid w:val="00C51F04"/>
    <w:rsid w:val="00C53BD0"/>
    <w:rsid w:val="00C54BAA"/>
    <w:rsid w:val="00C55704"/>
    <w:rsid w:val="00C56693"/>
    <w:rsid w:val="00C60892"/>
    <w:rsid w:val="00C60FCA"/>
    <w:rsid w:val="00C61A2E"/>
    <w:rsid w:val="00C61A4C"/>
    <w:rsid w:val="00C660E7"/>
    <w:rsid w:val="00C66925"/>
    <w:rsid w:val="00C67CF1"/>
    <w:rsid w:val="00C70250"/>
    <w:rsid w:val="00C71314"/>
    <w:rsid w:val="00C72272"/>
    <w:rsid w:val="00C725C1"/>
    <w:rsid w:val="00C73BDF"/>
    <w:rsid w:val="00C73EFF"/>
    <w:rsid w:val="00C74FF7"/>
    <w:rsid w:val="00C753F0"/>
    <w:rsid w:val="00C75842"/>
    <w:rsid w:val="00C76450"/>
    <w:rsid w:val="00C7682C"/>
    <w:rsid w:val="00C7699C"/>
    <w:rsid w:val="00C76F54"/>
    <w:rsid w:val="00C813DD"/>
    <w:rsid w:val="00C8142F"/>
    <w:rsid w:val="00C825BD"/>
    <w:rsid w:val="00C83284"/>
    <w:rsid w:val="00C835D3"/>
    <w:rsid w:val="00C90701"/>
    <w:rsid w:val="00C90BCC"/>
    <w:rsid w:val="00C92BD8"/>
    <w:rsid w:val="00C95040"/>
    <w:rsid w:val="00C95070"/>
    <w:rsid w:val="00C9751B"/>
    <w:rsid w:val="00CA2640"/>
    <w:rsid w:val="00CA37A9"/>
    <w:rsid w:val="00CA4BB4"/>
    <w:rsid w:val="00CA5F92"/>
    <w:rsid w:val="00CA60CE"/>
    <w:rsid w:val="00CA63B4"/>
    <w:rsid w:val="00CA7067"/>
    <w:rsid w:val="00CA73C4"/>
    <w:rsid w:val="00CA795B"/>
    <w:rsid w:val="00CB0086"/>
    <w:rsid w:val="00CB089C"/>
    <w:rsid w:val="00CB1E04"/>
    <w:rsid w:val="00CB262F"/>
    <w:rsid w:val="00CB2D9C"/>
    <w:rsid w:val="00CB304D"/>
    <w:rsid w:val="00CB358E"/>
    <w:rsid w:val="00CB4862"/>
    <w:rsid w:val="00CB5048"/>
    <w:rsid w:val="00CC19B3"/>
    <w:rsid w:val="00CC206E"/>
    <w:rsid w:val="00CC402C"/>
    <w:rsid w:val="00CC4477"/>
    <w:rsid w:val="00CC4EC5"/>
    <w:rsid w:val="00CC55FD"/>
    <w:rsid w:val="00CC7DA7"/>
    <w:rsid w:val="00CD3FF8"/>
    <w:rsid w:val="00CD4A30"/>
    <w:rsid w:val="00CD5487"/>
    <w:rsid w:val="00CD58A5"/>
    <w:rsid w:val="00CD74FB"/>
    <w:rsid w:val="00CE169B"/>
    <w:rsid w:val="00CE57FB"/>
    <w:rsid w:val="00CE6291"/>
    <w:rsid w:val="00CE6DD8"/>
    <w:rsid w:val="00CE706D"/>
    <w:rsid w:val="00CF03DF"/>
    <w:rsid w:val="00CF0702"/>
    <w:rsid w:val="00CF668F"/>
    <w:rsid w:val="00CF770A"/>
    <w:rsid w:val="00D0012A"/>
    <w:rsid w:val="00D0099C"/>
    <w:rsid w:val="00D021EC"/>
    <w:rsid w:val="00D062B0"/>
    <w:rsid w:val="00D070FD"/>
    <w:rsid w:val="00D1046E"/>
    <w:rsid w:val="00D104B4"/>
    <w:rsid w:val="00D10684"/>
    <w:rsid w:val="00D11617"/>
    <w:rsid w:val="00D16C03"/>
    <w:rsid w:val="00D21451"/>
    <w:rsid w:val="00D219A9"/>
    <w:rsid w:val="00D21A84"/>
    <w:rsid w:val="00D22B04"/>
    <w:rsid w:val="00D22C7B"/>
    <w:rsid w:val="00D23B05"/>
    <w:rsid w:val="00D24265"/>
    <w:rsid w:val="00D24B72"/>
    <w:rsid w:val="00D2596E"/>
    <w:rsid w:val="00D26F43"/>
    <w:rsid w:val="00D31267"/>
    <w:rsid w:val="00D323C4"/>
    <w:rsid w:val="00D325C2"/>
    <w:rsid w:val="00D32B5F"/>
    <w:rsid w:val="00D33411"/>
    <w:rsid w:val="00D3534D"/>
    <w:rsid w:val="00D4117E"/>
    <w:rsid w:val="00D420D0"/>
    <w:rsid w:val="00D43316"/>
    <w:rsid w:val="00D45FBF"/>
    <w:rsid w:val="00D50423"/>
    <w:rsid w:val="00D54380"/>
    <w:rsid w:val="00D5494D"/>
    <w:rsid w:val="00D554B1"/>
    <w:rsid w:val="00D60EB9"/>
    <w:rsid w:val="00D62287"/>
    <w:rsid w:val="00D64461"/>
    <w:rsid w:val="00D644AE"/>
    <w:rsid w:val="00D658D8"/>
    <w:rsid w:val="00D65DDF"/>
    <w:rsid w:val="00D67D3A"/>
    <w:rsid w:val="00D71237"/>
    <w:rsid w:val="00D72166"/>
    <w:rsid w:val="00D729A2"/>
    <w:rsid w:val="00D739E2"/>
    <w:rsid w:val="00D76C14"/>
    <w:rsid w:val="00D8140E"/>
    <w:rsid w:val="00D81FE2"/>
    <w:rsid w:val="00D834E5"/>
    <w:rsid w:val="00D85B5E"/>
    <w:rsid w:val="00D8616C"/>
    <w:rsid w:val="00D86C67"/>
    <w:rsid w:val="00D872D5"/>
    <w:rsid w:val="00D8766D"/>
    <w:rsid w:val="00D908A4"/>
    <w:rsid w:val="00D90BB5"/>
    <w:rsid w:val="00D90BD1"/>
    <w:rsid w:val="00D9111D"/>
    <w:rsid w:val="00D92B2E"/>
    <w:rsid w:val="00D93992"/>
    <w:rsid w:val="00D93BD5"/>
    <w:rsid w:val="00D95AC9"/>
    <w:rsid w:val="00D96692"/>
    <w:rsid w:val="00D973BD"/>
    <w:rsid w:val="00D97484"/>
    <w:rsid w:val="00D97F84"/>
    <w:rsid w:val="00DA1FAD"/>
    <w:rsid w:val="00DA2126"/>
    <w:rsid w:val="00DA2593"/>
    <w:rsid w:val="00DA3B0E"/>
    <w:rsid w:val="00DA4B01"/>
    <w:rsid w:val="00DA5678"/>
    <w:rsid w:val="00DA5ADB"/>
    <w:rsid w:val="00DA7A63"/>
    <w:rsid w:val="00DA7C6A"/>
    <w:rsid w:val="00DA7F52"/>
    <w:rsid w:val="00DB217C"/>
    <w:rsid w:val="00DB3E26"/>
    <w:rsid w:val="00DB79A5"/>
    <w:rsid w:val="00DC04AF"/>
    <w:rsid w:val="00DC0B1B"/>
    <w:rsid w:val="00DC0DA8"/>
    <w:rsid w:val="00DC2B6C"/>
    <w:rsid w:val="00DC37A3"/>
    <w:rsid w:val="00DC6916"/>
    <w:rsid w:val="00DC6B64"/>
    <w:rsid w:val="00DC7FC9"/>
    <w:rsid w:val="00DD057E"/>
    <w:rsid w:val="00DD1DD1"/>
    <w:rsid w:val="00DD5BCF"/>
    <w:rsid w:val="00DE0334"/>
    <w:rsid w:val="00DE089E"/>
    <w:rsid w:val="00DE1221"/>
    <w:rsid w:val="00DE1D58"/>
    <w:rsid w:val="00DE4FFE"/>
    <w:rsid w:val="00DE5D3E"/>
    <w:rsid w:val="00DE5DB7"/>
    <w:rsid w:val="00DE6A6A"/>
    <w:rsid w:val="00DF03DA"/>
    <w:rsid w:val="00DF1CB3"/>
    <w:rsid w:val="00DF429C"/>
    <w:rsid w:val="00DF5924"/>
    <w:rsid w:val="00E0269E"/>
    <w:rsid w:val="00E02DA5"/>
    <w:rsid w:val="00E030B2"/>
    <w:rsid w:val="00E03801"/>
    <w:rsid w:val="00E04204"/>
    <w:rsid w:val="00E04731"/>
    <w:rsid w:val="00E04F07"/>
    <w:rsid w:val="00E056F1"/>
    <w:rsid w:val="00E060DE"/>
    <w:rsid w:val="00E10411"/>
    <w:rsid w:val="00E1087C"/>
    <w:rsid w:val="00E11029"/>
    <w:rsid w:val="00E1207A"/>
    <w:rsid w:val="00E15A32"/>
    <w:rsid w:val="00E1621F"/>
    <w:rsid w:val="00E172ED"/>
    <w:rsid w:val="00E20B44"/>
    <w:rsid w:val="00E210DC"/>
    <w:rsid w:val="00E217C5"/>
    <w:rsid w:val="00E22A6C"/>
    <w:rsid w:val="00E23115"/>
    <w:rsid w:val="00E23D5A"/>
    <w:rsid w:val="00E25F0B"/>
    <w:rsid w:val="00E26243"/>
    <w:rsid w:val="00E26335"/>
    <w:rsid w:val="00E264EF"/>
    <w:rsid w:val="00E26A58"/>
    <w:rsid w:val="00E31404"/>
    <w:rsid w:val="00E343A9"/>
    <w:rsid w:val="00E343AC"/>
    <w:rsid w:val="00E35D52"/>
    <w:rsid w:val="00E37E67"/>
    <w:rsid w:val="00E40937"/>
    <w:rsid w:val="00E409F4"/>
    <w:rsid w:val="00E42320"/>
    <w:rsid w:val="00E5096A"/>
    <w:rsid w:val="00E510FB"/>
    <w:rsid w:val="00E51555"/>
    <w:rsid w:val="00E52E0B"/>
    <w:rsid w:val="00E542ED"/>
    <w:rsid w:val="00E5636A"/>
    <w:rsid w:val="00E56FAD"/>
    <w:rsid w:val="00E572CA"/>
    <w:rsid w:val="00E57961"/>
    <w:rsid w:val="00E57F36"/>
    <w:rsid w:val="00E60328"/>
    <w:rsid w:val="00E6164E"/>
    <w:rsid w:val="00E62100"/>
    <w:rsid w:val="00E65D5F"/>
    <w:rsid w:val="00E70F1F"/>
    <w:rsid w:val="00E7181D"/>
    <w:rsid w:val="00E71913"/>
    <w:rsid w:val="00E72008"/>
    <w:rsid w:val="00E731E2"/>
    <w:rsid w:val="00E73553"/>
    <w:rsid w:val="00E73B41"/>
    <w:rsid w:val="00E7462D"/>
    <w:rsid w:val="00E75313"/>
    <w:rsid w:val="00E75626"/>
    <w:rsid w:val="00E7583A"/>
    <w:rsid w:val="00E75FA6"/>
    <w:rsid w:val="00E76E60"/>
    <w:rsid w:val="00E77904"/>
    <w:rsid w:val="00E80C8D"/>
    <w:rsid w:val="00E83BE2"/>
    <w:rsid w:val="00E84F18"/>
    <w:rsid w:val="00E871E8"/>
    <w:rsid w:val="00E91B3C"/>
    <w:rsid w:val="00E934C1"/>
    <w:rsid w:val="00E9614E"/>
    <w:rsid w:val="00E970BB"/>
    <w:rsid w:val="00EA068A"/>
    <w:rsid w:val="00EA19F9"/>
    <w:rsid w:val="00EA268D"/>
    <w:rsid w:val="00EA2F40"/>
    <w:rsid w:val="00EA3A4B"/>
    <w:rsid w:val="00EA485B"/>
    <w:rsid w:val="00EB1385"/>
    <w:rsid w:val="00EB1E3C"/>
    <w:rsid w:val="00EB3784"/>
    <w:rsid w:val="00EB4F44"/>
    <w:rsid w:val="00EB6266"/>
    <w:rsid w:val="00EB6B9E"/>
    <w:rsid w:val="00EB7F1C"/>
    <w:rsid w:val="00EC0CCE"/>
    <w:rsid w:val="00EC1369"/>
    <w:rsid w:val="00EC235A"/>
    <w:rsid w:val="00EC393C"/>
    <w:rsid w:val="00EC524B"/>
    <w:rsid w:val="00EC57D1"/>
    <w:rsid w:val="00EC591C"/>
    <w:rsid w:val="00EC5DB4"/>
    <w:rsid w:val="00EC78DC"/>
    <w:rsid w:val="00ED27AB"/>
    <w:rsid w:val="00ED5170"/>
    <w:rsid w:val="00ED5D16"/>
    <w:rsid w:val="00ED64FF"/>
    <w:rsid w:val="00ED66CA"/>
    <w:rsid w:val="00ED6A53"/>
    <w:rsid w:val="00EE1C9E"/>
    <w:rsid w:val="00EE49BB"/>
    <w:rsid w:val="00EE5D42"/>
    <w:rsid w:val="00EE793A"/>
    <w:rsid w:val="00EF0273"/>
    <w:rsid w:val="00EF03EB"/>
    <w:rsid w:val="00EF0AD2"/>
    <w:rsid w:val="00EF14BF"/>
    <w:rsid w:val="00EF2289"/>
    <w:rsid w:val="00EF2682"/>
    <w:rsid w:val="00EF3028"/>
    <w:rsid w:val="00EF4F64"/>
    <w:rsid w:val="00EF599A"/>
    <w:rsid w:val="00EF6D25"/>
    <w:rsid w:val="00EF7411"/>
    <w:rsid w:val="00F018C2"/>
    <w:rsid w:val="00F03DB5"/>
    <w:rsid w:val="00F03E8C"/>
    <w:rsid w:val="00F04EF8"/>
    <w:rsid w:val="00F05E70"/>
    <w:rsid w:val="00F067A1"/>
    <w:rsid w:val="00F0684B"/>
    <w:rsid w:val="00F06EBE"/>
    <w:rsid w:val="00F10A38"/>
    <w:rsid w:val="00F12D36"/>
    <w:rsid w:val="00F134FE"/>
    <w:rsid w:val="00F1439E"/>
    <w:rsid w:val="00F1496E"/>
    <w:rsid w:val="00F15372"/>
    <w:rsid w:val="00F1655D"/>
    <w:rsid w:val="00F16812"/>
    <w:rsid w:val="00F17601"/>
    <w:rsid w:val="00F20C4D"/>
    <w:rsid w:val="00F21214"/>
    <w:rsid w:val="00F2472D"/>
    <w:rsid w:val="00F24789"/>
    <w:rsid w:val="00F25A7B"/>
    <w:rsid w:val="00F27A4F"/>
    <w:rsid w:val="00F30595"/>
    <w:rsid w:val="00F310C5"/>
    <w:rsid w:val="00F314FD"/>
    <w:rsid w:val="00F31801"/>
    <w:rsid w:val="00F31875"/>
    <w:rsid w:val="00F327D9"/>
    <w:rsid w:val="00F32F4E"/>
    <w:rsid w:val="00F33BBC"/>
    <w:rsid w:val="00F353B5"/>
    <w:rsid w:val="00F36F13"/>
    <w:rsid w:val="00F374A7"/>
    <w:rsid w:val="00F40840"/>
    <w:rsid w:val="00F410A7"/>
    <w:rsid w:val="00F4169E"/>
    <w:rsid w:val="00F44883"/>
    <w:rsid w:val="00F4529B"/>
    <w:rsid w:val="00F45788"/>
    <w:rsid w:val="00F465E1"/>
    <w:rsid w:val="00F473A0"/>
    <w:rsid w:val="00F47816"/>
    <w:rsid w:val="00F51EEB"/>
    <w:rsid w:val="00F5285A"/>
    <w:rsid w:val="00F52F5D"/>
    <w:rsid w:val="00F54230"/>
    <w:rsid w:val="00F55BEA"/>
    <w:rsid w:val="00F569F1"/>
    <w:rsid w:val="00F56F0F"/>
    <w:rsid w:val="00F57C4A"/>
    <w:rsid w:val="00F61C40"/>
    <w:rsid w:val="00F635CE"/>
    <w:rsid w:val="00F65A37"/>
    <w:rsid w:val="00F66DBF"/>
    <w:rsid w:val="00F6766C"/>
    <w:rsid w:val="00F70770"/>
    <w:rsid w:val="00F70CD3"/>
    <w:rsid w:val="00F70F5B"/>
    <w:rsid w:val="00F71508"/>
    <w:rsid w:val="00F71A0F"/>
    <w:rsid w:val="00F729EB"/>
    <w:rsid w:val="00F7535C"/>
    <w:rsid w:val="00F761A3"/>
    <w:rsid w:val="00F765E6"/>
    <w:rsid w:val="00F7672D"/>
    <w:rsid w:val="00F76F2A"/>
    <w:rsid w:val="00F771DB"/>
    <w:rsid w:val="00F80DBD"/>
    <w:rsid w:val="00F80EAD"/>
    <w:rsid w:val="00F83E16"/>
    <w:rsid w:val="00F849ED"/>
    <w:rsid w:val="00F849F0"/>
    <w:rsid w:val="00F8575C"/>
    <w:rsid w:val="00F8608F"/>
    <w:rsid w:val="00F86406"/>
    <w:rsid w:val="00F90F1E"/>
    <w:rsid w:val="00F93348"/>
    <w:rsid w:val="00F93475"/>
    <w:rsid w:val="00F93D1F"/>
    <w:rsid w:val="00F940BA"/>
    <w:rsid w:val="00F95023"/>
    <w:rsid w:val="00F9582E"/>
    <w:rsid w:val="00F958B5"/>
    <w:rsid w:val="00F96167"/>
    <w:rsid w:val="00F963F5"/>
    <w:rsid w:val="00F96E17"/>
    <w:rsid w:val="00F97976"/>
    <w:rsid w:val="00F97FA5"/>
    <w:rsid w:val="00FA0887"/>
    <w:rsid w:val="00FA1CD8"/>
    <w:rsid w:val="00FA1EB7"/>
    <w:rsid w:val="00FA20C3"/>
    <w:rsid w:val="00FA5066"/>
    <w:rsid w:val="00FA534C"/>
    <w:rsid w:val="00FA56BA"/>
    <w:rsid w:val="00FA6514"/>
    <w:rsid w:val="00FA6DB3"/>
    <w:rsid w:val="00FA7DFE"/>
    <w:rsid w:val="00FB4F78"/>
    <w:rsid w:val="00FB7302"/>
    <w:rsid w:val="00FB73C3"/>
    <w:rsid w:val="00FB7A4B"/>
    <w:rsid w:val="00FC3EC3"/>
    <w:rsid w:val="00FC68B3"/>
    <w:rsid w:val="00FC735B"/>
    <w:rsid w:val="00FD2B3E"/>
    <w:rsid w:val="00FD4619"/>
    <w:rsid w:val="00FD4F72"/>
    <w:rsid w:val="00FE00D4"/>
    <w:rsid w:val="00FE0251"/>
    <w:rsid w:val="00FE0AB2"/>
    <w:rsid w:val="00FE1630"/>
    <w:rsid w:val="00FE19EB"/>
    <w:rsid w:val="00FE1E1B"/>
    <w:rsid w:val="00FE30D2"/>
    <w:rsid w:val="00FE3B32"/>
    <w:rsid w:val="00FE5200"/>
    <w:rsid w:val="00FE61FC"/>
    <w:rsid w:val="00FE7158"/>
    <w:rsid w:val="00FF03A7"/>
    <w:rsid w:val="00FF0E7A"/>
    <w:rsid w:val="00FF1E98"/>
    <w:rsid w:val="00FF2C4C"/>
    <w:rsid w:val="00FF3AD1"/>
    <w:rsid w:val="00FF42B7"/>
    <w:rsid w:val="00FF48AC"/>
    <w:rsid w:val="00FF6B6F"/>
    <w:rsid w:val="00FF6DC5"/>
    <w:rsid w:val="00FF7240"/>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C5"/>
    <w:pPr>
      <w:widowControl w:val="0"/>
      <w:autoSpaceDE w:val="0"/>
      <w:autoSpaceDN w:val="0"/>
      <w:adjustRightInd w:val="0"/>
    </w:pPr>
    <w:rPr>
      <w:sz w:val="24"/>
      <w:szCs w:val="24"/>
    </w:rPr>
  </w:style>
  <w:style w:type="paragraph" w:styleId="Heading1">
    <w:name w:val="heading 1"/>
    <w:basedOn w:val="Normal"/>
    <w:link w:val="Heading1Char"/>
    <w:uiPriority w:val="9"/>
    <w:qFormat/>
    <w:rsid w:val="00452EA2"/>
    <w:pPr>
      <w:widowControl/>
      <w:autoSpaceDE/>
      <w:autoSpaceDN/>
      <w:adjustRightInd/>
      <w:spacing w:before="100" w:beforeAutospacing="1" w:after="100" w:afterAutospacing="1"/>
      <w:outlineLvl w:val="0"/>
    </w:pPr>
    <w:rPr>
      <w:rFonts w:ascii="Arial" w:eastAsia="Calibri" w:hAnsi="Arial"/>
      <w:b/>
      <w:bCs/>
      <w:color w:val="000000"/>
      <w:kern w:val="36"/>
      <w:sz w:val="30"/>
      <w:szCs w:val="3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22CA"/>
    <w:rPr>
      <w:color w:val="0000FF"/>
      <w:u w:val="single"/>
    </w:rPr>
  </w:style>
  <w:style w:type="character" w:styleId="FollowedHyperlink">
    <w:name w:val="FollowedHyperlink"/>
    <w:rsid w:val="00691D50"/>
    <w:rPr>
      <w:color w:val="800080"/>
      <w:u w:val="single"/>
    </w:rPr>
  </w:style>
  <w:style w:type="paragraph" w:styleId="Header">
    <w:name w:val="header"/>
    <w:basedOn w:val="Normal"/>
    <w:rsid w:val="00142BFD"/>
    <w:pPr>
      <w:tabs>
        <w:tab w:val="center" w:pos="4320"/>
        <w:tab w:val="right" w:pos="8640"/>
      </w:tabs>
    </w:pPr>
  </w:style>
  <w:style w:type="paragraph" w:styleId="Footer">
    <w:name w:val="footer"/>
    <w:basedOn w:val="Normal"/>
    <w:link w:val="FooterChar"/>
    <w:uiPriority w:val="99"/>
    <w:rsid w:val="00142BFD"/>
    <w:pPr>
      <w:tabs>
        <w:tab w:val="center" w:pos="4320"/>
        <w:tab w:val="right" w:pos="8640"/>
      </w:tabs>
    </w:pPr>
  </w:style>
  <w:style w:type="character" w:styleId="PageNumber">
    <w:name w:val="page number"/>
    <w:basedOn w:val="DefaultParagraphFont"/>
    <w:rsid w:val="00142BFD"/>
  </w:style>
  <w:style w:type="paragraph" w:styleId="BalloonText">
    <w:name w:val="Balloon Text"/>
    <w:basedOn w:val="Normal"/>
    <w:semiHidden/>
    <w:rsid w:val="00E23D5A"/>
    <w:rPr>
      <w:rFonts w:ascii="Tahoma" w:hAnsi="Tahoma" w:cs="Tahoma"/>
      <w:sz w:val="16"/>
      <w:szCs w:val="16"/>
    </w:rPr>
  </w:style>
  <w:style w:type="paragraph" w:styleId="ListParagraph">
    <w:name w:val="List Paragraph"/>
    <w:basedOn w:val="Normal"/>
    <w:uiPriority w:val="1"/>
    <w:qFormat/>
    <w:rsid w:val="006743C4"/>
    <w:pPr>
      <w:ind w:left="720"/>
    </w:pPr>
  </w:style>
  <w:style w:type="character" w:styleId="Strong">
    <w:name w:val="Strong"/>
    <w:uiPriority w:val="22"/>
    <w:qFormat/>
    <w:rsid w:val="00CA2640"/>
    <w:rPr>
      <w:b/>
      <w:bCs/>
    </w:rPr>
  </w:style>
  <w:style w:type="character" w:customStyle="1" w:styleId="Heading1Char">
    <w:name w:val="Heading 1 Char"/>
    <w:link w:val="Heading1"/>
    <w:uiPriority w:val="9"/>
    <w:rsid w:val="00452EA2"/>
    <w:rPr>
      <w:rFonts w:ascii="Arial" w:eastAsia="Calibri" w:hAnsi="Arial" w:cs="Arial"/>
      <w:b/>
      <w:bCs/>
      <w:color w:val="000000"/>
      <w:kern w:val="36"/>
      <w:sz w:val="30"/>
      <w:szCs w:val="30"/>
    </w:rPr>
  </w:style>
  <w:style w:type="paragraph" w:customStyle="1" w:styleId="Default">
    <w:name w:val="Default"/>
    <w:rsid w:val="00A04D69"/>
    <w:pPr>
      <w:autoSpaceDE w:val="0"/>
      <w:autoSpaceDN w:val="0"/>
      <w:adjustRightInd w:val="0"/>
    </w:pPr>
    <w:rPr>
      <w:color w:val="000000"/>
      <w:sz w:val="24"/>
      <w:szCs w:val="24"/>
    </w:rPr>
  </w:style>
  <w:style w:type="paragraph" w:styleId="NormalWeb">
    <w:name w:val="Normal (Web)"/>
    <w:basedOn w:val="Normal"/>
    <w:uiPriority w:val="99"/>
    <w:unhideWhenUsed/>
    <w:rsid w:val="00E7181D"/>
    <w:pPr>
      <w:widowControl/>
      <w:autoSpaceDE/>
      <w:autoSpaceDN/>
      <w:adjustRightInd/>
      <w:spacing w:after="159"/>
    </w:pPr>
  </w:style>
  <w:style w:type="character" w:customStyle="1" w:styleId="FooterChar">
    <w:name w:val="Footer Char"/>
    <w:link w:val="Footer"/>
    <w:uiPriority w:val="99"/>
    <w:rsid w:val="003441E0"/>
    <w:rPr>
      <w:sz w:val="24"/>
      <w:szCs w:val="24"/>
    </w:rPr>
  </w:style>
  <w:style w:type="character" w:customStyle="1" w:styleId="tp-label">
    <w:name w:val="tp-label"/>
    <w:rsid w:val="005A76C5"/>
  </w:style>
  <w:style w:type="paragraph" w:styleId="NoSpacing">
    <w:name w:val="No Spacing"/>
    <w:uiPriority w:val="1"/>
    <w:qFormat/>
    <w:rsid w:val="000A672E"/>
    <w:pPr>
      <w:widowControl w:val="0"/>
      <w:autoSpaceDE w:val="0"/>
      <w:autoSpaceDN w:val="0"/>
      <w:adjustRightInd w:val="0"/>
    </w:pPr>
    <w:rPr>
      <w:sz w:val="24"/>
      <w:szCs w:val="24"/>
    </w:rPr>
  </w:style>
  <w:style w:type="character" w:styleId="CommentReference">
    <w:name w:val="annotation reference"/>
    <w:rsid w:val="00606648"/>
    <w:rPr>
      <w:sz w:val="16"/>
      <w:szCs w:val="16"/>
    </w:rPr>
  </w:style>
  <w:style w:type="paragraph" w:styleId="CommentText">
    <w:name w:val="annotation text"/>
    <w:basedOn w:val="Normal"/>
    <w:link w:val="CommentTextChar"/>
    <w:rsid w:val="00606648"/>
    <w:rPr>
      <w:sz w:val="20"/>
      <w:szCs w:val="20"/>
    </w:rPr>
  </w:style>
  <w:style w:type="character" w:customStyle="1" w:styleId="CommentTextChar">
    <w:name w:val="Comment Text Char"/>
    <w:basedOn w:val="DefaultParagraphFont"/>
    <w:link w:val="CommentText"/>
    <w:rsid w:val="00606648"/>
  </w:style>
  <w:style w:type="paragraph" w:styleId="CommentSubject">
    <w:name w:val="annotation subject"/>
    <w:basedOn w:val="CommentText"/>
    <w:next w:val="CommentText"/>
    <w:link w:val="CommentSubjectChar"/>
    <w:rsid w:val="00606648"/>
    <w:rPr>
      <w:b/>
      <w:bCs/>
    </w:rPr>
  </w:style>
  <w:style w:type="character" w:customStyle="1" w:styleId="CommentSubjectChar">
    <w:name w:val="Comment Subject Char"/>
    <w:link w:val="CommentSubject"/>
    <w:rsid w:val="00606648"/>
    <w:rPr>
      <w:b/>
      <w:bCs/>
    </w:rPr>
  </w:style>
  <w:style w:type="paragraph" w:customStyle="1" w:styleId="EndNoteBibliographyTitle">
    <w:name w:val="EndNote Bibliography Title"/>
    <w:basedOn w:val="Normal"/>
    <w:link w:val="EndNoteBibliographyTitleChar"/>
    <w:rsid w:val="001461B8"/>
    <w:pPr>
      <w:jc w:val="center"/>
    </w:pPr>
    <w:rPr>
      <w:noProof/>
    </w:rPr>
  </w:style>
  <w:style w:type="character" w:customStyle="1" w:styleId="EndNoteBibliographyTitleChar">
    <w:name w:val="EndNote Bibliography Title Char"/>
    <w:link w:val="EndNoteBibliographyTitle"/>
    <w:rsid w:val="001461B8"/>
    <w:rPr>
      <w:noProof/>
      <w:sz w:val="24"/>
      <w:szCs w:val="24"/>
    </w:rPr>
  </w:style>
  <w:style w:type="paragraph" w:customStyle="1" w:styleId="EndNoteBibliography">
    <w:name w:val="EndNote Bibliography"/>
    <w:basedOn w:val="Normal"/>
    <w:link w:val="EndNoteBibliographyChar"/>
    <w:rsid w:val="001461B8"/>
    <w:rPr>
      <w:noProof/>
    </w:rPr>
  </w:style>
  <w:style w:type="character" w:customStyle="1" w:styleId="EndNoteBibliographyChar">
    <w:name w:val="EndNote Bibliography Char"/>
    <w:link w:val="EndNoteBibliography"/>
    <w:rsid w:val="001461B8"/>
    <w:rPr>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C5"/>
    <w:pPr>
      <w:widowControl w:val="0"/>
      <w:autoSpaceDE w:val="0"/>
      <w:autoSpaceDN w:val="0"/>
      <w:adjustRightInd w:val="0"/>
    </w:pPr>
    <w:rPr>
      <w:sz w:val="24"/>
      <w:szCs w:val="24"/>
    </w:rPr>
  </w:style>
  <w:style w:type="paragraph" w:styleId="Heading1">
    <w:name w:val="heading 1"/>
    <w:basedOn w:val="Normal"/>
    <w:link w:val="Heading1Char"/>
    <w:uiPriority w:val="9"/>
    <w:qFormat/>
    <w:rsid w:val="00452EA2"/>
    <w:pPr>
      <w:widowControl/>
      <w:autoSpaceDE/>
      <w:autoSpaceDN/>
      <w:adjustRightInd/>
      <w:spacing w:before="100" w:beforeAutospacing="1" w:after="100" w:afterAutospacing="1"/>
      <w:outlineLvl w:val="0"/>
    </w:pPr>
    <w:rPr>
      <w:rFonts w:ascii="Arial" w:eastAsia="Calibri" w:hAnsi="Arial"/>
      <w:b/>
      <w:bCs/>
      <w:color w:val="000000"/>
      <w:kern w:val="36"/>
      <w:sz w:val="30"/>
      <w:szCs w:val="3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22CA"/>
    <w:rPr>
      <w:color w:val="0000FF"/>
      <w:u w:val="single"/>
    </w:rPr>
  </w:style>
  <w:style w:type="character" w:styleId="FollowedHyperlink">
    <w:name w:val="FollowedHyperlink"/>
    <w:rsid w:val="00691D50"/>
    <w:rPr>
      <w:color w:val="800080"/>
      <w:u w:val="single"/>
    </w:rPr>
  </w:style>
  <w:style w:type="paragraph" w:styleId="Header">
    <w:name w:val="header"/>
    <w:basedOn w:val="Normal"/>
    <w:rsid w:val="00142BFD"/>
    <w:pPr>
      <w:tabs>
        <w:tab w:val="center" w:pos="4320"/>
        <w:tab w:val="right" w:pos="8640"/>
      </w:tabs>
    </w:pPr>
  </w:style>
  <w:style w:type="paragraph" w:styleId="Footer">
    <w:name w:val="footer"/>
    <w:basedOn w:val="Normal"/>
    <w:link w:val="FooterChar"/>
    <w:uiPriority w:val="99"/>
    <w:rsid w:val="00142BFD"/>
    <w:pPr>
      <w:tabs>
        <w:tab w:val="center" w:pos="4320"/>
        <w:tab w:val="right" w:pos="8640"/>
      </w:tabs>
    </w:pPr>
  </w:style>
  <w:style w:type="character" w:styleId="PageNumber">
    <w:name w:val="page number"/>
    <w:basedOn w:val="DefaultParagraphFont"/>
    <w:rsid w:val="00142BFD"/>
  </w:style>
  <w:style w:type="paragraph" w:styleId="BalloonText">
    <w:name w:val="Balloon Text"/>
    <w:basedOn w:val="Normal"/>
    <w:semiHidden/>
    <w:rsid w:val="00E23D5A"/>
    <w:rPr>
      <w:rFonts w:ascii="Tahoma" w:hAnsi="Tahoma" w:cs="Tahoma"/>
      <w:sz w:val="16"/>
      <w:szCs w:val="16"/>
    </w:rPr>
  </w:style>
  <w:style w:type="paragraph" w:styleId="ListParagraph">
    <w:name w:val="List Paragraph"/>
    <w:basedOn w:val="Normal"/>
    <w:uiPriority w:val="1"/>
    <w:qFormat/>
    <w:rsid w:val="006743C4"/>
    <w:pPr>
      <w:ind w:left="720"/>
    </w:pPr>
  </w:style>
  <w:style w:type="character" w:styleId="Strong">
    <w:name w:val="Strong"/>
    <w:uiPriority w:val="22"/>
    <w:qFormat/>
    <w:rsid w:val="00CA2640"/>
    <w:rPr>
      <w:b/>
      <w:bCs/>
    </w:rPr>
  </w:style>
  <w:style w:type="character" w:customStyle="1" w:styleId="Heading1Char">
    <w:name w:val="Heading 1 Char"/>
    <w:link w:val="Heading1"/>
    <w:uiPriority w:val="9"/>
    <w:rsid w:val="00452EA2"/>
    <w:rPr>
      <w:rFonts w:ascii="Arial" w:eastAsia="Calibri" w:hAnsi="Arial" w:cs="Arial"/>
      <w:b/>
      <w:bCs/>
      <w:color w:val="000000"/>
      <w:kern w:val="36"/>
      <w:sz w:val="30"/>
      <w:szCs w:val="30"/>
    </w:rPr>
  </w:style>
  <w:style w:type="paragraph" w:customStyle="1" w:styleId="Default">
    <w:name w:val="Default"/>
    <w:rsid w:val="00A04D69"/>
    <w:pPr>
      <w:autoSpaceDE w:val="0"/>
      <w:autoSpaceDN w:val="0"/>
      <w:adjustRightInd w:val="0"/>
    </w:pPr>
    <w:rPr>
      <w:color w:val="000000"/>
      <w:sz w:val="24"/>
      <w:szCs w:val="24"/>
    </w:rPr>
  </w:style>
  <w:style w:type="paragraph" w:styleId="NormalWeb">
    <w:name w:val="Normal (Web)"/>
    <w:basedOn w:val="Normal"/>
    <w:uiPriority w:val="99"/>
    <w:unhideWhenUsed/>
    <w:rsid w:val="00E7181D"/>
    <w:pPr>
      <w:widowControl/>
      <w:autoSpaceDE/>
      <w:autoSpaceDN/>
      <w:adjustRightInd/>
      <w:spacing w:after="159"/>
    </w:pPr>
  </w:style>
  <w:style w:type="character" w:customStyle="1" w:styleId="FooterChar">
    <w:name w:val="Footer Char"/>
    <w:link w:val="Footer"/>
    <w:uiPriority w:val="99"/>
    <w:rsid w:val="003441E0"/>
    <w:rPr>
      <w:sz w:val="24"/>
      <w:szCs w:val="24"/>
    </w:rPr>
  </w:style>
  <w:style w:type="character" w:customStyle="1" w:styleId="tp-label">
    <w:name w:val="tp-label"/>
    <w:rsid w:val="005A76C5"/>
  </w:style>
  <w:style w:type="paragraph" w:styleId="NoSpacing">
    <w:name w:val="No Spacing"/>
    <w:uiPriority w:val="1"/>
    <w:qFormat/>
    <w:rsid w:val="000A672E"/>
    <w:pPr>
      <w:widowControl w:val="0"/>
      <w:autoSpaceDE w:val="0"/>
      <w:autoSpaceDN w:val="0"/>
      <w:adjustRightInd w:val="0"/>
    </w:pPr>
    <w:rPr>
      <w:sz w:val="24"/>
      <w:szCs w:val="24"/>
    </w:rPr>
  </w:style>
  <w:style w:type="character" w:styleId="CommentReference">
    <w:name w:val="annotation reference"/>
    <w:rsid w:val="00606648"/>
    <w:rPr>
      <w:sz w:val="16"/>
      <w:szCs w:val="16"/>
    </w:rPr>
  </w:style>
  <w:style w:type="paragraph" w:styleId="CommentText">
    <w:name w:val="annotation text"/>
    <w:basedOn w:val="Normal"/>
    <w:link w:val="CommentTextChar"/>
    <w:rsid w:val="00606648"/>
    <w:rPr>
      <w:sz w:val="20"/>
      <w:szCs w:val="20"/>
    </w:rPr>
  </w:style>
  <w:style w:type="character" w:customStyle="1" w:styleId="CommentTextChar">
    <w:name w:val="Comment Text Char"/>
    <w:basedOn w:val="DefaultParagraphFont"/>
    <w:link w:val="CommentText"/>
    <w:rsid w:val="00606648"/>
  </w:style>
  <w:style w:type="paragraph" w:styleId="CommentSubject">
    <w:name w:val="annotation subject"/>
    <w:basedOn w:val="CommentText"/>
    <w:next w:val="CommentText"/>
    <w:link w:val="CommentSubjectChar"/>
    <w:rsid w:val="00606648"/>
    <w:rPr>
      <w:b/>
      <w:bCs/>
    </w:rPr>
  </w:style>
  <w:style w:type="character" w:customStyle="1" w:styleId="CommentSubjectChar">
    <w:name w:val="Comment Subject Char"/>
    <w:link w:val="CommentSubject"/>
    <w:rsid w:val="00606648"/>
    <w:rPr>
      <w:b/>
      <w:bCs/>
    </w:rPr>
  </w:style>
  <w:style w:type="paragraph" w:customStyle="1" w:styleId="EndNoteBibliographyTitle">
    <w:name w:val="EndNote Bibliography Title"/>
    <w:basedOn w:val="Normal"/>
    <w:link w:val="EndNoteBibliographyTitleChar"/>
    <w:rsid w:val="001461B8"/>
    <w:pPr>
      <w:jc w:val="center"/>
    </w:pPr>
    <w:rPr>
      <w:noProof/>
    </w:rPr>
  </w:style>
  <w:style w:type="character" w:customStyle="1" w:styleId="EndNoteBibliographyTitleChar">
    <w:name w:val="EndNote Bibliography Title Char"/>
    <w:link w:val="EndNoteBibliographyTitle"/>
    <w:rsid w:val="001461B8"/>
    <w:rPr>
      <w:noProof/>
      <w:sz w:val="24"/>
      <w:szCs w:val="24"/>
    </w:rPr>
  </w:style>
  <w:style w:type="paragraph" w:customStyle="1" w:styleId="EndNoteBibliography">
    <w:name w:val="EndNote Bibliography"/>
    <w:basedOn w:val="Normal"/>
    <w:link w:val="EndNoteBibliographyChar"/>
    <w:rsid w:val="001461B8"/>
    <w:rPr>
      <w:noProof/>
    </w:rPr>
  </w:style>
  <w:style w:type="character" w:customStyle="1" w:styleId="EndNoteBibliographyChar">
    <w:name w:val="EndNote Bibliography Char"/>
    <w:link w:val="EndNoteBibliography"/>
    <w:rsid w:val="001461B8"/>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69411">
      <w:bodyDiv w:val="1"/>
      <w:marLeft w:val="0"/>
      <w:marRight w:val="0"/>
      <w:marTop w:val="0"/>
      <w:marBottom w:val="0"/>
      <w:divBdr>
        <w:top w:val="none" w:sz="0" w:space="0" w:color="auto"/>
        <w:left w:val="none" w:sz="0" w:space="0" w:color="auto"/>
        <w:bottom w:val="none" w:sz="0" w:space="0" w:color="auto"/>
        <w:right w:val="none" w:sz="0" w:space="0" w:color="auto"/>
      </w:divBdr>
    </w:div>
    <w:div w:id="432016146">
      <w:bodyDiv w:val="1"/>
      <w:marLeft w:val="0"/>
      <w:marRight w:val="0"/>
      <w:marTop w:val="0"/>
      <w:marBottom w:val="0"/>
      <w:divBdr>
        <w:top w:val="none" w:sz="0" w:space="0" w:color="auto"/>
        <w:left w:val="none" w:sz="0" w:space="0" w:color="auto"/>
        <w:bottom w:val="none" w:sz="0" w:space="0" w:color="auto"/>
        <w:right w:val="none" w:sz="0" w:space="0" w:color="auto"/>
      </w:divBdr>
    </w:div>
    <w:div w:id="613755226">
      <w:bodyDiv w:val="1"/>
      <w:marLeft w:val="0"/>
      <w:marRight w:val="0"/>
      <w:marTop w:val="0"/>
      <w:marBottom w:val="0"/>
      <w:divBdr>
        <w:top w:val="none" w:sz="0" w:space="0" w:color="auto"/>
        <w:left w:val="none" w:sz="0" w:space="0" w:color="auto"/>
        <w:bottom w:val="none" w:sz="0" w:space="0" w:color="auto"/>
        <w:right w:val="none" w:sz="0" w:space="0" w:color="auto"/>
      </w:divBdr>
    </w:div>
    <w:div w:id="945961962">
      <w:bodyDiv w:val="1"/>
      <w:marLeft w:val="3"/>
      <w:marRight w:val="3"/>
      <w:marTop w:val="3"/>
      <w:marBottom w:val="3"/>
      <w:divBdr>
        <w:top w:val="none" w:sz="0" w:space="0" w:color="auto"/>
        <w:left w:val="none" w:sz="0" w:space="0" w:color="auto"/>
        <w:bottom w:val="none" w:sz="0" w:space="0" w:color="auto"/>
        <w:right w:val="none" w:sz="0" w:space="0" w:color="auto"/>
      </w:divBdr>
      <w:divsChild>
        <w:div w:id="1354913823">
          <w:marLeft w:val="0"/>
          <w:marRight w:val="0"/>
          <w:marTop w:val="0"/>
          <w:marBottom w:val="0"/>
          <w:divBdr>
            <w:top w:val="none" w:sz="0" w:space="0" w:color="auto"/>
            <w:left w:val="none" w:sz="0" w:space="0" w:color="auto"/>
            <w:bottom w:val="none" w:sz="0" w:space="0" w:color="auto"/>
            <w:right w:val="none" w:sz="0" w:space="0" w:color="auto"/>
          </w:divBdr>
          <w:divsChild>
            <w:div w:id="2091735378">
              <w:marLeft w:val="0"/>
              <w:marRight w:val="0"/>
              <w:marTop w:val="0"/>
              <w:marBottom w:val="0"/>
              <w:divBdr>
                <w:top w:val="none" w:sz="0" w:space="0" w:color="auto"/>
                <w:left w:val="none" w:sz="0" w:space="0" w:color="auto"/>
                <w:bottom w:val="none" w:sz="0" w:space="0" w:color="auto"/>
                <w:right w:val="none" w:sz="0" w:space="0" w:color="auto"/>
              </w:divBdr>
              <w:divsChild>
                <w:div w:id="188373352">
                  <w:marLeft w:val="0"/>
                  <w:marRight w:val="0"/>
                  <w:marTop w:val="0"/>
                  <w:marBottom w:val="159"/>
                  <w:divBdr>
                    <w:top w:val="none" w:sz="0" w:space="0" w:color="auto"/>
                    <w:left w:val="none" w:sz="0" w:space="0" w:color="auto"/>
                    <w:bottom w:val="none" w:sz="0" w:space="0" w:color="auto"/>
                    <w:right w:val="none" w:sz="0" w:space="0" w:color="auto"/>
                  </w:divBdr>
                  <w:divsChild>
                    <w:div w:id="1610235568">
                      <w:marLeft w:val="0"/>
                      <w:marRight w:val="0"/>
                      <w:marTop w:val="0"/>
                      <w:marBottom w:val="0"/>
                      <w:divBdr>
                        <w:top w:val="none" w:sz="0" w:space="0" w:color="auto"/>
                        <w:left w:val="none" w:sz="0" w:space="0" w:color="auto"/>
                        <w:bottom w:val="none" w:sz="0" w:space="0" w:color="auto"/>
                        <w:right w:val="none" w:sz="0" w:space="0" w:color="auto"/>
                      </w:divBdr>
                      <w:divsChild>
                        <w:div w:id="818227475">
                          <w:marLeft w:val="0"/>
                          <w:marRight w:val="0"/>
                          <w:marTop w:val="0"/>
                          <w:marBottom w:val="0"/>
                          <w:divBdr>
                            <w:top w:val="none" w:sz="0" w:space="0" w:color="auto"/>
                            <w:left w:val="none" w:sz="0" w:space="0" w:color="auto"/>
                            <w:bottom w:val="none" w:sz="0" w:space="0" w:color="auto"/>
                            <w:right w:val="none" w:sz="0" w:space="0" w:color="auto"/>
                          </w:divBdr>
                          <w:divsChild>
                            <w:div w:id="13588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54062">
      <w:bodyDiv w:val="1"/>
      <w:marLeft w:val="0"/>
      <w:marRight w:val="0"/>
      <w:marTop w:val="0"/>
      <w:marBottom w:val="0"/>
      <w:divBdr>
        <w:top w:val="none" w:sz="0" w:space="0" w:color="auto"/>
        <w:left w:val="none" w:sz="0" w:space="0" w:color="auto"/>
        <w:bottom w:val="none" w:sz="0" w:space="0" w:color="auto"/>
        <w:right w:val="none" w:sz="0" w:space="0" w:color="auto"/>
      </w:divBdr>
    </w:div>
    <w:div w:id="1234706276">
      <w:bodyDiv w:val="1"/>
      <w:marLeft w:val="0"/>
      <w:marRight w:val="0"/>
      <w:marTop w:val="0"/>
      <w:marBottom w:val="0"/>
      <w:divBdr>
        <w:top w:val="none" w:sz="0" w:space="0" w:color="auto"/>
        <w:left w:val="none" w:sz="0" w:space="0" w:color="auto"/>
        <w:bottom w:val="none" w:sz="0" w:space="0" w:color="auto"/>
        <w:right w:val="none" w:sz="0" w:space="0" w:color="auto"/>
      </w:divBdr>
    </w:div>
    <w:div w:id="1310284254">
      <w:bodyDiv w:val="1"/>
      <w:marLeft w:val="0"/>
      <w:marRight w:val="0"/>
      <w:marTop w:val="0"/>
      <w:marBottom w:val="0"/>
      <w:divBdr>
        <w:top w:val="none" w:sz="0" w:space="0" w:color="auto"/>
        <w:left w:val="none" w:sz="0" w:space="0" w:color="auto"/>
        <w:bottom w:val="none" w:sz="0" w:space="0" w:color="auto"/>
        <w:right w:val="none" w:sz="0" w:space="0" w:color="auto"/>
      </w:divBdr>
    </w:div>
    <w:div w:id="1404258014">
      <w:bodyDiv w:val="1"/>
      <w:marLeft w:val="0"/>
      <w:marRight w:val="0"/>
      <w:marTop w:val="0"/>
      <w:marBottom w:val="0"/>
      <w:divBdr>
        <w:top w:val="none" w:sz="0" w:space="0" w:color="auto"/>
        <w:left w:val="none" w:sz="0" w:space="0" w:color="auto"/>
        <w:bottom w:val="none" w:sz="0" w:space="0" w:color="auto"/>
        <w:right w:val="none" w:sz="0" w:space="0" w:color="auto"/>
      </w:divBdr>
    </w:div>
    <w:div w:id="1426073153">
      <w:bodyDiv w:val="1"/>
      <w:marLeft w:val="0"/>
      <w:marRight w:val="0"/>
      <w:marTop w:val="0"/>
      <w:marBottom w:val="0"/>
      <w:divBdr>
        <w:top w:val="none" w:sz="0" w:space="0" w:color="auto"/>
        <w:left w:val="none" w:sz="0" w:space="0" w:color="auto"/>
        <w:bottom w:val="none" w:sz="0" w:space="0" w:color="auto"/>
        <w:right w:val="none" w:sz="0" w:space="0" w:color="auto"/>
      </w:divBdr>
    </w:div>
    <w:div w:id="1476491005">
      <w:bodyDiv w:val="1"/>
      <w:marLeft w:val="0"/>
      <w:marRight w:val="0"/>
      <w:marTop w:val="0"/>
      <w:marBottom w:val="0"/>
      <w:divBdr>
        <w:top w:val="none" w:sz="0" w:space="0" w:color="auto"/>
        <w:left w:val="none" w:sz="0" w:space="0" w:color="auto"/>
        <w:bottom w:val="none" w:sz="0" w:space="0" w:color="auto"/>
        <w:right w:val="none" w:sz="0" w:space="0" w:color="auto"/>
      </w:divBdr>
    </w:div>
    <w:div w:id="1752696474">
      <w:bodyDiv w:val="1"/>
      <w:marLeft w:val="0"/>
      <w:marRight w:val="0"/>
      <w:marTop w:val="0"/>
      <w:marBottom w:val="0"/>
      <w:divBdr>
        <w:top w:val="none" w:sz="0" w:space="0" w:color="auto"/>
        <w:left w:val="none" w:sz="0" w:space="0" w:color="auto"/>
        <w:bottom w:val="none" w:sz="0" w:space="0" w:color="auto"/>
        <w:right w:val="none" w:sz="0" w:space="0" w:color="auto"/>
      </w:divBdr>
    </w:div>
    <w:div w:id="1918899086">
      <w:bodyDiv w:val="1"/>
      <w:marLeft w:val="0"/>
      <w:marRight w:val="0"/>
      <w:marTop w:val="0"/>
      <w:marBottom w:val="0"/>
      <w:divBdr>
        <w:top w:val="none" w:sz="0" w:space="0" w:color="auto"/>
        <w:left w:val="none" w:sz="0" w:space="0" w:color="auto"/>
        <w:bottom w:val="none" w:sz="0" w:space="0" w:color="auto"/>
        <w:right w:val="none" w:sz="0" w:space="0" w:color="auto"/>
      </w:divBdr>
    </w:div>
    <w:div w:id="1991202855">
      <w:bodyDiv w:val="1"/>
      <w:marLeft w:val="0"/>
      <w:marRight w:val="0"/>
      <w:marTop w:val="0"/>
      <w:marBottom w:val="0"/>
      <w:divBdr>
        <w:top w:val="none" w:sz="0" w:space="0" w:color="auto"/>
        <w:left w:val="none" w:sz="0" w:space="0" w:color="auto"/>
        <w:bottom w:val="none" w:sz="0" w:space="0" w:color="auto"/>
        <w:right w:val="none" w:sz="0" w:space="0" w:color="auto"/>
      </w:divBdr>
    </w:div>
    <w:div w:id="2088188926">
      <w:bodyDiv w:val="1"/>
      <w:marLeft w:val="4"/>
      <w:marRight w:val="4"/>
      <w:marTop w:val="4"/>
      <w:marBottom w:val="4"/>
      <w:divBdr>
        <w:top w:val="none" w:sz="0" w:space="0" w:color="auto"/>
        <w:left w:val="none" w:sz="0" w:space="0" w:color="auto"/>
        <w:bottom w:val="none" w:sz="0" w:space="0" w:color="auto"/>
        <w:right w:val="none" w:sz="0" w:space="0" w:color="auto"/>
      </w:divBdr>
      <w:divsChild>
        <w:div w:id="804855980">
          <w:marLeft w:val="0"/>
          <w:marRight w:val="0"/>
          <w:marTop w:val="0"/>
          <w:marBottom w:val="0"/>
          <w:divBdr>
            <w:top w:val="none" w:sz="0" w:space="0" w:color="auto"/>
            <w:left w:val="none" w:sz="0" w:space="0" w:color="auto"/>
            <w:bottom w:val="none" w:sz="0" w:space="0" w:color="auto"/>
            <w:right w:val="none" w:sz="0" w:space="0" w:color="auto"/>
          </w:divBdr>
          <w:divsChild>
            <w:div w:id="132791178">
              <w:marLeft w:val="0"/>
              <w:marRight w:val="0"/>
              <w:marTop w:val="0"/>
              <w:marBottom w:val="0"/>
              <w:divBdr>
                <w:top w:val="none" w:sz="0" w:space="0" w:color="auto"/>
                <w:left w:val="none" w:sz="0" w:space="0" w:color="auto"/>
                <w:bottom w:val="none" w:sz="0" w:space="0" w:color="auto"/>
                <w:right w:val="none" w:sz="0" w:space="0" w:color="auto"/>
              </w:divBdr>
              <w:divsChild>
                <w:div w:id="1706518025">
                  <w:marLeft w:val="0"/>
                  <w:marRight w:val="0"/>
                  <w:marTop w:val="0"/>
                  <w:marBottom w:val="180"/>
                  <w:divBdr>
                    <w:top w:val="none" w:sz="0" w:space="0" w:color="auto"/>
                    <w:left w:val="none" w:sz="0" w:space="0" w:color="auto"/>
                    <w:bottom w:val="none" w:sz="0" w:space="0" w:color="auto"/>
                    <w:right w:val="none" w:sz="0" w:space="0" w:color="auto"/>
                  </w:divBdr>
                  <w:divsChild>
                    <w:div w:id="884870061">
                      <w:marLeft w:val="0"/>
                      <w:marRight w:val="0"/>
                      <w:marTop w:val="0"/>
                      <w:marBottom w:val="0"/>
                      <w:divBdr>
                        <w:top w:val="none" w:sz="0" w:space="0" w:color="auto"/>
                        <w:left w:val="none" w:sz="0" w:space="0" w:color="auto"/>
                        <w:bottom w:val="none" w:sz="0" w:space="0" w:color="auto"/>
                        <w:right w:val="none" w:sz="0" w:space="0" w:color="auto"/>
                      </w:divBdr>
                      <w:divsChild>
                        <w:div w:id="1003819744">
                          <w:marLeft w:val="0"/>
                          <w:marRight w:val="0"/>
                          <w:marTop w:val="0"/>
                          <w:marBottom w:val="0"/>
                          <w:divBdr>
                            <w:top w:val="none" w:sz="0" w:space="0" w:color="auto"/>
                            <w:left w:val="none" w:sz="0" w:space="0" w:color="auto"/>
                            <w:bottom w:val="none" w:sz="0" w:space="0" w:color="auto"/>
                            <w:right w:val="none" w:sz="0" w:space="0" w:color="auto"/>
                          </w:divBdr>
                          <w:divsChild>
                            <w:div w:id="6207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pubmed/?term=Cahn%20MA%5BAuthor%5D&amp;cauthor=true&amp;cauthor_uid=287587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ispanicresearchcenter.org/wp-content/uploads/2017/02/A-Portrait-of-Latino-Father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su.edu/content/dam/BGSU/college-ofarts-and-sciences/NCFMR/documents/FP/FP-15-01-twentyfive-yrs-changecohab.pdf" TargetMode="External"/><Relationship Id="rId5" Type="http://schemas.openxmlformats.org/officeDocument/2006/relationships/settings" Target="settings.xml"/><Relationship Id="rId15" Type="http://schemas.openxmlformats.org/officeDocument/2006/relationships/hyperlink" Target="https://www.ncbi.nlm.nih.gov/pubmed/?term=Town%20MA%5BAuthor%5D&amp;cauthor=true&amp;cauthor_uid=28758709" TargetMode="External"/><Relationship Id="rId10" Type="http://schemas.openxmlformats.org/officeDocument/2006/relationships/hyperlink" Target="http://www.urban.org/sites/default/files/alfresco/publication-pdfs/2000366-The-Financial-Consequences-of-Marriage-for-Cohabiting-Couples-with-Children%2000320.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nchs/nsfg/nsfg_products.htm" TargetMode="External"/><Relationship Id="rId14" Type="http://schemas.openxmlformats.org/officeDocument/2006/relationships/hyperlink" Target="https://www.ncbi.nlm.nih.gov/pubmed/?term=Harvey%20SM%5BAuthor%5D&amp;cauthor=true&amp;cauthor_uid=287587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9423A75-FEFD-4CDD-8CBB-8F317ED8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8233</Words>
  <Characters>46933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Chronological List of Publications 2006-2010 NSFG</vt:lpstr>
    </vt:vector>
  </TitlesOfParts>
  <Company>NCHS</Company>
  <LinksUpToDate>false</LinksUpToDate>
  <CharactersWithSpaces>55056</CharactersWithSpaces>
  <SharedDoc>false</SharedDoc>
  <HLinks>
    <vt:vector size="42" baseType="variant">
      <vt:variant>
        <vt:i4>1048693</vt:i4>
      </vt:variant>
      <vt:variant>
        <vt:i4>18</vt:i4>
      </vt:variant>
      <vt:variant>
        <vt:i4>0</vt:i4>
      </vt:variant>
      <vt:variant>
        <vt:i4>5</vt:i4>
      </vt:variant>
      <vt:variant>
        <vt:lpwstr>https://www.ncbi.nlm.nih.gov/pubmed/?term=Town%20MA%5BAuthor%5D&amp;cauthor=true&amp;cauthor_uid=28758709</vt:lpwstr>
      </vt:variant>
      <vt:variant>
        <vt:lpwstr/>
      </vt:variant>
      <vt:variant>
        <vt:i4>6356997</vt:i4>
      </vt:variant>
      <vt:variant>
        <vt:i4>15</vt:i4>
      </vt:variant>
      <vt:variant>
        <vt:i4>0</vt:i4>
      </vt:variant>
      <vt:variant>
        <vt:i4>5</vt:i4>
      </vt:variant>
      <vt:variant>
        <vt:lpwstr>https://www.ncbi.nlm.nih.gov/pubmed/?term=Harvey%20SM%5BAuthor%5D&amp;cauthor=true&amp;cauthor_uid=28758709</vt:lpwstr>
      </vt:variant>
      <vt:variant>
        <vt:lpwstr/>
      </vt:variant>
      <vt:variant>
        <vt:i4>1966205</vt:i4>
      </vt:variant>
      <vt:variant>
        <vt:i4>12</vt:i4>
      </vt:variant>
      <vt:variant>
        <vt:i4>0</vt:i4>
      </vt:variant>
      <vt:variant>
        <vt:i4>5</vt:i4>
      </vt:variant>
      <vt:variant>
        <vt:lpwstr>https://www.ncbi.nlm.nih.gov/pubmed/?term=Cahn%20MA%5BAuthor%5D&amp;cauthor=true&amp;cauthor_uid=28758709</vt:lpwstr>
      </vt:variant>
      <vt:variant>
        <vt:lpwstr/>
      </vt:variant>
      <vt:variant>
        <vt:i4>11</vt:i4>
      </vt:variant>
      <vt:variant>
        <vt:i4>9</vt:i4>
      </vt:variant>
      <vt:variant>
        <vt:i4>0</vt:i4>
      </vt:variant>
      <vt:variant>
        <vt:i4>5</vt:i4>
      </vt:variant>
      <vt:variant>
        <vt:lpwstr>http://www.hispanicresearchcenter.org/wp-content/uploads/2017/02/A-Portrait-of-Latino-Fathers.pdf</vt:lpwstr>
      </vt:variant>
      <vt:variant>
        <vt:lpwstr/>
      </vt:variant>
      <vt:variant>
        <vt:i4>7143520</vt:i4>
      </vt:variant>
      <vt:variant>
        <vt:i4>6</vt:i4>
      </vt:variant>
      <vt:variant>
        <vt:i4>0</vt:i4>
      </vt:variant>
      <vt:variant>
        <vt:i4>5</vt:i4>
      </vt:variant>
      <vt:variant>
        <vt:lpwstr>http://www.bgsu.edu/content/dam/BGSU/college-ofarts-and-sciences/NCFMR/documents/FP/FP-15-01-twentyfive-yrs-changecohab.pdf</vt:lpwstr>
      </vt:variant>
      <vt:variant>
        <vt:lpwstr/>
      </vt:variant>
      <vt:variant>
        <vt:i4>262170</vt:i4>
      </vt:variant>
      <vt:variant>
        <vt:i4>3</vt:i4>
      </vt:variant>
      <vt:variant>
        <vt:i4>0</vt:i4>
      </vt:variant>
      <vt:variant>
        <vt:i4>5</vt:i4>
      </vt:variant>
      <vt:variant>
        <vt:lpwstr>http://www.urban.org/sites/default/files/alfresco/publication-pdfs/2000366-The-Financial-Consequences-of-Marriage-for-Cohabiting-Couples-with-Children 00320.pdf</vt:lpwstr>
      </vt:variant>
      <vt:variant>
        <vt:lpwstr/>
      </vt:variant>
      <vt:variant>
        <vt:i4>5439549</vt:i4>
      </vt:variant>
      <vt:variant>
        <vt:i4>0</vt:i4>
      </vt:variant>
      <vt:variant>
        <vt:i4>0</vt:i4>
      </vt:variant>
      <vt:variant>
        <vt:i4>5</vt:i4>
      </vt:variant>
      <vt:variant>
        <vt:lpwstr>http://www.cdc.gov/nchs/nsfg/nsfg_products.htm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List of Publications 2006-2010 NSFG</dc:title>
  <dc:subject/>
  <dc:creator>VUH1</dc:creator>
  <cp:keywords/>
  <cp:lastModifiedBy>SYSTEM</cp:lastModifiedBy>
  <cp:revision>2</cp:revision>
  <cp:lastPrinted>2016-04-29T20:46:00Z</cp:lastPrinted>
  <dcterms:created xsi:type="dcterms:W3CDTF">2018-04-23T17:02:00Z</dcterms:created>
  <dcterms:modified xsi:type="dcterms:W3CDTF">2018-04-23T17:02:00Z</dcterms:modified>
</cp:coreProperties>
</file>