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8E" w:rsidRDefault="00E52930" w14:paraId="00000001" w14:textId="5E4F957B">
      <w:pPr>
        <w:jc w:val="center"/>
        <w:rPr>
          <w:b/>
          <w:color w:val="000000" w:themeColor="text1"/>
          <w:sz w:val="36"/>
          <w:szCs w:val="36"/>
        </w:rPr>
      </w:pPr>
      <w:r w:rsidRPr="00DB6983">
        <w:rPr>
          <w:b/>
          <w:color w:val="000000" w:themeColor="text1"/>
          <w:sz w:val="36"/>
          <w:szCs w:val="36"/>
        </w:rPr>
        <w:t>External Partner Survey Questions</w:t>
      </w:r>
    </w:p>
    <w:p w:rsidR="00FB24FA" w:rsidRDefault="00FB24FA" w14:paraId="2E2676A3" w14:textId="14A214B9">
      <w:pPr>
        <w:jc w:val="center"/>
        <w:rPr>
          <w:b/>
          <w:color w:val="000000" w:themeColor="text1"/>
          <w:sz w:val="36"/>
          <w:szCs w:val="36"/>
        </w:rPr>
      </w:pPr>
    </w:p>
    <w:p w:rsidRPr="00FB24FA" w:rsidR="00FB24FA" w:rsidP="00FB24FA" w:rsidRDefault="00FB24FA" w14:paraId="41FACEB4" w14:textId="130C847A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color w:val="222222"/>
        </w:rPr>
      </w:pPr>
      <w:r w:rsidRPr="00FB24FA">
        <w:rPr>
          <w:rFonts w:ascii="Times New Roman" w:hAnsi="Times New Roman" w:eastAsia="Times New Roman" w:cs="Times New Roman"/>
          <w:color w:val="222222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 w:rsidRPr="00FB24FA">
        <w:rPr>
          <w:rFonts w:ascii="Times New Roman" w:hAnsi="Times New Roman" w:eastAsia="Times New Roman" w:cs="Times New Roman"/>
          <w:color w:val="222222"/>
        </w:rPr>
        <w:t>0342</w:t>
      </w:r>
      <w:r w:rsidRPr="00FB24FA">
        <w:rPr>
          <w:rFonts w:ascii="Times New Roman" w:hAnsi="Times New Roman" w:eastAsia="Times New Roman" w:cs="Times New Roman"/>
          <w:color w:val="222222"/>
        </w:rPr>
        <w:t>. Without this approval, we could not conduct this </w:t>
      </w:r>
      <w:r w:rsidRPr="00FB24FA">
        <w:rPr>
          <w:rFonts w:ascii="Times New Roman" w:hAnsi="Times New Roman" w:eastAsia="Times New Roman" w:cs="Times New Roman"/>
          <w:color w:val="222222"/>
        </w:rPr>
        <w:t>survey</w:t>
      </w:r>
      <w:r w:rsidRPr="00FB24FA">
        <w:rPr>
          <w:rFonts w:ascii="Times New Roman" w:hAnsi="Times New Roman" w:eastAsia="Times New Roman" w:cs="Times New Roman"/>
          <w:color w:val="222222"/>
        </w:rPr>
        <w:t xml:space="preserve">. Public reporting for this information collection is estimated to be approximately </w:t>
      </w:r>
      <w:r w:rsidRPr="00FB24FA">
        <w:rPr>
          <w:rFonts w:ascii="Times New Roman" w:hAnsi="Times New Roman" w:eastAsia="Times New Roman" w:cs="Times New Roman"/>
          <w:color w:val="222222"/>
        </w:rPr>
        <w:t>10 minutes</w:t>
      </w:r>
      <w:r w:rsidRPr="00FB24FA">
        <w:rPr>
          <w:rFonts w:ascii="Times New Roman" w:hAnsi="Times New Roman" w:eastAsia="Times New Roman" w:cs="Times New Roman"/>
          <w:color w:val="222222"/>
        </w:rPr>
        <w:t xml:space="preserve"> per response, including th</w:t>
      </w:r>
      <w:bookmarkStart w:name="_GoBack" w:id="0"/>
      <w:bookmarkEnd w:id="0"/>
      <w:r w:rsidRPr="00FB24FA">
        <w:rPr>
          <w:rFonts w:ascii="Times New Roman" w:hAnsi="Times New Roman" w:eastAsia="Times New Roman" w:cs="Times New Roman"/>
          <w:color w:val="222222"/>
        </w:rPr>
        <w:t>e time for reviewing instructions, searching existing data sources, gathering and maintaining the data needed, and completing and reviewing the information collection. All responses to this information collection are </w:t>
      </w:r>
      <w:r w:rsidRPr="00FB24FA">
        <w:rPr>
          <w:rFonts w:ascii="Times New Roman" w:hAnsi="Times New Roman" w:eastAsia="Times New Roman" w:cs="Times New Roman"/>
          <w:color w:val="222222"/>
        </w:rPr>
        <w:t xml:space="preserve">voluntary. </w:t>
      </w:r>
      <w:r w:rsidRPr="00FB24FA">
        <w:rPr>
          <w:rFonts w:ascii="Times New Roman" w:hAnsi="Times New Roman" w:eastAsia="Times New Roman" w:cs="Times New Roman"/>
          <w:color w:val="222222"/>
        </w:rPr>
        <w:t xml:space="preserve"> Send comments regarding this burden estimate or any other aspect of this information collection, including suggestions for reducing this burden to the </w:t>
      </w:r>
      <w:r w:rsidRPr="00FB24FA">
        <w:rPr>
          <w:rFonts w:ascii="Times New Roman" w:hAnsi="Times New Roman" w:eastAsia="Times New Roman" w:cs="Times New Roman"/>
          <w:color w:val="222222"/>
        </w:rPr>
        <w:t>NWS, Vankita Brown, vankita.brown@noaa.gov.</w:t>
      </w:r>
    </w:p>
    <w:p w:rsidRPr="00DB6983" w:rsidR="00FB24FA" w:rsidRDefault="00FB24FA" w14:paraId="2901B7F4" w14:textId="77777777">
      <w:pPr>
        <w:jc w:val="center"/>
        <w:rPr>
          <w:b/>
          <w:color w:val="000000" w:themeColor="text1"/>
          <w:sz w:val="36"/>
          <w:szCs w:val="36"/>
        </w:rPr>
      </w:pPr>
    </w:p>
    <w:p w:rsidRPr="00DB6983" w:rsidR="003E7E8E" w:rsidP="00DB6983" w:rsidRDefault="003E7E8E" w14:paraId="00000008" w14:textId="754510BF">
      <w:pPr>
        <w:rPr>
          <w:b/>
          <w:color w:val="000000" w:themeColor="text1"/>
        </w:rPr>
      </w:pPr>
    </w:p>
    <w:p w:rsidRPr="00DB6983" w:rsidR="003E7E8E" w:rsidRDefault="00E52930" w14:paraId="00000009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Which local Weather Forecast Office (WFO), River Forecast Center (RFC), or NWS Center Weather Service Unit (CWSU) provided your decision support? (Select from dropdown)</w:t>
      </w:r>
    </w:p>
    <w:p w:rsidRPr="00DB6983" w:rsidR="003E7E8E" w:rsidRDefault="003E7E8E" w14:paraId="0000000A" w14:textId="77777777">
      <w:pPr>
        <w:ind w:left="1440"/>
        <w:rPr>
          <w:color w:val="000000" w:themeColor="text1"/>
        </w:rPr>
      </w:pPr>
    </w:p>
    <w:p w:rsidRPr="00DB6983" w:rsidR="003E7E8E" w:rsidRDefault="00E52930" w14:paraId="0000000B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Please identify the type of event for which you received decision support. (Select all that apply) </w:t>
      </w:r>
    </w:p>
    <w:p w:rsidRPr="00DB6983" w:rsidR="003E7E8E" w:rsidRDefault="00E52930" w14:paraId="0000000C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A.   Severe weather (e.g., thunderstorm, tornado, high wind)</w:t>
      </w:r>
    </w:p>
    <w:p w:rsidRPr="00DB6983" w:rsidR="003E7E8E" w:rsidRDefault="00E52930" w14:paraId="0000000D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B.   Flash flooding</w:t>
      </w:r>
    </w:p>
    <w:p w:rsidRPr="00DB6983" w:rsidR="003E7E8E" w:rsidRDefault="00E52930" w14:paraId="0000000E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 xml:space="preserve">C.   River or long duration flooding </w:t>
      </w:r>
    </w:p>
    <w:p w:rsidRPr="00DB6983" w:rsidR="003E7E8E" w:rsidRDefault="00E52930" w14:paraId="0000000F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D.   Coastal flooding</w:t>
      </w:r>
    </w:p>
    <w:p w:rsidRPr="00DB6983" w:rsidR="003E7E8E" w:rsidRDefault="00E52930" w14:paraId="00000010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E.   Winter weather/cold weather</w:t>
      </w:r>
    </w:p>
    <w:p w:rsidRPr="00DB6983" w:rsidR="003E7E8E" w:rsidRDefault="00E52930" w14:paraId="00000011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F.    Hurricane/Tropical</w:t>
      </w:r>
    </w:p>
    <w:p w:rsidRPr="00DB6983" w:rsidR="003E7E8E" w:rsidRDefault="00E52930" w14:paraId="00000012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G.   Excessive heat</w:t>
      </w:r>
    </w:p>
    <w:p w:rsidRPr="00DB6983" w:rsidR="003E7E8E" w:rsidRDefault="00E52930" w14:paraId="00000013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H.   Fire weather</w:t>
      </w:r>
    </w:p>
    <w:p w:rsidRPr="00DB6983" w:rsidR="003E7E8E" w:rsidRDefault="00E52930" w14:paraId="00000014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I.</w:t>
      </w:r>
      <w:r w:rsidRPr="00DB6983">
        <w:rPr>
          <w:color w:val="000000" w:themeColor="text1"/>
        </w:rPr>
        <w:tab/>
        <w:t xml:space="preserve"> Drought</w:t>
      </w:r>
    </w:p>
    <w:p w:rsidRPr="00DB6983" w:rsidR="003E7E8E" w:rsidRDefault="00E52930" w14:paraId="00000015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J.</w:t>
      </w:r>
      <w:r w:rsidRPr="00DB6983">
        <w:rPr>
          <w:color w:val="000000" w:themeColor="text1"/>
        </w:rPr>
        <w:tab/>
        <w:t>Planned event</w:t>
      </w:r>
    </w:p>
    <w:p w:rsidRPr="00DB6983" w:rsidR="003E7E8E" w:rsidRDefault="00E52930" w14:paraId="00000016" w14:textId="77777777">
      <w:pPr>
        <w:ind w:firstLine="1080"/>
        <w:rPr>
          <w:color w:val="000000" w:themeColor="text1"/>
        </w:rPr>
      </w:pPr>
      <w:r w:rsidRPr="00DB6983">
        <w:rPr>
          <w:color w:val="000000" w:themeColor="text1"/>
        </w:rPr>
        <w:t>K.</w:t>
      </w:r>
      <w:r w:rsidRPr="00DB6983">
        <w:rPr>
          <w:color w:val="000000" w:themeColor="text1"/>
        </w:rPr>
        <w:tab/>
        <w:t>Hazmat or other non-weather emergency</w:t>
      </w:r>
    </w:p>
    <w:p w:rsidRPr="00DB6983" w:rsidR="003E7E8E" w:rsidRDefault="00E52930" w14:paraId="00000017" w14:textId="77777777">
      <w:pPr>
        <w:ind w:firstLine="1080"/>
        <w:rPr>
          <w:b/>
          <w:color w:val="000000" w:themeColor="text1"/>
        </w:rPr>
      </w:pPr>
      <w:r w:rsidRPr="00DB6983">
        <w:rPr>
          <w:color w:val="000000" w:themeColor="text1"/>
        </w:rPr>
        <w:t>L.</w:t>
      </w:r>
      <w:r w:rsidRPr="00DB6983">
        <w:rPr>
          <w:color w:val="000000" w:themeColor="text1"/>
        </w:rPr>
        <w:tab/>
        <w:t xml:space="preserve">Other (Write in) </w:t>
      </w:r>
    </w:p>
    <w:p w:rsidRPr="00DB6983" w:rsidR="003E7E8E" w:rsidRDefault="003E7E8E" w14:paraId="00000018" w14:textId="77777777">
      <w:pPr>
        <w:rPr>
          <w:b/>
          <w:color w:val="000000" w:themeColor="text1"/>
        </w:rPr>
      </w:pPr>
    </w:p>
    <w:p w:rsidRPr="008873D0" w:rsidR="003E7E8E" w:rsidP="008873D0" w:rsidRDefault="00E52930" w14:paraId="00000019" w14:textId="7AAA2B7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8873D0">
        <w:rPr>
          <w:b/>
          <w:color w:val="000000" w:themeColor="text1"/>
        </w:rPr>
        <w:t xml:space="preserve">Please select the primary way the decision support was provided to your organization. </w:t>
      </w:r>
    </w:p>
    <w:p w:rsidRPr="00DB6983" w:rsidR="003E7E8E" w:rsidRDefault="00E52930" w14:paraId="0000001A" w14:textId="77777777">
      <w:pPr>
        <w:numPr>
          <w:ilvl w:val="0"/>
          <w:numId w:val="2"/>
        </w:numPr>
        <w:rPr>
          <w:color w:val="000000" w:themeColor="text1"/>
        </w:rPr>
      </w:pPr>
      <w:r w:rsidRPr="00DB6983">
        <w:rPr>
          <w:color w:val="000000" w:themeColor="text1"/>
        </w:rPr>
        <w:t>On-site support</w:t>
      </w:r>
    </w:p>
    <w:p w:rsidRPr="00DB6983" w:rsidR="003E7E8E" w:rsidRDefault="00E52930" w14:paraId="0000001B" w14:textId="77777777">
      <w:pPr>
        <w:numPr>
          <w:ilvl w:val="0"/>
          <w:numId w:val="2"/>
        </w:numPr>
        <w:rPr>
          <w:color w:val="000000" w:themeColor="text1"/>
        </w:rPr>
      </w:pPr>
      <w:r w:rsidRPr="00DB6983">
        <w:rPr>
          <w:color w:val="000000" w:themeColor="text1"/>
        </w:rPr>
        <w:t>Remote support (email briefs/updates, phone calls/conference calls, NWSChat,Webinars, spot forecasts)</w:t>
      </w:r>
    </w:p>
    <w:p w:rsidRPr="00DB6983" w:rsidR="003E7E8E" w:rsidRDefault="003E7E8E" w14:paraId="0000001C" w14:textId="77777777">
      <w:pPr>
        <w:rPr>
          <w:color w:val="000000" w:themeColor="text1"/>
        </w:rPr>
      </w:pPr>
    </w:p>
    <w:p w:rsidRPr="00DB6983" w:rsidR="003E7E8E" w:rsidRDefault="00E52930" w14:paraId="0000001D" w14:textId="77777777">
      <w:pPr>
        <w:rPr>
          <w:b/>
          <w:color w:val="000000" w:themeColor="text1"/>
        </w:rPr>
      </w:pPr>
      <w:r w:rsidRPr="00DB6983">
        <w:rPr>
          <w:b/>
          <w:color w:val="000000" w:themeColor="text1"/>
        </w:rPr>
        <w:t>(All questions are anchored by Likert Scale Strongly Agree - Strongly Disagree, except those with “**”)</w:t>
      </w:r>
    </w:p>
    <w:p w:rsidRPr="00DB6983" w:rsidR="00A22611" w:rsidRDefault="00A22611" w14:paraId="03702327" w14:textId="00014F9C">
      <w:pPr>
        <w:rPr>
          <w:color w:val="000000" w:themeColor="text1"/>
        </w:rPr>
      </w:pPr>
    </w:p>
    <w:p w:rsidRPr="00DB6983" w:rsidR="00A22611" w:rsidRDefault="00A22611" w14:paraId="4D57CF3D" w14:textId="58C8FB98">
      <w:pPr>
        <w:rPr>
          <w:b/>
          <w:bCs/>
          <w:color w:val="000000" w:themeColor="text1"/>
        </w:rPr>
      </w:pPr>
      <w:r w:rsidRPr="00DB6983">
        <w:rPr>
          <w:b/>
          <w:bCs/>
          <w:color w:val="000000" w:themeColor="text1"/>
        </w:rPr>
        <w:t>Please indicate the level with which you agree to the following statements.</w:t>
      </w:r>
    </w:p>
    <w:p w:rsidRPr="00DB6983" w:rsidR="00A22611" w:rsidRDefault="00A22611" w14:paraId="506967E3" w14:textId="77777777">
      <w:pPr>
        <w:rPr>
          <w:color w:val="000000" w:themeColor="text1"/>
        </w:rPr>
      </w:pPr>
    </w:p>
    <w:p w:rsidRPr="00DB6983" w:rsidR="00A22611" w:rsidP="008873D0" w:rsidRDefault="00A22611" w14:paraId="61C03C29" w14:textId="298FA40A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 NWS staff was on time.</w:t>
      </w:r>
    </w:p>
    <w:p w:rsidRPr="00DB6983" w:rsidR="00A22611" w:rsidP="00A22611" w:rsidRDefault="00A22611" w14:paraId="26D0E1F7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367977E1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 NWS staff was engaged.</w:t>
      </w:r>
    </w:p>
    <w:p w:rsidRPr="00DB6983" w:rsidR="00A22611" w:rsidP="00A22611" w:rsidRDefault="00A22611" w14:paraId="6CF8C096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1E013022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The NWS staff’s conduct was professional. </w:t>
      </w:r>
    </w:p>
    <w:p w:rsidRPr="00DB6983" w:rsidR="00A22611" w:rsidP="00A22611" w:rsidRDefault="00A22611" w14:paraId="2EA042B9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552C79CA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 NWS staff understood my organization's needs.</w:t>
      </w:r>
    </w:p>
    <w:p w:rsidRPr="00DB6983" w:rsidR="00A22611" w:rsidP="00A22611" w:rsidRDefault="00A22611" w14:paraId="26491845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5D34D965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 NWS staff provided information that addressed the needs.</w:t>
      </w:r>
    </w:p>
    <w:p w:rsidRPr="00DB6983" w:rsidR="00A22611" w:rsidP="00A22611" w:rsidRDefault="00A22611" w14:paraId="4F84D8B9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367B13AA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 presence of the on-site NWS staff was valuable, if applicable.</w:t>
      </w:r>
    </w:p>
    <w:p w:rsidRPr="00DB6983" w:rsidR="00A22611" w:rsidP="00A22611" w:rsidRDefault="00A22611" w14:paraId="2AAE2E29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772DA6B8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How would you rate the expertise of the NWS staff? (1 - 5)</w:t>
      </w:r>
      <w:r w:rsidRPr="00DB6983">
        <w:rPr>
          <w:b/>
          <w:color w:val="000000" w:themeColor="text1"/>
        </w:rPr>
        <w:br/>
      </w:r>
    </w:p>
    <w:p w:rsidRPr="00DB6983" w:rsidR="00A22611" w:rsidP="008873D0" w:rsidRDefault="00A22611" w14:paraId="2D61DA27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The NWS staff participated in planned meetings and training drills, when invited by my organization. </w:t>
      </w:r>
    </w:p>
    <w:p w:rsidRPr="00DB6983" w:rsidR="00A22611" w:rsidP="00A22611" w:rsidRDefault="00A22611" w14:paraId="1DFAE702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3D7CED3A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would recommend NWS provide staff to my organization in the future.</w:t>
      </w:r>
    </w:p>
    <w:p w:rsidRPr="00DB6983" w:rsidR="00A22611" w:rsidRDefault="00A22611" w14:paraId="67F94B07" w14:textId="77777777">
      <w:pPr>
        <w:rPr>
          <w:color w:val="000000" w:themeColor="text1"/>
        </w:rPr>
      </w:pPr>
    </w:p>
    <w:p w:rsidRPr="00DB6983" w:rsidR="003E7E8E" w:rsidP="008873D0" w:rsidRDefault="00E52930" w14:paraId="0000001F" w14:textId="030C14E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Someone at the NWS office was available to provide decision support services to my organization. </w:t>
      </w:r>
    </w:p>
    <w:p w:rsidRPr="00DB6983" w:rsidR="003E7E8E" w:rsidRDefault="003E7E8E" w14:paraId="00000020" w14:textId="77777777">
      <w:pPr>
        <w:ind w:firstLine="720"/>
        <w:rPr>
          <w:b/>
          <w:color w:val="000000" w:themeColor="text1"/>
        </w:rPr>
      </w:pPr>
    </w:p>
    <w:p w:rsidRPr="00DB6983" w:rsidR="003E7E8E" w:rsidP="008873D0" w:rsidRDefault="00E52930" w14:paraId="00000021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There were barriers to obtaining the information my organization needed from NWS.</w:t>
      </w:r>
    </w:p>
    <w:p w:rsidRPr="00DB6983" w:rsidR="003E7E8E" w:rsidP="00A22611" w:rsidRDefault="003E7E8E" w14:paraId="00000023" w14:textId="77777777">
      <w:pPr>
        <w:rPr>
          <w:b/>
          <w:color w:val="000000" w:themeColor="text1"/>
        </w:rPr>
      </w:pPr>
    </w:p>
    <w:p w:rsidRPr="00DB6983" w:rsidR="003E7E8E" w:rsidP="008873D0" w:rsidRDefault="00E52930" w14:paraId="00000024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My organization received IDSS in time to make informed decisions. </w:t>
      </w:r>
    </w:p>
    <w:p w:rsidRPr="00DB6983" w:rsidR="003E7E8E" w:rsidRDefault="003E7E8E" w14:paraId="00000025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26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The level of service my organization received was the same at all times. </w:t>
      </w:r>
    </w:p>
    <w:p w:rsidRPr="00DB6983" w:rsidR="003E7E8E" w:rsidRDefault="003E7E8E" w14:paraId="00000027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28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My organization received the same level of service from all NWS staff members.</w:t>
      </w:r>
    </w:p>
    <w:p w:rsidRPr="00DB6983" w:rsidR="003E7E8E" w:rsidRDefault="003E7E8E" w14:paraId="00000029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2A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The information that was provided was easy to interpret.</w:t>
      </w:r>
    </w:p>
    <w:p w:rsidRPr="00DB6983" w:rsidR="003E7E8E" w:rsidRDefault="003E7E8E" w14:paraId="0000002B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2C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The explanation of the information was difficult to understand. </w:t>
      </w:r>
    </w:p>
    <w:p w:rsidRPr="00DB6983" w:rsidR="003E7E8E" w:rsidRDefault="003E7E8E" w14:paraId="0000002D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2E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Based on the information provided, my organization clearly understood the range of potential impacts. </w:t>
      </w:r>
    </w:p>
    <w:p w:rsidRPr="00DB6983" w:rsidR="003E7E8E" w:rsidRDefault="003E7E8E" w14:paraId="0000002F" w14:textId="77777777">
      <w:pPr>
        <w:ind w:left="720"/>
        <w:rPr>
          <w:b/>
          <w:color w:val="000000" w:themeColor="text1"/>
          <w:highlight w:val="yellow"/>
        </w:rPr>
      </w:pPr>
    </w:p>
    <w:p w:rsidRPr="00DB6983" w:rsidR="003E7E8E" w:rsidP="008873D0" w:rsidRDefault="00E52930" w14:paraId="00000030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My organization understood the range of forecast possibilities.</w:t>
      </w:r>
    </w:p>
    <w:p w:rsidRPr="00DB6983" w:rsidR="003E7E8E" w:rsidRDefault="003E7E8E" w14:paraId="00000031" w14:textId="77777777">
      <w:pPr>
        <w:ind w:firstLine="720"/>
        <w:jc w:val="center"/>
        <w:rPr>
          <w:color w:val="000000" w:themeColor="text1"/>
        </w:rPr>
      </w:pPr>
    </w:p>
    <w:p w:rsidRPr="00DB6983" w:rsidR="003E7E8E" w:rsidP="008873D0" w:rsidRDefault="00E52930" w14:paraId="00000032" w14:textId="479B324C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**To what extent did NWS decision support improve your organization’s overall decision making (faster, more informative)?</w:t>
      </w:r>
    </w:p>
    <w:p w:rsidRPr="00DB6983" w:rsidR="003E7E8E" w:rsidRDefault="003E7E8E" w14:paraId="00000033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34" w14:textId="5ACF81B0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The information provided improved my organization’s confidence to make decisions. </w:t>
      </w:r>
    </w:p>
    <w:p w:rsidRPr="00DB6983" w:rsidR="00A22611" w:rsidP="00A22611" w:rsidRDefault="00A22611" w14:paraId="0B14CA6E" w14:textId="77777777">
      <w:pPr>
        <w:pStyle w:val="ListParagraph"/>
        <w:rPr>
          <w:b/>
          <w:color w:val="000000" w:themeColor="text1"/>
        </w:rPr>
      </w:pPr>
    </w:p>
    <w:p w:rsidRPr="00DB6983" w:rsidR="00A22611" w:rsidP="008873D0" w:rsidRDefault="00A22611" w14:paraId="37A6A239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**How could NWS decision support be improved? (Write in)</w:t>
      </w:r>
    </w:p>
    <w:p w:rsidRPr="00DB6983" w:rsidR="00A22611" w:rsidP="00A22611" w:rsidRDefault="00A22611" w14:paraId="0EAA2A65" w14:textId="77777777">
      <w:pPr>
        <w:ind w:left="720"/>
        <w:rPr>
          <w:b/>
          <w:color w:val="000000" w:themeColor="text1"/>
        </w:rPr>
      </w:pPr>
    </w:p>
    <w:p w:rsidRPr="00DB6983" w:rsidR="00A22611" w:rsidP="008873D0" w:rsidRDefault="00A22611" w14:paraId="65AF2469" w14:textId="27B2342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**Please provide any comments you have regarding the NWS IDSS you received. </w:t>
      </w:r>
    </w:p>
    <w:p w:rsidRPr="00DB6983" w:rsidR="00A22611" w:rsidP="00A22611" w:rsidRDefault="00A22611" w14:paraId="71B14DCF" w14:textId="77777777">
      <w:pPr>
        <w:rPr>
          <w:b/>
          <w:color w:val="000000" w:themeColor="text1"/>
        </w:rPr>
      </w:pPr>
    </w:p>
    <w:p w:rsidRPr="00DB6983" w:rsidR="003E7E8E" w:rsidP="00A22611" w:rsidRDefault="00E52930" w14:paraId="00000061" w14:textId="7E356E36">
      <w:p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The following items assess the overall trust partners have in the staff and services provided by NWS. Honest responses are appreciated. </w:t>
      </w:r>
    </w:p>
    <w:p w:rsidRPr="00DB6983" w:rsidR="003E7E8E" w:rsidRDefault="003E7E8E" w14:paraId="00000062" w14:textId="77777777">
      <w:pPr>
        <w:ind w:left="1440"/>
        <w:rPr>
          <w:color w:val="000000" w:themeColor="text1"/>
        </w:rPr>
      </w:pPr>
    </w:p>
    <w:p w:rsidRPr="00DB6983" w:rsidR="003E7E8E" w:rsidP="008873D0" w:rsidRDefault="00E52930" w14:paraId="00000063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My NWS office cares about my decision support needs and puts those needs first. </w:t>
      </w:r>
    </w:p>
    <w:p w:rsidRPr="00DB6983" w:rsidR="003E7E8E" w:rsidRDefault="003E7E8E" w14:paraId="00000064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65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 xml:space="preserve"> I trust the staff at my NWS office so much that I always use their guidance to make my decisions.  </w:t>
      </w:r>
    </w:p>
    <w:p w:rsidRPr="00DB6983" w:rsidR="003E7E8E" w:rsidRDefault="003E7E8E" w14:paraId="00000066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67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doubt that the staff at my NWS office really cares about me as a person.</w:t>
      </w:r>
    </w:p>
    <w:p w:rsidRPr="00DB6983" w:rsidR="003E7E8E" w:rsidRDefault="003E7E8E" w14:paraId="00000068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69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If the staff at my NWS office tells me something is so, then it must be true.</w:t>
      </w:r>
    </w:p>
    <w:p w:rsidRPr="00DB6983" w:rsidR="003E7E8E" w:rsidRDefault="003E7E8E" w14:paraId="0000006A" w14:textId="77777777">
      <w:pPr>
        <w:ind w:left="1440"/>
        <w:rPr>
          <w:color w:val="000000" w:themeColor="text1"/>
        </w:rPr>
      </w:pPr>
    </w:p>
    <w:p w:rsidRPr="00DB6983" w:rsidR="003E7E8E" w:rsidP="008873D0" w:rsidRDefault="00E52930" w14:paraId="0000006B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sometimes distrust my NWS office’s decision support and would like an opinion from another source.</w:t>
      </w:r>
    </w:p>
    <w:p w:rsidRPr="00DB6983" w:rsidR="003E7E8E" w:rsidRDefault="003E7E8E" w14:paraId="0000006C" w14:textId="77777777">
      <w:pPr>
        <w:ind w:left="720"/>
        <w:rPr>
          <w:b/>
          <w:color w:val="000000" w:themeColor="text1"/>
        </w:rPr>
      </w:pPr>
    </w:p>
    <w:p w:rsidRPr="00DB6983" w:rsidR="003E7E8E" w:rsidP="008873D0" w:rsidRDefault="00E52930" w14:paraId="0000006D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trust the judgements from the staff at my NWS office about high-impact events.</w:t>
      </w:r>
    </w:p>
    <w:p w:rsidRPr="00DB6983" w:rsidR="003E7E8E" w:rsidRDefault="003E7E8E" w14:paraId="0000006E" w14:textId="77777777">
      <w:pPr>
        <w:ind w:left="720"/>
        <w:rPr>
          <w:color w:val="000000" w:themeColor="text1"/>
        </w:rPr>
      </w:pPr>
    </w:p>
    <w:p w:rsidRPr="00DB6983" w:rsidR="003E7E8E" w:rsidP="008873D0" w:rsidRDefault="00E52930" w14:paraId="0000006F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feel that the staff at my NWS office does not do everything it should to support my decision making.</w:t>
      </w:r>
    </w:p>
    <w:p w:rsidRPr="00DB6983" w:rsidR="003E7E8E" w:rsidRDefault="003E7E8E" w14:paraId="00000070" w14:textId="77777777">
      <w:pPr>
        <w:ind w:left="720"/>
        <w:rPr>
          <w:color w:val="000000" w:themeColor="text1"/>
        </w:rPr>
      </w:pPr>
    </w:p>
    <w:p w:rsidRPr="00DB6983" w:rsidR="003E7E8E" w:rsidP="008873D0" w:rsidRDefault="00E52930" w14:paraId="00000071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trust my NWS office to put my needs above all other considerations when providing me with decision support.</w:t>
      </w:r>
    </w:p>
    <w:p w:rsidRPr="00DB6983" w:rsidR="003E7E8E" w:rsidRDefault="003E7E8E" w14:paraId="00000072" w14:textId="77777777">
      <w:pPr>
        <w:ind w:left="720"/>
        <w:rPr>
          <w:color w:val="000000" w:themeColor="text1"/>
        </w:rPr>
      </w:pPr>
    </w:p>
    <w:p w:rsidRPr="00DB6983" w:rsidR="003E7E8E" w:rsidP="008873D0" w:rsidRDefault="00E52930" w14:paraId="00000073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My NWS office is well qualified to provide me with decision support.</w:t>
      </w:r>
    </w:p>
    <w:p w:rsidRPr="00DB6983" w:rsidR="003E7E8E" w:rsidRDefault="003E7E8E" w14:paraId="00000074" w14:textId="77777777">
      <w:pPr>
        <w:ind w:left="720"/>
        <w:rPr>
          <w:color w:val="000000" w:themeColor="text1"/>
        </w:rPr>
      </w:pPr>
    </w:p>
    <w:p w:rsidRPr="00DB6983" w:rsidR="003E7E8E" w:rsidP="008873D0" w:rsidRDefault="00E52930" w14:paraId="00000075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trust the staff at my NWS office to tell me if a mistake was made with the decision support they provided.</w:t>
      </w:r>
    </w:p>
    <w:p w:rsidRPr="00DB6983" w:rsidR="003E7E8E" w:rsidRDefault="003E7E8E" w14:paraId="00000076" w14:textId="77777777">
      <w:pPr>
        <w:ind w:left="720"/>
        <w:rPr>
          <w:color w:val="000000" w:themeColor="text1"/>
        </w:rPr>
      </w:pPr>
    </w:p>
    <w:p w:rsidRPr="00DB6983" w:rsidR="003E7E8E" w:rsidP="008873D0" w:rsidRDefault="00E52930" w14:paraId="00000077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I sometimes worry that my NWS office may not keep the information we discuss totally private.</w:t>
      </w:r>
    </w:p>
    <w:p w:rsidRPr="00DB6983" w:rsidR="003E7E8E" w:rsidP="00A22611" w:rsidRDefault="003E7E8E" w14:paraId="00000080" w14:textId="77777777">
      <w:pPr>
        <w:rPr>
          <w:b/>
          <w:color w:val="000000" w:themeColor="text1"/>
        </w:rPr>
      </w:pPr>
    </w:p>
    <w:p w:rsidRPr="00DB6983" w:rsidR="003E7E8E" w:rsidP="008873D0" w:rsidRDefault="00E52930" w14:paraId="00000081" w14:textId="77777777">
      <w:pPr>
        <w:numPr>
          <w:ilvl w:val="0"/>
          <w:numId w:val="1"/>
        </w:numPr>
        <w:rPr>
          <w:b/>
          <w:color w:val="000000" w:themeColor="text1"/>
        </w:rPr>
      </w:pPr>
      <w:r w:rsidRPr="00DB6983">
        <w:rPr>
          <w:b/>
          <w:color w:val="000000" w:themeColor="text1"/>
        </w:rPr>
        <w:t>Please identify the sector(s) that you represent (check all that apply)</w:t>
      </w:r>
    </w:p>
    <w:p w:rsidRPr="00DB6983" w:rsidR="003E7E8E" w:rsidRDefault="00E52930" w14:paraId="00000082" w14:textId="77777777">
      <w:pPr>
        <w:numPr>
          <w:ilvl w:val="0"/>
          <w:numId w:val="7"/>
        </w:numPr>
        <w:rPr>
          <w:color w:val="000000" w:themeColor="text1"/>
        </w:rPr>
      </w:pPr>
      <w:r w:rsidRPr="00DB6983">
        <w:rPr>
          <w:color w:val="000000" w:themeColor="text1"/>
        </w:rPr>
        <w:t>Emergency Management Community</w:t>
      </w:r>
    </w:p>
    <w:p w:rsidRPr="00DB6983" w:rsidR="003E7E8E" w:rsidRDefault="00E52930" w14:paraId="00000083" w14:textId="77777777">
      <w:pPr>
        <w:numPr>
          <w:ilvl w:val="0"/>
          <w:numId w:val="7"/>
        </w:numPr>
        <w:rPr>
          <w:color w:val="000000" w:themeColor="text1"/>
        </w:rPr>
      </w:pPr>
      <w:r w:rsidRPr="00DB6983">
        <w:rPr>
          <w:color w:val="000000" w:themeColor="text1"/>
        </w:rPr>
        <w:t>Federal Government Partners</w:t>
      </w:r>
    </w:p>
    <w:p w:rsidRPr="00DB6983" w:rsidR="003E7E8E" w:rsidRDefault="00E52930" w14:paraId="00000084" w14:textId="77777777">
      <w:pPr>
        <w:numPr>
          <w:ilvl w:val="0"/>
          <w:numId w:val="7"/>
        </w:numPr>
        <w:rPr>
          <w:color w:val="000000" w:themeColor="text1"/>
        </w:rPr>
      </w:pPr>
      <w:r w:rsidRPr="00DB6983">
        <w:rPr>
          <w:color w:val="000000" w:themeColor="text1"/>
        </w:rPr>
        <w:t>State Government Partners</w:t>
      </w:r>
    </w:p>
    <w:p w:rsidRPr="00DB6983" w:rsidR="003E7E8E" w:rsidRDefault="00E52930" w14:paraId="00000085" w14:textId="77777777">
      <w:pPr>
        <w:numPr>
          <w:ilvl w:val="0"/>
          <w:numId w:val="7"/>
        </w:numPr>
        <w:rPr>
          <w:color w:val="000000" w:themeColor="text1"/>
        </w:rPr>
      </w:pPr>
      <w:r w:rsidRPr="00DB6983">
        <w:rPr>
          <w:color w:val="000000" w:themeColor="text1"/>
        </w:rPr>
        <w:t>Local, Tribal or Territorial Government Partners</w:t>
      </w:r>
    </w:p>
    <w:p w:rsidRPr="00DB6983" w:rsidR="003E7E8E" w:rsidRDefault="00E52930" w14:paraId="00000086" w14:textId="77777777">
      <w:pPr>
        <w:numPr>
          <w:ilvl w:val="0"/>
          <w:numId w:val="7"/>
        </w:numPr>
        <w:rPr>
          <w:color w:val="000000" w:themeColor="text1"/>
        </w:rPr>
      </w:pPr>
      <w:r w:rsidRPr="00DB6983">
        <w:rPr>
          <w:color w:val="000000" w:themeColor="text1"/>
        </w:rPr>
        <w:t>Media</w:t>
      </w:r>
    </w:p>
    <w:p w:rsidRPr="00DB6983" w:rsidR="003E7E8E" w:rsidRDefault="00E52930" w14:paraId="00000087" w14:textId="77777777">
      <w:pPr>
        <w:widowControl w:val="0"/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DB6983">
        <w:rPr>
          <w:color w:val="000000" w:themeColor="text1"/>
        </w:rPr>
        <w:t>Health sector – Hospitals and other public health entities</w:t>
      </w:r>
    </w:p>
    <w:p w:rsidRPr="00DB6983" w:rsidR="003E7E8E" w:rsidRDefault="00E52930" w14:paraId="00000088" w14:textId="77777777">
      <w:pPr>
        <w:widowControl w:val="0"/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DB6983">
        <w:rPr>
          <w:color w:val="000000" w:themeColor="text1"/>
        </w:rPr>
        <w:t>Utilities and infrastructure providers</w:t>
      </w:r>
    </w:p>
    <w:p w:rsidRPr="00DB6983" w:rsidR="003E7E8E" w:rsidRDefault="00E52930" w14:paraId="00000089" w14:textId="77777777">
      <w:pPr>
        <w:widowControl w:val="0"/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DB6983">
        <w:rPr>
          <w:color w:val="000000" w:themeColor="text1"/>
        </w:rPr>
        <w:t>Education sector – K-12 and college/universities</w:t>
      </w:r>
    </w:p>
    <w:p w:rsidRPr="00DB6983" w:rsidR="003E7E8E" w:rsidRDefault="00E52930" w14:paraId="0000008A" w14:textId="77777777">
      <w:pPr>
        <w:widowControl w:val="0"/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DB6983">
        <w:rPr>
          <w:color w:val="000000" w:themeColor="text1"/>
        </w:rPr>
        <w:t>Non- gov’t organizations - VOADs, COADs, NGOs</w:t>
      </w:r>
    </w:p>
    <w:p w:rsidRPr="00DB6983" w:rsidR="003E7E8E" w:rsidRDefault="00E52930" w14:paraId="0000008B" w14:textId="77777777">
      <w:pPr>
        <w:widowControl w:val="0"/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DB6983">
        <w:rPr>
          <w:color w:val="000000" w:themeColor="text1"/>
        </w:rPr>
        <w:t>Other</w:t>
      </w:r>
    </w:p>
    <w:p w:rsidRPr="00DB6983" w:rsidR="003E7E8E" w:rsidRDefault="003E7E8E" w14:paraId="0000008C" w14:textId="77777777">
      <w:pPr>
        <w:rPr>
          <w:b/>
          <w:color w:val="000000" w:themeColor="text1"/>
          <w:u w:val="single"/>
        </w:rPr>
      </w:pPr>
    </w:p>
    <w:sectPr w:rsidRPr="00DB6983" w:rsidR="003E7E8E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0FA2" w14:textId="77777777" w:rsidR="002110A6" w:rsidRDefault="002110A6" w:rsidP="00DB6983">
      <w:pPr>
        <w:spacing w:line="240" w:lineRule="auto"/>
      </w:pPr>
      <w:r>
        <w:separator/>
      </w:r>
    </w:p>
  </w:endnote>
  <w:endnote w:type="continuationSeparator" w:id="0">
    <w:p w14:paraId="48AD851C" w14:textId="77777777" w:rsidR="002110A6" w:rsidRDefault="002110A6" w:rsidP="00DB6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269F" w14:textId="77777777" w:rsidR="002110A6" w:rsidRDefault="002110A6" w:rsidP="00DB6983">
      <w:pPr>
        <w:spacing w:line="240" w:lineRule="auto"/>
      </w:pPr>
      <w:r>
        <w:separator/>
      </w:r>
    </w:p>
  </w:footnote>
  <w:footnote w:type="continuationSeparator" w:id="0">
    <w:p w14:paraId="2A00DB33" w14:textId="77777777" w:rsidR="002110A6" w:rsidRDefault="002110A6" w:rsidP="00DB69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369"/>
    <w:multiLevelType w:val="multilevel"/>
    <w:tmpl w:val="8C10C00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D4E0A0D"/>
    <w:multiLevelType w:val="multilevel"/>
    <w:tmpl w:val="A950E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020E7B"/>
    <w:multiLevelType w:val="multilevel"/>
    <w:tmpl w:val="4A32EC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40D0BDB"/>
    <w:multiLevelType w:val="multilevel"/>
    <w:tmpl w:val="132E1456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3C3BB7"/>
    <w:multiLevelType w:val="multilevel"/>
    <w:tmpl w:val="49687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170D8F"/>
    <w:multiLevelType w:val="multilevel"/>
    <w:tmpl w:val="C1BAB4A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74CB6A3B"/>
    <w:multiLevelType w:val="multilevel"/>
    <w:tmpl w:val="3A4CC6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F8A17B3"/>
    <w:multiLevelType w:val="multilevel"/>
    <w:tmpl w:val="A7D06F7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8E"/>
    <w:rsid w:val="000C482C"/>
    <w:rsid w:val="002110A6"/>
    <w:rsid w:val="003E7E8E"/>
    <w:rsid w:val="008873D0"/>
    <w:rsid w:val="00A22611"/>
    <w:rsid w:val="00C35D4A"/>
    <w:rsid w:val="00DB6983"/>
    <w:rsid w:val="00E52930"/>
    <w:rsid w:val="00FB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F829"/>
  <w15:docId w15:val="{66438A3B-549B-3942-83B7-DBA3231E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22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9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983"/>
  </w:style>
  <w:style w:type="paragraph" w:styleId="Footer">
    <w:name w:val="footer"/>
    <w:basedOn w:val="Normal"/>
    <w:link w:val="FooterChar"/>
    <w:uiPriority w:val="99"/>
    <w:unhideWhenUsed/>
    <w:rsid w:val="00DB69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Adrienne Thomas</cp:lastModifiedBy>
  <cp:revision>3</cp:revision>
  <dcterms:created xsi:type="dcterms:W3CDTF">2020-05-13T16:02:00Z</dcterms:created>
  <dcterms:modified xsi:type="dcterms:W3CDTF">2020-05-26T14:17:00Z</dcterms:modified>
</cp:coreProperties>
</file>