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C7F808" w14:textId="77777777" w:rsidR="00944787" w:rsidRPr="005F035C" w:rsidRDefault="00944787" w:rsidP="00944787">
      <w:pPr>
        <w:jc w:val="center"/>
        <w:rPr>
          <w:b/>
          <w:sz w:val="24"/>
          <w:szCs w:val="24"/>
        </w:rPr>
      </w:pPr>
      <w:bookmarkStart w:id="0" w:name="_GoBack"/>
      <w:bookmarkEnd w:id="0"/>
      <w:r w:rsidRPr="005F035C">
        <w:rPr>
          <w:b/>
          <w:sz w:val="24"/>
          <w:szCs w:val="24"/>
        </w:rPr>
        <w:t>SUPPORT</w:t>
      </w:r>
      <w:r w:rsidRPr="005F035C">
        <w:rPr>
          <w:b/>
          <w:spacing w:val="1"/>
          <w:sz w:val="24"/>
          <w:szCs w:val="24"/>
        </w:rPr>
        <w:t>I</w:t>
      </w:r>
      <w:r w:rsidRPr="005F035C">
        <w:rPr>
          <w:b/>
          <w:sz w:val="24"/>
          <w:szCs w:val="24"/>
        </w:rPr>
        <w:t>NG STA</w:t>
      </w:r>
      <w:r w:rsidRPr="005F035C">
        <w:rPr>
          <w:b/>
          <w:spacing w:val="1"/>
          <w:sz w:val="24"/>
          <w:szCs w:val="24"/>
        </w:rPr>
        <w:t>TE</w:t>
      </w:r>
      <w:r w:rsidRPr="005F035C">
        <w:rPr>
          <w:b/>
          <w:sz w:val="24"/>
          <w:szCs w:val="24"/>
        </w:rPr>
        <w:t>MENT</w:t>
      </w:r>
    </w:p>
    <w:p w14:paraId="5E831934" w14:textId="77777777" w:rsidR="00944787" w:rsidRPr="005F035C" w:rsidRDefault="00944787" w:rsidP="00944787">
      <w:pPr>
        <w:spacing w:before="16" w:line="276" w:lineRule="auto"/>
        <w:rPr>
          <w:sz w:val="24"/>
          <w:szCs w:val="24"/>
        </w:rPr>
      </w:pPr>
    </w:p>
    <w:p w14:paraId="0282710C" w14:textId="06145A84" w:rsidR="009C7FEC" w:rsidRPr="005F035C" w:rsidRDefault="009C7FEC" w:rsidP="009C7FEC">
      <w:pPr>
        <w:spacing w:line="276" w:lineRule="auto"/>
        <w:ind w:right="200" w:firstLine="2"/>
        <w:jc w:val="center"/>
        <w:rPr>
          <w:sz w:val="24"/>
          <w:szCs w:val="24"/>
        </w:rPr>
      </w:pPr>
      <w:r>
        <w:rPr>
          <w:b/>
          <w:sz w:val="24"/>
          <w:szCs w:val="24"/>
        </w:rPr>
        <w:t>SOCIOECONOMICS OF GUIDED WILDLIFE VIEWING</w:t>
      </w:r>
      <w:r w:rsidRPr="005F035C">
        <w:rPr>
          <w:b/>
          <w:sz w:val="24"/>
          <w:szCs w:val="24"/>
        </w:rPr>
        <w:t xml:space="preserve"> OPERATIONS IN THE </w:t>
      </w:r>
      <w:r w:rsidR="00247F03">
        <w:rPr>
          <w:b/>
          <w:sz w:val="24"/>
          <w:szCs w:val="24"/>
        </w:rPr>
        <w:t>STELLWAGEN BANK</w:t>
      </w:r>
      <w:r w:rsidRPr="005F035C">
        <w:rPr>
          <w:b/>
          <w:sz w:val="24"/>
          <w:szCs w:val="24"/>
        </w:rPr>
        <w:t xml:space="preserve"> NATION</w:t>
      </w:r>
      <w:r w:rsidRPr="005F035C">
        <w:rPr>
          <w:b/>
          <w:spacing w:val="1"/>
          <w:sz w:val="24"/>
          <w:szCs w:val="24"/>
        </w:rPr>
        <w:t>A</w:t>
      </w:r>
      <w:r w:rsidRPr="005F035C">
        <w:rPr>
          <w:b/>
          <w:sz w:val="24"/>
          <w:szCs w:val="24"/>
        </w:rPr>
        <w:t>L MARI</w:t>
      </w:r>
      <w:r w:rsidRPr="005F035C">
        <w:rPr>
          <w:b/>
          <w:spacing w:val="1"/>
          <w:sz w:val="24"/>
          <w:szCs w:val="24"/>
        </w:rPr>
        <w:t>N</w:t>
      </w:r>
      <w:r w:rsidRPr="005F035C">
        <w:rPr>
          <w:b/>
          <w:sz w:val="24"/>
          <w:szCs w:val="24"/>
        </w:rPr>
        <w:t>E SA</w:t>
      </w:r>
      <w:r w:rsidRPr="005F035C">
        <w:rPr>
          <w:b/>
          <w:spacing w:val="1"/>
          <w:sz w:val="24"/>
          <w:szCs w:val="24"/>
        </w:rPr>
        <w:t>N</w:t>
      </w:r>
      <w:r w:rsidRPr="005F035C">
        <w:rPr>
          <w:b/>
          <w:sz w:val="24"/>
          <w:szCs w:val="24"/>
        </w:rPr>
        <w:t>CT</w:t>
      </w:r>
      <w:r w:rsidRPr="005F035C">
        <w:rPr>
          <w:b/>
          <w:spacing w:val="1"/>
          <w:sz w:val="24"/>
          <w:szCs w:val="24"/>
        </w:rPr>
        <w:t>UA</w:t>
      </w:r>
      <w:r w:rsidRPr="005F035C">
        <w:rPr>
          <w:b/>
          <w:sz w:val="24"/>
          <w:szCs w:val="24"/>
        </w:rPr>
        <w:t>RY</w:t>
      </w:r>
    </w:p>
    <w:p w14:paraId="2C12B6AE" w14:textId="77777777" w:rsidR="00944787" w:rsidRPr="005F035C" w:rsidRDefault="00944787" w:rsidP="00944787">
      <w:pPr>
        <w:spacing w:before="16" w:line="276" w:lineRule="auto"/>
        <w:rPr>
          <w:sz w:val="24"/>
          <w:szCs w:val="24"/>
        </w:rPr>
      </w:pPr>
    </w:p>
    <w:p w14:paraId="64F6EC1A" w14:textId="77777777" w:rsidR="00944787" w:rsidRPr="005F035C" w:rsidRDefault="00944787" w:rsidP="00944787">
      <w:pPr>
        <w:spacing w:line="276" w:lineRule="auto"/>
        <w:ind w:left="2031" w:right="3062"/>
        <w:jc w:val="center"/>
        <w:rPr>
          <w:sz w:val="24"/>
          <w:szCs w:val="24"/>
        </w:rPr>
      </w:pPr>
      <w:r w:rsidRPr="005F035C">
        <w:rPr>
          <w:b/>
          <w:sz w:val="24"/>
          <w:szCs w:val="24"/>
        </w:rPr>
        <w:t>OMB CONTROL No.</w:t>
      </w:r>
      <w:r w:rsidRPr="005F035C">
        <w:rPr>
          <w:b/>
          <w:spacing w:val="1"/>
          <w:sz w:val="24"/>
          <w:szCs w:val="24"/>
        </w:rPr>
        <w:t xml:space="preserve"> </w:t>
      </w:r>
      <w:r w:rsidRPr="005F035C">
        <w:rPr>
          <w:b/>
          <w:sz w:val="24"/>
          <w:szCs w:val="24"/>
        </w:rPr>
        <w:t>0648-</w:t>
      </w:r>
      <w:r>
        <w:rPr>
          <w:b/>
          <w:sz w:val="24"/>
          <w:szCs w:val="24"/>
        </w:rPr>
        <w:t>xxxx</w:t>
      </w:r>
    </w:p>
    <w:p w14:paraId="6FCC98CE" w14:textId="77777777" w:rsidR="00944787" w:rsidRPr="005F035C" w:rsidRDefault="00944787" w:rsidP="00944787">
      <w:pPr>
        <w:spacing w:before="16" w:line="276" w:lineRule="auto"/>
        <w:rPr>
          <w:sz w:val="24"/>
          <w:szCs w:val="24"/>
        </w:rPr>
      </w:pPr>
    </w:p>
    <w:p w14:paraId="170EFE3D" w14:textId="77777777" w:rsidR="00944787" w:rsidRPr="005F035C" w:rsidRDefault="00944787" w:rsidP="00944787">
      <w:pPr>
        <w:spacing w:line="276" w:lineRule="auto"/>
        <w:rPr>
          <w:sz w:val="24"/>
          <w:szCs w:val="24"/>
        </w:rPr>
      </w:pPr>
      <w:r w:rsidRPr="005F035C">
        <w:rPr>
          <w:b/>
          <w:sz w:val="24"/>
          <w:szCs w:val="24"/>
        </w:rPr>
        <w:t>B. COL</w:t>
      </w:r>
      <w:r w:rsidRPr="005F035C">
        <w:rPr>
          <w:b/>
          <w:spacing w:val="1"/>
          <w:sz w:val="24"/>
          <w:szCs w:val="24"/>
        </w:rPr>
        <w:t>LE</w:t>
      </w:r>
      <w:r w:rsidRPr="005F035C">
        <w:rPr>
          <w:b/>
          <w:sz w:val="24"/>
          <w:szCs w:val="24"/>
        </w:rPr>
        <w:t xml:space="preserve">CTIONS OF INFORMATION </w:t>
      </w:r>
      <w:r w:rsidRPr="005F035C">
        <w:rPr>
          <w:b/>
          <w:spacing w:val="1"/>
          <w:sz w:val="24"/>
          <w:szCs w:val="24"/>
        </w:rPr>
        <w:t>E</w:t>
      </w:r>
      <w:r w:rsidRPr="005F035C">
        <w:rPr>
          <w:b/>
          <w:sz w:val="24"/>
          <w:szCs w:val="24"/>
        </w:rPr>
        <w:t>MPLOYI</w:t>
      </w:r>
      <w:r w:rsidRPr="005F035C">
        <w:rPr>
          <w:b/>
          <w:spacing w:val="1"/>
          <w:sz w:val="24"/>
          <w:szCs w:val="24"/>
        </w:rPr>
        <w:t>N</w:t>
      </w:r>
      <w:r w:rsidRPr="005F035C">
        <w:rPr>
          <w:b/>
          <w:sz w:val="24"/>
          <w:szCs w:val="24"/>
        </w:rPr>
        <w:t>G STATI</w:t>
      </w:r>
      <w:r w:rsidRPr="005F035C">
        <w:rPr>
          <w:b/>
          <w:spacing w:val="1"/>
          <w:sz w:val="24"/>
          <w:szCs w:val="24"/>
        </w:rPr>
        <w:t>S</w:t>
      </w:r>
      <w:r w:rsidRPr="005F035C">
        <w:rPr>
          <w:b/>
          <w:sz w:val="24"/>
          <w:szCs w:val="24"/>
        </w:rPr>
        <w:t xml:space="preserve">TICAL </w:t>
      </w:r>
      <w:r w:rsidRPr="005F035C">
        <w:rPr>
          <w:b/>
          <w:spacing w:val="1"/>
          <w:sz w:val="24"/>
          <w:szCs w:val="24"/>
        </w:rPr>
        <w:t>ME</w:t>
      </w:r>
      <w:r w:rsidRPr="005F035C">
        <w:rPr>
          <w:b/>
          <w:sz w:val="24"/>
          <w:szCs w:val="24"/>
        </w:rPr>
        <w:t>THODS</w:t>
      </w:r>
    </w:p>
    <w:p w14:paraId="353C371D" w14:textId="77777777" w:rsidR="00944787" w:rsidRPr="005F035C" w:rsidRDefault="00944787" w:rsidP="00944787">
      <w:pPr>
        <w:spacing w:before="16" w:line="276" w:lineRule="auto"/>
        <w:rPr>
          <w:sz w:val="24"/>
          <w:szCs w:val="24"/>
        </w:rPr>
      </w:pPr>
    </w:p>
    <w:p w14:paraId="621B1BEA" w14:textId="77777777" w:rsidR="00944787" w:rsidRPr="005F035C" w:rsidRDefault="00944787" w:rsidP="00944787">
      <w:pPr>
        <w:spacing w:line="276" w:lineRule="auto"/>
        <w:ind w:right="166"/>
        <w:rPr>
          <w:sz w:val="24"/>
          <w:szCs w:val="24"/>
        </w:rPr>
      </w:pPr>
      <w:r w:rsidRPr="005F035C">
        <w:rPr>
          <w:b/>
          <w:sz w:val="24"/>
          <w:szCs w:val="24"/>
        </w:rPr>
        <w:t>1. Describe</w:t>
      </w:r>
      <w:r w:rsidRPr="005F035C">
        <w:rPr>
          <w:b/>
          <w:spacing w:val="-1"/>
          <w:sz w:val="24"/>
          <w:szCs w:val="24"/>
        </w:rPr>
        <w:t xml:space="preserve"> </w:t>
      </w:r>
      <w:r w:rsidRPr="005F035C">
        <w:rPr>
          <w:b/>
          <w:sz w:val="24"/>
          <w:szCs w:val="24"/>
        </w:rPr>
        <w:t>(including</w:t>
      </w:r>
      <w:r w:rsidRPr="005F035C">
        <w:rPr>
          <w:b/>
          <w:spacing w:val="-1"/>
          <w:sz w:val="24"/>
          <w:szCs w:val="24"/>
        </w:rPr>
        <w:t xml:space="preserve"> </w:t>
      </w:r>
      <w:r w:rsidRPr="005F035C">
        <w:rPr>
          <w:b/>
          <w:sz w:val="24"/>
          <w:szCs w:val="24"/>
        </w:rPr>
        <w:t>a numeric</w:t>
      </w:r>
      <w:r w:rsidRPr="005F035C">
        <w:rPr>
          <w:b/>
          <w:spacing w:val="-1"/>
          <w:sz w:val="24"/>
          <w:szCs w:val="24"/>
        </w:rPr>
        <w:t>a</w:t>
      </w:r>
      <w:r w:rsidRPr="005F035C">
        <w:rPr>
          <w:b/>
          <w:sz w:val="24"/>
          <w:szCs w:val="24"/>
        </w:rPr>
        <w:t>l</w:t>
      </w:r>
      <w:r w:rsidRPr="005F035C">
        <w:rPr>
          <w:b/>
          <w:spacing w:val="-1"/>
          <w:sz w:val="24"/>
          <w:szCs w:val="24"/>
        </w:rPr>
        <w:t xml:space="preserve"> </w:t>
      </w:r>
      <w:r w:rsidRPr="005F035C">
        <w:rPr>
          <w:b/>
          <w:sz w:val="24"/>
          <w:szCs w:val="24"/>
        </w:rPr>
        <w:t>est</w:t>
      </w:r>
      <w:r w:rsidRPr="005F035C">
        <w:rPr>
          <w:b/>
          <w:spacing w:val="-1"/>
          <w:sz w:val="24"/>
          <w:szCs w:val="24"/>
        </w:rPr>
        <w:t>i</w:t>
      </w:r>
      <w:r w:rsidRPr="005F035C">
        <w:rPr>
          <w:b/>
          <w:sz w:val="24"/>
          <w:szCs w:val="24"/>
        </w:rPr>
        <w:t>mat</w:t>
      </w:r>
      <w:r w:rsidRPr="005F035C">
        <w:rPr>
          <w:b/>
          <w:spacing w:val="-1"/>
          <w:sz w:val="24"/>
          <w:szCs w:val="24"/>
        </w:rPr>
        <w:t>e</w:t>
      </w:r>
      <w:r w:rsidRPr="005F035C">
        <w:rPr>
          <w:b/>
          <w:sz w:val="24"/>
          <w:szCs w:val="24"/>
        </w:rPr>
        <w:t xml:space="preserve">) </w:t>
      </w:r>
      <w:r w:rsidRPr="005F035C">
        <w:rPr>
          <w:b/>
          <w:spacing w:val="-1"/>
          <w:sz w:val="24"/>
          <w:szCs w:val="24"/>
        </w:rPr>
        <w:t>t</w:t>
      </w:r>
      <w:r w:rsidRPr="005F035C">
        <w:rPr>
          <w:b/>
          <w:sz w:val="24"/>
          <w:szCs w:val="24"/>
        </w:rPr>
        <w:t>he potential</w:t>
      </w:r>
      <w:r w:rsidRPr="005F035C">
        <w:rPr>
          <w:b/>
          <w:spacing w:val="-1"/>
          <w:sz w:val="24"/>
          <w:szCs w:val="24"/>
        </w:rPr>
        <w:t xml:space="preserve"> </w:t>
      </w:r>
      <w:r w:rsidRPr="005F035C">
        <w:rPr>
          <w:b/>
          <w:sz w:val="24"/>
          <w:szCs w:val="24"/>
        </w:rPr>
        <w:t xml:space="preserve">respondent universe </w:t>
      </w:r>
      <w:r w:rsidRPr="005F035C">
        <w:rPr>
          <w:b/>
          <w:spacing w:val="-1"/>
          <w:sz w:val="24"/>
          <w:szCs w:val="24"/>
        </w:rPr>
        <w:t>a</w:t>
      </w:r>
      <w:r w:rsidRPr="005F035C">
        <w:rPr>
          <w:b/>
          <w:sz w:val="24"/>
          <w:szCs w:val="24"/>
        </w:rPr>
        <w:t>nd any sampling or</w:t>
      </w:r>
      <w:r w:rsidRPr="005F035C">
        <w:rPr>
          <w:b/>
          <w:spacing w:val="-1"/>
          <w:sz w:val="24"/>
          <w:szCs w:val="24"/>
        </w:rPr>
        <w:t xml:space="preserve"> </w:t>
      </w:r>
      <w:r w:rsidRPr="005F035C">
        <w:rPr>
          <w:b/>
          <w:sz w:val="24"/>
          <w:szCs w:val="24"/>
        </w:rPr>
        <w:t>other resp</w:t>
      </w:r>
      <w:r w:rsidRPr="005F035C">
        <w:rPr>
          <w:b/>
          <w:spacing w:val="-1"/>
          <w:sz w:val="24"/>
          <w:szCs w:val="24"/>
        </w:rPr>
        <w:t>o</w:t>
      </w:r>
      <w:r w:rsidRPr="005F035C">
        <w:rPr>
          <w:b/>
          <w:sz w:val="24"/>
          <w:szCs w:val="24"/>
        </w:rPr>
        <w:t>ndent sele</w:t>
      </w:r>
      <w:r w:rsidRPr="005F035C">
        <w:rPr>
          <w:b/>
          <w:spacing w:val="-1"/>
          <w:sz w:val="24"/>
          <w:szCs w:val="24"/>
        </w:rPr>
        <w:t>ct</w:t>
      </w:r>
      <w:r w:rsidRPr="005F035C">
        <w:rPr>
          <w:b/>
          <w:sz w:val="24"/>
          <w:szCs w:val="24"/>
        </w:rPr>
        <w:t>ion method</w:t>
      </w:r>
      <w:r w:rsidRPr="005F035C">
        <w:rPr>
          <w:b/>
          <w:spacing w:val="-1"/>
          <w:sz w:val="24"/>
          <w:szCs w:val="24"/>
        </w:rPr>
        <w:t xml:space="preserve"> </w:t>
      </w:r>
      <w:r w:rsidRPr="005F035C">
        <w:rPr>
          <w:b/>
          <w:sz w:val="24"/>
          <w:szCs w:val="24"/>
        </w:rPr>
        <w:t>to be used. Data on the number of</w:t>
      </w:r>
      <w:r w:rsidRPr="005F035C">
        <w:rPr>
          <w:b/>
          <w:spacing w:val="-1"/>
          <w:sz w:val="24"/>
          <w:szCs w:val="24"/>
        </w:rPr>
        <w:t xml:space="preserve"> </w:t>
      </w:r>
      <w:r w:rsidRPr="005F035C">
        <w:rPr>
          <w:b/>
          <w:sz w:val="24"/>
          <w:szCs w:val="24"/>
        </w:rPr>
        <w:t>enti</w:t>
      </w:r>
      <w:r w:rsidRPr="005F035C">
        <w:rPr>
          <w:b/>
          <w:spacing w:val="-1"/>
          <w:sz w:val="24"/>
          <w:szCs w:val="24"/>
        </w:rPr>
        <w:t>t</w:t>
      </w:r>
      <w:r w:rsidRPr="005F035C">
        <w:rPr>
          <w:b/>
          <w:sz w:val="24"/>
          <w:szCs w:val="24"/>
        </w:rPr>
        <w:t>ies (e.g. esta</w:t>
      </w:r>
      <w:r w:rsidRPr="005F035C">
        <w:rPr>
          <w:b/>
          <w:spacing w:val="-1"/>
          <w:sz w:val="24"/>
          <w:szCs w:val="24"/>
        </w:rPr>
        <w:t>b</w:t>
      </w:r>
      <w:r w:rsidRPr="005F035C">
        <w:rPr>
          <w:b/>
          <w:sz w:val="24"/>
          <w:szCs w:val="24"/>
        </w:rPr>
        <w:t>l</w:t>
      </w:r>
      <w:r w:rsidRPr="005F035C">
        <w:rPr>
          <w:b/>
          <w:spacing w:val="-1"/>
          <w:sz w:val="24"/>
          <w:szCs w:val="24"/>
        </w:rPr>
        <w:t>i</w:t>
      </w:r>
      <w:r w:rsidRPr="005F035C">
        <w:rPr>
          <w:b/>
          <w:sz w:val="24"/>
          <w:szCs w:val="24"/>
        </w:rPr>
        <w:t>shments, S</w:t>
      </w:r>
      <w:r w:rsidRPr="005F035C">
        <w:rPr>
          <w:b/>
          <w:spacing w:val="-1"/>
          <w:sz w:val="24"/>
          <w:szCs w:val="24"/>
        </w:rPr>
        <w:t>t</w:t>
      </w:r>
      <w:r w:rsidRPr="005F035C">
        <w:rPr>
          <w:b/>
          <w:sz w:val="24"/>
          <w:szCs w:val="24"/>
        </w:rPr>
        <w:t>ate and loc</w:t>
      </w:r>
      <w:r w:rsidRPr="005F035C">
        <w:rPr>
          <w:b/>
          <w:spacing w:val="-1"/>
          <w:sz w:val="24"/>
          <w:szCs w:val="24"/>
        </w:rPr>
        <w:t>a</w:t>
      </w:r>
      <w:r w:rsidRPr="005F035C">
        <w:rPr>
          <w:b/>
          <w:sz w:val="24"/>
          <w:szCs w:val="24"/>
        </w:rPr>
        <w:t>l governm</w:t>
      </w:r>
      <w:r w:rsidRPr="005F035C">
        <w:rPr>
          <w:b/>
          <w:spacing w:val="-1"/>
          <w:sz w:val="24"/>
          <w:szCs w:val="24"/>
        </w:rPr>
        <w:t>e</w:t>
      </w:r>
      <w:r w:rsidRPr="005F035C">
        <w:rPr>
          <w:b/>
          <w:sz w:val="24"/>
          <w:szCs w:val="24"/>
        </w:rPr>
        <w:t xml:space="preserve">ntal units, </w:t>
      </w:r>
      <w:r w:rsidRPr="005F035C">
        <w:rPr>
          <w:b/>
          <w:spacing w:val="-1"/>
          <w:sz w:val="24"/>
          <w:szCs w:val="24"/>
        </w:rPr>
        <w:t>h</w:t>
      </w:r>
      <w:r w:rsidRPr="005F035C">
        <w:rPr>
          <w:b/>
          <w:sz w:val="24"/>
          <w:szCs w:val="24"/>
        </w:rPr>
        <w:t>ouseholds, or persons)</w:t>
      </w:r>
      <w:r w:rsidRPr="005F035C">
        <w:rPr>
          <w:b/>
          <w:spacing w:val="-1"/>
          <w:sz w:val="24"/>
          <w:szCs w:val="24"/>
        </w:rPr>
        <w:t xml:space="preserve"> </w:t>
      </w:r>
      <w:r w:rsidRPr="005F035C">
        <w:rPr>
          <w:b/>
          <w:sz w:val="24"/>
          <w:szCs w:val="24"/>
        </w:rPr>
        <w:t>in the universe a</w:t>
      </w:r>
      <w:r w:rsidRPr="005F035C">
        <w:rPr>
          <w:b/>
          <w:spacing w:val="-1"/>
          <w:sz w:val="24"/>
          <w:szCs w:val="24"/>
        </w:rPr>
        <w:t>n</w:t>
      </w:r>
      <w:r w:rsidRPr="005F035C">
        <w:rPr>
          <w:b/>
          <w:sz w:val="24"/>
          <w:szCs w:val="24"/>
        </w:rPr>
        <w:t>d the corre</w:t>
      </w:r>
      <w:r w:rsidRPr="005F035C">
        <w:rPr>
          <w:b/>
          <w:spacing w:val="-1"/>
          <w:sz w:val="24"/>
          <w:szCs w:val="24"/>
        </w:rPr>
        <w:t>s</w:t>
      </w:r>
      <w:r w:rsidRPr="005F035C">
        <w:rPr>
          <w:b/>
          <w:sz w:val="24"/>
          <w:szCs w:val="24"/>
        </w:rPr>
        <w:t>ponding sample are</w:t>
      </w:r>
      <w:r w:rsidRPr="005F035C">
        <w:rPr>
          <w:b/>
          <w:spacing w:val="-1"/>
          <w:sz w:val="24"/>
          <w:szCs w:val="24"/>
        </w:rPr>
        <w:t xml:space="preserve"> </w:t>
      </w:r>
      <w:r w:rsidRPr="005F035C">
        <w:rPr>
          <w:b/>
          <w:sz w:val="24"/>
          <w:szCs w:val="24"/>
        </w:rPr>
        <w:t>to</w:t>
      </w:r>
      <w:r w:rsidRPr="005F035C">
        <w:rPr>
          <w:b/>
          <w:spacing w:val="-1"/>
          <w:sz w:val="24"/>
          <w:szCs w:val="24"/>
        </w:rPr>
        <w:t xml:space="preserve"> </w:t>
      </w:r>
      <w:r w:rsidRPr="005F035C">
        <w:rPr>
          <w:b/>
          <w:sz w:val="24"/>
          <w:szCs w:val="24"/>
        </w:rPr>
        <w:t xml:space="preserve">be provided in tabular </w:t>
      </w:r>
      <w:r w:rsidRPr="005F035C">
        <w:rPr>
          <w:b/>
          <w:spacing w:val="-1"/>
          <w:sz w:val="24"/>
          <w:szCs w:val="24"/>
        </w:rPr>
        <w:t>f</w:t>
      </w:r>
      <w:r w:rsidRPr="005F035C">
        <w:rPr>
          <w:b/>
          <w:sz w:val="24"/>
          <w:szCs w:val="24"/>
        </w:rPr>
        <w:t>orm. The t</w:t>
      </w:r>
      <w:r w:rsidRPr="005F035C">
        <w:rPr>
          <w:b/>
          <w:spacing w:val="-1"/>
          <w:sz w:val="24"/>
          <w:szCs w:val="24"/>
        </w:rPr>
        <w:t>a</w:t>
      </w:r>
      <w:r w:rsidRPr="005F035C">
        <w:rPr>
          <w:b/>
          <w:sz w:val="24"/>
          <w:szCs w:val="24"/>
        </w:rPr>
        <w:t>bulation must also</w:t>
      </w:r>
      <w:r w:rsidRPr="005F035C">
        <w:rPr>
          <w:b/>
          <w:spacing w:val="-1"/>
          <w:sz w:val="24"/>
          <w:szCs w:val="24"/>
        </w:rPr>
        <w:t xml:space="preserve"> </w:t>
      </w:r>
      <w:r w:rsidRPr="005F035C">
        <w:rPr>
          <w:b/>
          <w:sz w:val="24"/>
          <w:szCs w:val="24"/>
        </w:rPr>
        <w:t>i</w:t>
      </w:r>
      <w:r w:rsidRPr="005F035C">
        <w:rPr>
          <w:b/>
          <w:spacing w:val="-1"/>
          <w:sz w:val="24"/>
          <w:szCs w:val="24"/>
        </w:rPr>
        <w:t>n</w:t>
      </w:r>
      <w:r w:rsidRPr="005F035C">
        <w:rPr>
          <w:b/>
          <w:sz w:val="24"/>
          <w:szCs w:val="24"/>
        </w:rPr>
        <w:t>clude expe</w:t>
      </w:r>
      <w:r w:rsidRPr="005F035C">
        <w:rPr>
          <w:b/>
          <w:spacing w:val="-1"/>
          <w:sz w:val="24"/>
          <w:szCs w:val="24"/>
        </w:rPr>
        <w:t>c</w:t>
      </w:r>
      <w:r w:rsidRPr="005F035C">
        <w:rPr>
          <w:b/>
          <w:sz w:val="24"/>
          <w:szCs w:val="24"/>
        </w:rPr>
        <w:t>ted respon</w:t>
      </w:r>
      <w:r w:rsidRPr="005F035C">
        <w:rPr>
          <w:b/>
          <w:spacing w:val="-1"/>
          <w:sz w:val="24"/>
          <w:szCs w:val="24"/>
        </w:rPr>
        <w:t>s</w:t>
      </w:r>
      <w:r w:rsidRPr="005F035C">
        <w:rPr>
          <w:b/>
          <w:sz w:val="24"/>
          <w:szCs w:val="24"/>
        </w:rPr>
        <w:t>e rates</w:t>
      </w:r>
      <w:r w:rsidRPr="005F035C">
        <w:rPr>
          <w:b/>
          <w:spacing w:val="-1"/>
          <w:sz w:val="24"/>
          <w:szCs w:val="24"/>
        </w:rPr>
        <w:t xml:space="preserve"> </w:t>
      </w:r>
      <w:r w:rsidRPr="005F035C">
        <w:rPr>
          <w:b/>
          <w:sz w:val="24"/>
          <w:szCs w:val="24"/>
        </w:rPr>
        <w:t xml:space="preserve">for </w:t>
      </w:r>
      <w:r w:rsidRPr="005F035C">
        <w:rPr>
          <w:b/>
          <w:spacing w:val="-1"/>
          <w:sz w:val="24"/>
          <w:szCs w:val="24"/>
        </w:rPr>
        <w:t>t</w:t>
      </w:r>
      <w:r w:rsidRPr="005F035C">
        <w:rPr>
          <w:b/>
          <w:sz w:val="24"/>
          <w:szCs w:val="24"/>
        </w:rPr>
        <w:t>he coll</w:t>
      </w:r>
      <w:r w:rsidRPr="005F035C">
        <w:rPr>
          <w:b/>
          <w:spacing w:val="-1"/>
          <w:sz w:val="24"/>
          <w:szCs w:val="24"/>
        </w:rPr>
        <w:t>e</w:t>
      </w:r>
      <w:r w:rsidRPr="005F035C">
        <w:rPr>
          <w:b/>
          <w:sz w:val="24"/>
          <w:szCs w:val="24"/>
        </w:rPr>
        <w:t>cti</w:t>
      </w:r>
      <w:r w:rsidRPr="005F035C">
        <w:rPr>
          <w:b/>
          <w:spacing w:val="-1"/>
          <w:sz w:val="24"/>
          <w:szCs w:val="24"/>
        </w:rPr>
        <w:t>o</w:t>
      </w:r>
      <w:r w:rsidRPr="005F035C">
        <w:rPr>
          <w:b/>
          <w:sz w:val="24"/>
          <w:szCs w:val="24"/>
        </w:rPr>
        <w:t>n as a whole. If the c</w:t>
      </w:r>
      <w:r w:rsidRPr="005F035C">
        <w:rPr>
          <w:b/>
          <w:spacing w:val="-1"/>
          <w:sz w:val="24"/>
          <w:szCs w:val="24"/>
        </w:rPr>
        <w:t>o</w:t>
      </w:r>
      <w:r w:rsidRPr="005F035C">
        <w:rPr>
          <w:b/>
          <w:sz w:val="24"/>
          <w:szCs w:val="24"/>
        </w:rPr>
        <w:t>l</w:t>
      </w:r>
      <w:r w:rsidRPr="005F035C">
        <w:rPr>
          <w:b/>
          <w:spacing w:val="-1"/>
          <w:sz w:val="24"/>
          <w:szCs w:val="24"/>
        </w:rPr>
        <w:t>l</w:t>
      </w:r>
      <w:r w:rsidRPr="005F035C">
        <w:rPr>
          <w:b/>
          <w:sz w:val="24"/>
          <w:szCs w:val="24"/>
        </w:rPr>
        <w:t>ection has been conducted befo</w:t>
      </w:r>
      <w:r w:rsidRPr="005F035C">
        <w:rPr>
          <w:b/>
          <w:spacing w:val="-1"/>
          <w:sz w:val="24"/>
          <w:szCs w:val="24"/>
        </w:rPr>
        <w:t>r</w:t>
      </w:r>
      <w:r w:rsidRPr="005F035C">
        <w:rPr>
          <w:b/>
          <w:sz w:val="24"/>
          <w:szCs w:val="24"/>
        </w:rPr>
        <w:t>e,</w:t>
      </w:r>
      <w:r w:rsidRPr="005F035C">
        <w:rPr>
          <w:b/>
          <w:spacing w:val="-1"/>
          <w:sz w:val="24"/>
          <w:szCs w:val="24"/>
        </w:rPr>
        <w:t xml:space="preserve"> </w:t>
      </w:r>
      <w:r w:rsidRPr="005F035C">
        <w:rPr>
          <w:b/>
          <w:sz w:val="24"/>
          <w:szCs w:val="24"/>
        </w:rPr>
        <w:t>provide the</w:t>
      </w:r>
      <w:r w:rsidRPr="005F035C">
        <w:rPr>
          <w:b/>
          <w:spacing w:val="-1"/>
          <w:sz w:val="24"/>
          <w:szCs w:val="24"/>
        </w:rPr>
        <w:t xml:space="preserve"> </w:t>
      </w:r>
      <w:r w:rsidRPr="005F035C">
        <w:rPr>
          <w:b/>
          <w:sz w:val="24"/>
          <w:szCs w:val="24"/>
        </w:rPr>
        <w:t>actual res</w:t>
      </w:r>
      <w:r w:rsidRPr="005F035C">
        <w:rPr>
          <w:b/>
          <w:spacing w:val="-1"/>
          <w:sz w:val="24"/>
          <w:szCs w:val="24"/>
        </w:rPr>
        <w:t>p</w:t>
      </w:r>
      <w:r w:rsidRPr="005F035C">
        <w:rPr>
          <w:b/>
          <w:sz w:val="24"/>
          <w:szCs w:val="24"/>
        </w:rPr>
        <w:t>onse rate a</w:t>
      </w:r>
      <w:r w:rsidRPr="005F035C">
        <w:rPr>
          <w:b/>
          <w:spacing w:val="-1"/>
          <w:sz w:val="24"/>
          <w:szCs w:val="24"/>
        </w:rPr>
        <w:t>c</w:t>
      </w:r>
      <w:r w:rsidRPr="005F035C">
        <w:rPr>
          <w:b/>
          <w:sz w:val="24"/>
          <w:szCs w:val="24"/>
        </w:rPr>
        <w:t>hieved.</w:t>
      </w:r>
    </w:p>
    <w:p w14:paraId="450ACBAE" w14:textId="77777777" w:rsidR="00944787" w:rsidRDefault="00944787" w:rsidP="00944787">
      <w:pPr>
        <w:spacing w:line="276" w:lineRule="auto"/>
        <w:ind w:right="239"/>
        <w:rPr>
          <w:spacing w:val="-1"/>
          <w:sz w:val="24"/>
          <w:szCs w:val="24"/>
        </w:rPr>
      </w:pPr>
    </w:p>
    <w:p w14:paraId="4A34ACB9" w14:textId="3B1FC653" w:rsidR="00944787" w:rsidRDefault="00A4527C" w:rsidP="00944787">
      <w:pPr>
        <w:spacing w:line="276" w:lineRule="auto"/>
        <w:ind w:right="239"/>
        <w:rPr>
          <w:spacing w:val="-1"/>
          <w:sz w:val="24"/>
          <w:szCs w:val="24"/>
        </w:rPr>
      </w:pPr>
      <w:r>
        <w:rPr>
          <w:spacing w:val="-1"/>
          <w:sz w:val="24"/>
          <w:szCs w:val="24"/>
        </w:rPr>
        <w:t>Commercial wildlife viewing passengers</w:t>
      </w:r>
      <w:r w:rsidR="005B7FC3">
        <w:rPr>
          <w:spacing w:val="-1"/>
          <w:sz w:val="24"/>
          <w:szCs w:val="24"/>
        </w:rPr>
        <w:t xml:space="preserve"> visiting the SBNMS comprise the respondent universe. </w:t>
      </w:r>
      <w:r w:rsidR="00554A14">
        <w:rPr>
          <w:spacing w:val="-1"/>
          <w:sz w:val="24"/>
          <w:szCs w:val="24"/>
        </w:rPr>
        <w:t>After conversations with SBNMS site staff and a couple wildlife viewing operations</w:t>
      </w:r>
      <w:r w:rsidR="003733AC">
        <w:rPr>
          <w:spacing w:val="-1"/>
          <w:sz w:val="24"/>
          <w:szCs w:val="24"/>
        </w:rPr>
        <w:t>,</w:t>
      </w:r>
      <w:r w:rsidR="00554A14">
        <w:rPr>
          <w:spacing w:val="-1"/>
          <w:sz w:val="24"/>
          <w:szCs w:val="24"/>
        </w:rPr>
        <w:t xml:space="preserve"> it has been determined that the </w:t>
      </w:r>
      <w:r w:rsidR="003733AC">
        <w:rPr>
          <w:spacing w:val="-1"/>
          <w:sz w:val="24"/>
          <w:szCs w:val="24"/>
        </w:rPr>
        <w:t xml:space="preserve">screening surveys </w:t>
      </w:r>
      <w:r w:rsidR="00554A14">
        <w:rPr>
          <w:spacing w:val="-1"/>
          <w:sz w:val="24"/>
          <w:szCs w:val="24"/>
        </w:rPr>
        <w:t xml:space="preserve">for passengers will be conducted on the boat rides back from wildlife viewing and not at the port as passengers exit the vessel.  </w:t>
      </w:r>
      <w:r w:rsidR="00134F49">
        <w:rPr>
          <w:spacing w:val="-1"/>
          <w:sz w:val="24"/>
          <w:szCs w:val="24"/>
        </w:rPr>
        <w:t xml:space="preserve">A sampling plan has been developed to survey across days of week, with a heavier sampling occurring on weekends.  Further, the sampling will be across vessel operators.  Those that offer more trips throughout the week will be sampled at higher rates.  In the fall, estimates of use will be collected for each location from the operators.  At this time, it might be necessary to weight the data by location to be representative use locations.  </w:t>
      </w:r>
      <w:r w:rsidR="00554A14">
        <w:rPr>
          <w:spacing w:val="-1"/>
          <w:sz w:val="24"/>
          <w:szCs w:val="24"/>
        </w:rPr>
        <w:t xml:space="preserve">There are two approaches that respondents will have.  </w:t>
      </w:r>
    </w:p>
    <w:p w14:paraId="11BAE271" w14:textId="3A9AE4DA" w:rsidR="00554A14" w:rsidRDefault="00DA39C4" w:rsidP="00554A14">
      <w:pPr>
        <w:pStyle w:val="ListParagraph"/>
        <w:numPr>
          <w:ilvl w:val="0"/>
          <w:numId w:val="1"/>
        </w:numPr>
        <w:spacing w:line="276" w:lineRule="auto"/>
        <w:ind w:right="239"/>
        <w:rPr>
          <w:sz w:val="24"/>
          <w:szCs w:val="24"/>
        </w:rPr>
      </w:pPr>
      <w:r>
        <w:rPr>
          <w:sz w:val="24"/>
          <w:szCs w:val="24"/>
        </w:rPr>
        <w:t xml:space="preserve">Provide their e-mail </w:t>
      </w:r>
      <w:r w:rsidR="00554A14">
        <w:rPr>
          <w:sz w:val="24"/>
          <w:szCs w:val="24"/>
        </w:rPr>
        <w:t>and answer two demographic questions</w:t>
      </w:r>
      <w:r w:rsidR="003733AC">
        <w:rPr>
          <w:sz w:val="24"/>
          <w:szCs w:val="24"/>
        </w:rPr>
        <w:t>:</w:t>
      </w:r>
      <w:r w:rsidR="00554A14">
        <w:rPr>
          <w:sz w:val="24"/>
          <w:szCs w:val="24"/>
        </w:rPr>
        <w:t xml:space="preserve"> age and gender.  This information will be used to determine if there is non-response bias.  </w:t>
      </w:r>
    </w:p>
    <w:p w14:paraId="6AB0312B" w14:textId="476BD347" w:rsidR="00554A14" w:rsidRDefault="00554A14" w:rsidP="00554A14">
      <w:pPr>
        <w:pStyle w:val="ListParagraph"/>
        <w:numPr>
          <w:ilvl w:val="1"/>
          <w:numId w:val="1"/>
        </w:numPr>
        <w:spacing w:line="276" w:lineRule="auto"/>
        <w:ind w:right="239"/>
        <w:rPr>
          <w:sz w:val="24"/>
          <w:szCs w:val="24"/>
        </w:rPr>
      </w:pPr>
      <w:r>
        <w:rPr>
          <w:sz w:val="24"/>
          <w:szCs w:val="24"/>
        </w:rPr>
        <w:t>Take a postcard with their respondent ID number and a weblink to</w:t>
      </w:r>
      <w:r w:rsidR="00D56039">
        <w:rPr>
          <w:sz w:val="24"/>
          <w:szCs w:val="24"/>
        </w:rPr>
        <w:t xml:space="preserve"> S</w:t>
      </w:r>
      <w:r>
        <w:rPr>
          <w:sz w:val="24"/>
          <w:szCs w:val="24"/>
        </w:rPr>
        <w:t xml:space="preserve">urvey </w:t>
      </w:r>
      <w:r w:rsidR="00D56039">
        <w:rPr>
          <w:sz w:val="24"/>
          <w:szCs w:val="24"/>
        </w:rPr>
        <w:t>M</w:t>
      </w:r>
      <w:r>
        <w:rPr>
          <w:sz w:val="24"/>
          <w:szCs w:val="24"/>
        </w:rPr>
        <w:t xml:space="preserve">onkey to complete the demographic, importance/satisfaction module and the expenditure module of the questionnaire.  </w:t>
      </w:r>
    </w:p>
    <w:p w14:paraId="3E24E152" w14:textId="0E951C51" w:rsidR="00554A14" w:rsidRDefault="00554A14" w:rsidP="00554A14">
      <w:pPr>
        <w:pStyle w:val="ListParagraph"/>
        <w:numPr>
          <w:ilvl w:val="1"/>
          <w:numId w:val="1"/>
        </w:numPr>
        <w:spacing w:line="276" w:lineRule="auto"/>
        <w:ind w:right="239"/>
        <w:rPr>
          <w:sz w:val="24"/>
          <w:szCs w:val="24"/>
        </w:rPr>
      </w:pPr>
      <w:r>
        <w:rPr>
          <w:sz w:val="24"/>
          <w:szCs w:val="24"/>
        </w:rPr>
        <w:t>Take a postage-paid printed copy of demographic, importance/satisfaction module and the expenditure module of the questionnaire to mail</w:t>
      </w:r>
      <w:r w:rsidR="00D56039">
        <w:rPr>
          <w:sz w:val="24"/>
          <w:szCs w:val="24"/>
        </w:rPr>
        <w:t xml:space="preserve"> </w:t>
      </w:r>
      <w:r>
        <w:rPr>
          <w:sz w:val="24"/>
          <w:szCs w:val="24"/>
        </w:rPr>
        <w:t>back.  The paper version would also include their ID number.</w:t>
      </w:r>
    </w:p>
    <w:p w14:paraId="61D31F3B" w14:textId="77777777" w:rsidR="00944787" w:rsidRPr="005F035C" w:rsidRDefault="00944787" w:rsidP="00944787">
      <w:pPr>
        <w:spacing w:line="276" w:lineRule="auto"/>
        <w:ind w:right="239"/>
        <w:rPr>
          <w:sz w:val="24"/>
          <w:szCs w:val="24"/>
        </w:rPr>
      </w:pPr>
    </w:p>
    <w:p w14:paraId="0D417F10" w14:textId="6E011119" w:rsidR="00382CA4" w:rsidRDefault="00554A14" w:rsidP="00382C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The table below</w:t>
      </w:r>
      <w:r w:rsidR="00382CA4">
        <w:rPr>
          <w:sz w:val="24"/>
          <w:szCs w:val="24"/>
        </w:rPr>
        <w:t xml:space="preserve"> summarizes each survey form component number of participants (completes) and the net expected response rates for each component.  We expect a 94.6 percent net response rate of those eligible </w:t>
      </w:r>
      <w:r w:rsidR="00FC0EB6">
        <w:rPr>
          <w:sz w:val="24"/>
          <w:szCs w:val="24"/>
        </w:rPr>
        <w:t>wildlife passengers for the on-board vessel survey</w:t>
      </w:r>
      <w:r w:rsidR="00382CA4">
        <w:rPr>
          <w:sz w:val="24"/>
          <w:szCs w:val="24"/>
        </w:rPr>
        <w:t xml:space="preserve">.  We require </w:t>
      </w:r>
      <w:r w:rsidR="00FC0EB6">
        <w:rPr>
          <w:sz w:val="24"/>
          <w:szCs w:val="24"/>
        </w:rPr>
        <w:t>1,000</w:t>
      </w:r>
      <w:r w:rsidR="00382CA4">
        <w:rPr>
          <w:sz w:val="24"/>
          <w:szCs w:val="24"/>
        </w:rPr>
        <w:t xml:space="preserve"> </w:t>
      </w:r>
      <w:r w:rsidR="0061050B">
        <w:rPr>
          <w:sz w:val="24"/>
          <w:szCs w:val="24"/>
        </w:rPr>
        <w:t>screeners</w:t>
      </w:r>
      <w:r w:rsidR="00382CA4">
        <w:rPr>
          <w:sz w:val="24"/>
          <w:szCs w:val="24"/>
        </w:rPr>
        <w:t xml:space="preserve"> for each season.  Using past experience, we expect </w:t>
      </w:r>
      <w:r w:rsidR="00FC0EB6">
        <w:rPr>
          <w:sz w:val="24"/>
          <w:szCs w:val="24"/>
        </w:rPr>
        <w:t>roughly</w:t>
      </w:r>
      <w:r w:rsidR="00382CA4">
        <w:rPr>
          <w:sz w:val="24"/>
          <w:szCs w:val="24"/>
        </w:rPr>
        <w:t xml:space="preserve"> 40% response rate to the expenditure mailback and a 60% response rate for the satisfaction mailback.  These response rates will yield sample sizes adequate for reliably estimating all items in the mailbacks.  </w:t>
      </w:r>
    </w:p>
    <w:p w14:paraId="24B44BE0" w14:textId="77777777" w:rsidR="00382CA4" w:rsidRDefault="00382CA4" w:rsidP="00382C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33CF99A8" w14:textId="77777777" w:rsidR="00382CA4" w:rsidRDefault="00382CA4" w:rsidP="00382CA4">
      <w:pPr>
        <w:ind w:left="720"/>
        <w:contextualSpacing/>
        <w:rPr>
          <w:rFonts w:eastAsia="Calibri"/>
          <w:color w:val="231F20"/>
          <w:sz w:val="24"/>
          <w:szCs w:val="24"/>
        </w:rPr>
      </w:pPr>
      <w:r w:rsidRPr="005A6E52">
        <w:rPr>
          <w:rFonts w:eastAsia="Calibri"/>
          <w:color w:val="231F20"/>
          <w:sz w:val="24"/>
          <w:szCs w:val="24"/>
        </w:rPr>
        <w:lastRenderedPageBreak/>
        <w:t xml:space="preserve">There are </w:t>
      </w:r>
      <w:r>
        <w:rPr>
          <w:rFonts w:eastAsia="Calibri"/>
          <w:color w:val="231F20"/>
          <w:sz w:val="24"/>
          <w:szCs w:val="24"/>
        </w:rPr>
        <w:t>two</w:t>
      </w:r>
      <w:r w:rsidRPr="005A6E52">
        <w:rPr>
          <w:rFonts w:eastAsia="Calibri"/>
          <w:color w:val="231F20"/>
          <w:sz w:val="24"/>
          <w:szCs w:val="24"/>
        </w:rPr>
        <w:t xml:space="preserve"> steps in calculating the expected net response rate in our survey of visitors using </w:t>
      </w:r>
      <w:r>
        <w:rPr>
          <w:rFonts w:eastAsia="Calibri"/>
          <w:color w:val="231F20"/>
          <w:sz w:val="24"/>
          <w:szCs w:val="24"/>
        </w:rPr>
        <w:t>airport surveys</w:t>
      </w:r>
      <w:r w:rsidRPr="005A6E52">
        <w:rPr>
          <w:rFonts w:eastAsia="Calibri"/>
          <w:color w:val="231F20"/>
          <w:sz w:val="24"/>
          <w:szCs w:val="24"/>
        </w:rPr>
        <w:t xml:space="preserve">. We will calculate the expected response rate at each step and the cumulative response rate across all three steps using AAPOR Response Rate 1, which is the minimal expected net response rate.  We do two scenarios below given different ranges of assumptions.  </w:t>
      </w:r>
      <w:r>
        <w:rPr>
          <w:rFonts w:eastAsia="Calibri"/>
          <w:color w:val="231F20"/>
          <w:sz w:val="24"/>
          <w:szCs w:val="24"/>
        </w:rPr>
        <w:t xml:space="preserve"> </w:t>
      </w:r>
    </w:p>
    <w:p w14:paraId="3E468E3C" w14:textId="77777777" w:rsidR="00382CA4" w:rsidRPr="005A6E52" w:rsidRDefault="00382CA4" w:rsidP="00382CA4">
      <w:pPr>
        <w:ind w:left="720"/>
        <w:contextualSpacing/>
        <w:rPr>
          <w:rFonts w:eastAsia="Calibri"/>
          <w:color w:val="231F20"/>
          <w:sz w:val="24"/>
          <w:szCs w:val="24"/>
        </w:rPr>
      </w:pPr>
    </w:p>
    <w:p w14:paraId="33CB6339" w14:textId="48AB3F8A" w:rsidR="00382CA4" w:rsidRPr="005A6E52" w:rsidRDefault="00382CA4" w:rsidP="00382CA4">
      <w:pPr>
        <w:ind w:left="720"/>
        <w:contextualSpacing/>
        <w:rPr>
          <w:rFonts w:eastAsia="Calibri"/>
          <w:color w:val="231F20"/>
          <w:sz w:val="24"/>
          <w:szCs w:val="24"/>
        </w:rPr>
      </w:pPr>
      <w:r w:rsidRPr="005A6E52">
        <w:rPr>
          <w:rFonts w:eastAsia="Calibri"/>
          <w:color w:val="231F20"/>
          <w:sz w:val="24"/>
          <w:szCs w:val="24"/>
        </w:rPr>
        <w:t xml:space="preserve">AAPOR Response Rate 1 – </w:t>
      </w:r>
      <w:r w:rsidR="00EC6EE8">
        <w:rPr>
          <w:rFonts w:eastAsia="Calibri"/>
          <w:color w:val="231F20"/>
          <w:sz w:val="24"/>
          <w:szCs w:val="24"/>
        </w:rPr>
        <w:t>Wildlife Passenger On-Site Surveys</w:t>
      </w:r>
    </w:p>
    <w:p w14:paraId="1CAA49DE" w14:textId="77777777" w:rsidR="00382CA4" w:rsidRPr="005A6E52" w:rsidRDefault="00382CA4" w:rsidP="00382CA4">
      <w:pPr>
        <w:tabs>
          <w:tab w:val="left" w:pos="1089"/>
        </w:tabs>
        <w:ind w:left="720"/>
        <w:contextualSpacing/>
        <w:rPr>
          <w:rFonts w:eastAsia="Calibri"/>
          <w:color w:val="231F20"/>
          <w:sz w:val="24"/>
          <w:szCs w:val="24"/>
        </w:rPr>
      </w:pPr>
      <w:r w:rsidRPr="005A6E52">
        <w:rPr>
          <w:rFonts w:eastAsia="Calibri"/>
          <w:color w:val="231F20"/>
          <w:sz w:val="24"/>
          <w:szCs w:val="24"/>
        </w:rPr>
        <w:tab/>
      </w:r>
    </w:p>
    <w:p w14:paraId="4BE07A0D" w14:textId="77777777" w:rsidR="00382CA4" w:rsidRPr="005A6E52" w:rsidRDefault="00382CA4" w:rsidP="00382CA4">
      <w:pPr>
        <w:ind w:left="720"/>
        <w:contextualSpacing/>
        <w:rPr>
          <w:rFonts w:eastAsia="Calibri"/>
          <w:color w:val="231F20"/>
          <w:sz w:val="24"/>
          <w:szCs w:val="24"/>
        </w:rPr>
      </w:pPr>
      <w:r w:rsidRPr="005A6E52">
        <w:rPr>
          <w:rFonts w:eastAsia="Calibri"/>
          <w:color w:val="231F20"/>
          <w:sz w:val="24"/>
          <w:szCs w:val="24"/>
        </w:rPr>
        <w:t>Response Rate 1 = I/(I +P) + (R + NC + O) + (UH + UO)</w:t>
      </w:r>
    </w:p>
    <w:p w14:paraId="7DB72B99" w14:textId="77777777" w:rsidR="00382CA4" w:rsidRPr="005A6E52" w:rsidRDefault="00382CA4" w:rsidP="00382CA4">
      <w:pPr>
        <w:ind w:left="720"/>
        <w:contextualSpacing/>
        <w:rPr>
          <w:rFonts w:eastAsia="Calibri"/>
          <w:color w:val="231F20"/>
          <w:sz w:val="24"/>
          <w:szCs w:val="24"/>
        </w:rPr>
      </w:pPr>
    </w:p>
    <w:p w14:paraId="7710757B" w14:textId="77777777" w:rsidR="00382CA4" w:rsidRPr="005A6E52" w:rsidRDefault="00382CA4" w:rsidP="00382CA4">
      <w:pPr>
        <w:ind w:left="720"/>
        <w:contextualSpacing/>
        <w:rPr>
          <w:rFonts w:eastAsia="Calibri"/>
          <w:color w:val="231F20"/>
          <w:sz w:val="24"/>
          <w:szCs w:val="24"/>
        </w:rPr>
      </w:pPr>
      <w:r w:rsidRPr="005A6E52">
        <w:rPr>
          <w:rFonts w:eastAsia="Calibri"/>
          <w:color w:val="231F20"/>
          <w:sz w:val="24"/>
          <w:szCs w:val="24"/>
        </w:rPr>
        <w:t>Where</w:t>
      </w:r>
    </w:p>
    <w:p w14:paraId="4D77D4E9" w14:textId="77777777" w:rsidR="00382CA4" w:rsidRPr="005A6E52" w:rsidRDefault="00382CA4" w:rsidP="00382CA4">
      <w:pPr>
        <w:ind w:left="720"/>
        <w:contextualSpacing/>
        <w:rPr>
          <w:rFonts w:eastAsia="Calibri"/>
          <w:color w:val="231F20"/>
          <w:sz w:val="24"/>
          <w:szCs w:val="24"/>
        </w:rPr>
      </w:pPr>
      <w:r w:rsidRPr="005A6E52">
        <w:rPr>
          <w:rFonts w:eastAsia="Calibri"/>
          <w:color w:val="231F20"/>
          <w:sz w:val="24"/>
          <w:szCs w:val="24"/>
        </w:rPr>
        <w:t>I = Interview</w:t>
      </w:r>
    </w:p>
    <w:p w14:paraId="092FD7C6" w14:textId="77777777" w:rsidR="00382CA4" w:rsidRDefault="00382CA4" w:rsidP="00382CA4">
      <w:pPr>
        <w:ind w:left="720"/>
        <w:contextualSpacing/>
        <w:rPr>
          <w:rFonts w:eastAsia="Calibri"/>
          <w:color w:val="231F20"/>
          <w:sz w:val="24"/>
          <w:szCs w:val="24"/>
        </w:rPr>
      </w:pPr>
      <w:r w:rsidRPr="005A6E52">
        <w:rPr>
          <w:rFonts w:eastAsia="Calibri"/>
          <w:color w:val="231F20"/>
          <w:sz w:val="24"/>
          <w:szCs w:val="24"/>
        </w:rPr>
        <w:t>P = Partial Interview</w:t>
      </w:r>
    </w:p>
    <w:p w14:paraId="0B757457" w14:textId="77777777" w:rsidR="00382CA4" w:rsidRPr="005A6E52" w:rsidRDefault="00382CA4" w:rsidP="00382CA4">
      <w:pPr>
        <w:ind w:left="720"/>
        <w:contextualSpacing/>
        <w:rPr>
          <w:rFonts w:eastAsia="Calibri"/>
          <w:color w:val="231F20"/>
          <w:sz w:val="24"/>
          <w:szCs w:val="24"/>
        </w:rPr>
      </w:pPr>
      <w:r>
        <w:rPr>
          <w:rFonts w:eastAsia="Calibri"/>
          <w:color w:val="231F20"/>
          <w:sz w:val="24"/>
          <w:szCs w:val="24"/>
        </w:rPr>
        <w:t>R= Refusals</w:t>
      </w:r>
    </w:p>
    <w:p w14:paraId="33FCE3EE" w14:textId="77777777" w:rsidR="00382CA4" w:rsidRPr="005A6E52" w:rsidRDefault="00382CA4" w:rsidP="00382CA4">
      <w:pPr>
        <w:ind w:left="720"/>
        <w:contextualSpacing/>
        <w:rPr>
          <w:rFonts w:eastAsia="Calibri"/>
          <w:color w:val="231F20"/>
          <w:sz w:val="24"/>
          <w:szCs w:val="24"/>
        </w:rPr>
      </w:pPr>
      <w:r w:rsidRPr="005A6E52">
        <w:rPr>
          <w:rFonts w:eastAsia="Calibri"/>
          <w:color w:val="231F20"/>
          <w:sz w:val="24"/>
          <w:szCs w:val="24"/>
        </w:rPr>
        <w:t>NC = No contact</w:t>
      </w:r>
    </w:p>
    <w:p w14:paraId="07C0EF64" w14:textId="77777777" w:rsidR="00382CA4" w:rsidRPr="005A6E52" w:rsidRDefault="00382CA4" w:rsidP="00382CA4">
      <w:pPr>
        <w:ind w:left="720"/>
        <w:contextualSpacing/>
        <w:rPr>
          <w:rFonts w:eastAsia="Calibri"/>
          <w:color w:val="231F20"/>
          <w:sz w:val="24"/>
          <w:szCs w:val="24"/>
        </w:rPr>
      </w:pPr>
      <w:r w:rsidRPr="005A6E52">
        <w:rPr>
          <w:rFonts w:eastAsia="Calibri"/>
          <w:color w:val="231F20"/>
          <w:sz w:val="24"/>
          <w:szCs w:val="24"/>
        </w:rPr>
        <w:t>O = Other</w:t>
      </w:r>
    </w:p>
    <w:p w14:paraId="0FAC7F36" w14:textId="77777777" w:rsidR="00382CA4" w:rsidRPr="005A6E52" w:rsidRDefault="00382CA4" w:rsidP="00382CA4">
      <w:pPr>
        <w:ind w:left="720"/>
        <w:contextualSpacing/>
        <w:rPr>
          <w:rFonts w:eastAsia="Calibri"/>
          <w:color w:val="231F20"/>
          <w:sz w:val="24"/>
          <w:szCs w:val="24"/>
        </w:rPr>
      </w:pPr>
      <w:r w:rsidRPr="005A6E52">
        <w:rPr>
          <w:rFonts w:eastAsia="Calibri"/>
          <w:color w:val="231F20"/>
          <w:sz w:val="24"/>
          <w:szCs w:val="24"/>
        </w:rPr>
        <w:t>UH = Unknown household</w:t>
      </w:r>
    </w:p>
    <w:p w14:paraId="6798F0B7" w14:textId="77777777" w:rsidR="00382CA4" w:rsidRPr="005A6E52" w:rsidRDefault="00382CA4" w:rsidP="00382CA4">
      <w:pPr>
        <w:ind w:left="720"/>
        <w:contextualSpacing/>
        <w:rPr>
          <w:rFonts w:eastAsia="Calibri"/>
          <w:color w:val="231F20"/>
          <w:sz w:val="24"/>
          <w:szCs w:val="24"/>
        </w:rPr>
      </w:pPr>
      <w:r w:rsidRPr="005A6E52">
        <w:rPr>
          <w:rFonts w:eastAsia="Calibri"/>
          <w:color w:val="231F20"/>
          <w:sz w:val="24"/>
          <w:szCs w:val="24"/>
        </w:rPr>
        <w:t>UO = unknown other</w:t>
      </w:r>
    </w:p>
    <w:p w14:paraId="71577BDD" w14:textId="77777777" w:rsidR="00382CA4" w:rsidRPr="005A6E52" w:rsidRDefault="00382CA4" w:rsidP="00382CA4">
      <w:pPr>
        <w:ind w:left="720"/>
        <w:contextualSpacing/>
        <w:rPr>
          <w:rFonts w:eastAsia="Calibri"/>
          <w:color w:val="231F20"/>
          <w:sz w:val="24"/>
          <w:szCs w:val="24"/>
        </w:rPr>
      </w:pPr>
    </w:p>
    <w:p w14:paraId="4437AFE4" w14:textId="74CF2B12" w:rsidR="00382CA4" w:rsidRPr="005A6E52" w:rsidRDefault="00382CA4" w:rsidP="00382CA4">
      <w:pPr>
        <w:ind w:left="720"/>
        <w:contextualSpacing/>
        <w:rPr>
          <w:rFonts w:eastAsia="Calibri"/>
          <w:color w:val="231F20"/>
          <w:sz w:val="24"/>
          <w:szCs w:val="24"/>
        </w:rPr>
      </w:pPr>
      <w:r w:rsidRPr="005A6E52">
        <w:rPr>
          <w:rFonts w:eastAsia="Calibri"/>
          <w:b/>
          <w:color w:val="231F20"/>
          <w:sz w:val="24"/>
          <w:szCs w:val="24"/>
        </w:rPr>
        <w:t>Step 1:</w:t>
      </w:r>
      <w:r w:rsidRPr="005A6E52">
        <w:rPr>
          <w:rFonts w:eastAsia="Calibri"/>
          <w:color w:val="231F20"/>
          <w:sz w:val="24"/>
          <w:szCs w:val="24"/>
        </w:rPr>
        <w:t xml:space="preserve">  On-site </w:t>
      </w:r>
      <w:r w:rsidR="00EC6EE8">
        <w:rPr>
          <w:rFonts w:eastAsia="Calibri"/>
          <w:color w:val="231F20"/>
          <w:sz w:val="24"/>
          <w:szCs w:val="24"/>
        </w:rPr>
        <w:t>interview</w:t>
      </w:r>
      <w:r w:rsidRPr="005A6E52">
        <w:rPr>
          <w:rFonts w:eastAsia="Calibri"/>
          <w:color w:val="231F20"/>
          <w:sz w:val="24"/>
          <w:szCs w:val="24"/>
        </w:rPr>
        <w:t xml:space="preserve"> </w:t>
      </w:r>
      <w:r w:rsidR="00EC6EE8">
        <w:rPr>
          <w:rFonts w:eastAsia="Calibri"/>
          <w:color w:val="231F20"/>
          <w:sz w:val="24"/>
          <w:szCs w:val="24"/>
        </w:rPr>
        <w:t>on wildlife viewing vessels</w:t>
      </w:r>
      <w:r w:rsidRPr="005A6E52">
        <w:rPr>
          <w:rFonts w:eastAsia="Calibri"/>
          <w:color w:val="231F20"/>
          <w:sz w:val="24"/>
          <w:szCs w:val="24"/>
        </w:rPr>
        <w:t xml:space="preserve"> using the Tally Sheet to obtain some of the parameters of the AAPOR response rates.  </w:t>
      </w:r>
    </w:p>
    <w:p w14:paraId="2763992B" w14:textId="77777777" w:rsidR="00382CA4" w:rsidRPr="005A6E52" w:rsidRDefault="00382CA4" w:rsidP="00382CA4">
      <w:pPr>
        <w:ind w:left="720"/>
        <w:contextualSpacing/>
        <w:rPr>
          <w:rFonts w:eastAsia="Calibri"/>
          <w:color w:val="231F20"/>
          <w:sz w:val="24"/>
          <w:szCs w:val="24"/>
        </w:rPr>
      </w:pPr>
    </w:p>
    <w:p w14:paraId="32F7CA35" w14:textId="02A248F6" w:rsidR="00382CA4" w:rsidRPr="005A6E52" w:rsidRDefault="00EC6EE8" w:rsidP="00382CA4">
      <w:pPr>
        <w:ind w:left="720"/>
        <w:contextualSpacing/>
        <w:rPr>
          <w:rFonts w:eastAsia="Calibri"/>
          <w:color w:val="231F20"/>
          <w:sz w:val="24"/>
          <w:szCs w:val="24"/>
        </w:rPr>
      </w:pPr>
      <w:r>
        <w:rPr>
          <w:rFonts w:eastAsia="Calibri"/>
          <w:color w:val="231F20"/>
          <w:sz w:val="24"/>
          <w:szCs w:val="24"/>
        </w:rPr>
        <w:t>2,000</w:t>
      </w:r>
      <w:r w:rsidR="00382CA4" w:rsidRPr="005A6E52">
        <w:rPr>
          <w:rFonts w:eastAsia="Calibri"/>
          <w:color w:val="231F20"/>
          <w:sz w:val="24"/>
          <w:szCs w:val="24"/>
        </w:rPr>
        <w:t>/</w:t>
      </w:r>
      <w:r>
        <w:rPr>
          <w:rFonts w:eastAsia="Calibri"/>
          <w:color w:val="231F20"/>
          <w:sz w:val="24"/>
          <w:szCs w:val="24"/>
        </w:rPr>
        <w:t>[</w:t>
      </w:r>
      <w:r w:rsidR="00382CA4" w:rsidRPr="005A6E52">
        <w:rPr>
          <w:rFonts w:eastAsia="Calibri"/>
          <w:color w:val="231F20"/>
          <w:sz w:val="24"/>
          <w:szCs w:val="24"/>
        </w:rPr>
        <w:t>(</w:t>
      </w:r>
      <w:r>
        <w:rPr>
          <w:rFonts w:eastAsia="Calibri"/>
          <w:color w:val="231F20"/>
          <w:sz w:val="24"/>
          <w:szCs w:val="24"/>
        </w:rPr>
        <w:t>2,000+13) + (100</w:t>
      </w:r>
      <w:r w:rsidR="00382CA4" w:rsidRPr="005A6E52">
        <w:rPr>
          <w:rFonts w:eastAsia="Calibri"/>
          <w:color w:val="231F20"/>
          <w:sz w:val="24"/>
          <w:szCs w:val="24"/>
        </w:rPr>
        <w:t xml:space="preserve"> + 0 + 0)</w:t>
      </w:r>
      <w:r>
        <w:rPr>
          <w:rFonts w:eastAsia="Calibri"/>
          <w:color w:val="231F20"/>
          <w:sz w:val="24"/>
          <w:szCs w:val="24"/>
        </w:rPr>
        <w:t>]</w:t>
      </w:r>
      <w:r w:rsidR="00382CA4" w:rsidRPr="005A6E52">
        <w:rPr>
          <w:rFonts w:eastAsia="Calibri"/>
          <w:color w:val="231F20"/>
          <w:sz w:val="24"/>
          <w:szCs w:val="24"/>
        </w:rPr>
        <w:t xml:space="preserve"> = </w:t>
      </w:r>
      <w:r w:rsidR="00382CA4" w:rsidRPr="005A6E52">
        <w:rPr>
          <w:rFonts w:eastAsia="Calibri"/>
          <w:b/>
          <w:color w:val="231F20"/>
          <w:sz w:val="24"/>
          <w:szCs w:val="24"/>
        </w:rPr>
        <w:t>94.6</w:t>
      </w:r>
      <w:r>
        <w:rPr>
          <w:rFonts w:eastAsia="Calibri"/>
          <w:b/>
          <w:color w:val="231F20"/>
          <w:sz w:val="24"/>
          <w:szCs w:val="24"/>
        </w:rPr>
        <w:t>5</w:t>
      </w:r>
      <w:r w:rsidR="00382CA4" w:rsidRPr="005A6E52">
        <w:rPr>
          <w:rFonts w:eastAsia="Calibri"/>
          <w:b/>
          <w:color w:val="231F20"/>
          <w:sz w:val="24"/>
          <w:szCs w:val="24"/>
        </w:rPr>
        <w:t>%</w:t>
      </w:r>
    </w:p>
    <w:p w14:paraId="671526F2" w14:textId="77777777" w:rsidR="00382CA4" w:rsidRPr="005A6E52" w:rsidRDefault="00382CA4" w:rsidP="00382CA4">
      <w:pPr>
        <w:ind w:left="720"/>
        <w:contextualSpacing/>
        <w:rPr>
          <w:rFonts w:eastAsia="Calibri"/>
          <w:color w:val="231F20"/>
          <w:sz w:val="24"/>
          <w:szCs w:val="24"/>
        </w:rPr>
      </w:pPr>
    </w:p>
    <w:p w14:paraId="31840DFF" w14:textId="4508EDF2" w:rsidR="00382CA4" w:rsidRPr="005A6E52" w:rsidRDefault="00EC6EE8" w:rsidP="00382CA4">
      <w:pPr>
        <w:ind w:left="720"/>
        <w:contextualSpacing/>
        <w:rPr>
          <w:rFonts w:eastAsia="Calibri"/>
          <w:color w:val="231F20"/>
          <w:sz w:val="24"/>
          <w:szCs w:val="24"/>
        </w:rPr>
      </w:pPr>
      <w:r>
        <w:rPr>
          <w:rFonts w:eastAsia="Calibri"/>
          <w:color w:val="231F20"/>
          <w:sz w:val="24"/>
          <w:szCs w:val="24"/>
        </w:rPr>
        <w:t>Although we have done surveys on wildlife viewing vessels, based upon similar on-site interviews at airports w</w:t>
      </w:r>
      <w:r w:rsidR="00382CA4" w:rsidRPr="005A6E52">
        <w:rPr>
          <w:rFonts w:eastAsia="Calibri"/>
          <w:color w:val="231F20"/>
          <w:sz w:val="24"/>
          <w:szCs w:val="24"/>
        </w:rPr>
        <w:t>e assume 1</w:t>
      </w:r>
      <w:r>
        <w:rPr>
          <w:rFonts w:eastAsia="Calibri"/>
          <w:color w:val="231F20"/>
          <w:sz w:val="24"/>
          <w:szCs w:val="24"/>
        </w:rPr>
        <w:t>3</w:t>
      </w:r>
      <w:r w:rsidR="00382CA4" w:rsidRPr="005A6E52">
        <w:rPr>
          <w:rFonts w:eastAsia="Calibri"/>
          <w:color w:val="231F20"/>
          <w:sz w:val="24"/>
          <w:szCs w:val="24"/>
        </w:rPr>
        <w:t xml:space="preserve"> partial </w:t>
      </w:r>
      <w:r w:rsidR="001C562A">
        <w:rPr>
          <w:rFonts w:eastAsia="Calibri"/>
          <w:color w:val="231F20"/>
          <w:sz w:val="24"/>
          <w:szCs w:val="24"/>
        </w:rPr>
        <w:t xml:space="preserve">screener </w:t>
      </w:r>
      <w:r w:rsidR="00382CA4" w:rsidRPr="005A6E52">
        <w:rPr>
          <w:rFonts w:eastAsia="Calibri"/>
          <w:color w:val="231F20"/>
          <w:sz w:val="24"/>
          <w:szCs w:val="24"/>
        </w:rPr>
        <w:t xml:space="preserve">interviews </w:t>
      </w:r>
      <w:r w:rsidR="001C562A">
        <w:rPr>
          <w:rFonts w:eastAsia="Calibri"/>
          <w:color w:val="231F20"/>
          <w:sz w:val="24"/>
          <w:szCs w:val="24"/>
        </w:rPr>
        <w:t xml:space="preserve">(where people start but do not provide all necessary information on the screener to complete the mailback/online survey) </w:t>
      </w:r>
      <w:r w:rsidR="00382CA4" w:rsidRPr="005A6E52">
        <w:rPr>
          <w:rFonts w:eastAsia="Calibri"/>
          <w:color w:val="231F20"/>
          <w:sz w:val="24"/>
          <w:szCs w:val="24"/>
        </w:rPr>
        <w:t xml:space="preserve">(P) to get </w:t>
      </w:r>
      <w:r>
        <w:rPr>
          <w:rFonts w:eastAsia="Calibri"/>
          <w:color w:val="231F20"/>
          <w:sz w:val="24"/>
          <w:szCs w:val="24"/>
        </w:rPr>
        <w:t>2,000</w:t>
      </w:r>
      <w:r w:rsidR="00382CA4" w:rsidRPr="005A6E52">
        <w:rPr>
          <w:rFonts w:eastAsia="Calibri"/>
          <w:color w:val="231F20"/>
          <w:sz w:val="24"/>
          <w:szCs w:val="24"/>
        </w:rPr>
        <w:t xml:space="preserve"> completes.</w:t>
      </w:r>
    </w:p>
    <w:p w14:paraId="3219C1AF" w14:textId="77777777" w:rsidR="00382CA4" w:rsidRPr="005A6E52" w:rsidRDefault="00382CA4" w:rsidP="00382CA4">
      <w:pPr>
        <w:ind w:left="720"/>
        <w:contextualSpacing/>
        <w:rPr>
          <w:rFonts w:eastAsia="Calibri"/>
          <w:color w:val="231F20"/>
          <w:sz w:val="24"/>
          <w:szCs w:val="24"/>
        </w:rPr>
      </w:pPr>
    </w:p>
    <w:p w14:paraId="21282C72" w14:textId="2AB57B23" w:rsidR="00382CA4" w:rsidRPr="005A6E52" w:rsidRDefault="00382CA4" w:rsidP="00382CA4">
      <w:pPr>
        <w:ind w:left="720"/>
        <w:contextualSpacing/>
        <w:rPr>
          <w:rFonts w:eastAsia="Calibri"/>
          <w:color w:val="231F20"/>
          <w:sz w:val="24"/>
          <w:szCs w:val="24"/>
        </w:rPr>
      </w:pPr>
      <w:r w:rsidRPr="005A6E52">
        <w:rPr>
          <w:rFonts w:eastAsia="Calibri"/>
          <w:color w:val="231F20"/>
          <w:sz w:val="24"/>
          <w:szCs w:val="24"/>
        </w:rPr>
        <w:t xml:space="preserve">We assume </w:t>
      </w:r>
      <w:r w:rsidR="00EC6EE8">
        <w:rPr>
          <w:rFonts w:eastAsia="Calibri"/>
          <w:color w:val="231F20"/>
          <w:sz w:val="24"/>
          <w:szCs w:val="24"/>
        </w:rPr>
        <w:t>100</w:t>
      </w:r>
      <w:r w:rsidRPr="005A6E52">
        <w:rPr>
          <w:rFonts w:eastAsia="Calibri"/>
          <w:color w:val="231F20"/>
          <w:sz w:val="24"/>
          <w:szCs w:val="24"/>
        </w:rPr>
        <w:t xml:space="preserve"> refusals (R) per </w:t>
      </w:r>
      <w:r w:rsidR="00EC6EE8">
        <w:rPr>
          <w:rFonts w:eastAsia="Calibri"/>
          <w:color w:val="231F20"/>
          <w:sz w:val="24"/>
          <w:szCs w:val="24"/>
        </w:rPr>
        <w:t>2,000</w:t>
      </w:r>
      <w:r w:rsidRPr="005A6E52">
        <w:rPr>
          <w:rFonts w:eastAsia="Calibri"/>
          <w:color w:val="231F20"/>
          <w:sz w:val="24"/>
          <w:szCs w:val="24"/>
        </w:rPr>
        <w:t xml:space="preserve"> completed interviews based on past experience at airports.</w:t>
      </w:r>
      <w:r w:rsidR="00EC6EE8">
        <w:rPr>
          <w:rFonts w:eastAsia="Calibri"/>
          <w:color w:val="231F20"/>
          <w:sz w:val="24"/>
          <w:szCs w:val="24"/>
        </w:rPr>
        <w:t xml:space="preserve">  Since this is the first time we are implementing a survey on a wildlife viewing vessels, we can only rely upon past experience where we have contacted people on-site to recruit them to conduct a longer survey.  </w:t>
      </w:r>
    </w:p>
    <w:p w14:paraId="1D3DCB09" w14:textId="77777777" w:rsidR="00382CA4" w:rsidRPr="005A6E52" w:rsidRDefault="00382CA4" w:rsidP="00382CA4">
      <w:pPr>
        <w:ind w:left="720"/>
        <w:contextualSpacing/>
        <w:rPr>
          <w:rFonts w:eastAsia="Calibri"/>
          <w:color w:val="231F20"/>
          <w:sz w:val="24"/>
          <w:szCs w:val="24"/>
        </w:rPr>
      </w:pPr>
    </w:p>
    <w:p w14:paraId="66A2E5E5" w14:textId="77777777" w:rsidR="00382CA4" w:rsidRPr="005A6E52" w:rsidRDefault="00382CA4" w:rsidP="00382CA4">
      <w:pPr>
        <w:ind w:left="720"/>
        <w:contextualSpacing/>
        <w:rPr>
          <w:rFonts w:eastAsia="Calibri"/>
          <w:color w:val="231F20"/>
          <w:sz w:val="24"/>
          <w:szCs w:val="24"/>
        </w:rPr>
      </w:pPr>
      <w:r w:rsidRPr="005A6E52">
        <w:rPr>
          <w:rFonts w:eastAsia="Calibri"/>
          <w:color w:val="231F20"/>
          <w:sz w:val="24"/>
          <w:szCs w:val="24"/>
        </w:rPr>
        <w:t>NC, O, UH and UO are either irrelevant or assumed zero in our application.</w:t>
      </w:r>
    </w:p>
    <w:p w14:paraId="125A62ED" w14:textId="77777777" w:rsidR="00382CA4" w:rsidRPr="005A6E52" w:rsidRDefault="00382CA4" w:rsidP="00382CA4">
      <w:pPr>
        <w:ind w:left="720"/>
        <w:contextualSpacing/>
        <w:rPr>
          <w:rFonts w:eastAsia="Calibri"/>
          <w:color w:val="231F20"/>
          <w:sz w:val="24"/>
          <w:szCs w:val="24"/>
        </w:rPr>
      </w:pPr>
    </w:p>
    <w:p w14:paraId="3091E4AE" w14:textId="0BEF0FFD" w:rsidR="00382CA4" w:rsidRPr="005A6E52" w:rsidRDefault="00382CA4" w:rsidP="00382CA4">
      <w:pPr>
        <w:ind w:left="720"/>
        <w:contextualSpacing/>
        <w:rPr>
          <w:rFonts w:eastAsia="Calibri"/>
          <w:color w:val="231F20"/>
          <w:sz w:val="24"/>
          <w:szCs w:val="24"/>
        </w:rPr>
      </w:pPr>
      <w:r w:rsidRPr="005A6E52">
        <w:rPr>
          <w:rFonts w:eastAsia="Calibri"/>
          <w:b/>
          <w:color w:val="231F20"/>
          <w:sz w:val="24"/>
          <w:szCs w:val="24"/>
        </w:rPr>
        <w:t>Step 2:</w:t>
      </w:r>
      <w:r w:rsidRPr="005A6E52">
        <w:rPr>
          <w:rFonts w:eastAsia="Calibri"/>
          <w:color w:val="231F20"/>
          <w:sz w:val="24"/>
          <w:szCs w:val="24"/>
        </w:rPr>
        <w:t xml:space="preserve">  </w:t>
      </w:r>
      <w:r>
        <w:rPr>
          <w:rFonts w:eastAsia="Calibri"/>
          <w:color w:val="231F20"/>
          <w:sz w:val="24"/>
          <w:szCs w:val="24"/>
        </w:rPr>
        <w:t xml:space="preserve">Mailbacks for the on-site </w:t>
      </w:r>
      <w:r w:rsidR="00EC6EE8">
        <w:rPr>
          <w:rFonts w:eastAsia="Calibri"/>
          <w:color w:val="231F20"/>
          <w:sz w:val="24"/>
          <w:szCs w:val="24"/>
        </w:rPr>
        <w:t>wildlife viewing recruitment</w:t>
      </w:r>
      <w:r>
        <w:rPr>
          <w:rFonts w:eastAsia="Calibri"/>
          <w:color w:val="231F20"/>
          <w:sz w:val="24"/>
          <w:szCs w:val="24"/>
        </w:rPr>
        <w:t>.</w:t>
      </w:r>
    </w:p>
    <w:p w14:paraId="67FEC518" w14:textId="77777777" w:rsidR="00382CA4" w:rsidRPr="005A6E52" w:rsidRDefault="00382CA4" w:rsidP="00382CA4">
      <w:pPr>
        <w:ind w:left="720"/>
        <w:contextualSpacing/>
        <w:rPr>
          <w:rFonts w:eastAsia="Calibri"/>
          <w:color w:val="231F20"/>
          <w:sz w:val="24"/>
          <w:szCs w:val="24"/>
        </w:rPr>
      </w:pPr>
    </w:p>
    <w:p w14:paraId="33DC1A69" w14:textId="4EE96617" w:rsidR="00382CA4" w:rsidRPr="005A6E52" w:rsidRDefault="00382CA4" w:rsidP="00382CA4">
      <w:pPr>
        <w:ind w:left="720"/>
        <w:contextualSpacing/>
        <w:rPr>
          <w:rFonts w:eastAsia="Calibri"/>
          <w:color w:val="231F20"/>
          <w:sz w:val="24"/>
          <w:szCs w:val="24"/>
        </w:rPr>
      </w:pPr>
      <w:r>
        <w:rPr>
          <w:rFonts w:eastAsia="Calibri"/>
          <w:color w:val="231F20"/>
          <w:sz w:val="24"/>
          <w:szCs w:val="24"/>
        </w:rPr>
        <w:t xml:space="preserve">With the above assumptions for response rates for the two mailbacks, we have net response rates for the mailback of </w:t>
      </w:r>
      <w:r w:rsidR="00AB4943">
        <w:rPr>
          <w:rFonts w:eastAsia="Calibri"/>
          <w:color w:val="231F20"/>
          <w:sz w:val="24"/>
          <w:szCs w:val="24"/>
        </w:rPr>
        <w:t>47.3</w:t>
      </w:r>
      <w:r>
        <w:rPr>
          <w:rFonts w:eastAsia="Calibri"/>
          <w:color w:val="231F20"/>
          <w:sz w:val="24"/>
          <w:szCs w:val="24"/>
        </w:rPr>
        <w:t>% (.946</w:t>
      </w:r>
      <w:r w:rsidR="00EC6EE8">
        <w:rPr>
          <w:rFonts w:eastAsia="Calibri"/>
          <w:color w:val="231F20"/>
          <w:sz w:val="24"/>
          <w:szCs w:val="24"/>
        </w:rPr>
        <w:t>5</w:t>
      </w:r>
      <w:r>
        <w:rPr>
          <w:rFonts w:eastAsia="Calibri"/>
          <w:color w:val="231F20"/>
          <w:sz w:val="24"/>
          <w:szCs w:val="24"/>
        </w:rPr>
        <w:t xml:space="preserve"> * .</w:t>
      </w:r>
      <w:r w:rsidR="00AB4943">
        <w:rPr>
          <w:rFonts w:eastAsia="Calibri"/>
          <w:color w:val="231F20"/>
          <w:sz w:val="24"/>
          <w:szCs w:val="24"/>
        </w:rPr>
        <w:t>5</w:t>
      </w:r>
      <w:r w:rsidR="00EC6EE8">
        <w:rPr>
          <w:rFonts w:eastAsia="Calibri"/>
          <w:color w:val="231F20"/>
          <w:sz w:val="24"/>
          <w:szCs w:val="24"/>
        </w:rPr>
        <w:t>0</w:t>
      </w:r>
      <w:r>
        <w:rPr>
          <w:rFonts w:eastAsia="Calibri"/>
          <w:color w:val="231F20"/>
          <w:sz w:val="24"/>
          <w:szCs w:val="24"/>
        </w:rPr>
        <w:t>).</w:t>
      </w:r>
    </w:p>
    <w:p w14:paraId="1DEE0F2E" w14:textId="77777777" w:rsidR="00382CA4" w:rsidRDefault="00382CA4" w:rsidP="00382CA4">
      <w:pPr>
        <w:ind w:left="720"/>
        <w:contextualSpacing/>
        <w:rPr>
          <w:rFonts w:eastAsia="Calibri"/>
          <w:color w:val="231F20"/>
          <w:sz w:val="24"/>
          <w:szCs w:val="24"/>
        </w:rPr>
      </w:pPr>
    </w:p>
    <w:p w14:paraId="50C913CD" w14:textId="77777777" w:rsidR="00382CA4" w:rsidRPr="005A6E52" w:rsidRDefault="00382CA4" w:rsidP="00382CA4">
      <w:pPr>
        <w:ind w:left="720"/>
        <w:contextualSpacing/>
        <w:rPr>
          <w:rFonts w:eastAsia="Calibri"/>
          <w:color w:val="231F20"/>
          <w:sz w:val="24"/>
          <w:szCs w:val="24"/>
        </w:rPr>
      </w:pPr>
    </w:p>
    <w:p w14:paraId="23716D72" w14:textId="77777777" w:rsidR="00382CA4" w:rsidRDefault="00382CA4" w:rsidP="00382C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460A100F" w14:textId="77777777" w:rsidR="00382CA4" w:rsidRDefault="00382CA4" w:rsidP="00382C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0B16EEE9" w14:textId="350E8D97" w:rsidR="00382CA4" w:rsidRDefault="004A4337" w:rsidP="00382C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Wildlife Viewing Survey Response Rates</w:t>
      </w: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3574"/>
        <w:gridCol w:w="1070"/>
        <w:gridCol w:w="4866"/>
      </w:tblGrid>
      <w:tr w:rsidR="001D5964" w:rsidRPr="004A4337" w14:paraId="67F721B7" w14:textId="400F7529" w:rsidTr="00DB7D50">
        <w:trPr>
          <w:trHeight w:val="300"/>
        </w:trPr>
        <w:tc>
          <w:tcPr>
            <w:tcW w:w="9732" w:type="dxa"/>
            <w:gridSpan w:val="4"/>
            <w:shd w:val="clear" w:color="auto" w:fill="auto"/>
            <w:noWrap/>
            <w:vAlign w:val="bottom"/>
            <w:hideMark/>
          </w:tcPr>
          <w:p w14:paraId="2C0E8222" w14:textId="5CF4BEC7" w:rsidR="001D5964" w:rsidRPr="004A4337" w:rsidRDefault="001D5964" w:rsidP="004A4337">
            <w:pPr>
              <w:rPr>
                <w:rFonts w:ascii="Calibri" w:hAnsi="Calibri" w:cs="Calibri"/>
                <w:b/>
                <w:color w:val="000000"/>
                <w:sz w:val="22"/>
                <w:szCs w:val="22"/>
              </w:rPr>
            </w:pPr>
            <w:r w:rsidRPr="004A4337">
              <w:rPr>
                <w:rFonts w:ascii="Calibri" w:hAnsi="Calibri" w:cs="Calibri"/>
                <w:b/>
                <w:color w:val="000000"/>
                <w:sz w:val="22"/>
                <w:szCs w:val="22"/>
              </w:rPr>
              <w:t>On-Site Short Form</w:t>
            </w:r>
            <w:r w:rsidR="00AB4943">
              <w:rPr>
                <w:rFonts w:ascii="Calibri" w:hAnsi="Calibri" w:cs="Calibri"/>
                <w:b/>
                <w:color w:val="000000"/>
                <w:sz w:val="22"/>
                <w:szCs w:val="22"/>
              </w:rPr>
              <w:t xml:space="preserve"> (Screener</w:t>
            </w:r>
          </w:p>
        </w:tc>
      </w:tr>
      <w:tr w:rsidR="001D5964" w:rsidRPr="004A4337" w14:paraId="4BEC969E" w14:textId="43A31CD5" w:rsidTr="001D5964">
        <w:trPr>
          <w:trHeight w:val="300"/>
        </w:trPr>
        <w:tc>
          <w:tcPr>
            <w:tcW w:w="222" w:type="dxa"/>
            <w:shd w:val="clear" w:color="auto" w:fill="auto"/>
            <w:noWrap/>
            <w:vAlign w:val="bottom"/>
            <w:hideMark/>
          </w:tcPr>
          <w:p w14:paraId="0ED55ED2" w14:textId="77777777" w:rsidR="001D5964" w:rsidRPr="004A4337" w:rsidRDefault="001D5964" w:rsidP="004A4337">
            <w:pPr>
              <w:jc w:val="center"/>
              <w:rPr>
                <w:rFonts w:ascii="Calibri" w:hAnsi="Calibri" w:cs="Calibri"/>
                <w:color w:val="000000"/>
                <w:sz w:val="22"/>
                <w:szCs w:val="22"/>
              </w:rPr>
            </w:pPr>
          </w:p>
        </w:tc>
        <w:tc>
          <w:tcPr>
            <w:tcW w:w="3574" w:type="dxa"/>
            <w:shd w:val="clear" w:color="auto" w:fill="auto"/>
            <w:noWrap/>
            <w:vAlign w:val="bottom"/>
            <w:hideMark/>
          </w:tcPr>
          <w:p w14:paraId="2AA36300" w14:textId="10145FB3" w:rsidR="001D5964" w:rsidRPr="004A4337" w:rsidRDefault="001D5964" w:rsidP="004A4337">
            <w:pPr>
              <w:rPr>
                <w:rFonts w:ascii="Calibri" w:hAnsi="Calibri" w:cs="Calibri"/>
                <w:color w:val="000000"/>
                <w:sz w:val="22"/>
                <w:szCs w:val="22"/>
              </w:rPr>
            </w:pPr>
            <w:r w:rsidRPr="004A4337">
              <w:rPr>
                <w:rFonts w:ascii="Calibri" w:hAnsi="Calibri" w:cs="Calibri"/>
                <w:color w:val="000000"/>
                <w:sz w:val="22"/>
                <w:szCs w:val="22"/>
              </w:rPr>
              <w:t>Number of Participants</w:t>
            </w:r>
          </w:p>
        </w:tc>
        <w:tc>
          <w:tcPr>
            <w:tcW w:w="1070" w:type="dxa"/>
            <w:shd w:val="clear" w:color="auto" w:fill="auto"/>
            <w:noWrap/>
            <w:vAlign w:val="bottom"/>
            <w:hideMark/>
          </w:tcPr>
          <w:p w14:paraId="5919C021" w14:textId="07AD5D2C" w:rsidR="001D5964" w:rsidRPr="004A4337" w:rsidRDefault="00AB4943" w:rsidP="004A4337">
            <w:pPr>
              <w:jc w:val="right"/>
              <w:rPr>
                <w:rFonts w:ascii="Calibri" w:hAnsi="Calibri" w:cs="Calibri"/>
                <w:color w:val="000000"/>
                <w:sz w:val="22"/>
                <w:szCs w:val="22"/>
              </w:rPr>
            </w:pPr>
            <w:r>
              <w:rPr>
                <w:rFonts w:ascii="Calibri" w:hAnsi="Calibri" w:cs="Calibri"/>
                <w:color w:val="000000"/>
                <w:sz w:val="22"/>
                <w:szCs w:val="22"/>
              </w:rPr>
              <w:t>2,000</w:t>
            </w:r>
          </w:p>
        </w:tc>
        <w:tc>
          <w:tcPr>
            <w:tcW w:w="4866" w:type="dxa"/>
            <w:vMerge w:val="restart"/>
          </w:tcPr>
          <w:p w14:paraId="6395DFFC" w14:textId="44DAFEEC" w:rsidR="001D5964" w:rsidRPr="004A4337" w:rsidRDefault="001D5964" w:rsidP="00AB4943">
            <w:pPr>
              <w:jc w:val="right"/>
              <w:rPr>
                <w:rFonts w:ascii="Calibri" w:hAnsi="Calibri" w:cs="Calibri"/>
                <w:color w:val="000000"/>
                <w:sz w:val="22"/>
                <w:szCs w:val="22"/>
              </w:rPr>
            </w:pPr>
            <w:r>
              <w:rPr>
                <w:rFonts w:ascii="Calibri" w:hAnsi="Calibri" w:cs="Calibri"/>
                <w:color w:val="000000"/>
                <w:sz w:val="22"/>
                <w:szCs w:val="22"/>
              </w:rPr>
              <w:t>Half the sample (</w:t>
            </w:r>
            <w:r w:rsidR="00AB4943">
              <w:rPr>
                <w:rFonts w:ascii="Calibri" w:hAnsi="Calibri" w:cs="Calibri"/>
                <w:color w:val="000000"/>
                <w:sz w:val="22"/>
                <w:szCs w:val="22"/>
              </w:rPr>
              <w:t>1,000</w:t>
            </w:r>
            <w:r>
              <w:rPr>
                <w:rFonts w:ascii="Calibri" w:hAnsi="Calibri" w:cs="Calibri"/>
                <w:color w:val="000000"/>
                <w:sz w:val="22"/>
                <w:szCs w:val="22"/>
              </w:rPr>
              <w:t xml:space="preserve">) will be administered in the </w:t>
            </w:r>
            <w:r>
              <w:rPr>
                <w:rFonts w:ascii="Calibri" w:hAnsi="Calibri" w:cs="Calibri"/>
                <w:color w:val="000000"/>
                <w:sz w:val="22"/>
                <w:szCs w:val="22"/>
              </w:rPr>
              <w:lastRenderedPageBreak/>
              <w:t>summer season and the other half (</w:t>
            </w:r>
            <w:r w:rsidR="00AB4943">
              <w:rPr>
                <w:rFonts w:ascii="Calibri" w:hAnsi="Calibri" w:cs="Calibri"/>
                <w:color w:val="000000"/>
                <w:sz w:val="22"/>
                <w:szCs w:val="22"/>
              </w:rPr>
              <w:t>1,000</w:t>
            </w:r>
            <w:r>
              <w:rPr>
                <w:rFonts w:ascii="Calibri" w:hAnsi="Calibri" w:cs="Calibri"/>
                <w:color w:val="000000"/>
                <w:sz w:val="22"/>
                <w:szCs w:val="22"/>
              </w:rPr>
              <w:t>) will be administered in the spring/fall season</w:t>
            </w:r>
          </w:p>
        </w:tc>
      </w:tr>
      <w:tr w:rsidR="001D5964" w:rsidRPr="004A4337" w14:paraId="47ADE7E9" w14:textId="07BEA0C4" w:rsidTr="001D5964">
        <w:trPr>
          <w:trHeight w:val="300"/>
        </w:trPr>
        <w:tc>
          <w:tcPr>
            <w:tcW w:w="222" w:type="dxa"/>
            <w:shd w:val="clear" w:color="auto" w:fill="auto"/>
            <w:noWrap/>
            <w:vAlign w:val="bottom"/>
            <w:hideMark/>
          </w:tcPr>
          <w:p w14:paraId="4E5B0310" w14:textId="77777777" w:rsidR="001D5964" w:rsidRPr="004A4337" w:rsidRDefault="001D5964" w:rsidP="004A4337">
            <w:pPr>
              <w:jc w:val="right"/>
              <w:rPr>
                <w:rFonts w:ascii="Calibri" w:hAnsi="Calibri" w:cs="Calibri"/>
                <w:color w:val="000000"/>
                <w:sz w:val="22"/>
                <w:szCs w:val="22"/>
              </w:rPr>
            </w:pPr>
          </w:p>
        </w:tc>
        <w:tc>
          <w:tcPr>
            <w:tcW w:w="3574" w:type="dxa"/>
            <w:shd w:val="clear" w:color="auto" w:fill="auto"/>
            <w:noWrap/>
            <w:vAlign w:val="bottom"/>
            <w:hideMark/>
          </w:tcPr>
          <w:p w14:paraId="14916A96" w14:textId="77777777" w:rsidR="001D5964" w:rsidRPr="004A4337" w:rsidRDefault="001D5964" w:rsidP="004A4337">
            <w:pPr>
              <w:rPr>
                <w:rFonts w:ascii="Calibri" w:hAnsi="Calibri" w:cs="Calibri"/>
                <w:color w:val="000000"/>
                <w:sz w:val="22"/>
                <w:szCs w:val="22"/>
              </w:rPr>
            </w:pPr>
            <w:r w:rsidRPr="004A4337">
              <w:rPr>
                <w:rFonts w:ascii="Calibri" w:hAnsi="Calibri" w:cs="Calibri"/>
                <w:color w:val="000000"/>
                <w:sz w:val="22"/>
                <w:szCs w:val="22"/>
              </w:rPr>
              <w:t>Expected Response Rates</w:t>
            </w:r>
          </w:p>
        </w:tc>
        <w:tc>
          <w:tcPr>
            <w:tcW w:w="1070" w:type="dxa"/>
            <w:shd w:val="clear" w:color="auto" w:fill="auto"/>
            <w:noWrap/>
            <w:vAlign w:val="bottom"/>
            <w:hideMark/>
          </w:tcPr>
          <w:p w14:paraId="29B2B3F1" w14:textId="77777777" w:rsidR="001D5964" w:rsidRPr="004A4337" w:rsidRDefault="001D5964" w:rsidP="004A4337">
            <w:pPr>
              <w:jc w:val="right"/>
              <w:rPr>
                <w:rFonts w:ascii="Calibri" w:hAnsi="Calibri" w:cs="Calibri"/>
                <w:color w:val="000000"/>
                <w:sz w:val="22"/>
                <w:szCs w:val="22"/>
              </w:rPr>
            </w:pPr>
            <w:r w:rsidRPr="004A4337">
              <w:rPr>
                <w:rFonts w:ascii="Calibri" w:hAnsi="Calibri" w:cs="Calibri"/>
                <w:color w:val="000000"/>
                <w:sz w:val="22"/>
                <w:szCs w:val="22"/>
              </w:rPr>
              <w:t>94.65%</w:t>
            </w:r>
          </w:p>
        </w:tc>
        <w:tc>
          <w:tcPr>
            <w:tcW w:w="4866" w:type="dxa"/>
            <w:vMerge/>
          </w:tcPr>
          <w:p w14:paraId="372A26FE" w14:textId="77777777" w:rsidR="001D5964" w:rsidRPr="004A4337" w:rsidRDefault="001D5964" w:rsidP="004A4337">
            <w:pPr>
              <w:jc w:val="right"/>
              <w:rPr>
                <w:rFonts w:ascii="Calibri" w:hAnsi="Calibri" w:cs="Calibri"/>
                <w:color w:val="000000"/>
                <w:sz w:val="22"/>
                <w:szCs w:val="22"/>
              </w:rPr>
            </w:pPr>
          </w:p>
        </w:tc>
      </w:tr>
      <w:tr w:rsidR="001D5964" w:rsidRPr="004A4337" w14:paraId="18590631" w14:textId="6726A30E" w:rsidTr="001D5964">
        <w:trPr>
          <w:trHeight w:val="300"/>
        </w:trPr>
        <w:tc>
          <w:tcPr>
            <w:tcW w:w="4866" w:type="dxa"/>
            <w:gridSpan w:val="3"/>
            <w:shd w:val="clear" w:color="auto" w:fill="auto"/>
            <w:noWrap/>
            <w:vAlign w:val="bottom"/>
            <w:hideMark/>
          </w:tcPr>
          <w:p w14:paraId="75A6BACB" w14:textId="15CB0320" w:rsidR="001D5964" w:rsidRPr="004A4337" w:rsidRDefault="001D5964" w:rsidP="004A4337">
            <w:pPr>
              <w:rPr>
                <w:rFonts w:ascii="Calibri" w:hAnsi="Calibri" w:cs="Calibri"/>
                <w:b/>
                <w:color w:val="000000"/>
                <w:sz w:val="22"/>
                <w:szCs w:val="22"/>
              </w:rPr>
            </w:pPr>
            <w:r w:rsidRPr="004A4337">
              <w:rPr>
                <w:rFonts w:ascii="Calibri" w:hAnsi="Calibri" w:cs="Calibri"/>
                <w:b/>
                <w:color w:val="000000"/>
                <w:sz w:val="22"/>
                <w:szCs w:val="22"/>
              </w:rPr>
              <w:lastRenderedPageBreak/>
              <w:t>Mailback/On-Line</w:t>
            </w:r>
            <w:r w:rsidR="00AB4943">
              <w:rPr>
                <w:rFonts w:ascii="Calibri" w:hAnsi="Calibri" w:cs="Calibri"/>
                <w:b/>
                <w:color w:val="000000"/>
                <w:sz w:val="22"/>
                <w:szCs w:val="22"/>
              </w:rPr>
              <w:t xml:space="preserve"> Survey</w:t>
            </w:r>
          </w:p>
        </w:tc>
        <w:tc>
          <w:tcPr>
            <w:tcW w:w="4866" w:type="dxa"/>
          </w:tcPr>
          <w:p w14:paraId="504A468C" w14:textId="77777777" w:rsidR="001D5964" w:rsidRPr="004A4337" w:rsidRDefault="001D5964" w:rsidP="004A4337">
            <w:pPr>
              <w:rPr>
                <w:rFonts w:ascii="Calibri" w:hAnsi="Calibri" w:cs="Calibri"/>
                <w:b/>
                <w:color w:val="000000"/>
                <w:sz w:val="22"/>
                <w:szCs w:val="22"/>
              </w:rPr>
            </w:pPr>
          </w:p>
        </w:tc>
      </w:tr>
      <w:tr w:rsidR="001D5964" w:rsidRPr="004A4337" w14:paraId="2B7141E1" w14:textId="4C81495E" w:rsidTr="001D5964">
        <w:trPr>
          <w:trHeight w:val="300"/>
        </w:trPr>
        <w:tc>
          <w:tcPr>
            <w:tcW w:w="222" w:type="dxa"/>
            <w:shd w:val="clear" w:color="auto" w:fill="auto"/>
            <w:noWrap/>
            <w:vAlign w:val="bottom"/>
            <w:hideMark/>
          </w:tcPr>
          <w:p w14:paraId="2A4F56CD" w14:textId="77777777" w:rsidR="001D5964" w:rsidRPr="004A4337" w:rsidRDefault="001D5964" w:rsidP="004A4337">
            <w:pPr>
              <w:jc w:val="center"/>
              <w:rPr>
                <w:rFonts w:ascii="Calibri" w:hAnsi="Calibri" w:cs="Calibri"/>
                <w:color w:val="000000"/>
                <w:sz w:val="22"/>
                <w:szCs w:val="22"/>
              </w:rPr>
            </w:pPr>
          </w:p>
        </w:tc>
        <w:tc>
          <w:tcPr>
            <w:tcW w:w="3574" w:type="dxa"/>
            <w:shd w:val="clear" w:color="auto" w:fill="auto"/>
            <w:noWrap/>
            <w:vAlign w:val="bottom"/>
            <w:hideMark/>
          </w:tcPr>
          <w:p w14:paraId="40C1B783" w14:textId="639093CC" w:rsidR="001D5964" w:rsidRPr="004A4337" w:rsidRDefault="001D5964" w:rsidP="004A4337">
            <w:pPr>
              <w:rPr>
                <w:rFonts w:ascii="Calibri" w:hAnsi="Calibri" w:cs="Calibri"/>
                <w:color w:val="000000"/>
                <w:sz w:val="22"/>
                <w:szCs w:val="22"/>
              </w:rPr>
            </w:pPr>
            <w:r w:rsidRPr="004A4337">
              <w:rPr>
                <w:rFonts w:ascii="Calibri" w:hAnsi="Calibri" w:cs="Calibri"/>
                <w:color w:val="000000"/>
                <w:sz w:val="22"/>
                <w:szCs w:val="22"/>
              </w:rPr>
              <w:t>Number of Participants</w:t>
            </w:r>
          </w:p>
        </w:tc>
        <w:tc>
          <w:tcPr>
            <w:tcW w:w="1070" w:type="dxa"/>
            <w:shd w:val="clear" w:color="auto" w:fill="auto"/>
            <w:noWrap/>
            <w:vAlign w:val="bottom"/>
            <w:hideMark/>
          </w:tcPr>
          <w:p w14:paraId="62A9E98A" w14:textId="49A3BAAA" w:rsidR="001D5964" w:rsidRPr="004A4337" w:rsidRDefault="001D5964" w:rsidP="004A4337">
            <w:pPr>
              <w:jc w:val="right"/>
              <w:rPr>
                <w:rFonts w:ascii="Calibri" w:hAnsi="Calibri" w:cs="Calibri"/>
                <w:color w:val="000000"/>
                <w:sz w:val="22"/>
                <w:szCs w:val="22"/>
              </w:rPr>
            </w:pPr>
            <w:r>
              <w:rPr>
                <w:rFonts w:ascii="Calibri" w:hAnsi="Calibri" w:cs="Calibri"/>
                <w:color w:val="000000"/>
                <w:sz w:val="22"/>
                <w:szCs w:val="22"/>
              </w:rPr>
              <w:t>1,0</w:t>
            </w:r>
            <w:r w:rsidRPr="004A4337">
              <w:rPr>
                <w:rFonts w:ascii="Calibri" w:hAnsi="Calibri" w:cs="Calibri"/>
                <w:color w:val="000000"/>
                <w:sz w:val="22"/>
                <w:szCs w:val="22"/>
              </w:rPr>
              <w:t>00</w:t>
            </w:r>
          </w:p>
        </w:tc>
        <w:tc>
          <w:tcPr>
            <w:tcW w:w="4866" w:type="dxa"/>
            <w:vMerge w:val="restart"/>
          </w:tcPr>
          <w:p w14:paraId="16E87331" w14:textId="6F2F34FE" w:rsidR="001D5964" w:rsidRPr="004A4337" w:rsidRDefault="001D5964" w:rsidP="001D5964">
            <w:pPr>
              <w:jc w:val="right"/>
              <w:rPr>
                <w:rFonts w:ascii="Calibri" w:hAnsi="Calibri" w:cs="Calibri"/>
                <w:color w:val="000000"/>
                <w:sz w:val="22"/>
                <w:szCs w:val="22"/>
              </w:rPr>
            </w:pPr>
            <w:r>
              <w:rPr>
                <w:rFonts w:ascii="Calibri" w:hAnsi="Calibri" w:cs="Calibri"/>
                <w:color w:val="000000"/>
                <w:sz w:val="22"/>
                <w:szCs w:val="22"/>
              </w:rPr>
              <w:t>Half the sample (500) will be administered in the summer season and the other half (500) will be administered in the spring/fall season</w:t>
            </w:r>
          </w:p>
        </w:tc>
      </w:tr>
      <w:tr w:rsidR="001D5964" w:rsidRPr="004A4337" w14:paraId="4DBCECEF" w14:textId="6E97E2AF" w:rsidTr="001D5964">
        <w:trPr>
          <w:trHeight w:val="300"/>
        </w:trPr>
        <w:tc>
          <w:tcPr>
            <w:tcW w:w="222" w:type="dxa"/>
            <w:shd w:val="clear" w:color="auto" w:fill="auto"/>
            <w:noWrap/>
            <w:vAlign w:val="bottom"/>
            <w:hideMark/>
          </w:tcPr>
          <w:p w14:paraId="32F91A0C" w14:textId="77777777" w:rsidR="001D5964" w:rsidRPr="004A4337" w:rsidRDefault="001D5964" w:rsidP="004A4337">
            <w:pPr>
              <w:jc w:val="right"/>
              <w:rPr>
                <w:rFonts w:ascii="Calibri" w:hAnsi="Calibri" w:cs="Calibri"/>
                <w:color w:val="000000"/>
                <w:sz w:val="22"/>
                <w:szCs w:val="22"/>
              </w:rPr>
            </w:pPr>
          </w:p>
        </w:tc>
        <w:tc>
          <w:tcPr>
            <w:tcW w:w="3574" w:type="dxa"/>
            <w:shd w:val="clear" w:color="auto" w:fill="auto"/>
            <w:noWrap/>
            <w:vAlign w:val="bottom"/>
            <w:hideMark/>
          </w:tcPr>
          <w:p w14:paraId="196918E0" w14:textId="77777777" w:rsidR="001D5964" w:rsidRPr="004A4337" w:rsidRDefault="001D5964" w:rsidP="004A4337">
            <w:pPr>
              <w:rPr>
                <w:rFonts w:ascii="Calibri" w:hAnsi="Calibri" w:cs="Calibri"/>
                <w:color w:val="000000"/>
                <w:sz w:val="22"/>
                <w:szCs w:val="22"/>
              </w:rPr>
            </w:pPr>
            <w:r w:rsidRPr="004A4337">
              <w:rPr>
                <w:rFonts w:ascii="Calibri" w:hAnsi="Calibri" w:cs="Calibri"/>
                <w:color w:val="000000"/>
                <w:sz w:val="22"/>
                <w:szCs w:val="22"/>
              </w:rPr>
              <w:t>Expected Response Rates</w:t>
            </w:r>
          </w:p>
        </w:tc>
        <w:tc>
          <w:tcPr>
            <w:tcW w:w="1070" w:type="dxa"/>
            <w:shd w:val="clear" w:color="auto" w:fill="auto"/>
            <w:noWrap/>
            <w:vAlign w:val="bottom"/>
            <w:hideMark/>
          </w:tcPr>
          <w:p w14:paraId="6FEC0D08" w14:textId="05D1E6E0" w:rsidR="001D5964" w:rsidRPr="004A4337" w:rsidRDefault="00AB4943" w:rsidP="004A4337">
            <w:pPr>
              <w:jc w:val="right"/>
              <w:rPr>
                <w:rFonts w:ascii="Calibri" w:hAnsi="Calibri" w:cs="Calibri"/>
                <w:color w:val="000000"/>
                <w:sz w:val="22"/>
                <w:szCs w:val="22"/>
              </w:rPr>
            </w:pPr>
            <w:r>
              <w:rPr>
                <w:rFonts w:ascii="Calibri" w:hAnsi="Calibri" w:cs="Calibri"/>
                <w:color w:val="000000"/>
                <w:sz w:val="22"/>
                <w:szCs w:val="22"/>
              </w:rPr>
              <w:t>47.3</w:t>
            </w:r>
            <w:r w:rsidR="001D5964" w:rsidRPr="004A4337">
              <w:rPr>
                <w:rFonts w:ascii="Calibri" w:hAnsi="Calibri" w:cs="Calibri"/>
                <w:color w:val="000000"/>
                <w:sz w:val="22"/>
                <w:szCs w:val="22"/>
              </w:rPr>
              <w:t>%</w:t>
            </w:r>
          </w:p>
        </w:tc>
        <w:tc>
          <w:tcPr>
            <w:tcW w:w="4866" w:type="dxa"/>
            <w:vMerge/>
          </w:tcPr>
          <w:p w14:paraId="53E04324" w14:textId="77777777" w:rsidR="001D5964" w:rsidRPr="004A4337" w:rsidRDefault="001D5964" w:rsidP="004A4337">
            <w:pPr>
              <w:jc w:val="right"/>
              <w:rPr>
                <w:rFonts w:ascii="Calibri" w:hAnsi="Calibri" w:cs="Calibri"/>
                <w:color w:val="000000"/>
                <w:sz w:val="22"/>
                <w:szCs w:val="22"/>
              </w:rPr>
            </w:pPr>
          </w:p>
        </w:tc>
      </w:tr>
    </w:tbl>
    <w:p w14:paraId="0A5AB4E6" w14:textId="77777777" w:rsidR="004A4337" w:rsidRDefault="004A4337" w:rsidP="00382C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09D823DC" w14:textId="77777777" w:rsidR="00382CA4" w:rsidRPr="00542AAA" w:rsidRDefault="00382CA4" w:rsidP="00382C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70E9E43A" w14:textId="77777777" w:rsidR="00944787" w:rsidRPr="005F035C" w:rsidRDefault="00944787" w:rsidP="00944787">
      <w:pPr>
        <w:spacing w:before="18" w:line="276" w:lineRule="auto"/>
        <w:rPr>
          <w:sz w:val="24"/>
          <w:szCs w:val="24"/>
        </w:rPr>
      </w:pPr>
    </w:p>
    <w:p w14:paraId="57E58B0A" w14:textId="77777777" w:rsidR="00944787" w:rsidRPr="005F035C" w:rsidRDefault="00944787" w:rsidP="00944787">
      <w:pPr>
        <w:spacing w:line="276" w:lineRule="auto"/>
        <w:ind w:right="252"/>
        <w:rPr>
          <w:sz w:val="24"/>
          <w:szCs w:val="24"/>
        </w:rPr>
      </w:pPr>
      <w:r w:rsidRPr="005F035C">
        <w:rPr>
          <w:b/>
          <w:sz w:val="24"/>
          <w:szCs w:val="24"/>
        </w:rPr>
        <w:t>2. Describe</w:t>
      </w:r>
      <w:r w:rsidRPr="005F035C">
        <w:rPr>
          <w:b/>
          <w:spacing w:val="-1"/>
          <w:sz w:val="24"/>
          <w:szCs w:val="24"/>
        </w:rPr>
        <w:t xml:space="preserve"> </w:t>
      </w:r>
      <w:r w:rsidRPr="005F035C">
        <w:rPr>
          <w:b/>
          <w:sz w:val="24"/>
          <w:szCs w:val="24"/>
        </w:rPr>
        <w:t>the proce</w:t>
      </w:r>
      <w:r w:rsidRPr="005F035C">
        <w:rPr>
          <w:b/>
          <w:spacing w:val="-1"/>
          <w:sz w:val="24"/>
          <w:szCs w:val="24"/>
        </w:rPr>
        <w:t>d</w:t>
      </w:r>
      <w:r w:rsidRPr="005F035C">
        <w:rPr>
          <w:b/>
          <w:sz w:val="24"/>
          <w:szCs w:val="24"/>
        </w:rPr>
        <w:t>ures for the</w:t>
      </w:r>
      <w:r w:rsidRPr="005F035C">
        <w:rPr>
          <w:b/>
          <w:spacing w:val="-1"/>
          <w:sz w:val="24"/>
          <w:szCs w:val="24"/>
        </w:rPr>
        <w:t xml:space="preserve"> </w:t>
      </w:r>
      <w:r w:rsidRPr="005F035C">
        <w:rPr>
          <w:b/>
          <w:sz w:val="24"/>
          <w:szCs w:val="24"/>
        </w:rPr>
        <w:t>coll</w:t>
      </w:r>
      <w:r w:rsidRPr="005F035C">
        <w:rPr>
          <w:b/>
          <w:spacing w:val="-1"/>
          <w:sz w:val="24"/>
          <w:szCs w:val="24"/>
        </w:rPr>
        <w:t>e</w:t>
      </w:r>
      <w:r w:rsidRPr="005F035C">
        <w:rPr>
          <w:b/>
          <w:sz w:val="24"/>
          <w:szCs w:val="24"/>
        </w:rPr>
        <w:t>ction,</w:t>
      </w:r>
      <w:r w:rsidRPr="005F035C">
        <w:rPr>
          <w:b/>
          <w:spacing w:val="-1"/>
          <w:sz w:val="24"/>
          <w:szCs w:val="24"/>
        </w:rPr>
        <w:t xml:space="preserve"> i</w:t>
      </w:r>
      <w:r w:rsidRPr="005F035C">
        <w:rPr>
          <w:b/>
          <w:sz w:val="24"/>
          <w:szCs w:val="24"/>
        </w:rPr>
        <w:t xml:space="preserve">ncluding: </w:t>
      </w:r>
      <w:r w:rsidRPr="005F035C">
        <w:rPr>
          <w:b/>
          <w:spacing w:val="-1"/>
          <w:sz w:val="24"/>
          <w:szCs w:val="24"/>
        </w:rPr>
        <w:t>t</w:t>
      </w:r>
      <w:r w:rsidRPr="005F035C">
        <w:rPr>
          <w:b/>
          <w:sz w:val="24"/>
          <w:szCs w:val="24"/>
        </w:rPr>
        <w:t>he stat</w:t>
      </w:r>
      <w:r w:rsidRPr="005F035C">
        <w:rPr>
          <w:b/>
          <w:spacing w:val="-1"/>
          <w:sz w:val="24"/>
          <w:szCs w:val="24"/>
        </w:rPr>
        <w:t>i</w:t>
      </w:r>
      <w:r w:rsidRPr="005F035C">
        <w:rPr>
          <w:b/>
          <w:sz w:val="24"/>
          <w:szCs w:val="24"/>
        </w:rPr>
        <w:t>st</w:t>
      </w:r>
      <w:r w:rsidRPr="005F035C">
        <w:rPr>
          <w:b/>
          <w:spacing w:val="-1"/>
          <w:sz w:val="24"/>
          <w:szCs w:val="24"/>
        </w:rPr>
        <w:t>i</w:t>
      </w:r>
      <w:r w:rsidRPr="005F035C">
        <w:rPr>
          <w:b/>
          <w:sz w:val="24"/>
          <w:szCs w:val="24"/>
        </w:rPr>
        <w:t>c</w:t>
      </w:r>
      <w:r w:rsidRPr="005F035C">
        <w:rPr>
          <w:b/>
          <w:spacing w:val="-1"/>
          <w:sz w:val="24"/>
          <w:szCs w:val="24"/>
        </w:rPr>
        <w:t>a</w:t>
      </w:r>
      <w:r w:rsidRPr="005F035C">
        <w:rPr>
          <w:b/>
          <w:sz w:val="24"/>
          <w:szCs w:val="24"/>
        </w:rPr>
        <w:t>l methodol</w:t>
      </w:r>
      <w:r w:rsidRPr="005F035C">
        <w:rPr>
          <w:b/>
          <w:spacing w:val="-1"/>
          <w:sz w:val="24"/>
          <w:szCs w:val="24"/>
        </w:rPr>
        <w:t>o</w:t>
      </w:r>
      <w:r w:rsidRPr="005F035C">
        <w:rPr>
          <w:b/>
          <w:sz w:val="24"/>
          <w:szCs w:val="24"/>
        </w:rPr>
        <w:t>gy for stra</w:t>
      </w:r>
      <w:r w:rsidRPr="005F035C">
        <w:rPr>
          <w:b/>
          <w:spacing w:val="-1"/>
          <w:sz w:val="24"/>
          <w:szCs w:val="24"/>
        </w:rPr>
        <w:t>t</w:t>
      </w:r>
      <w:r w:rsidRPr="005F035C">
        <w:rPr>
          <w:b/>
          <w:sz w:val="24"/>
          <w:szCs w:val="24"/>
        </w:rPr>
        <w:t>if</w:t>
      </w:r>
      <w:r w:rsidRPr="005F035C">
        <w:rPr>
          <w:b/>
          <w:spacing w:val="-1"/>
          <w:sz w:val="24"/>
          <w:szCs w:val="24"/>
        </w:rPr>
        <w:t>i</w:t>
      </w:r>
      <w:r w:rsidRPr="005F035C">
        <w:rPr>
          <w:b/>
          <w:sz w:val="24"/>
          <w:szCs w:val="24"/>
        </w:rPr>
        <w:t>ca</w:t>
      </w:r>
      <w:r w:rsidRPr="005F035C">
        <w:rPr>
          <w:b/>
          <w:spacing w:val="-1"/>
          <w:sz w:val="24"/>
          <w:szCs w:val="24"/>
        </w:rPr>
        <w:t>t</w:t>
      </w:r>
      <w:r w:rsidRPr="005F035C">
        <w:rPr>
          <w:b/>
          <w:sz w:val="24"/>
          <w:szCs w:val="24"/>
        </w:rPr>
        <w:t>i</w:t>
      </w:r>
      <w:r w:rsidRPr="005F035C">
        <w:rPr>
          <w:b/>
          <w:spacing w:val="-1"/>
          <w:sz w:val="24"/>
          <w:szCs w:val="24"/>
        </w:rPr>
        <w:t>o</w:t>
      </w:r>
      <w:r w:rsidRPr="005F035C">
        <w:rPr>
          <w:b/>
          <w:sz w:val="24"/>
          <w:szCs w:val="24"/>
        </w:rPr>
        <w:t>n and sample s</w:t>
      </w:r>
      <w:r w:rsidRPr="005F035C">
        <w:rPr>
          <w:b/>
          <w:spacing w:val="-1"/>
          <w:sz w:val="24"/>
          <w:szCs w:val="24"/>
        </w:rPr>
        <w:t>e</w:t>
      </w:r>
      <w:r w:rsidRPr="005F035C">
        <w:rPr>
          <w:b/>
          <w:sz w:val="24"/>
          <w:szCs w:val="24"/>
        </w:rPr>
        <w:t>lec</w:t>
      </w:r>
      <w:r w:rsidRPr="005F035C">
        <w:rPr>
          <w:b/>
          <w:spacing w:val="-1"/>
          <w:sz w:val="24"/>
          <w:szCs w:val="24"/>
        </w:rPr>
        <w:t>t</w:t>
      </w:r>
      <w:r w:rsidRPr="005F035C">
        <w:rPr>
          <w:b/>
          <w:sz w:val="24"/>
          <w:szCs w:val="24"/>
        </w:rPr>
        <w:t>ion;</w:t>
      </w:r>
      <w:r w:rsidRPr="005F035C">
        <w:rPr>
          <w:b/>
          <w:spacing w:val="-1"/>
          <w:sz w:val="24"/>
          <w:szCs w:val="24"/>
        </w:rPr>
        <w:t xml:space="preserve"> </w:t>
      </w:r>
      <w:r w:rsidRPr="005F035C">
        <w:rPr>
          <w:b/>
          <w:sz w:val="24"/>
          <w:szCs w:val="24"/>
        </w:rPr>
        <w:t>the es</w:t>
      </w:r>
      <w:r w:rsidRPr="005F035C">
        <w:rPr>
          <w:b/>
          <w:spacing w:val="-1"/>
          <w:sz w:val="24"/>
          <w:szCs w:val="24"/>
        </w:rPr>
        <w:t>t</w:t>
      </w:r>
      <w:r w:rsidRPr="005F035C">
        <w:rPr>
          <w:b/>
          <w:sz w:val="24"/>
          <w:szCs w:val="24"/>
        </w:rPr>
        <w:t>ima</w:t>
      </w:r>
      <w:r w:rsidRPr="005F035C">
        <w:rPr>
          <w:b/>
          <w:spacing w:val="-1"/>
          <w:sz w:val="24"/>
          <w:szCs w:val="24"/>
        </w:rPr>
        <w:t>t</w:t>
      </w:r>
      <w:r w:rsidRPr="005F035C">
        <w:rPr>
          <w:b/>
          <w:sz w:val="24"/>
          <w:szCs w:val="24"/>
        </w:rPr>
        <w:t>ion procedure; the de</w:t>
      </w:r>
      <w:r w:rsidRPr="005F035C">
        <w:rPr>
          <w:b/>
          <w:spacing w:val="-1"/>
          <w:sz w:val="24"/>
          <w:szCs w:val="24"/>
        </w:rPr>
        <w:t>gr</w:t>
      </w:r>
      <w:r w:rsidRPr="005F035C">
        <w:rPr>
          <w:b/>
          <w:sz w:val="24"/>
          <w:szCs w:val="24"/>
        </w:rPr>
        <w:t>ee of accur</w:t>
      </w:r>
      <w:r w:rsidRPr="005F035C">
        <w:rPr>
          <w:b/>
          <w:spacing w:val="-1"/>
          <w:sz w:val="24"/>
          <w:szCs w:val="24"/>
        </w:rPr>
        <w:t>a</w:t>
      </w:r>
      <w:r w:rsidRPr="005F035C">
        <w:rPr>
          <w:b/>
          <w:sz w:val="24"/>
          <w:szCs w:val="24"/>
        </w:rPr>
        <w:t xml:space="preserve">cy needed for </w:t>
      </w:r>
      <w:r w:rsidRPr="005F035C">
        <w:rPr>
          <w:b/>
          <w:spacing w:val="-1"/>
          <w:sz w:val="24"/>
          <w:szCs w:val="24"/>
        </w:rPr>
        <w:t>t</w:t>
      </w:r>
      <w:r w:rsidRPr="005F035C">
        <w:rPr>
          <w:b/>
          <w:sz w:val="24"/>
          <w:szCs w:val="24"/>
        </w:rPr>
        <w:t xml:space="preserve">he purpose described </w:t>
      </w:r>
      <w:r w:rsidRPr="005F035C">
        <w:rPr>
          <w:b/>
          <w:spacing w:val="-1"/>
          <w:sz w:val="24"/>
          <w:szCs w:val="24"/>
        </w:rPr>
        <w:t>i</w:t>
      </w:r>
      <w:r w:rsidRPr="005F035C">
        <w:rPr>
          <w:b/>
          <w:sz w:val="24"/>
          <w:szCs w:val="24"/>
        </w:rPr>
        <w:t>n the just</w:t>
      </w:r>
      <w:r w:rsidRPr="005F035C">
        <w:rPr>
          <w:b/>
          <w:spacing w:val="-1"/>
          <w:sz w:val="24"/>
          <w:szCs w:val="24"/>
        </w:rPr>
        <w:t>i</w:t>
      </w:r>
      <w:r w:rsidRPr="005F035C">
        <w:rPr>
          <w:b/>
          <w:sz w:val="24"/>
          <w:szCs w:val="24"/>
        </w:rPr>
        <w:t>f</w:t>
      </w:r>
      <w:r w:rsidRPr="005F035C">
        <w:rPr>
          <w:b/>
          <w:spacing w:val="-1"/>
          <w:sz w:val="24"/>
          <w:szCs w:val="24"/>
        </w:rPr>
        <w:t>i</w:t>
      </w:r>
      <w:r w:rsidRPr="005F035C">
        <w:rPr>
          <w:b/>
          <w:sz w:val="24"/>
          <w:szCs w:val="24"/>
        </w:rPr>
        <w:t>cation; any</w:t>
      </w:r>
      <w:r w:rsidRPr="005F035C">
        <w:rPr>
          <w:b/>
          <w:spacing w:val="-1"/>
          <w:sz w:val="24"/>
          <w:szCs w:val="24"/>
        </w:rPr>
        <w:t xml:space="preserve"> </w:t>
      </w:r>
      <w:r w:rsidRPr="005F035C">
        <w:rPr>
          <w:b/>
          <w:sz w:val="24"/>
          <w:szCs w:val="24"/>
        </w:rPr>
        <w:t>unusual problems re</w:t>
      </w:r>
      <w:r w:rsidRPr="005F035C">
        <w:rPr>
          <w:b/>
          <w:spacing w:val="-1"/>
          <w:sz w:val="24"/>
          <w:szCs w:val="24"/>
        </w:rPr>
        <w:t>q</w:t>
      </w:r>
      <w:r w:rsidRPr="005F035C">
        <w:rPr>
          <w:b/>
          <w:sz w:val="24"/>
          <w:szCs w:val="24"/>
        </w:rPr>
        <w:t>uiring specia</w:t>
      </w:r>
      <w:r w:rsidRPr="005F035C">
        <w:rPr>
          <w:b/>
          <w:spacing w:val="-1"/>
          <w:sz w:val="24"/>
          <w:szCs w:val="24"/>
        </w:rPr>
        <w:t>l</w:t>
      </w:r>
      <w:r w:rsidRPr="005F035C">
        <w:rPr>
          <w:b/>
          <w:sz w:val="24"/>
          <w:szCs w:val="24"/>
        </w:rPr>
        <w:t>i</w:t>
      </w:r>
      <w:r w:rsidRPr="005F035C">
        <w:rPr>
          <w:b/>
          <w:spacing w:val="-2"/>
          <w:sz w:val="24"/>
          <w:szCs w:val="24"/>
        </w:rPr>
        <w:t>z</w:t>
      </w:r>
      <w:r w:rsidRPr="005F035C">
        <w:rPr>
          <w:b/>
          <w:sz w:val="24"/>
          <w:szCs w:val="24"/>
        </w:rPr>
        <w:t>ed</w:t>
      </w:r>
      <w:r w:rsidRPr="005F035C">
        <w:rPr>
          <w:b/>
          <w:spacing w:val="1"/>
          <w:sz w:val="24"/>
          <w:szCs w:val="24"/>
        </w:rPr>
        <w:t xml:space="preserve"> </w:t>
      </w:r>
      <w:r w:rsidRPr="005F035C">
        <w:rPr>
          <w:b/>
          <w:sz w:val="24"/>
          <w:szCs w:val="24"/>
        </w:rPr>
        <w:t xml:space="preserve">sampling </w:t>
      </w:r>
      <w:r w:rsidRPr="005F035C">
        <w:rPr>
          <w:b/>
          <w:spacing w:val="-1"/>
          <w:sz w:val="24"/>
          <w:szCs w:val="24"/>
        </w:rPr>
        <w:t>p</w:t>
      </w:r>
      <w:r w:rsidRPr="005F035C">
        <w:rPr>
          <w:b/>
          <w:sz w:val="24"/>
          <w:szCs w:val="24"/>
        </w:rPr>
        <w:t>rocedures;</w:t>
      </w:r>
      <w:r w:rsidRPr="005F035C">
        <w:rPr>
          <w:b/>
          <w:spacing w:val="-1"/>
          <w:sz w:val="24"/>
          <w:szCs w:val="24"/>
        </w:rPr>
        <w:t xml:space="preserve"> </w:t>
      </w:r>
      <w:r w:rsidRPr="005F035C">
        <w:rPr>
          <w:b/>
          <w:sz w:val="24"/>
          <w:szCs w:val="24"/>
        </w:rPr>
        <w:t>and any use of period</w:t>
      </w:r>
      <w:r w:rsidRPr="005F035C">
        <w:rPr>
          <w:b/>
          <w:spacing w:val="-1"/>
          <w:sz w:val="24"/>
          <w:szCs w:val="24"/>
        </w:rPr>
        <w:t>i</w:t>
      </w:r>
      <w:r w:rsidRPr="005F035C">
        <w:rPr>
          <w:b/>
          <w:sz w:val="24"/>
          <w:szCs w:val="24"/>
        </w:rPr>
        <w:t>c</w:t>
      </w:r>
      <w:r w:rsidRPr="005F035C">
        <w:rPr>
          <w:b/>
          <w:spacing w:val="-1"/>
          <w:sz w:val="24"/>
          <w:szCs w:val="24"/>
        </w:rPr>
        <w:t xml:space="preserve"> </w:t>
      </w:r>
      <w:r w:rsidRPr="005F035C">
        <w:rPr>
          <w:b/>
          <w:sz w:val="24"/>
          <w:szCs w:val="24"/>
        </w:rPr>
        <w:t>(less</w:t>
      </w:r>
      <w:r w:rsidRPr="005F035C">
        <w:rPr>
          <w:b/>
          <w:spacing w:val="-1"/>
          <w:sz w:val="24"/>
          <w:szCs w:val="24"/>
        </w:rPr>
        <w:t xml:space="preserve"> </w:t>
      </w:r>
      <w:r w:rsidRPr="005F035C">
        <w:rPr>
          <w:b/>
          <w:sz w:val="24"/>
          <w:szCs w:val="24"/>
        </w:rPr>
        <w:t>frequ</w:t>
      </w:r>
      <w:r w:rsidRPr="005F035C">
        <w:rPr>
          <w:b/>
          <w:spacing w:val="-1"/>
          <w:sz w:val="24"/>
          <w:szCs w:val="24"/>
        </w:rPr>
        <w:t>e</w:t>
      </w:r>
      <w:r w:rsidRPr="005F035C">
        <w:rPr>
          <w:b/>
          <w:sz w:val="24"/>
          <w:szCs w:val="24"/>
        </w:rPr>
        <w:t>nt than annual) data coll</w:t>
      </w:r>
      <w:r w:rsidRPr="005F035C">
        <w:rPr>
          <w:b/>
          <w:spacing w:val="-1"/>
          <w:sz w:val="24"/>
          <w:szCs w:val="24"/>
        </w:rPr>
        <w:t>e</w:t>
      </w:r>
      <w:r w:rsidRPr="005F035C">
        <w:rPr>
          <w:b/>
          <w:sz w:val="24"/>
          <w:szCs w:val="24"/>
        </w:rPr>
        <w:t xml:space="preserve">ction </w:t>
      </w:r>
      <w:r w:rsidRPr="005F035C">
        <w:rPr>
          <w:b/>
          <w:spacing w:val="-1"/>
          <w:sz w:val="24"/>
          <w:szCs w:val="24"/>
        </w:rPr>
        <w:t>c</w:t>
      </w:r>
      <w:r w:rsidRPr="005F035C">
        <w:rPr>
          <w:b/>
          <w:sz w:val="24"/>
          <w:szCs w:val="24"/>
        </w:rPr>
        <w:t>ycles to</w:t>
      </w:r>
      <w:r w:rsidRPr="005F035C">
        <w:rPr>
          <w:b/>
          <w:spacing w:val="-1"/>
          <w:sz w:val="24"/>
          <w:szCs w:val="24"/>
        </w:rPr>
        <w:t xml:space="preserve"> </w:t>
      </w:r>
      <w:r w:rsidRPr="005F035C">
        <w:rPr>
          <w:b/>
          <w:sz w:val="24"/>
          <w:szCs w:val="24"/>
        </w:rPr>
        <w:t>re</w:t>
      </w:r>
      <w:r w:rsidRPr="005F035C">
        <w:rPr>
          <w:b/>
          <w:spacing w:val="-1"/>
          <w:sz w:val="24"/>
          <w:szCs w:val="24"/>
        </w:rPr>
        <w:t>d</w:t>
      </w:r>
      <w:r w:rsidRPr="005F035C">
        <w:rPr>
          <w:b/>
          <w:sz w:val="24"/>
          <w:szCs w:val="24"/>
        </w:rPr>
        <w:t>uce burden.</w:t>
      </w:r>
    </w:p>
    <w:p w14:paraId="5647F632" w14:textId="0011328A" w:rsidR="00560160" w:rsidRDefault="00560160" w:rsidP="00944787">
      <w:pPr>
        <w:spacing w:line="276" w:lineRule="auto"/>
        <w:ind w:right="360"/>
        <w:rPr>
          <w:sz w:val="24"/>
          <w:szCs w:val="24"/>
        </w:rPr>
      </w:pPr>
    </w:p>
    <w:p w14:paraId="2ECC9786" w14:textId="6C1971F0" w:rsidR="00560160" w:rsidRDefault="00560160" w:rsidP="00944787">
      <w:pPr>
        <w:spacing w:line="276" w:lineRule="auto"/>
        <w:ind w:right="360"/>
        <w:rPr>
          <w:sz w:val="24"/>
          <w:szCs w:val="24"/>
        </w:rPr>
      </w:pPr>
      <w:r>
        <w:rPr>
          <w:b/>
          <w:sz w:val="24"/>
          <w:szCs w:val="24"/>
        </w:rPr>
        <w:t>Methodology for Sample Selection</w:t>
      </w:r>
    </w:p>
    <w:p w14:paraId="2735037E" w14:textId="49E3EFB7" w:rsidR="00560160" w:rsidRDefault="00560160" w:rsidP="00944787">
      <w:pPr>
        <w:spacing w:line="276" w:lineRule="auto"/>
        <w:ind w:right="360"/>
        <w:rPr>
          <w:sz w:val="24"/>
          <w:szCs w:val="24"/>
        </w:rPr>
      </w:pPr>
      <w:r>
        <w:rPr>
          <w:sz w:val="24"/>
          <w:szCs w:val="24"/>
        </w:rPr>
        <w:t xml:space="preserve">Teams of two will deployed to wildlife viewing vessels and tours.  </w:t>
      </w:r>
      <w:r w:rsidR="00134F49">
        <w:rPr>
          <w:spacing w:val="-1"/>
          <w:sz w:val="24"/>
          <w:szCs w:val="24"/>
        </w:rPr>
        <w:t xml:space="preserve">A sampling plan has been developed to survey across days of week, with a heavier sampling occurring on weekends.  Further, the sampling will be across vessel operators.  Those that offer more trips throughout the week will be sampled at higher rates.  In the fall, estimates of use will be collected for each location from the operators.  At this time, it might be necessary to weight the data by location to be representative.  </w:t>
      </w:r>
      <w:r>
        <w:rPr>
          <w:sz w:val="24"/>
          <w:szCs w:val="24"/>
        </w:rPr>
        <w:t>On the return trip</w:t>
      </w:r>
      <w:r w:rsidR="008132CD">
        <w:rPr>
          <w:sz w:val="24"/>
          <w:szCs w:val="24"/>
        </w:rPr>
        <w:t>,</w:t>
      </w:r>
      <w:r>
        <w:rPr>
          <w:sz w:val="24"/>
          <w:szCs w:val="24"/>
        </w:rPr>
        <w:t xml:space="preserve"> the vessel captain will announce the surveyor’s presence on the boat and ask passengers to participate if they are approached.  Surveyors will begin to approach respondents to conduct the short or long screener (respondent’s choice).  Each surveyor will start in a different location on the boat and ask respondents to answer the screener in the order that they see them.  This means if 10 people are standing along the railing in a line, the surveyor will start with the person closest to them and move down the line asking each person, as time permits.  Only one respondent from each group will be selected, and it will be first person</w:t>
      </w:r>
      <w:r w:rsidR="00FC0EB6">
        <w:rPr>
          <w:sz w:val="24"/>
          <w:szCs w:val="24"/>
        </w:rPr>
        <w:t xml:space="preserve"> over the age of 18</w:t>
      </w:r>
      <w:r>
        <w:rPr>
          <w:sz w:val="24"/>
          <w:szCs w:val="24"/>
        </w:rPr>
        <w:t xml:space="preserve"> (or closest to the respondent) as they move down the line. </w:t>
      </w:r>
    </w:p>
    <w:p w14:paraId="65733F0F" w14:textId="41EAF1A3" w:rsidR="008940B3" w:rsidRDefault="008940B3" w:rsidP="008940B3">
      <w:pPr>
        <w:shd w:val="clear" w:color="auto" w:fill="FFFFFF"/>
        <w:spacing w:before="100" w:beforeAutospacing="1" w:after="100" w:afterAutospacing="1" w:line="276" w:lineRule="auto"/>
        <w:rPr>
          <w:color w:val="222222"/>
          <w:sz w:val="24"/>
          <w:szCs w:val="24"/>
        </w:rPr>
      </w:pPr>
      <w:r>
        <w:rPr>
          <w:sz w:val="24"/>
          <w:szCs w:val="24"/>
        </w:rPr>
        <w:t xml:space="preserve">Since both the short and longer screener will ask some demographic questions, this data will be used to identify if there is any non-response bias between those who completed the screener and mailbacks/online surveys or those who completed the screener, but not the mailbacks/online surveys.  </w:t>
      </w:r>
      <w:r w:rsidRPr="00B24B08">
        <w:rPr>
          <w:color w:val="222222"/>
          <w:sz w:val="24"/>
          <w:szCs w:val="24"/>
        </w:rPr>
        <w:t>If non-response bias is detected, then a combination of multivariate and multiplicative weights will be used.  This usually requires some iteration since full multiplicative weights are generally not possible with sample sizes we will be obtaining.</w:t>
      </w:r>
    </w:p>
    <w:p w14:paraId="02C1AD1C" w14:textId="7CDED579" w:rsidR="00EA02B8" w:rsidRPr="00B24B08" w:rsidRDefault="00EA02B8" w:rsidP="00EA02B8">
      <w:pPr>
        <w:shd w:val="clear" w:color="auto" w:fill="FFFFFF"/>
        <w:spacing w:before="100" w:beforeAutospacing="1" w:after="100" w:afterAutospacing="1"/>
        <w:rPr>
          <w:rFonts w:eastAsia="Calibri"/>
          <w:color w:val="222222"/>
          <w:sz w:val="24"/>
          <w:szCs w:val="24"/>
          <w:shd w:val="clear" w:color="auto" w:fill="FFFFFF"/>
        </w:rPr>
      </w:pPr>
      <w:r w:rsidRPr="00B24B08">
        <w:rPr>
          <w:rFonts w:eastAsia="Calibri"/>
          <w:i/>
          <w:color w:val="222222"/>
          <w:sz w:val="24"/>
          <w:szCs w:val="24"/>
          <w:shd w:val="clear" w:color="auto" w:fill="FFFFFF"/>
        </w:rPr>
        <w:t>Step 1:</w:t>
      </w:r>
      <w:r w:rsidRPr="00B24B08">
        <w:rPr>
          <w:rFonts w:eastAsia="Calibri"/>
          <w:color w:val="222222"/>
          <w:sz w:val="24"/>
          <w:szCs w:val="24"/>
          <w:shd w:val="clear" w:color="auto" w:fill="FFFFFF"/>
        </w:rPr>
        <w:t xml:space="preserve">  First we will run Kolmogorov – Smirnov Two-sample tests for differences in </w:t>
      </w:r>
      <w:r>
        <w:rPr>
          <w:rFonts w:eastAsia="Calibri"/>
          <w:color w:val="222222"/>
          <w:sz w:val="24"/>
          <w:szCs w:val="24"/>
          <w:shd w:val="clear" w:color="auto" w:fill="FFFFFF"/>
        </w:rPr>
        <w:t xml:space="preserve">continuous </w:t>
      </w:r>
      <w:r w:rsidRPr="00B24B08">
        <w:rPr>
          <w:rFonts w:eastAsia="Calibri"/>
          <w:color w:val="222222"/>
          <w:sz w:val="24"/>
          <w:szCs w:val="24"/>
          <w:shd w:val="clear" w:color="auto" w:fill="FFFFFF"/>
        </w:rPr>
        <w:t>factors for respondents versus non-respondents</w:t>
      </w:r>
      <w:r>
        <w:rPr>
          <w:rFonts w:eastAsia="Calibri"/>
          <w:color w:val="222222"/>
          <w:sz w:val="24"/>
          <w:szCs w:val="24"/>
          <w:shd w:val="clear" w:color="auto" w:fill="FFFFFF"/>
        </w:rPr>
        <w:t xml:space="preserve"> and Chi-square tests with Bonferroni adjustments for experiment-wide error</w:t>
      </w:r>
      <w:r w:rsidRPr="00B24B08">
        <w:rPr>
          <w:rFonts w:eastAsia="Calibri"/>
          <w:color w:val="222222"/>
          <w:sz w:val="24"/>
          <w:szCs w:val="24"/>
          <w:shd w:val="clear" w:color="auto" w:fill="FFFFFF"/>
        </w:rPr>
        <w:t xml:space="preserve">. Second, we will run probit and logit equations on respondents versus non-respondents (1= respondent and 0=non-respondent). Explanatory variables come from the </w:t>
      </w:r>
      <w:r>
        <w:rPr>
          <w:rFonts w:eastAsia="Calibri"/>
          <w:color w:val="222222"/>
          <w:sz w:val="24"/>
          <w:szCs w:val="24"/>
          <w:shd w:val="clear" w:color="auto" w:fill="FFFFFF"/>
        </w:rPr>
        <w:t>wildlife viewing</w:t>
      </w:r>
      <w:r w:rsidRPr="00B24B08">
        <w:rPr>
          <w:rFonts w:eastAsia="Calibri"/>
          <w:color w:val="222222"/>
          <w:sz w:val="24"/>
          <w:szCs w:val="24"/>
          <w:shd w:val="clear" w:color="auto" w:fill="FFFFFF"/>
        </w:rPr>
        <w:t xml:space="preserve"> </w:t>
      </w:r>
      <w:r>
        <w:rPr>
          <w:rFonts w:eastAsia="Calibri"/>
          <w:color w:val="222222"/>
          <w:sz w:val="24"/>
          <w:szCs w:val="24"/>
          <w:shd w:val="clear" w:color="auto" w:fill="FFFFFF"/>
        </w:rPr>
        <w:t>o</w:t>
      </w:r>
      <w:r w:rsidRPr="00B24B08">
        <w:rPr>
          <w:rFonts w:eastAsia="Calibri"/>
          <w:color w:val="222222"/>
          <w:sz w:val="24"/>
          <w:szCs w:val="24"/>
          <w:shd w:val="clear" w:color="auto" w:fill="FFFFFF"/>
        </w:rPr>
        <w:t xml:space="preserve">n-site form including: </w:t>
      </w:r>
      <w:r>
        <w:rPr>
          <w:rFonts w:eastAsia="Calibri"/>
          <w:color w:val="222222"/>
          <w:sz w:val="24"/>
          <w:szCs w:val="24"/>
          <w:shd w:val="clear" w:color="auto" w:fill="FFFFFF"/>
        </w:rPr>
        <w:t>age and gender</w:t>
      </w:r>
      <w:r w:rsidRPr="00B24B08">
        <w:rPr>
          <w:rFonts w:eastAsia="Calibri"/>
          <w:color w:val="222222"/>
          <w:sz w:val="24"/>
          <w:szCs w:val="24"/>
          <w:shd w:val="clear" w:color="auto" w:fill="FFFFFF"/>
        </w:rPr>
        <w:t>.  This will determine what factors might be related to non-response.</w:t>
      </w:r>
    </w:p>
    <w:p w14:paraId="5B1ABDE6" w14:textId="77777777" w:rsidR="00EA02B8" w:rsidRPr="00B24B08" w:rsidRDefault="00EA02B8" w:rsidP="00EA02B8">
      <w:pPr>
        <w:shd w:val="clear" w:color="auto" w:fill="FFFFFF"/>
        <w:spacing w:before="100" w:beforeAutospacing="1" w:after="100" w:afterAutospacing="1"/>
        <w:rPr>
          <w:rFonts w:eastAsia="Calibri"/>
          <w:color w:val="222222"/>
          <w:sz w:val="24"/>
          <w:szCs w:val="24"/>
          <w:shd w:val="clear" w:color="auto" w:fill="FFFFFF"/>
        </w:rPr>
      </w:pPr>
      <w:r w:rsidRPr="00B24B08">
        <w:rPr>
          <w:rFonts w:eastAsia="Calibri"/>
          <w:i/>
          <w:color w:val="222222"/>
          <w:sz w:val="24"/>
          <w:szCs w:val="24"/>
          <w:shd w:val="clear" w:color="auto" w:fill="FFFFFF"/>
        </w:rPr>
        <w:t>Step 2</w:t>
      </w:r>
      <w:r w:rsidRPr="00B24B08">
        <w:rPr>
          <w:rFonts w:eastAsia="Calibri"/>
          <w:color w:val="222222"/>
          <w:sz w:val="24"/>
          <w:szCs w:val="24"/>
          <w:shd w:val="clear" w:color="auto" w:fill="FFFFFF"/>
        </w:rPr>
        <w:t>: Check to see if any of the variables related to non-response are related to various variables for estimation.</w:t>
      </w:r>
    </w:p>
    <w:p w14:paraId="2BF3F946" w14:textId="51F4A50E" w:rsidR="00EA02B8" w:rsidRPr="00B24B08" w:rsidRDefault="00EA02B8" w:rsidP="00EA02B8">
      <w:pPr>
        <w:shd w:val="clear" w:color="auto" w:fill="FFFFFF"/>
        <w:spacing w:before="100" w:beforeAutospacing="1" w:after="100" w:afterAutospacing="1"/>
        <w:rPr>
          <w:rFonts w:eastAsia="Calibri"/>
          <w:color w:val="222222"/>
          <w:sz w:val="24"/>
          <w:szCs w:val="24"/>
          <w:shd w:val="clear" w:color="auto" w:fill="FFFFFF"/>
        </w:rPr>
      </w:pPr>
      <w:r w:rsidRPr="00B24B08">
        <w:rPr>
          <w:rFonts w:eastAsia="Calibri"/>
          <w:color w:val="222222"/>
          <w:sz w:val="24"/>
          <w:szCs w:val="24"/>
          <w:shd w:val="clear" w:color="auto" w:fill="FFFFFF"/>
        </w:rPr>
        <w:t xml:space="preserve">For the satisfaction mail back, we will run regressions on </w:t>
      </w:r>
      <w:r w:rsidR="00FC0EB6">
        <w:rPr>
          <w:rFonts w:eastAsia="Calibri"/>
          <w:color w:val="222222"/>
          <w:sz w:val="24"/>
          <w:szCs w:val="24"/>
          <w:shd w:val="clear" w:color="auto" w:fill="FFFFFF"/>
        </w:rPr>
        <w:t>select</w:t>
      </w:r>
      <w:r w:rsidRPr="00B24B08">
        <w:rPr>
          <w:rFonts w:eastAsia="Calibri"/>
          <w:color w:val="222222"/>
          <w:sz w:val="24"/>
          <w:szCs w:val="24"/>
          <w:shd w:val="clear" w:color="auto" w:fill="FFFFFF"/>
        </w:rPr>
        <w:t xml:space="preserve"> importance and satisfaction rating as the dependent variable.  Explanatory variables come from the </w:t>
      </w:r>
      <w:r>
        <w:rPr>
          <w:rFonts w:eastAsia="Calibri"/>
          <w:color w:val="222222"/>
          <w:sz w:val="24"/>
          <w:szCs w:val="24"/>
          <w:shd w:val="clear" w:color="auto" w:fill="FFFFFF"/>
        </w:rPr>
        <w:t>wildlife viewing</w:t>
      </w:r>
      <w:r w:rsidRPr="00B24B08">
        <w:rPr>
          <w:rFonts w:eastAsia="Calibri"/>
          <w:color w:val="222222"/>
          <w:sz w:val="24"/>
          <w:szCs w:val="24"/>
          <w:shd w:val="clear" w:color="auto" w:fill="FFFFFF"/>
        </w:rPr>
        <w:t xml:space="preserve"> </w:t>
      </w:r>
      <w:r>
        <w:rPr>
          <w:rFonts w:eastAsia="Calibri"/>
          <w:color w:val="222222"/>
          <w:sz w:val="24"/>
          <w:szCs w:val="24"/>
          <w:shd w:val="clear" w:color="auto" w:fill="FFFFFF"/>
        </w:rPr>
        <w:t>o</w:t>
      </w:r>
      <w:r w:rsidRPr="00B24B08">
        <w:rPr>
          <w:rFonts w:eastAsia="Calibri"/>
          <w:color w:val="222222"/>
          <w:sz w:val="24"/>
          <w:szCs w:val="24"/>
          <w:shd w:val="clear" w:color="auto" w:fill="FFFFFF"/>
        </w:rPr>
        <w:t xml:space="preserve">n-site form including: </w:t>
      </w:r>
      <w:r>
        <w:rPr>
          <w:rFonts w:eastAsia="Calibri"/>
          <w:color w:val="222222"/>
          <w:sz w:val="24"/>
          <w:szCs w:val="24"/>
          <w:shd w:val="clear" w:color="auto" w:fill="FFFFFF"/>
        </w:rPr>
        <w:t>age and gender</w:t>
      </w:r>
      <w:r w:rsidRPr="00B24B08">
        <w:rPr>
          <w:rFonts w:eastAsia="Calibri"/>
          <w:color w:val="222222"/>
          <w:sz w:val="24"/>
          <w:szCs w:val="24"/>
          <w:shd w:val="clear" w:color="auto" w:fill="FFFFFF"/>
        </w:rPr>
        <w:t>.</w:t>
      </w:r>
    </w:p>
    <w:p w14:paraId="49AEBF4E" w14:textId="3B08A475" w:rsidR="00EA02B8" w:rsidRPr="00B24B08" w:rsidRDefault="00EA02B8" w:rsidP="00EA02B8">
      <w:pPr>
        <w:shd w:val="clear" w:color="auto" w:fill="FFFFFF"/>
        <w:spacing w:before="100" w:beforeAutospacing="1" w:after="100" w:afterAutospacing="1"/>
        <w:rPr>
          <w:rFonts w:eastAsia="Calibri"/>
          <w:color w:val="222222"/>
          <w:sz w:val="24"/>
          <w:szCs w:val="24"/>
          <w:shd w:val="clear" w:color="auto" w:fill="FFFFFF"/>
        </w:rPr>
      </w:pPr>
      <w:r w:rsidRPr="00B24B08">
        <w:rPr>
          <w:rFonts w:eastAsia="Calibri"/>
          <w:color w:val="222222"/>
          <w:sz w:val="24"/>
          <w:szCs w:val="24"/>
          <w:shd w:val="clear" w:color="auto" w:fill="FFFFFF"/>
        </w:rPr>
        <w:t xml:space="preserve">For the expenditure mail back, we will run regressions on selected expenditure aggregate expenditure categories (e.g. Lodging, food, transportation, boating, fishing, diving, sightseeing, service and total).  Explanatory variables come from the </w:t>
      </w:r>
      <w:r>
        <w:rPr>
          <w:rFonts w:eastAsia="Calibri"/>
          <w:color w:val="222222"/>
          <w:sz w:val="24"/>
          <w:szCs w:val="24"/>
          <w:shd w:val="clear" w:color="auto" w:fill="FFFFFF"/>
        </w:rPr>
        <w:t>wildlife viewing</w:t>
      </w:r>
      <w:r w:rsidRPr="00B24B08">
        <w:rPr>
          <w:rFonts w:eastAsia="Calibri"/>
          <w:color w:val="222222"/>
          <w:sz w:val="24"/>
          <w:szCs w:val="24"/>
          <w:shd w:val="clear" w:color="auto" w:fill="FFFFFF"/>
        </w:rPr>
        <w:t xml:space="preserve"> </w:t>
      </w:r>
      <w:r>
        <w:rPr>
          <w:rFonts w:eastAsia="Calibri"/>
          <w:color w:val="222222"/>
          <w:sz w:val="24"/>
          <w:szCs w:val="24"/>
          <w:shd w:val="clear" w:color="auto" w:fill="FFFFFF"/>
        </w:rPr>
        <w:t>o</w:t>
      </w:r>
      <w:r w:rsidRPr="00B24B08">
        <w:rPr>
          <w:rFonts w:eastAsia="Calibri"/>
          <w:color w:val="222222"/>
          <w:sz w:val="24"/>
          <w:szCs w:val="24"/>
          <w:shd w:val="clear" w:color="auto" w:fill="FFFFFF"/>
        </w:rPr>
        <w:t xml:space="preserve">n-site form including: </w:t>
      </w:r>
      <w:r>
        <w:rPr>
          <w:rFonts w:eastAsia="Calibri"/>
          <w:color w:val="222222"/>
          <w:sz w:val="24"/>
          <w:szCs w:val="24"/>
          <w:shd w:val="clear" w:color="auto" w:fill="FFFFFF"/>
        </w:rPr>
        <w:t>age, race and gender</w:t>
      </w:r>
      <w:r w:rsidRPr="00B24B08">
        <w:rPr>
          <w:rFonts w:eastAsia="Calibri"/>
          <w:color w:val="222222"/>
          <w:sz w:val="24"/>
          <w:szCs w:val="24"/>
          <w:shd w:val="clear" w:color="auto" w:fill="FFFFFF"/>
        </w:rPr>
        <w:t>.</w:t>
      </w:r>
    </w:p>
    <w:p w14:paraId="4FEDFB1C" w14:textId="77777777" w:rsidR="00EA02B8" w:rsidRPr="00B24B08" w:rsidRDefault="00EA02B8" w:rsidP="00EA02B8">
      <w:pPr>
        <w:shd w:val="clear" w:color="auto" w:fill="FFFFFF"/>
        <w:spacing w:before="100" w:beforeAutospacing="1" w:after="100" w:afterAutospacing="1"/>
        <w:rPr>
          <w:rFonts w:eastAsia="Calibri"/>
          <w:color w:val="222222"/>
          <w:sz w:val="24"/>
          <w:szCs w:val="24"/>
          <w:shd w:val="clear" w:color="auto" w:fill="FFFFFF"/>
        </w:rPr>
      </w:pPr>
      <w:r w:rsidRPr="00B24B08">
        <w:rPr>
          <w:rFonts w:eastAsia="Calibri"/>
          <w:color w:val="222222"/>
          <w:sz w:val="24"/>
          <w:szCs w:val="24"/>
          <w:shd w:val="clear" w:color="auto" w:fill="FFFFFF"/>
        </w:rPr>
        <w:t xml:space="preserve">Step 1 only reveals if there is potential for non-response bias; it is a necessary </w:t>
      </w:r>
      <w:r w:rsidRPr="00B24B08">
        <w:rPr>
          <w:rFonts w:eastAsia="Calibri"/>
          <w:color w:val="222222"/>
          <w:sz w:val="24"/>
          <w:szCs w:val="24"/>
          <w:u w:val="single"/>
          <w:shd w:val="clear" w:color="auto" w:fill="FFFFFF"/>
        </w:rPr>
        <w:t>not</w:t>
      </w:r>
      <w:r w:rsidRPr="00B24B08">
        <w:rPr>
          <w:rFonts w:eastAsia="Calibri"/>
          <w:color w:val="222222"/>
          <w:sz w:val="24"/>
          <w:szCs w:val="24"/>
          <w:shd w:val="clear" w:color="auto" w:fill="FFFFFF"/>
        </w:rPr>
        <w:t xml:space="preserve"> a sufficient condition for establishing the existence of non-response bias.  Step 2 determines if any of the factors that are related to non-response are significant factors in explaining measurements obtained in the survey.  If so, then sample weighting will be required.  It is possible, but not certain, that multivariate weighting may be required.  We won’t know that until after we complete the survey and do the analyses.</w:t>
      </w:r>
    </w:p>
    <w:p w14:paraId="44D6B86A" w14:textId="6FC79264" w:rsidR="00944787" w:rsidRPr="00DF03C4" w:rsidRDefault="00944787" w:rsidP="00944787">
      <w:pPr>
        <w:spacing w:line="276" w:lineRule="auto"/>
        <w:ind w:right="360"/>
        <w:rPr>
          <w:b/>
          <w:sz w:val="24"/>
          <w:szCs w:val="24"/>
        </w:rPr>
      </w:pPr>
      <w:r w:rsidRPr="00DF03C4">
        <w:rPr>
          <w:b/>
          <w:sz w:val="24"/>
          <w:szCs w:val="24"/>
        </w:rPr>
        <w:t>Statistical Analysis</w:t>
      </w:r>
    </w:p>
    <w:p w14:paraId="4550619F" w14:textId="77777777" w:rsidR="00B6658D" w:rsidRPr="005F035C" w:rsidRDefault="00944787" w:rsidP="00B6658D">
      <w:pPr>
        <w:spacing w:line="276" w:lineRule="auto"/>
        <w:ind w:right="360"/>
        <w:rPr>
          <w:sz w:val="24"/>
          <w:szCs w:val="24"/>
        </w:rPr>
      </w:pPr>
      <w:r w:rsidRPr="005F035C">
        <w:rPr>
          <w:sz w:val="24"/>
          <w:szCs w:val="24"/>
        </w:rPr>
        <w:t xml:space="preserve">Data analysis will be geared toward understanding the </w:t>
      </w:r>
      <w:r w:rsidR="001D5964">
        <w:rPr>
          <w:sz w:val="24"/>
          <w:szCs w:val="24"/>
        </w:rPr>
        <w:t>demographics</w:t>
      </w:r>
      <w:r w:rsidRPr="005F035C">
        <w:rPr>
          <w:sz w:val="24"/>
          <w:szCs w:val="24"/>
        </w:rPr>
        <w:t xml:space="preserve"> of our target population, </w:t>
      </w:r>
      <w:r w:rsidR="001D5964">
        <w:rPr>
          <w:sz w:val="24"/>
          <w:szCs w:val="24"/>
        </w:rPr>
        <w:t xml:space="preserve">their importance/satisfaction </w:t>
      </w:r>
      <w:r w:rsidR="008132CD">
        <w:rPr>
          <w:sz w:val="24"/>
          <w:szCs w:val="24"/>
        </w:rPr>
        <w:t xml:space="preserve">regarding </w:t>
      </w:r>
      <w:r w:rsidR="001D5964">
        <w:rPr>
          <w:sz w:val="24"/>
          <w:szCs w:val="24"/>
        </w:rPr>
        <w:t>wildlife viewing in SBNMS and their expenditures</w:t>
      </w:r>
      <w:r w:rsidRPr="005F035C">
        <w:rPr>
          <w:sz w:val="24"/>
          <w:szCs w:val="24"/>
        </w:rPr>
        <w:t xml:space="preserve">. </w:t>
      </w:r>
      <w:r w:rsidR="001D5964">
        <w:rPr>
          <w:sz w:val="24"/>
          <w:szCs w:val="24"/>
        </w:rPr>
        <w:t>Demographic</w:t>
      </w:r>
      <w:r w:rsidRPr="005F035C">
        <w:rPr>
          <w:sz w:val="24"/>
          <w:szCs w:val="24"/>
        </w:rPr>
        <w:t xml:space="preserve"> profiles for the population will be summarized using basic univariate descriptive statistics.</w:t>
      </w:r>
      <w:r w:rsidR="001D5964">
        <w:rPr>
          <w:sz w:val="24"/>
          <w:szCs w:val="24"/>
        </w:rPr>
        <w:t xml:space="preserve">  The importance/satisfaction will also be analyzed using statistical analysis and the expenditures will be developed into profiles by the summer and spring/fall season to estimate the economic contributions of wildlife viewing in the region</w:t>
      </w:r>
      <w:r w:rsidRPr="005F035C">
        <w:rPr>
          <w:sz w:val="24"/>
          <w:szCs w:val="24"/>
        </w:rPr>
        <w:t xml:space="preserve">. </w:t>
      </w:r>
      <w:r w:rsidR="00B6658D">
        <w:rPr>
          <w:sz w:val="24"/>
          <w:szCs w:val="24"/>
        </w:rPr>
        <w:t xml:space="preserve">Their expenditure information will be used in IMPLAN to estimate jobs, value-added, output and income supported by research in each sanctuary.  IMPLAN is an input – output model that requires knowing the expenditures within your study area.  These expenditures are then inputted into the modelling software and jobs, income, value-added and GDP are calculated.  This is a widely accepted software and is used within NOAA and other Federal Agencies.  </w:t>
      </w:r>
    </w:p>
    <w:p w14:paraId="15760E43" w14:textId="77777777" w:rsidR="00944787" w:rsidRPr="005F035C" w:rsidRDefault="00944787" w:rsidP="00944787">
      <w:pPr>
        <w:spacing w:line="276" w:lineRule="auto"/>
        <w:ind w:right="360"/>
        <w:rPr>
          <w:sz w:val="24"/>
          <w:szCs w:val="24"/>
        </w:rPr>
      </w:pPr>
    </w:p>
    <w:p w14:paraId="6D0DDE9A" w14:textId="77777777" w:rsidR="00944787" w:rsidRPr="00DF03C4" w:rsidRDefault="00944787" w:rsidP="00944787">
      <w:pPr>
        <w:spacing w:line="276" w:lineRule="auto"/>
        <w:ind w:right="360"/>
        <w:rPr>
          <w:b/>
          <w:sz w:val="24"/>
          <w:szCs w:val="24"/>
        </w:rPr>
      </w:pPr>
      <w:r w:rsidRPr="00DF03C4">
        <w:rPr>
          <w:b/>
          <w:sz w:val="24"/>
          <w:szCs w:val="24"/>
        </w:rPr>
        <w:t>Degree of Accuracy Needed for the Purpose Described in the Justification</w:t>
      </w:r>
    </w:p>
    <w:p w14:paraId="4273F8B2" w14:textId="386DEC06" w:rsidR="00EA02B8" w:rsidRDefault="00EA02B8" w:rsidP="00EA02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olor w:val="222222"/>
          <w:sz w:val="24"/>
          <w:szCs w:val="24"/>
          <w:shd w:val="clear" w:color="auto" w:fill="FFFFFF"/>
        </w:rPr>
      </w:pPr>
      <w:r>
        <w:rPr>
          <w:rFonts w:eastAsia="Calibri"/>
          <w:color w:val="222222"/>
          <w:sz w:val="24"/>
          <w:szCs w:val="24"/>
          <w:shd w:val="clear" w:color="auto" w:fill="FFFFFF"/>
        </w:rPr>
        <w:t>If necessary, weights will be used</w:t>
      </w:r>
      <w:r w:rsidRPr="006E3E8D">
        <w:rPr>
          <w:rFonts w:eastAsia="Calibri"/>
          <w:color w:val="222222"/>
          <w:sz w:val="24"/>
          <w:szCs w:val="24"/>
          <w:shd w:val="clear" w:color="auto" w:fill="FFFFFF"/>
        </w:rPr>
        <w:t xml:space="preserve"> in estimating sample means and standard errors of the means using the Statistical Software SAS with formulas adjusted for sample design issues of stratification and weighting following guidelines in (Kish 1995). To extrapolate from sample to population, </w:t>
      </w:r>
      <w:r>
        <w:rPr>
          <w:rFonts w:eastAsia="Calibri"/>
          <w:color w:val="222222"/>
          <w:sz w:val="24"/>
          <w:szCs w:val="24"/>
          <w:shd w:val="clear" w:color="auto" w:fill="FFFFFF"/>
        </w:rPr>
        <w:t xml:space="preserve">the </w:t>
      </w:r>
      <w:r w:rsidRPr="006E3E8D">
        <w:rPr>
          <w:rFonts w:eastAsia="Calibri"/>
          <w:color w:val="222222"/>
          <w:sz w:val="24"/>
          <w:szCs w:val="24"/>
          <w:shd w:val="clear" w:color="auto" w:fill="FFFFFF"/>
        </w:rPr>
        <w:t>total person-</w:t>
      </w:r>
      <w:r>
        <w:rPr>
          <w:rFonts w:eastAsia="Calibri"/>
          <w:color w:val="222222"/>
          <w:sz w:val="24"/>
          <w:szCs w:val="24"/>
          <w:shd w:val="clear" w:color="auto" w:fill="FFFFFF"/>
        </w:rPr>
        <w:t>days</w:t>
      </w:r>
      <w:r w:rsidRPr="006E3E8D">
        <w:rPr>
          <w:rFonts w:eastAsia="Calibri"/>
          <w:color w:val="222222"/>
          <w:sz w:val="24"/>
          <w:szCs w:val="24"/>
          <w:shd w:val="clear" w:color="auto" w:fill="FFFFFF"/>
        </w:rPr>
        <w:t xml:space="preserve"> (Visits) </w:t>
      </w:r>
      <w:r>
        <w:rPr>
          <w:rFonts w:eastAsia="Calibri"/>
          <w:color w:val="222222"/>
          <w:sz w:val="24"/>
          <w:szCs w:val="24"/>
          <w:shd w:val="clear" w:color="auto" w:fill="FFFFFF"/>
        </w:rPr>
        <w:t>estimate (from the operator</w:t>
      </w:r>
      <w:r w:rsidR="00AB1002">
        <w:rPr>
          <w:rFonts w:eastAsia="Calibri"/>
          <w:color w:val="222222"/>
          <w:sz w:val="24"/>
          <w:szCs w:val="24"/>
          <w:shd w:val="clear" w:color="auto" w:fill="FFFFFF"/>
        </w:rPr>
        <w:t>’</w:t>
      </w:r>
      <w:r>
        <w:rPr>
          <w:rFonts w:eastAsia="Calibri"/>
          <w:color w:val="222222"/>
          <w:sz w:val="24"/>
          <w:szCs w:val="24"/>
          <w:shd w:val="clear" w:color="auto" w:fill="FFFFFF"/>
        </w:rPr>
        <w:t>s survey) will be used</w:t>
      </w:r>
      <w:r w:rsidRPr="006E3E8D">
        <w:rPr>
          <w:rFonts w:eastAsia="Calibri"/>
          <w:color w:val="222222"/>
          <w:sz w:val="24"/>
          <w:szCs w:val="24"/>
          <w:shd w:val="clear" w:color="auto" w:fill="FFFFFF"/>
        </w:rPr>
        <w:t xml:space="preserve">. </w:t>
      </w:r>
    </w:p>
    <w:p w14:paraId="7618974F" w14:textId="77777777" w:rsidR="00EA02B8" w:rsidRDefault="00EA02B8" w:rsidP="00EA02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14:paraId="287198F4" w14:textId="5E358A06" w:rsidR="00EA02B8" w:rsidRDefault="00EA02B8" w:rsidP="00EA02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The general sampling methodology and estimation of the </w:t>
      </w:r>
      <w:r w:rsidR="00FC0EB6">
        <w:rPr>
          <w:sz w:val="24"/>
          <w:szCs w:val="24"/>
        </w:rPr>
        <w:t>on-board vessel</w:t>
      </w:r>
      <w:r>
        <w:rPr>
          <w:sz w:val="24"/>
          <w:szCs w:val="24"/>
        </w:rPr>
        <w:t xml:space="preserve"> survey and follow-up mailback surveys has been tested several times in the Florida Keys (1995-96 and 2007-08).  Sample sizes were selected for </w:t>
      </w:r>
      <w:r w:rsidR="00FC0EB6">
        <w:rPr>
          <w:sz w:val="24"/>
          <w:szCs w:val="24"/>
        </w:rPr>
        <w:t>this application to ensure</w:t>
      </w:r>
      <w:r>
        <w:rPr>
          <w:sz w:val="24"/>
          <w:szCs w:val="24"/>
        </w:rPr>
        <w:t xml:space="preserve"> statistical accuracy at the 95% confidence level or plus or minus 5 percent at a minimum with many data elements expected to be estimated with less potential error since sample sizes exceed those necessary to achieve 95% confidence.  </w:t>
      </w:r>
    </w:p>
    <w:p w14:paraId="509BB960" w14:textId="77777777" w:rsidR="00944787" w:rsidRPr="005F035C" w:rsidRDefault="00944787" w:rsidP="00944787">
      <w:pPr>
        <w:spacing w:line="276" w:lineRule="auto"/>
        <w:ind w:right="360"/>
        <w:rPr>
          <w:sz w:val="24"/>
          <w:szCs w:val="24"/>
        </w:rPr>
      </w:pPr>
    </w:p>
    <w:p w14:paraId="012383A0" w14:textId="77777777" w:rsidR="00944787" w:rsidRPr="00DF03C4" w:rsidRDefault="00944787" w:rsidP="00944787">
      <w:pPr>
        <w:spacing w:line="276" w:lineRule="auto"/>
        <w:ind w:right="360"/>
        <w:rPr>
          <w:b/>
          <w:sz w:val="24"/>
          <w:szCs w:val="24"/>
        </w:rPr>
      </w:pPr>
      <w:r w:rsidRPr="00DF03C4">
        <w:rPr>
          <w:b/>
          <w:sz w:val="24"/>
          <w:szCs w:val="24"/>
        </w:rPr>
        <w:t>Unusual Problems Requiring Specialized Sampling Procedures</w:t>
      </w:r>
    </w:p>
    <w:p w14:paraId="4A7D4C3E" w14:textId="77777777" w:rsidR="00944787" w:rsidRPr="005F035C" w:rsidRDefault="00944787" w:rsidP="00944787">
      <w:pPr>
        <w:spacing w:line="276" w:lineRule="auto"/>
        <w:ind w:right="360"/>
        <w:rPr>
          <w:sz w:val="24"/>
          <w:szCs w:val="24"/>
        </w:rPr>
      </w:pPr>
      <w:r w:rsidRPr="005F035C">
        <w:rPr>
          <w:sz w:val="24"/>
          <w:szCs w:val="24"/>
        </w:rPr>
        <w:t>We do not anticipate any unusual problems that require specialized sampling procedures.</w:t>
      </w:r>
    </w:p>
    <w:p w14:paraId="43E2CC6D" w14:textId="77777777" w:rsidR="00944787" w:rsidRPr="005F035C" w:rsidRDefault="00944787" w:rsidP="00944787">
      <w:pPr>
        <w:spacing w:line="276" w:lineRule="auto"/>
        <w:ind w:right="360"/>
        <w:rPr>
          <w:sz w:val="24"/>
          <w:szCs w:val="24"/>
        </w:rPr>
      </w:pPr>
    </w:p>
    <w:p w14:paraId="6EC95819" w14:textId="77777777" w:rsidR="00944787" w:rsidRPr="005F035C" w:rsidRDefault="00944787" w:rsidP="00944787">
      <w:pPr>
        <w:spacing w:line="276" w:lineRule="auto"/>
        <w:ind w:right="132"/>
        <w:rPr>
          <w:sz w:val="24"/>
          <w:szCs w:val="24"/>
        </w:rPr>
      </w:pPr>
      <w:r w:rsidRPr="005F035C">
        <w:rPr>
          <w:b/>
          <w:sz w:val="24"/>
          <w:szCs w:val="24"/>
        </w:rPr>
        <w:t>3.  Descri</w:t>
      </w:r>
      <w:r w:rsidRPr="005F035C">
        <w:rPr>
          <w:b/>
          <w:spacing w:val="-1"/>
          <w:sz w:val="24"/>
          <w:szCs w:val="24"/>
        </w:rPr>
        <w:t>b</w:t>
      </w:r>
      <w:r w:rsidRPr="005F035C">
        <w:rPr>
          <w:b/>
          <w:sz w:val="24"/>
          <w:szCs w:val="24"/>
        </w:rPr>
        <w:t>e the m</w:t>
      </w:r>
      <w:r w:rsidRPr="005F035C">
        <w:rPr>
          <w:b/>
          <w:spacing w:val="-1"/>
          <w:sz w:val="24"/>
          <w:szCs w:val="24"/>
        </w:rPr>
        <w:t>e</w:t>
      </w:r>
      <w:r w:rsidRPr="005F035C">
        <w:rPr>
          <w:b/>
          <w:sz w:val="24"/>
          <w:szCs w:val="24"/>
        </w:rPr>
        <w:t>thods used to maxi</w:t>
      </w:r>
      <w:r w:rsidRPr="005F035C">
        <w:rPr>
          <w:b/>
          <w:spacing w:val="-1"/>
          <w:sz w:val="24"/>
          <w:szCs w:val="24"/>
        </w:rPr>
        <w:t>m</w:t>
      </w:r>
      <w:r w:rsidRPr="005F035C">
        <w:rPr>
          <w:b/>
          <w:sz w:val="24"/>
          <w:szCs w:val="24"/>
        </w:rPr>
        <w:t>i</w:t>
      </w:r>
      <w:r w:rsidRPr="005F035C">
        <w:rPr>
          <w:b/>
          <w:spacing w:val="-2"/>
          <w:sz w:val="24"/>
          <w:szCs w:val="24"/>
        </w:rPr>
        <w:t>z</w:t>
      </w:r>
      <w:r w:rsidRPr="005F035C">
        <w:rPr>
          <w:b/>
          <w:sz w:val="24"/>
          <w:szCs w:val="24"/>
        </w:rPr>
        <w:t xml:space="preserve">e </w:t>
      </w:r>
      <w:r w:rsidRPr="005F035C">
        <w:rPr>
          <w:b/>
          <w:spacing w:val="1"/>
          <w:sz w:val="24"/>
          <w:szCs w:val="24"/>
        </w:rPr>
        <w:t>r</w:t>
      </w:r>
      <w:r w:rsidRPr="005F035C">
        <w:rPr>
          <w:b/>
          <w:sz w:val="24"/>
          <w:szCs w:val="24"/>
        </w:rPr>
        <w:t>esponse ra</w:t>
      </w:r>
      <w:r w:rsidRPr="005F035C">
        <w:rPr>
          <w:b/>
          <w:spacing w:val="-1"/>
          <w:sz w:val="24"/>
          <w:szCs w:val="24"/>
        </w:rPr>
        <w:t>t</w:t>
      </w:r>
      <w:r w:rsidRPr="005F035C">
        <w:rPr>
          <w:b/>
          <w:sz w:val="24"/>
          <w:szCs w:val="24"/>
        </w:rPr>
        <w:t xml:space="preserve">es and to deal </w:t>
      </w:r>
      <w:r w:rsidRPr="005F035C">
        <w:rPr>
          <w:b/>
          <w:spacing w:val="-2"/>
          <w:sz w:val="24"/>
          <w:szCs w:val="24"/>
        </w:rPr>
        <w:t>w</w:t>
      </w:r>
      <w:r w:rsidRPr="005F035C">
        <w:rPr>
          <w:b/>
          <w:sz w:val="24"/>
          <w:szCs w:val="24"/>
        </w:rPr>
        <w:t>ith no</w:t>
      </w:r>
      <w:r w:rsidRPr="005F035C">
        <w:rPr>
          <w:b/>
          <w:spacing w:val="1"/>
          <w:sz w:val="24"/>
          <w:szCs w:val="24"/>
        </w:rPr>
        <w:t>n</w:t>
      </w:r>
      <w:r w:rsidRPr="005F035C">
        <w:rPr>
          <w:b/>
          <w:sz w:val="24"/>
          <w:szCs w:val="24"/>
        </w:rPr>
        <w:t>response. The accuracy and reli</w:t>
      </w:r>
      <w:r w:rsidRPr="005F035C">
        <w:rPr>
          <w:b/>
          <w:spacing w:val="-1"/>
          <w:sz w:val="24"/>
          <w:szCs w:val="24"/>
        </w:rPr>
        <w:t>a</w:t>
      </w:r>
      <w:r w:rsidRPr="005F035C">
        <w:rPr>
          <w:b/>
          <w:sz w:val="24"/>
          <w:szCs w:val="24"/>
        </w:rPr>
        <w:t xml:space="preserve">bility </w:t>
      </w:r>
      <w:r w:rsidRPr="005F035C">
        <w:rPr>
          <w:b/>
          <w:spacing w:val="-1"/>
          <w:sz w:val="24"/>
          <w:szCs w:val="24"/>
        </w:rPr>
        <w:t>o</w:t>
      </w:r>
      <w:r w:rsidRPr="005F035C">
        <w:rPr>
          <w:b/>
          <w:sz w:val="24"/>
          <w:szCs w:val="24"/>
        </w:rPr>
        <w:t>f the</w:t>
      </w:r>
      <w:r w:rsidRPr="005F035C">
        <w:rPr>
          <w:b/>
          <w:spacing w:val="-1"/>
          <w:sz w:val="24"/>
          <w:szCs w:val="24"/>
        </w:rPr>
        <w:t xml:space="preserve"> </w:t>
      </w:r>
      <w:r w:rsidRPr="005F035C">
        <w:rPr>
          <w:b/>
          <w:sz w:val="24"/>
          <w:szCs w:val="24"/>
        </w:rPr>
        <w:t>inform</w:t>
      </w:r>
      <w:r w:rsidRPr="005F035C">
        <w:rPr>
          <w:b/>
          <w:spacing w:val="-1"/>
          <w:sz w:val="24"/>
          <w:szCs w:val="24"/>
        </w:rPr>
        <w:t>a</w:t>
      </w:r>
      <w:r w:rsidRPr="005F035C">
        <w:rPr>
          <w:b/>
          <w:sz w:val="24"/>
          <w:szCs w:val="24"/>
        </w:rPr>
        <w:t>ti</w:t>
      </w:r>
      <w:r w:rsidRPr="005F035C">
        <w:rPr>
          <w:b/>
          <w:spacing w:val="-1"/>
          <w:sz w:val="24"/>
          <w:szCs w:val="24"/>
        </w:rPr>
        <w:t>o</w:t>
      </w:r>
      <w:r w:rsidRPr="005F035C">
        <w:rPr>
          <w:b/>
          <w:sz w:val="24"/>
          <w:szCs w:val="24"/>
        </w:rPr>
        <w:t>n colle</w:t>
      </w:r>
      <w:r w:rsidRPr="005F035C">
        <w:rPr>
          <w:b/>
          <w:spacing w:val="-1"/>
          <w:sz w:val="24"/>
          <w:szCs w:val="24"/>
        </w:rPr>
        <w:t>c</w:t>
      </w:r>
      <w:r w:rsidRPr="005F035C">
        <w:rPr>
          <w:b/>
          <w:sz w:val="24"/>
          <w:szCs w:val="24"/>
        </w:rPr>
        <w:t>ted</w:t>
      </w:r>
      <w:r w:rsidRPr="005F035C">
        <w:rPr>
          <w:b/>
          <w:spacing w:val="-1"/>
          <w:sz w:val="24"/>
          <w:szCs w:val="24"/>
        </w:rPr>
        <w:t xml:space="preserve"> </w:t>
      </w:r>
      <w:r w:rsidRPr="005F035C">
        <w:rPr>
          <w:b/>
          <w:sz w:val="24"/>
          <w:szCs w:val="24"/>
        </w:rPr>
        <w:t>must be sh</w:t>
      </w:r>
      <w:r w:rsidRPr="005F035C">
        <w:rPr>
          <w:b/>
          <w:spacing w:val="-1"/>
          <w:sz w:val="24"/>
          <w:szCs w:val="24"/>
        </w:rPr>
        <w:t>o</w:t>
      </w:r>
      <w:r w:rsidRPr="005F035C">
        <w:rPr>
          <w:b/>
          <w:sz w:val="24"/>
          <w:szCs w:val="24"/>
        </w:rPr>
        <w:t>wn to be adequate for the intend</w:t>
      </w:r>
      <w:r w:rsidRPr="005F035C">
        <w:rPr>
          <w:b/>
          <w:spacing w:val="-1"/>
          <w:sz w:val="24"/>
          <w:szCs w:val="24"/>
        </w:rPr>
        <w:t>e</w:t>
      </w:r>
      <w:r w:rsidRPr="005F035C">
        <w:rPr>
          <w:b/>
          <w:sz w:val="24"/>
          <w:szCs w:val="24"/>
        </w:rPr>
        <w:t>d uses. For coll</w:t>
      </w:r>
      <w:r w:rsidRPr="005F035C">
        <w:rPr>
          <w:b/>
          <w:spacing w:val="-1"/>
          <w:sz w:val="24"/>
          <w:szCs w:val="24"/>
        </w:rPr>
        <w:t>e</w:t>
      </w:r>
      <w:r w:rsidRPr="005F035C">
        <w:rPr>
          <w:b/>
          <w:sz w:val="24"/>
          <w:szCs w:val="24"/>
        </w:rPr>
        <w:t>ctions</w:t>
      </w:r>
      <w:r w:rsidRPr="005F035C">
        <w:rPr>
          <w:b/>
          <w:spacing w:val="-1"/>
          <w:sz w:val="24"/>
          <w:szCs w:val="24"/>
        </w:rPr>
        <w:t xml:space="preserve"> </w:t>
      </w:r>
      <w:r w:rsidRPr="005F035C">
        <w:rPr>
          <w:b/>
          <w:sz w:val="24"/>
          <w:szCs w:val="24"/>
        </w:rPr>
        <w:t xml:space="preserve">based on sampling, a </w:t>
      </w:r>
      <w:r w:rsidRPr="005F035C">
        <w:rPr>
          <w:b/>
          <w:spacing w:val="-1"/>
          <w:sz w:val="24"/>
          <w:szCs w:val="24"/>
        </w:rPr>
        <w:t>s</w:t>
      </w:r>
      <w:r w:rsidRPr="005F035C">
        <w:rPr>
          <w:b/>
          <w:sz w:val="24"/>
          <w:szCs w:val="24"/>
        </w:rPr>
        <w:t>pecial</w:t>
      </w:r>
      <w:r w:rsidRPr="005F035C">
        <w:rPr>
          <w:b/>
          <w:spacing w:val="-1"/>
          <w:sz w:val="24"/>
          <w:szCs w:val="24"/>
        </w:rPr>
        <w:t xml:space="preserve"> </w:t>
      </w:r>
      <w:r w:rsidRPr="005F035C">
        <w:rPr>
          <w:b/>
          <w:sz w:val="24"/>
          <w:szCs w:val="24"/>
        </w:rPr>
        <w:t>just</w:t>
      </w:r>
      <w:r w:rsidRPr="005F035C">
        <w:rPr>
          <w:b/>
          <w:spacing w:val="-1"/>
          <w:sz w:val="24"/>
          <w:szCs w:val="24"/>
        </w:rPr>
        <w:t>if</w:t>
      </w:r>
      <w:r w:rsidRPr="005F035C">
        <w:rPr>
          <w:b/>
          <w:sz w:val="24"/>
          <w:szCs w:val="24"/>
        </w:rPr>
        <w:t>ica</w:t>
      </w:r>
      <w:r w:rsidRPr="005F035C">
        <w:rPr>
          <w:b/>
          <w:spacing w:val="-1"/>
          <w:sz w:val="24"/>
          <w:szCs w:val="24"/>
        </w:rPr>
        <w:t>t</w:t>
      </w:r>
      <w:r w:rsidRPr="005F035C">
        <w:rPr>
          <w:b/>
          <w:sz w:val="24"/>
          <w:szCs w:val="24"/>
        </w:rPr>
        <w:t>ion mu</w:t>
      </w:r>
      <w:r w:rsidRPr="005F035C">
        <w:rPr>
          <w:b/>
          <w:spacing w:val="-1"/>
          <w:sz w:val="24"/>
          <w:szCs w:val="24"/>
        </w:rPr>
        <w:t>s</w:t>
      </w:r>
      <w:r w:rsidRPr="005F035C">
        <w:rPr>
          <w:b/>
          <w:sz w:val="24"/>
          <w:szCs w:val="24"/>
        </w:rPr>
        <w:t>t be provided if</w:t>
      </w:r>
      <w:r w:rsidRPr="005F035C">
        <w:rPr>
          <w:b/>
          <w:spacing w:val="-1"/>
          <w:sz w:val="24"/>
          <w:szCs w:val="24"/>
        </w:rPr>
        <w:t xml:space="preserve"> </w:t>
      </w:r>
      <w:r w:rsidRPr="005F035C">
        <w:rPr>
          <w:b/>
          <w:sz w:val="24"/>
          <w:szCs w:val="24"/>
        </w:rPr>
        <w:t xml:space="preserve">they </w:t>
      </w:r>
      <w:r w:rsidRPr="005F035C">
        <w:rPr>
          <w:b/>
          <w:spacing w:val="-2"/>
          <w:sz w:val="24"/>
          <w:szCs w:val="24"/>
        </w:rPr>
        <w:t>w</w:t>
      </w:r>
      <w:r w:rsidRPr="005F035C">
        <w:rPr>
          <w:b/>
          <w:sz w:val="24"/>
          <w:szCs w:val="24"/>
        </w:rPr>
        <w:t>ill not yi</w:t>
      </w:r>
      <w:r w:rsidRPr="005F035C">
        <w:rPr>
          <w:b/>
          <w:spacing w:val="-1"/>
          <w:sz w:val="24"/>
          <w:szCs w:val="24"/>
        </w:rPr>
        <w:t>e</w:t>
      </w:r>
      <w:r w:rsidRPr="005F035C">
        <w:rPr>
          <w:b/>
          <w:sz w:val="24"/>
          <w:szCs w:val="24"/>
        </w:rPr>
        <w:t>ld "re</w:t>
      </w:r>
      <w:r w:rsidRPr="005F035C">
        <w:rPr>
          <w:b/>
          <w:spacing w:val="-1"/>
          <w:sz w:val="24"/>
          <w:szCs w:val="24"/>
        </w:rPr>
        <w:t>li</w:t>
      </w:r>
      <w:r w:rsidRPr="005F035C">
        <w:rPr>
          <w:b/>
          <w:sz w:val="24"/>
          <w:szCs w:val="24"/>
        </w:rPr>
        <w:t xml:space="preserve">able" data </w:t>
      </w:r>
      <w:r w:rsidRPr="005F035C">
        <w:rPr>
          <w:b/>
          <w:spacing w:val="-1"/>
          <w:sz w:val="24"/>
          <w:szCs w:val="24"/>
        </w:rPr>
        <w:t>t</w:t>
      </w:r>
      <w:r w:rsidRPr="005F035C">
        <w:rPr>
          <w:b/>
          <w:sz w:val="24"/>
          <w:szCs w:val="24"/>
        </w:rPr>
        <w:t>hat can be generali</w:t>
      </w:r>
      <w:r w:rsidRPr="005F035C">
        <w:rPr>
          <w:b/>
          <w:spacing w:val="-2"/>
          <w:sz w:val="24"/>
          <w:szCs w:val="24"/>
        </w:rPr>
        <w:t>z</w:t>
      </w:r>
      <w:r w:rsidRPr="005F035C">
        <w:rPr>
          <w:b/>
          <w:sz w:val="24"/>
          <w:szCs w:val="24"/>
        </w:rPr>
        <w:t>ed to the uni</w:t>
      </w:r>
      <w:r w:rsidRPr="005F035C">
        <w:rPr>
          <w:b/>
          <w:spacing w:val="-1"/>
          <w:sz w:val="24"/>
          <w:szCs w:val="24"/>
        </w:rPr>
        <w:t>v</w:t>
      </w:r>
      <w:r w:rsidRPr="005F035C">
        <w:rPr>
          <w:b/>
          <w:sz w:val="24"/>
          <w:szCs w:val="24"/>
        </w:rPr>
        <w:t>erse studied.</w:t>
      </w:r>
    </w:p>
    <w:p w14:paraId="3D45A381" w14:textId="77777777" w:rsidR="00944787" w:rsidRDefault="00944787" w:rsidP="00944787">
      <w:pPr>
        <w:spacing w:before="14" w:line="276" w:lineRule="auto"/>
        <w:rPr>
          <w:sz w:val="24"/>
          <w:szCs w:val="24"/>
        </w:rPr>
      </w:pPr>
    </w:p>
    <w:p w14:paraId="339E5F69" w14:textId="4108CD63" w:rsidR="00944787" w:rsidRPr="005F035C" w:rsidRDefault="00236740" w:rsidP="00944787">
      <w:pPr>
        <w:spacing w:before="14" w:line="276" w:lineRule="auto"/>
        <w:rPr>
          <w:sz w:val="24"/>
          <w:szCs w:val="24"/>
        </w:rPr>
      </w:pPr>
      <w:r>
        <w:rPr>
          <w:sz w:val="24"/>
          <w:szCs w:val="24"/>
        </w:rPr>
        <w:t xml:space="preserve">The operators of the wildlife viewing tours will announce the presence of the interviewers on the ship and ask them to </w:t>
      </w:r>
      <w:r w:rsidR="008132CD">
        <w:rPr>
          <w:sz w:val="24"/>
          <w:szCs w:val="24"/>
        </w:rPr>
        <w:t xml:space="preserve">kindly </w:t>
      </w:r>
      <w:r>
        <w:rPr>
          <w:sz w:val="24"/>
          <w:szCs w:val="24"/>
        </w:rPr>
        <w:t xml:space="preserve">cooperate.  Further, the study is being administered by Emerson College using </w:t>
      </w:r>
      <w:r w:rsidR="005A25A4">
        <w:rPr>
          <w:sz w:val="24"/>
          <w:szCs w:val="24"/>
        </w:rPr>
        <w:t>students and volunteers, possibly less intimidating than NOAA.</w:t>
      </w:r>
      <w:r>
        <w:rPr>
          <w:sz w:val="24"/>
          <w:szCs w:val="24"/>
        </w:rPr>
        <w:t xml:space="preserve">  Further, since most respondents will provide an e-mail we will be able to send them a reminder e-mail to complete the surveys online or via paper and mail them back.  These actions should help to increase response rates.  Additionally, if there is non-response bias</w:t>
      </w:r>
      <w:r w:rsidR="008132CD">
        <w:rPr>
          <w:sz w:val="24"/>
          <w:szCs w:val="24"/>
        </w:rPr>
        <w:t>,</w:t>
      </w:r>
      <w:r>
        <w:rPr>
          <w:sz w:val="24"/>
          <w:szCs w:val="24"/>
        </w:rPr>
        <w:t xml:space="preserve"> then weights will be used to address this issue.  </w:t>
      </w:r>
    </w:p>
    <w:p w14:paraId="5DBF06ED" w14:textId="77777777" w:rsidR="00944787" w:rsidRPr="005F035C" w:rsidRDefault="00944787" w:rsidP="00944787">
      <w:pPr>
        <w:spacing w:before="18" w:line="276" w:lineRule="auto"/>
        <w:rPr>
          <w:sz w:val="24"/>
          <w:szCs w:val="24"/>
        </w:rPr>
      </w:pPr>
    </w:p>
    <w:p w14:paraId="04798C64" w14:textId="77777777" w:rsidR="00944787" w:rsidRPr="005F035C" w:rsidRDefault="00944787" w:rsidP="00944787">
      <w:pPr>
        <w:spacing w:line="276" w:lineRule="auto"/>
        <w:ind w:right="98"/>
        <w:jc w:val="both"/>
        <w:rPr>
          <w:sz w:val="24"/>
          <w:szCs w:val="24"/>
        </w:rPr>
      </w:pPr>
      <w:r w:rsidRPr="005F035C">
        <w:rPr>
          <w:b/>
          <w:sz w:val="24"/>
          <w:szCs w:val="24"/>
        </w:rPr>
        <w:t>4. Describe</w:t>
      </w:r>
      <w:r w:rsidRPr="005F035C">
        <w:rPr>
          <w:b/>
          <w:spacing w:val="-1"/>
          <w:sz w:val="24"/>
          <w:szCs w:val="24"/>
        </w:rPr>
        <w:t xml:space="preserve"> </w:t>
      </w:r>
      <w:r w:rsidRPr="005F035C">
        <w:rPr>
          <w:b/>
          <w:sz w:val="24"/>
          <w:szCs w:val="24"/>
        </w:rPr>
        <w:t xml:space="preserve">any tests </w:t>
      </w:r>
      <w:r w:rsidRPr="005F035C">
        <w:rPr>
          <w:b/>
          <w:spacing w:val="-1"/>
          <w:sz w:val="24"/>
          <w:szCs w:val="24"/>
        </w:rPr>
        <w:t>o</w:t>
      </w:r>
      <w:r w:rsidRPr="005F035C">
        <w:rPr>
          <w:b/>
          <w:sz w:val="24"/>
          <w:szCs w:val="24"/>
        </w:rPr>
        <w:t>f</w:t>
      </w:r>
      <w:r w:rsidRPr="005F035C">
        <w:rPr>
          <w:b/>
          <w:spacing w:val="-1"/>
          <w:sz w:val="24"/>
          <w:szCs w:val="24"/>
        </w:rPr>
        <w:t xml:space="preserve"> </w:t>
      </w:r>
      <w:r w:rsidRPr="005F035C">
        <w:rPr>
          <w:b/>
          <w:sz w:val="24"/>
          <w:szCs w:val="24"/>
        </w:rPr>
        <w:t>procedures</w:t>
      </w:r>
      <w:r w:rsidRPr="005F035C">
        <w:rPr>
          <w:b/>
          <w:spacing w:val="-1"/>
          <w:sz w:val="24"/>
          <w:szCs w:val="24"/>
        </w:rPr>
        <w:t xml:space="preserve"> </w:t>
      </w:r>
      <w:r w:rsidRPr="005F035C">
        <w:rPr>
          <w:b/>
          <w:sz w:val="24"/>
          <w:szCs w:val="24"/>
        </w:rPr>
        <w:t>or methods</w:t>
      </w:r>
      <w:r w:rsidRPr="005F035C">
        <w:rPr>
          <w:b/>
          <w:spacing w:val="-1"/>
          <w:sz w:val="24"/>
          <w:szCs w:val="24"/>
        </w:rPr>
        <w:t xml:space="preserve"> </w:t>
      </w:r>
      <w:r w:rsidRPr="005F035C">
        <w:rPr>
          <w:b/>
          <w:sz w:val="24"/>
          <w:szCs w:val="24"/>
        </w:rPr>
        <w:t>to be undertaken. Tests are enco</w:t>
      </w:r>
      <w:r w:rsidRPr="005F035C">
        <w:rPr>
          <w:b/>
          <w:spacing w:val="-1"/>
          <w:sz w:val="24"/>
          <w:szCs w:val="24"/>
        </w:rPr>
        <w:t>u</w:t>
      </w:r>
      <w:r w:rsidRPr="005F035C">
        <w:rPr>
          <w:b/>
          <w:sz w:val="24"/>
          <w:szCs w:val="24"/>
        </w:rPr>
        <w:t>raged as eff</w:t>
      </w:r>
      <w:r w:rsidRPr="005F035C">
        <w:rPr>
          <w:b/>
          <w:spacing w:val="-1"/>
          <w:sz w:val="24"/>
          <w:szCs w:val="24"/>
        </w:rPr>
        <w:t>e</w:t>
      </w:r>
      <w:r w:rsidRPr="005F035C">
        <w:rPr>
          <w:b/>
          <w:sz w:val="24"/>
          <w:szCs w:val="24"/>
        </w:rPr>
        <w:t>cti</w:t>
      </w:r>
      <w:r w:rsidRPr="005F035C">
        <w:rPr>
          <w:b/>
          <w:spacing w:val="-1"/>
          <w:sz w:val="24"/>
          <w:szCs w:val="24"/>
        </w:rPr>
        <w:t>v</w:t>
      </w:r>
      <w:r w:rsidRPr="005F035C">
        <w:rPr>
          <w:b/>
          <w:sz w:val="24"/>
          <w:szCs w:val="24"/>
        </w:rPr>
        <w:t>e m</w:t>
      </w:r>
      <w:r w:rsidRPr="005F035C">
        <w:rPr>
          <w:b/>
          <w:spacing w:val="-1"/>
          <w:sz w:val="24"/>
          <w:szCs w:val="24"/>
        </w:rPr>
        <w:t>e</w:t>
      </w:r>
      <w:r w:rsidRPr="005F035C">
        <w:rPr>
          <w:b/>
          <w:sz w:val="24"/>
          <w:szCs w:val="24"/>
        </w:rPr>
        <w:t>ans to re</w:t>
      </w:r>
      <w:r w:rsidRPr="005F035C">
        <w:rPr>
          <w:b/>
          <w:spacing w:val="-1"/>
          <w:sz w:val="24"/>
          <w:szCs w:val="24"/>
        </w:rPr>
        <w:t>f</w:t>
      </w:r>
      <w:r w:rsidRPr="005F035C">
        <w:rPr>
          <w:b/>
          <w:sz w:val="24"/>
          <w:szCs w:val="24"/>
        </w:rPr>
        <w:t>ine col</w:t>
      </w:r>
      <w:r w:rsidRPr="005F035C">
        <w:rPr>
          <w:b/>
          <w:spacing w:val="-1"/>
          <w:sz w:val="24"/>
          <w:szCs w:val="24"/>
        </w:rPr>
        <w:t>l</w:t>
      </w:r>
      <w:r w:rsidRPr="005F035C">
        <w:rPr>
          <w:b/>
          <w:sz w:val="24"/>
          <w:szCs w:val="24"/>
        </w:rPr>
        <w:t>ec</w:t>
      </w:r>
      <w:r w:rsidRPr="005F035C">
        <w:rPr>
          <w:b/>
          <w:spacing w:val="-1"/>
          <w:sz w:val="24"/>
          <w:szCs w:val="24"/>
        </w:rPr>
        <w:t>t</w:t>
      </w:r>
      <w:r w:rsidRPr="005F035C">
        <w:rPr>
          <w:b/>
          <w:sz w:val="24"/>
          <w:szCs w:val="24"/>
        </w:rPr>
        <w:t xml:space="preserve">ions, but if </w:t>
      </w:r>
      <w:r w:rsidRPr="005F035C">
        <w:rPr>
          <w:b/>
          <w:spacing w:val="-1"/>
          <w:sz w:val="24"/>
          <w:szCs w:val="24"/>
        </w:rPr>
        <w:t>t</w:t>
      </w:r>
      <w:r w:rsidRPr="005F035C">
        <w:rPr>
          <w:b/>
          <w:sz w:val="24"/>
          <w:szCs w:val="24"/>
        </w:rPr>
        <w:t>en or more</w:t>
      </w:r>
      <w:r w:rsidRPr="005F035C">
        <w:rPr>
          <w:b/>
          <w:spacing w:val="-1"/>
          <w:sz w:val="24"/>
          <w:szCs w:val="24"/>
        </w:rPr>
        <w:t xml:space="preserve"> </w:t>
      </w:r>
      <w:r w:rsidRPr="005F035C">
        <w:rPr>
          <w:b/>
          <w:sz w:val="24"/>
          <w:szCs w:val="24"/>
        </w:rPr>
        <w:t>te</w:t>
      </w:r>
      <w:r w:rsidRPr="005F035C">
        <w:rPr>
          <w:b/>
          <w:spacing w:val="-1"/>
          <w:sz w:val="24"/>
          <w:szCs w:val="24"/>
        </w:rPr>
        <w:t>s</w:t>
      </w:r>
      <w:r w:rsidRPr="005F035C">
        <w:rPr>
          <w:b/>
          <w:sz w:val="24"/>
          <w:szCs w:val="24"/>
        </w:rPr>
        <w:t>t respondents are inv</w:t>
      </w:r>
      <w:r w:rsidRPr="005F035C">
        <w:rPr>
          <w:b/>
          <w:spacing w:val="-1"/>
          <w:sz w:val="24"/>
          <w:szCs w:val="24"/>
        </w:rPr>
        <w:t>ol</w:t>
      </w:r>
      <w:r w:rsidRPr="005F035C">
        <w:rPr>
          <w:b/>
          <w:sz w:val="24"/>
          <w:szCs w:val="24"/>
        </w:rPr>
        <w:t xml:space="preserve">ved OMB must give </w:t>
      </w:r>
      <w:r w:rsidRPr="005F035C">
        <w:rPr>
          <w:b/>
          <w:spacing w:val="-1"/>
          <w:sz w:val="24"/>
          <w:szCs w:val="24"/>
        </w:rPr>
        <w:t>p</w:t>
      </w:r>
      <w:r w:rsidRPr="005F035C">
        <w:rPr>
          <w:b/>
          <w:sz w:val="24"/>
          <w:szCs w:val="24"/>
        </w:rPr>
        <w:t>rior appro</w:t>
      </w:r>
      <w:r w:rsidRPr="005F035C">
        <w:rPr>
          <w:b/>
          <w:spacing w:val="-1"/>
          <w:sz w:val="24"/>
          <w:szCs w:val="24"/>
        </w:rPr>
        <w:t>v</w:t>
      </w:r>
      <w:r w:rsidRPr="005F035C">
        <w:rPr>
          <w:b/>
          <w:sz w:val="24"/>
          <w:szCs w:val="24"/>
        </w:rPr>
        <w:t>al.</w:t>
      </w:r>
    </w:p>
    <w:p w14:paraId="460B8715" w14:textId="77777777" w:rsidR="00944787" w:rsidRDefault="00944787" w:rsidP="00944787">
      <w:pPr>
        <w:spacing w:line="276" w:lineRule="auto"/>
        <w:ind w:right="86"/>
        <w:rPr>
          <w:sz w:val="24"/>
          <w:szCs w:val="24"/>
        </w:rPr>
      </w:pPr>
    </w:p>
    <w:p w14:paraId="434A17A8" w14:textId="63C3D160" w:rsidR="00944787" w:rsidRPr="005F035C" w:rsidRDefault="00944787" w:rsidP="00944787">
      <w:pPr>
        <w:spacing w:line="276" w:lineRule="auto"/>
        <w:ind w:right="86"/>
        <w:rPr>
          <w:sz w:val="24"/>
          <w:szCs w:val="24"/>
        </w:rPr>
      </w:pPr>
      <w:r>
        <w:rPr>
          <w:sz w:val="24"/>
          <w:szCs w:val="24"/>
        </w:rPr>
        <w:t>Many of t</w:t>
      </w:r>
      <w:r w:rsidRPr="005F035C">
        <w:rPr>
          <w:sz w:val="24"/>
          <w:szCs w:val="24"/>
        </w:rPr>
        <w:t>he survey questions</w:t>
      </w:r>
      <w:r>
        <w:rPr>
          <w:sz w:val="24"/>
          <w:szCs w:val="24"/>
        </w:rPr>
        <w:t>, those related to the economic data, in particular,</w:t>
      </w:r>
      <w:r w:rsidRPr="005F035C">
        <w:rPr>
          <w:sz w:val="24"/>
          <w:szCs w:val="24"/>
        </w:rPr>
        <w:t xml:space="preserve"> and </w:t>
      </w:r>
      <w:r>
        <w:rPr>
          <w:sz w:val="24"/>
          <w:szCs w:val="24"/>
        </w:rPr>
        <w:t xml:space="preserve">the research </w:t>
      </w:r>
      <w:r w:rsidRPr="005F035C">
        <w:rPr>
          <w:spacing w:val="-2"/>
          <w:sz w:val="24"/>
          <w:szCs w:val="24"/>
        </w:rPr>
        <w:t>m</w:t>
      </w:r>
      <w:r w:rsidRPr="005F035C">
        <w:rPr>
          <w:sz w:val="24"/>
          <w:szCs w:val="24"/>
        </w:rPr>
        <w:t>ethods proposed for this collection have been repeatedly deployed in past in</w:t>
      </w:r>
      <w:r w:rsidRPr="005F035C">
        <w:rPr>
          <w:spacing w:val="-1"/>
          <w:sz w:val="24"/>
          <w:szCs w:val="24"/>
        </w:rPr>
        <w:t>f</w:t>
      </w:r>
      <w:r w:rsidRPr="005F035C">
        <w:rPr>
          <w:sz w:val="24"/>
          <w:szCs w:val="24"/>
        </w:rPr>
        <w:t>o</w:t>
      </w:r>
      <w:r w:rsidRPr="005F035C">
        <w:rPr>
          <w:spacing w:val="-1"/>
          <w:sz w:val="24"/>
          <w:szCs w:val="24"/>
        </w:rPr>
        <w:t>r</w:t>
      </w:r>
      <w:r w:rsidRPr="005F035C">
        <w:rPr>
          <w:spacing w:val="-2"/>
          <w:sz w:val="24"/>
          <w:szCs w:val="24"/>
        </w:rPr>
        <w:t>m</w:t>
      </w:r>
      <w:r w:rsidRPr="005F035C">
        <w:rPr>
          <w:sz w:val="24"/>
          <w:szCs w:val="24"/>
        </w:rPr>
        <w:t>ation coll</w:t>
      </w:r>
      <w:r w:rsidRPr="005F035C">
        <w:rPr>
          <w:spacing w:val="-1"/>
          <w:sz w:val="24"/>
          <w:szCs w:val="24"/>
        </w:rPr>
        <w:t>e</w:t>
      </w:r>
      <w:r w:rsidRPr="005F035C">
        <w:rPr>
          <w:sz w:val="24"/>
          <w:szCs w:val="24"/>
        </w:rPr>
        <w:t>ctio</w:t>
      </w:r>
      <w:r w:rsidRPr="005F035C">
        <w:rPr>
          <w:spacing w:val="-1"/>
          <w:sz w:val="24"/>
          <w:szCs w:val="24"/>
        </w:rPr>
        <w:t>n</w:t>
      </w:r>
      <w:r w:rsidRPr="005F035C">
        <w:rPr>
          <w:sz w:val="24"/>
          <w:szCs w:val="24"/>
        </w:rPr>
        <w:t>s by NOAA. T</w:t>
      </w:r>
      <w:r w:rsidRPr="005F035C">
        <w:rPr>
          <w:spacing w:val="-1"/>
          <w:sz w:val="24"/>
          <w:szCs w:val="24"/>
        </w:rPr>
        <w:t>h</w:t>
      </w:r>
      <w:r w:rsidRPr="005F035C">
        <w:rPr>
          <w:sz w:val="24"/>
          <w:szCs w:val="24"/>
        </w:rPr>
        <w:t>e only modifications made to the survey instrument for this collection have been to tailor the appli</w:t>
      </w:r>
      <w:r w:rsidRPr="005F035C">
        <w:rPr>
          <w:spacing w:val="-1"/>
          <w:sz w:val="24"/>
          <w:szCs w:val="24"/>
        </w:rPr>
        <w:t>c</w:t>
      </w:r>
      <w:r w:rsidRPr="005F035C">
        <w:rPr>
          <w:sz w:val="24"/>
          <w:szCs w:val="24"/>
        </w:rPr>
        <w:t>ation</w:t>
      </w:r>
      <w:r w:rsidRPr="005F035C">
        <w:rPr>
          <w:spacing w:val="-1"/>
          <w:sz w:val="24"/>
          <w:szCs w:val="24"/>
        </w:rPr>
        <w:t xml:space="preserve"> </w:t>
      </w:r>
      <w:r w:rsidRPr="005F035C">
        <w:rPr>
          <w:sz w:val="24"/>
          <w:szCs w:val="24"/>
        </w:rPr>
        <w:t xml:space="preserve">to the </w:t>
      </w:r>
      <w:r w:rsidR="00FD73DF">
        <w:rPr>
          <w:sz w:val="24"/>
          <w:szCs w:val="24"/>
        </w:rPr>
        <w:t>SBNMS</w:t>
      </w:r>
      <w:r w:rsidRPr="005F035C">
        <w:rPr>
          <w:sz w:val="24"/>
          <w:szCs w:val="24"/>
        </w:rPr>
        <w:t xml:space="preserve">. </w:t>
      </w:r>
    </w:p>
    <w:p w14:paraId="0C7A5882" w14:textId="77777777" w:rsidR="00944787" w:rsidRPr="005F035C" w:rsidRDefault="00944787" w:rsidP="00944787">
      <w:pPr>
        <w:spacing w:before="18" w:line="276" w:lineRule="auto"/>
        <w:rPr>
          <w:sz w:val="24"/>
          <w:szCs w:val="24"/>
        </w:rPr>
      </w:pPr>
    </w:p>
    <w:p w14:paraId="4CA229D9" w14:textId="77777777" w:rsidR="00944787" w:rsidRPr="005F035C" w:rsidRDefault="00944787" w:rsidP="00944787">
      <w:pPr>
        <w:spacing w:line="276" w:lineRule="auto"/>
        <w:ind w:right="292"/>
        <w:rPr>
          <w:sz w:val="24"/>
          <w:szCs w:val="24"/>
        </w:rPr>
      </w:pPr>
      <w:r w:rsidRPr="005F035C">
        <w:rPr>
          <w:b/>
          <w:sz w:val="24"/>
          <w:szCs w:val="24"/>
        </w:rPr>
        <w:t>5. Provide</w:t>
      </w:r>
      <w:r w:rsidRPr="005F035C">
        <w:rPr>
          <w:b/>
          <w:spacing w:val="-1"/>
          <w:sz w:val="24"/>
          <w:szCs w:val="24"/>
        </w:rPr>
        <w:t xml:space="preserve"> </w:t>
      </w:r>
      <w:r w:rsidRPr="005F035C">
        <w:rPr>
          <w:b/>
          <w:sz w:val="24"/>
          <w:szCs w:val="24"/>
        </w:rPr>
        <w:t xml:space="preserve">the name </w:t>
      </w:r>
      <w:r w:rsidRPr="005F035C">
        <w:rPr>
          <w:b/>
          <w:spacing w:val="-1"/>
          <w:sz w:val="24"/>
          <w:szCs w:val="24"/>
        </w:rPr>
        <w:t>a</w:t>
      </w:r>
      <w:r w:rsidRPr="005F035C">
        <w:rPr>
          <w:b/>
          <w:sz w:val="24"/>
          <w:szCs w:val="24"/>
        </w:rPr>
        <w:t>nd telephone number of individua</w:t>
      </w:r>
      <w:r w:rsidRPr="005F035C">
        <w:rPr>
          <w:b/>
          <w:spacing w:val="-1"/>
          <w:sz w:val="24"/>
          <w:szCs w:val="24"/>
        </w:rPr>
        <w:t>l</w:t>
      </w:r>
      <w:r w:rsidRPr="005F035C">
        <w:rPr>
          <w:b/>
          <w:sz w:val="24"/>
          <w:szCs w:val="24"/>
        </w:rPr>
        <w:t>s consulted</w:t>
      </w:r>
      <w:r w:rsidRPr="005F035C">
        <w:rPr>
          <w:b/>
          <w:spacing w:val="-1"/>
          <w:sz w:val="24"/>
          <w:szCs w:val="24"/>
        </w:rPr>
        <w:t xml:space="preserve"> </w:t>
      </w:r>
      <w:r w:rsidRPr="005F035C">
        <w:rPr>
          <w:b/>
          <w:sz w:val="24"/>
          <w:szCs w:val="24"/>
        </w:rPr>
        <w:t>on the sta</w:t>
      </w:r>
      <w:r w:rsidRPr="005F035C">
        <w:rPr>
          <w:b/>
          <w:spacing w:val="-1"/>
          <w:sz w:val="24"/>
          <w:szCs w:val="24"/>
        </w:rPr>
        <w:t>t</w:t>
      </w:r>
      <w:r w:rsidRPr="005F035C">
        <w:rPr>
          <w:b/>
          <w:sz w:val="24"/>
          <w:szCs w:val="24"/>
        </w:rPr>
        <w:t>i</w:t>
      </w:r>
      <w:r w:rsidRPr="005F035C">
        <w:rPr>
          <w:b/>
          <w:spacing w:val="-1"/>
          <w:sz w:val="24"/>
          <w:szCs w:val="24"/>
        </w:rPr>
        <w:t>s</w:t>
      </w:r>
      <w:r w:rsidRPr="005F035C">
        <w:rPr>
          <w:b/>
          <w:sz w:val="24"/>
          <w:szCs w:val="24"/>
        </w:rPr>
        <w:t>tic</w:t>
      </w:r>
      <w:r w:rsidRPr="005F035C">
        <w:rPr>
          <w:b/>
          <w:spacing w:val="-1"/>
          <w:sz w:val="24"/>
          <w:szCs w:val="24"/>
        </w:rPr>
        <w:t>a</w:t>
      </w:r>
      <w:r w:rsidRPr="005F035C">
        <w:rPr>
          <w:b/>
          <w:sz w:val="24"/>
          <w:szCs w:val="24"/>
        </w:rPr>
        <w:t>l aspects of</w:t>
      </w:r>
      <w:r w:rsidRPr="005F035C">
        <w:rPr>
          <w:b/>
          <w:spacing w:val="-1"/>
          <w:sz w:val="24"/>
          <w:szCs w:val="24"/>
        </w:rPr>
        <w:t xml:space="preserve"> t</w:t>
      </w:r>
      <w:r w:rsidRPr="005F035C">
        <w:rPr>
          <w:b/>
          <w:sz w:val="24"/>
          <w:szCs w:val="24"/>
        </w:rPr>
        <w:t>he design, and the name of the ag</w:t>
      </w:r>
      <w:r w:rsidRPr="005F035C">
        <w:rPr>
          <w:b/>
          <w:spacing w:val="-1"/>
          <w:sz w:val="24"/>
          <w:szCs w:val="24"/>
        </w:rPr>
        <w:t>e</w:t>
      </w:r>
      <w:r w:rsidRPr="005F035C">
        <w:rPr>
          <w:b/>
          <w:sz w:val="24"/>
          <w:szCs w:val="24"/>
        </w:rPr>
        <w:t>ncy unit, c</w:t>
      </w:r>
      <w:r w:rsidRPr="005F035C">
        <w:rPr>
          <w:b/>
          <w:spacing w:val="-1"/>
          <w:sz w:val="24"/>
          <w:szCs w:val="24"/>
        </w:rPr>
        <w:t>o</w:t>
      </w:r>
      <w:r w:rsidRPr="005F035C">
        <w:rPr>
          <w:b/>
          <w:sz w:val="24"/>
          <w:szCs w:val="24"/>
        </w:rPr>
        <w:t>ntracto</w:t>
      </w:r>
      <w:r w:rsidRPr="005F035C">
        <w:rPr>
          <w:b/>
          <w:spacing w:val="-1"/>
          <w:sz w:val="24"/>
          <w:szCs w:val="24"/>
        </w:rPr>
        <w:t>r</w:t>
      </w:r>
      <w:r w:rsidRPr="005F035C">
        <w:rPr>
          <w:b/>
          <w:sz w:val="24"/>
          <w:szCs w:val="24"/>
        </w:rPr>
        <w:t>(s),</w:t>
      </w:r>
      <w:r w:rsidRPr="005F035C">
        <w:rPr>
          <w:b/>
          <w:spacing w:val="-1"/>
          <w:sz w:val="24"/>
          <w:szCs w:val="24"/>
        </w:rPr>
        <w:t xml:space="preserve"> </w:t>
      </w:r>
      <w:r w:rsidRPr="005F035C">
        <w:rPr>
          <w:b/>
          <w:sz w:val="24"/>
          <w:szCs w:val="24"/>
        </w:rPr>
        <w:t>grantee(</w:t>
      </w:r>
      <w:r w:rsidRPr="005F035C">
        <w:rPr>
          <w:b/>
          <w:spacing w:val="-1"/>
          <w:sz w:val="24"/>
          <w:szCs w:val="24"/>
        </w:rPr>
        <w:t>s</w:t>
      </w:r>
      <w:r w:rsidRPr="005F035C">
        <w:rPr>
          <w:b/>
          <w:sz w:val="24"/>
          <w:szCs w:val="24"/>
        </w:rPr>
        <w:t>),</w:t>
      </w:r>
      <w:r w:rsidRPr="005F035C">
        <w:rPr>
          <w:b/>
          <w:spacing w:val="-1"/>
          <w:sz w:val="24"/>
          <w:szCs w:val="24"/>
        </w:rPr>
        <w:t xml:space="preserve"> </w:t>
      </w:r>
      <w:r w:rsidRPr="005F035C">
        <w:rPr>
          <w:b/>
          <w:sz w:val="24"/>
          <w:szCs w:val="24"/>
        </w:rPr>
        <w:t xml:space="preserve">or other person(s) </w:t>
      </w:r>
      <w:r w:rsidRPr="005F035C">
        <w:rPr>
          <w:b/>
          <w:spacing w:val="-2"/>
          <w:sz w:val="24"/>
          <w:szCs w:val="24"/>
        </w:rPr>
        <w:t>w</w:t>
      </w:r>
      <w:r w:rsidRPr="005F035C">
        <w:rPr>
          <w:b/>
          <w:sz w:val="24"/>
          <w:szCs w:val="24"/>
        </w:rPr>
        <w:t>ho</w:t>
      </w:r>
      <w:r w:rsidRPr="005F035C">
        <w:rPr>
          <w:b/>
          <w:spacing w:val="1"/>
          <w:sz w:val="24"/>
          <w:szCs w:val="24"/>
        </w:rPr>
        <w:t xml:space="preserve"> </w:t>
      </w:r>
      <w:r w:rsidRPr="005F035C">
        <w:rPr>
          <w:b/>
          <w:spacing w:val="-2"/>
          <w:sz w:val="24"/>
          <w:szCs w:val="24"/>
        </w:rPr>
        <w:t>w</w:t>
      </w:r>
      <w:r w:rsidRPr="005F035C">
        <w:rPr>
          <w:b/>
          <w:sz w:val="24"/>
          <w:szCs w:val="24"/>
        </w:rPr>
        <w:t>ill act</w:t>
      </w:r>
      <w:r w:rsidRPr="005F035C">
        <w:rPr>
          <w:b/>
          <w:spacing w:val="-1"/>
          <w:sz w:val="24"/>
          <w:szCs w:val="24"/>
        </w:rPr>
        <w:t>u</w:t>
      </w:r>
      <w:r w:rsidRPr="005F035C">
        <w:rPr>
          <w:b/>
          <w:sz w:val="24"/>
          <w:szCs w:val="24"/>
        </w:rPr>
        <w:t>ally c</w:t>
      </w:r>
      <w:r w:rsidRPr="005F035C">
        <w:rPr>
          <w:b/>
          <w:spacing w:val="-1"/>
          <w:sz w:val="24"/>
          <w:szCs w:val="24"/>
        </w:rPr>
        <w:t>o</w:t>
      </w:r>
      <w:r w:rsidRPr="005F035C">
        <w:rPr>
          <w:b/>
          <w:sz w:val="24"/>
          <w:szCs w:val="24"/>
        </w:rPr>
        <w:t>lle</w:t>
      </w:r>
      <w:r w:rsidRPr="005F035C">
        <w:rPr>
          <w:b/>
          <w:spacing w:val="-1"/>
          <w:sz w:val="24"/>
          <w:szCs w:val="24"/>
        </w:rPr>
        <w:t>c</w:t>
      </w:r>
      <w:r w:rsidRPr="005F035C">
        <w:rPr>
          <w:b/>
          <w:sz w:val="24"/>
          <w:szCs w:val="24"/>
        </w:rPr>
        <w:t>t</w:t>
      </w:r>
      <w:r w:rsidRPr="005F035C">
        <w:rPr>
          <w:b/>
          <w:spacing w:val="-1"/>
          <w:sz w:val="24"/>
          <w:szCs w:val="24"/>
        </w:rPr>
        <w:t xml:space="preserve"> </w:t>
      </w:r>
      <w:r w:rsidRPr="005F035C">
        <w:rPr>
          <w:b/>
          <w:sz w:val="24"/>
          <w:szCs w:val="24"/>
        </w:rPr>
        <w:t>and/or anal</w:t>
      </w:r>
      <w:r w:rsidRPr="005F035C">
        <w:rPr>
          <w:b/>
          <w:spacing w:val="1"/>
          <w:sz w:val="24"/>
          <w:szCs w:val="24"/>
        </w:rPr>
        <w:t>y</w:t>
      </w:r>
      <w:r w:rsidRPr="005F035C">
        <w:rPr>
          <w:b/>
          <w:spacing w:val="-2"/>
          <w:sz w:val="24"/>
          <w:szCs w:val="24"/>
        </w:rPr>
        <w:t>z</w:t>
      </w:r>
      <w:r w:rsidRPr="005F035C">
        <w:rPr>
          <w:b/>
          <w:sz w:val="24"/>
          <w:szCs w:val="24"/>
        </w:rPr>
        <w:t>e the information</w:t>
      </w:r>
      <w:r w:rsidRPr="005F035C">
        <w:rPr>
          <w:b/>
          <w:spacing w:val="-1"/>
          <w:sz w:val="24"/>
          <w:szCs w:val="24"/>
        </w:rPr>
        <w:t xml:space="preserve"> </w:t>
      </w:r>
      <w:r w:rsidRPr="005F035C">
        <w:rPr>
          <w:b/>
          <w:sz w:val="24"/>
          <w:szCs w:val="24"/>
        </w:rPr>
        <w:t>for</w:t>
      </w:r>
      <w:r w:rsidRPr="005F035C">
        <w:rPr>
          <w:b/>
          <w:spacing w:val="-1"/>
          <w:sz w:val="24"/>
          <w:szCs w:val="24"/>
        </w:rPr>
        <w:t xml:space="preserve"> </w:t>
      </w:r>
      <w:r w:rsidRPr="005F035C">
        <w:rPr>
          <w:b/>
          <w:sz w:val="24"/>
          <w:szCs w:val="24"/>
        </w:rPr>
        <w:t>the agency.</w:t>
      </w:r>
    </w:p>
    <w:p w14:paraId="042C53A2" w14:textId="77777777" w:rsidR="00944787" w:rsidRDefault="00944787" w:rsidP="00944787">
      <w:pPr>
        <w:spacing w:before="14" w:line="276" w:lineRule="auto"/>
        <w:rPr>
          <w:sz w:val="24"/>
          <w:szCs w:val="24"/>
        </w:rPr>
      </w:pPr>
    </w:p>
    <w:p w14:paraId="3391339C" w14:textId="77777777" w:rsidR="00944787" w:rsidRPr="00DF03C4" w:rsidRDefault="00944787" w:rsidP="00944787">
      <w:pPr>
        <w:spacing w:before="14" w:line="276" w:lineRule="auto"/>
        <w:rPr>
          <w:b/>
          <w:sz w:val="24"/>
          <w:szCs w:val="24"/>
        </w:rPr>
      </w:pPr>
      <w:r w:rsidRPr="00DF03C4">
        <w:rPr>
          <w:b/>
          <w:sz w:val="24"/>
          <w:szCs w:val="24"/>
        </w:rPr>
        <w:t>NOAA Project Leads</w:t>
      </w:r>
    </w:p>
    <w:p w14:paraId="6475C5A1" w14:textId="5CD4A794" w:rsidR="00944787" w:rsidRPr="005F035C" w:rsidRDefault="00944787" w:rsidP="00944787">
      <w:pPr>
        <w:spacing w:line="276" w:lineRule="auto"/>
        <w:ind w:right="693"/>
        <w:rPr>
          <w:sz w:val="24"/>
          <w:szCs w:val="24"/>
        </w:rPr>
      </w:pPr>
      <w:r w:rsidRPr="005F035C">
        <w:rPr>
          <w:sz w:val="24"/>
          <w:szCs w:val="24"/>
        </w:rPr>
        <w:t xml:space="preserve">Dr. </w:t>
      </w:r>
      <w:r w:rsidR="006A0EC3">
        <w:rPr>
          <w:sz w:val="24"/>
          <w:szCs w:val="24"/>
        </w:rPr>
        <w:t>Danielle Schwarzmann</w:t>
      </w:r>
      <w:r w:rsidRPr="005F035C">
        <w:rPr>
          <w:sz w:val="24"/>
          <w:szCs w:val="24"/>
        </w:rPr>
        <w:t xml:space="preserve"> was the primary advisor on the statistical aspects of the study design</w:t>
      </w:r>
      <w:r w:rsidR="006A0EC3">
        <w:rPr>
          <w:sz w:val="24"/>
          <w:szCs w:val="24"/>
        </w:rPr>
        <w:t xml:space="preserve"> in consultation with Dr. Leeworthy, </w:t>
      </w:r>
      <w:r w:rsidRPr="005F035C">
        <w:rPr>
          <w:sz w:val="24"/>
          <w:szCs w:val="24"/>
        </w:rPr>
        <w:t>Chief Economist</w:t>
      </w:r>
      <w:r w:rsidR="006A0EC3">
        <w:rPr>
          <w:sz w:val="24"/>
          <w:szCs w:val="24"/>
        </w:rPr>
        <w:t>,</w:t>
      </w:r>
      <w:r w:rsidRPr="005F035C">
        <w:rPr>
          <w:sz w:val="24"/>
          <w:szCs w:val="24"/>
        </w:rPr>
        <w:t xml:space="preserve"> with the Office of National Marine Sanctuaries. </w:t>
      </w:r>
      <w:r w:rsidR="006A0EC3">
        <w:rPr>
          <w:sz w:val="24"/>
          <w:szCs w:val="24"/>
        </w:rPr>
        <w:t xml:space="preserve">They are both </w:t>
      </w:r>
      <w:r w:rsidRPr="005F035C">
        <w:rPr>
          <w:sz w:val="24"/>
          <w:szCs w:val="24"/>
        </w:rPr>
        <w:t>expert</w:t>
      </w:r>
      <w:r w:rsidR="006A0EC3">
        <w:rPr>
          <w:sz w:val="24"/>
          <w:szCs w:val="24"/>
        </w:rPr>
        <w:t>s</w:t>
      </w:r>
      <w:r w:rsidRPr="005F035C">
        <w:rPr>
          <w:sz w:val="24"/>
          <w:szCs w:val="24"/>
        </w:rPr>
        <w:t xml:space="preserve"> in this are</w:t>
      </w:r>
      <w:r w:rsidR="009B2083">
        <w:rPr>
          <w:sz w:val="24"/>
          <w:szCs w:val="24"/>
        </w:rPr>
        <w:t xml:space="preserve">a of research and application. </w:t>
      </w:r>
    </w:p>
    <w:p w14:paraId="152BA927" w14:textId="77777777" w:rsidR="00944787" w:rsidRPr="005F035C" w:rsidRDefault="00944787" w:rsidP="00944787">
      <w:pPr>
        <w:spacing w:line="276" w:lineRule="auto"/>
        <w:ind w:right="693"/>
        <w:rPr>
          <w:sz w:val="24"/>
          <w:szCs w:val="24"/>
        </w:rPr>
      </w:pPr>
    </w:p>
    <w:p w14:paraId="7C0944C9" w14:textId="77777777" w:rsidR="00F562A4" w:rsidRDefault="00F562A4" w:rsidP="00944787">
      <w:pPr>
        <w:spacing w:before="12" w:line="276" w:lineRule="auto"/>
        <w:rPr>
          <w:b/>
          <w:sz w:val="24"/>
          <w:szCs w:val="24"/>
        </w:rPr>
      </w:pPr>
    </w:p>
    <w:p w14:paraId="4A47DEC4" w14:textId="6F18BD32" w:rsidR="00944787" w:rsidRPr="00DF03C4" w:rsidRDefault="00944787" w:rsidP="00944787">
      <w:pPr>
        <w:spacing w:before="12" w:line="276" w:lineRule="auto"/>
        <w:rPr>
          <w:b/>
          <w:sz w:val="24"/>
          <w:szCs w:val="24"/>
        </w:rPr>
      </w:pPr>
      <w:r w:rsidRPr="00DF03C4">
        <w:rPr>
          <w:b/>
          <w:sz w:val="24"/>
          <w:szCs w:val="24"/>
        </w:rPr>
        <w:t>Project Lead</w:t>
      </w:r>
    </w:p>
    <w:p w14:paraId="2A202729" w14:textId="03A2FE93" w:rsidR="005865AF" w:rsidRPr="005865AF" w:rsidRDefault="00EF108A" w:rsidP="005865AF">
      <w:pPr>
        <w:widowControl w:val="0"/>
        <w:autoSpaceDE w:val="0"/>
        <w:autoSpaceDN w:val="0"/>
        <w:adjustRightInd w:val="0"/>
        <w:rPr>
          <w:sz w:val="24"/>
          <w:szCs w:val="24"/>
        </w:rPr>
      </w:pPr>
      <w:r>
        <w:rPr>
          <w:sz w:val="24"/>
          <w:szCs w:val="24"/>
        </w:rPr>
        <w:t>Dr</w:t>
      </w:r>
      <w:r w:rsidR="0067192D">
        <w:rPr>
          <w:sz w:val="24"/>
          <w:szCs w:val="24"/>
        </w:rPr>
        <w:t xml:space="preserve">. </w:t>
      </w:r>
      <w:r w:rsidR="005865AF" w:rsidRPr="005865AF">
        <w:rPr>
          <w:sz w:val="24"/>
          <w:szCs w:val="24"/>
        </w:rPr>
        <w:t>Danielle Schwarzmann</w:t>
      </w:r>
    </w:p>
    <w:p w14:paraId="2E8B1A00" w14:textId="77777777" w:rsidR="005865AF" w:rsidRPr="005865AF" w:rsidRDefault="005865AF" w:rsidP="005865AF">
      <w:pPr>
        <w:widowControl w:val="0"/>
        <w:autoSpaceDE w:val="0"/>
        <w:autoSpaceDN w:val="0"/>
        <w:adjustRightInd w:val="0"/>
        <w:rPr>
          <w:sz w:val="24"/>
          <w:szCs w:val="24"/>
        </w:rPr>
      </w:pPr>
      <w:r w:rsidRPr="005865AF">
        <w:rPr>
          <w:sz w:val="24"/>
          <w:szCs w:val="24"/>
        </w:rPr>
        <w:t>Economist</w:t>
      </w:r>
    </w:p>
    <w:p w14:paraId="29713E21" w14:textId="77777777" w:rsidR="005865AF" w:rsidRPr="005865AF" w:rsidRDefault="005865AF" w:rsidP="005865AF">
      <w:pPr>
        <w:widowControl w:val="0"/>
        <w:autoSpaceDE w:val="0"/>
        <w:autoSpaceDN w:val="0"/>
        <w:adjustRightInd w:val="0"/>
        <w:rPr>
          <w:sz w:val="24"/>
          <w:szCs w:val="24"/>
        </w:rPr>
      </w:pPr>
      <w:r w:rsidRPr="005865AF">
        <w:rPr>
          <w:sz w:val="24"/>
          <w:szCs w:val="24"/>
        </w:rPr>
        <w:t>NOAA/NOS/Office of National Marine Sanctuaries</w:t>
      </w:r>
    </w:p>
    <w:p w14:paraId="78694071" w14:textId="77777777" w:rsidR="005865AF" w:rsidRPr="005865AF" w:rsidRDefault="005865AF" w:rsidP="005865AF">
      <w:pPr>
        <w:widowControl w:val="0"/>
        <w:autoSpaceDE w:val="0"/>
        <w:autoSpaceDN w:val="0"/>
        <w:adjustRightInd w:val="0"/>
        <w:rPr>
          <w:sz w:val="24"/>
          <w:szCs w:val="24"/>
        </w:rPr>
      </w:pPr>
      <w:r w:rsidRPr="005865AF">
        <w:rPr>
          <w:sz w:val="24"/>
          <w:szCs w:val="24"/>
        </w:rPr>
        <w:t>1305 East West Hwy., SSMC4, 11th floor</w:t>
      </w:r>
    </w:p>
    <w:p w14:paraId="78DA21B0" w14:textId="77777777" w:rsidR="005865AF" w:rsidRPr="005865AF" w:rsidRDefault="005865AF" w:rsidP="005865AF">
      <w:pPr>
        <w:widowControl w:val="0"/>
        <w:autoSpaceDE w:val="0"/>
        <w:autoSpaceDN w:val="0"/>
        <w:adjustRightInd w:val="0"/>
        <w:rPr>
          <w:sz w:val="24"/>
          <w:szCs w:val="24"/>
        </w:rPr>
      </w:pPr>
      <w:r w:rsidRPr="005865AF">
        <w:rPr>
          <w:sz w:val="24"/>
          <w:szCs w:val="24"/>
        </w:rPr>
        <w:t>Silver Spring, MD 20910</w:t>
      </w:r>
    </w:p>
    <w:p w14:paraId="634B59D7" w14:textId="77777777" w:rsidR="005865AF" w:rsidRPr="005865AF" w:rsidRDefault="005865AF" w:rsidP="005865AF">
      <w:pPr>
        <w:widowControl w:val="0"/>
        <w:autoSpaceDE w:val="0"/>
        <w:autoSpaceDN w:val="0"/>
        <w:adjustRightInd w:val="0"/>
        <w:rPr>
          <w:sz w:val="24"/>
          <w:szCs w:val="24"/>
        </w:rPr>
      </w:pPr>
      <w:r w:rsidRPr="005865AF">
        <w:rPr>
          <w:sz w:val="24"/>
          <w:szCs w:val="24"/>
        </w:rPr>
        <w:t>Telephone:  301-713-7254</w:t>
      </w:r>
    </w:p>
    <w:p w14:paraId="5CC28584" w14:textId="77777777" w:rsidR="005865AF" w:rsidRPr="005865AF" w:rsidRDefault="005865AF" w:rsidP="005865AF">
      <w:pPr>
        <w:widowControl w:val="0"/>
        <w:autoSpaceDE w:val="0"/>
        <w:autoSpaceDN w:val="0"/>
        <w:adjustRightInd w:val="0"/>
        <w:rPr>
          <w:sz w:val="24"/>
          <w:szCs w:val="24"/>
        </w:rPr>
      </w:pPr>
      <w:r w:rsidRPr="005865AF">
        <w:rPr>
          <w:sz w:val="24"/>
          <w:szCs w:val="24"/>
        </w:rPr>
        <w:t>Fax: 301-713-0404</w:t>
      </w:r>
    </w:p>
    <w:p w14:paraId="1B5D21BD" w14:textId="4E659CF2" w:rsidR="00944787" w:rsidRPr="005F035C" w:rsidRDefault="005865AF" w:rsidP="005865AF">
      <w:pPr>
        <w:spacing w:before="12" w:line="276" w:lineRule="auto"/>
        <w:rPr>
          <w:sz w:val="24"/>
          <w:szCs w:val="24"/>
        </w:rPr>
      </w:pPr>
      <w:r w:rsidRPr="005865AF">
        <w:rPr>
          <w:sz w:val="24"/>
          <w:szCs w:val="24"/>
        </w:rPr>
        <w:t xml:space="preserve">E-mail: </w:t>
      </w:r>
      <w:hyperlink r:id="rId9" w:history="1">
        <w:r w:rsidRPr="005865AF">
          <w:rPr>
            <w:sz w:val="24"/>
            <w:szCs w:val="24"/>
          </w:rPr>
          <w:t>Danielle.Schwarzmann@noaa.gov</w:t>
        </w:r>
      </w:hyperlink>
    </w:p>
    <w:p w14:paraId="75879EEA" w14:textId="734EECB9" w:rsidR="00944787" w:rsidRDefault="00944787" w:rsidP="00944787">
      <w:pPr>
        <w:spacing w:before="12" w:line="276" w:lineRule="auto"/>
        <w:rPr>
          <w:sz w:val="24"/>
          <w:szCs w:val="24"/>
        </w:rPr>
      </w:pPr>
    </w:p>
    <w:p w14:paraId="61B388A7" w14:textId="509CA00A" w:rsidR="006A0EC3" w:rsidRPr="00DF03C4" w:rsidRDefault="006A0EC3" w:rsidP="006A0EC3">
      <w:pPr>
        <w:spacing w:line="276" w:lineRule="auto"/>
        <w:ind w:right="693"/>
        <w:rPr>
          <w:b/>
          <w:sz w:val="24"/>
          <w:szCs w:val="24"/>
        </w:rPr>
      </w:pPr>
      <w:r w:rsidRPr="00DF03C4">
        <w:rPr>
          <w:b/>
          <w:sz w:val="24"/>
          <w:szCs w:val="24"/>
        </w:rPr>
        <w:t>Proje</w:t>
      </w:r>
      <w:r w:rsidRPr="00DF03C4">
        <w:rPr>
          <w:b/>
          <w:spacing w:val="-1"/>
          <w:sz w:val="24"/>
          <w:szCs w:val="24"/>
        </w:rPr>
        <w:t>c</w:t>
      </w:r>
      <w:r w:rsidRPr="00DF03C4">
        <w:rPr>
          <w:b/>
          <w:sz w:val="24"/>
          <w:szCs w:val="24"/>
        </w:rPr>
        <w:t xml:space="preserve">t </w:t>
      </w:r>
      <w:r>
        <w:rPr>
          <w:b/>
          <w:sz w:val="24"/>
          <w:szCs w:val="24"/>
        </w:rPr>
        <w:t>Co-</w:t>
      </w:r>
      <w:r w:rsidRPr="00DF03C4">
        <w:rPr>
          <w:b/>
          <w:sz w:val="24"/>
          <w:szCs w:val="24"/>
        </w:rPr>
        <w:t>Lea</w:t>
      </w:r>
      <w:r w:rsidRPr="00DF03C4">
        <w:rPr>
          <w:b/>
          <w:spacing w:val="-1"/>
          <w:sz w:val="24"/>
          <w:szCs w:val="24"/>
        </w:rPr>
        <w:t>d</w:t>
      </w:r>
      <w:r w:rsidRPr="00DF03C4">
        <w:rPr>
          <w:b/>
          <w:sz w:val="24"/>
          <w:szCs w:val="24"/>
        </w:rPr>
        <w:t xml:space="preserve"> </w:t>
      </w:r>
    </w:p>
    <w:p w14:paraId="3F8E51A6" w14:textId="77777777" w:rsidR="006A0EC3" w:rsidRPr="005F035C" w:rsidRDefault="006A0EC3" w:rsidP="006A0EC3">
      <w:pPr>
        <w:spacing w:line="276" w:lineRule="auto"/>
        <w:ind w:right="693"/>
        <w:rPr>
          <w:sz w:val="24"/>
          <w:szCs w:val="24"/>
        </w:rPr>
      </w:pPr>
      <w:r w:rsidRPr="005F035C">
        <w:rPr>
          <w:sz w:val="24"/>
          <w:szCs w:val="24"/>
        </w:rPr>
        <w:t>Dr. Vernon R. (Bob) Leeworthy</w:t>
      </w:r>
    </w:p>
    <w:p w14:paraId="51DF251F" w14:textId="77777777" w:rsidR="006A0EC3" w:rsidRPr="005F035C" w:rsidRDefault="006A0EC3" w:rsidP="006A0EC3">
      <w:pPr>
        <w:spacing w:line="276" w:lineRule="auto"/>
        <w:rPr>
          <w:sz w:val="24"/>
          <w:szCs w:val="24"/>
        </w:rPr>
      </w:pPr>
      <w:r w:rsidRPr="005F035C">
        <w:rPr>
          <w:sz w:val="24"/>
          <w:szCs w:val="24"/>
        </w:rPr>
        <w:t>Chief</w:t>
      </w:r>
      <w:r w:rsidRPr="005F035C">
        <w:rPr>
          <w:spacing w:val="-1"/>
          <w:sz w:val="24"/>
          <w:szCs w:val="24"/>
        </w:rPr>
        <w:t xml:space="preserve"> </w:t>
      </w:r>
      <w:r w:rsidRPr="005F035C">
        <w:rPr>
          <w:sz w:val="24"/>
          <w:szCs w:val="24"/>
        </w:rPr>
        <w:t>Econo</w:t>
      </w:r>
      <w:r w:rsidRPr="005F035C">
        <w:rPr>
          <w:spacing w:val="-2"/>
          <w:sz w:val="24"/>
          <w:szCs w:val="24"/>
        </w:rPr>
        <w:t>m</w:t>
      </w:r>
      <w:r w:rsidRPr="005F035C">
        <w:rPr>
          <w:sz w:val="24"/>
          <w:szCs w:val="24"/>
        </w:rPr>
        <w:t>ist</w:t>
      </w:r>
    </w:p>
    <w:p w14:paraId="789FEB9A" w14:textId="77777777" w:rsidR="006A0EC3" w:rsidRPr="005F035C" w:rsidRDefault="006A0EC3" w:rsidP="006A0EC3">
      <w:pPr>
        <w:spacing w:line="276" w:lineRule="auto"/>
        <w:rPr>
          <w:sz w:val="24"/>
          <w:szCs w:val="24"/>
        </w:rPr>
      </w:pPr>
      <w:r w:rsidRPr="005F035C">
        <w:rPr>
          <w:position w:val="-1"/>
          <w:sz w:val="24"/>
          <w:szCs w:val="24"/>
        </w:rPr>
        <w:t>NO</w:t>
      </w:r>
      <w:r w:rsidRPr="005F035C">
        <w:rPr>
          <w:spacing w:val="1"/>
          <w:position w:val="-1"/>
          <w:sz w:val="24"/>
          <w:szCs w:val="24"/>
        </w:rPr>
        <w:t>A</w:t>
      </w:r>
      <w:r w:rsidRPr="005F035C">
        <w:rPr>
          <w:position w:val="-1"/>
          <w:sz w:val="24"/>
          <w:szCs w:val="24"/>
        </w:rPr>
        <w:t>A/N</w:t>
      </w:r>
      <w:r w:rsidRPr="005F035C">
        <w:rPr>
          <w:spacing w:val="1"/>
          <w:position w:val="-1"/>
          <w:sz w:val="24"/>
          <w:szCs w:val="24"/>
        </w:rPr>
        <w:t>O</w:t>
      </w:r>
      <w:r w:rsidRPr="005F035C">
        <w:rPr>
          <w:position w:val="-1"/>
          <w:sz w:val="24"/>
          <w:szCs w:val="24"/>
        </w:rPr>
        <w:t>S/O</w:t>
      </w:r>
      <w:r w:rsidRPr="005F035C">
        <w:rPr>
          <w:spacing w:val="-1"/>
          <w:position w:val="-1"/>
          <w:sz w:val="24"/>
          <w:szCs w:val="24"/>
        </w:rPr>
        <w:t>ff</w:t>
      </w:r>
      <w:r w:rsidRPr="005F035C">
        <w:rPr>
          <w:position w:val="-1"/>
          <w:sz w:val="24"/>
          <w:szCs w:val="24"/>
        </w:rPr>
        <w:t>ice of National</w:t>
      </w:r>
      <w:r w:rsidRPr="005F035C">
        <w:rPr>
          <w:spacing w:val="-1"/>
          <w:position w:val="-1"/>
          <w:sz w:val="24"/>
          <w:szCs w:val="24"/>
        </w:rPr>
        <w:t xml:space="preserve"> </w:t>
      </w:r>
      <w:r w:rsidRPr="005F035C">
        <w:rPr>
          <w:position w:val="-1"/>
          <w:sz w:val="24"/>
          <w:szCs w:val="24"/>
        </w:rPr>
        <w:t>M</w:t>
      </w:r>
      <w:r w:rsidRPr="005F035C">
        <w:rPr>
          <w:spacing w:val="-1"/>
          <w:position w:val="-1"/>
          <w:sz w:val="24"/>
          <w:szCs w:val="24"/>
        </w:rPr>
        <w:t>a</w:t>
      </w:r>
      <w:r w:rsidRPr="005F035C">
        <w:rPr>
          <w:position w:val="-1"/>
          <w:sz w:val="24"/>
          <w:szCs w:val="24"/>
        </w:rPr>
        <w:t>rine San</w:t>
      </w:r>
      <w:r w:rsidRPr="005F035C">
        <w:rPr>
          <w:spacing w:val="-1"/>
          <w:position w:val="-1"/>
          <w:sz w:val="24"/>
          <w:szCs w:val="24"/>
        </w:rPr>
        <w:t>c</w:t>
      </w:r>
      <w:r w:rsidRPr="005F035C">
        <w:rPr>
          <w:position w:val="-1"/>
          <w:sz w:val="24"/>
          <w:szCs w:val="24"/>
        </w:rPr>
        <w:t>tu</w:t>
      </w:r>
      <w:r w:rsidRPr="005F035C">
        <w:rPr>
          <w:spacing w:val="-1"/>
          <w:position w:val="-1"/>
          <w:sz w:val="24"/>
          <w:szCs w:val="24"/>
        </w:rPr>
        <w:t>a</w:t>
      </w:r>
      <w:r w:rsidRPr="005F035C">
        <w:rPr>
          <w:position w:val="-1"/>
          <w:sz w:val="24"/>
          <w:szCs w:val="24"/>
        </w:rPr>
        <w:t>ries</w:t>
      </w:r>
    </w:p>
    <w:p w14:paraId="2A1E6EE1" w14:textId="77777777" w:rsidR="006A0EC3" w:rsidRPr="005F035C" w:rsidRDefault="006A0EC3" w:rsidP="006A0EC3">
      <w:pPr>
        <w:spacing w:line="276" w:lineRule="auto"/>
        <w:rPr>
          <w:sz w:val="24"/>
          <w:szCs w:val="24"/>
        </w:rPr>
      </w:pPr>
      <w:r w:rsidRPr="005F035C">
        <w:rPr>
          <w:sz w:val="24"/>
          <w:szCs w:val="24"/>
        </w:rPr>
        <w:t>1305 East</w:t>
      </w:r>
      <w:r w:rsidRPr="005F035C">
        <w:rPr>
          <w:spacing w:val="-1"/>
          <w:sz w:val="24"/>
          <w:szCs w:val="24"/>
        </w:rPr>
        <w:t xml:space="preserve"> W</w:t>
      </w:r>
      <w:r w:rsidRPr="005F035C">
        <w:rPr>
          <w:sz w:val="24"/>
          <w:szCs w:val="24"/>
        </w:rPr>
        <w:t>est Highway, SSMC4</w:t>
      </w:r>
    </w:p>
    <w:p w14:paraId="6C9071FF" w14:textId="77777777" w:rsidR="006A0EC3" w:rsidRPr="005F035C" w:rsidRDefault="006A0EC3" w:rsidP="006A0EC3">
      <w:pPr>
        <w:spacing w:line="276" w:lineRule="auto"/>
        <w:rPr>
          <w:sz w:val="24"/>
          <w:szCs w:val="24"/>
        </w:rPr>
      </w:pPr>
      <w:r w:rsidRPr="005F035C">
        <w:rPr>
          <w:sz w:val="24"/>
          <w:szCs w:val="24"/>
        </w:rPr>
        <w:t>Silver Sp</w:t>
      </w:r>
      <w:r w:rsidRPr="005F035C">
        <w:rPr>
          <w:spacing w:val="-1"/>
          <w:sz w:val="24"/>
          <w:szCs w:val="24"/>
        </w:rPr>
        <w:t>r</w:t>
      </w:r>
      <w:r w:rsidRPr="005F035C">
        <w:rPr>
          <w:sz w:val="24"/>
          <w:szCs w:val="24"/>
        </w:rPr>
        <w:t>i</w:t>
      </w:r>
      <w:r w:rsidRPr="005F035C">
        <w:rPr>
          <w:spacing w:val="-1"/>
          <w:sz w:val="24"/>
          <w:szCs w:val="24"/>
        </w:rPr>
        <w:t>n</w:t>
      </w:r>
      <w:r w:rsidRPr="005F035C">
        <w:rPr>
          <w:sz w:val="24"/>
          <w:szCs w:val="24"/>
        </w:rPr>
        <w:t>g, MD 20910</w:t>
      </w:r>
    </w:p>
    <w:p w14:paraId="7C722FAE" w14:textId="77777777" w:rsidR="006A0EC3" w:rsidRPr="005F035C" w:rsidRDefault="006A0EC3" w:rsidP="006A0EC3">
      <w:pPr>
        <w:spacing w:line="276" w:lineRule="auto"/>
        <w:rPr>
          <w:sz w:val="24"/>
          <w:szCs w:val="24"/>
        </w:rPr>
      </w:pPr>
      <w:r w:rsidRPr="005F035C">
        <w:rPr>
          <w:sz w:val="24"/>
          <w:szCs w:val="24"/>
        </w:rPr>
        <w:t>Telephone:</w:t>
      </w:r>
      <w:r w:rsidRPr="005F035C">
        <w:rPr>
          <w:spacing w:val="59"/>
          <w:sz w:val="24"/>
          <w:szCs w:val="24"/>
        </w:rPr>
        <w:t xml:space="preserve"> </w:t>
      </w:r>
      <w:r w:rsidRPr="005F035C">
        <w:rPr>
          <w:sz w:val="24"/>
          <w:szCs w:val="24"/>
        </w:rPr>
        <w:t>(301) 713-</w:t>
      </w:r>
      <w:r w:rsidRPr="005F035C">
        <w:rPr>
          <w:spacing w:val="-1"/>
          <w:sz w:val="24"/>
          <w:szCs w:val="24"/>
        </w:rPr>
        <w:t>7</w:t>
      </w:r>
      <w:r w:rsidRPr="005F035C">
        <w:rPr>
          <w:sz w:val="24"/>
          <w:szCs w:val="24"/>
        </w:rPr>
        <w:t>261</w:t>
      </w:r>
    </w:p>
    <w:p w14:paraId="439C23B7" w14:textId="77777777" w:rsidR="006A0EC3" w:rsidRPr="005F035C" w:rsidRDefault="006A0EC3" w:rsidP="006A0EC3">
      <w:pPr>
        <w:spacing w:line="276" w:lineRule="auto"/>
        <w:rPr>
          <w:sz w:val="24"/>
          <w:szCs w:val="24"/>
        </w:rPr>
      </w:pPr>
      <w:r w:rsidRPr="005F035C">
        <w:rPr>
          <w:sz w:val="24"/>
          <w:szCs w:val="24"/>
        </w:rPr>
        <w:t>Fax:  (301)</w:t>
      </w:r>
      <w:r w:rsidRPr="005F035C">
        <w:rPr>
          <w:spacing w:val="-1"/>
          <w:sz w:val="24"/>
          <w:szCs w:val="24"/>
        </w:rPr>
        <w:t xml:space="preserve"> </w:t>
      </w:r>
      <w:r w:rsidRPr="005F035C">
        <w:rPr>
          <w:sz w:val="24"/>
          <w:szCs w:val="24"/>
        </w:rPr>
        <w:t>713-0404</w:t>
      </w:r>
    </w:p>
    <w:p w14:paraId="581306E9" w14:textId="77777777" w:rsidR="006A0EC3" w:rsidRPr="005F035C" w:rsidRDefault="006A0EC3" w:rsidP="006A0EC3">
      <w:pPr>
        <w:spacing w:line="276" w:lineRule="auto"/>
        <w:rPr>
          <w:color w:val="0000FF"/>
          <w:position w:val="-1"/>
          <w:sz w:val="24"/>
          <w:szCs w:val="24"/>
          <w:u w:val="single" w:color="0000FF"/>
        </w:rPr>
      </w:pPr>
      <w:r w:rsidRPr="005F035C">
        <w:rPr>
          <w:position w:val="-1"/>
          <w:sz w:val="24"/>
          <w:szCs w:val="24"/>
        </w:rPr>
        <w:t>E-</w:t>
      </w:r>
      <w:r w:rsidRPr="005F035C">
        <w:rPr>
          <w:spacing w:val="-2"/>
          <w:position w:val="-1"/>
          <w:sz w:val="24"/>
          <w:szCs w:val="24"/>
        </w:rPr>
        <w:t>m</w:t>
      </w:r>
      <w:r w:rsidRPr="005F035C">
        <w:rPr>
          <w:position w:val="-1"/>
          <w:sz w:val="24"/>
          <w:szCs w:val="24"/>
        </w:rPr>
        <w:t xml:space="preserve">ail: </w:t>
      </w:r>
      <w:r w:rsidRPr="009B2083">
        <w:rPr>
          <w:position w:val="-1"/>
          <w:sz w:val="24"/>
          <w:szCs w:val="24"/>
          <w:u w:color="0000FF"/>
        </w:rPr>
        <w:t>Bob.Leeworth</w:t>
      </w:r>
      <w:r w:rsidRPr="009B2083">
        <w:rPr>
          <w:spacing w:val="-1"/>
          <w:position w:val="-1"/>
          <w:sz w:val="24"/>
          <w:szCs w:val="24"/>
          <w:u w:color="0000FF"/>
        </w:rPr>
        <w:t>y</w:t>
      </w:r>
      <w:r w:rsidRPr="009B2083">
        <w:rPr>
          <w:position w:val="-1"/>
          <w:sz w:val="24"/>
          <w:szCs w:val="24"/>
          <w:u w:color="0000FF"/>
        </w:rPr>
        <w:t>@noaa.gov</w:t>
      </w:r>
    </w:p>
    <w:p w14:paraId="35DC7D21" w14:textId="77777777" w:rsidR="006A0EC3" w:rsidRPr="005F035C" w:rsidRDefault="006A0EC3" w:rsidP="00944787">
      <w:pPr>
        <w:spacing w:before="12" w:line="276" w:lineRule="auto"/>
        <w:rPr>
          <w:sz w:val="24"/>
          <w:szCs w:val="24"/>
        </w:rPr>
      </w:pPr>
    </w:p>
    <w:p w14:paraId="6EE86021" w14:textId="77777777" w:rsidR="00944787" w:rsidRPr="005865AF" w:rsidRDefault="00944787" w:rsidP="00944787">
      <w:pPr>
        <w:spacing w:before="12" w:line="276" w:lineRule="auto"/>
        <w:rPr>
          <w:b/>
          <w:sz w:val="24"/>
          <w:szCs w:val="24"/>
        </w:rPr>
      </w:pPr>
      <w:r w:rsidRPr="005865AF">
        <w:rPr>
          <w:b/>
          <w:sz w:val="24"/>
          <w:szCs w:val="24"/>
        </w:rPr>
        <w:t>Project Co-Lead</w:t>
      </w:r>
    </w:p>
    <w:p w14:paraId="1069E748" w14:textId="0B8A0BBB" w:rsidR="005865AF" w:rsidRDefault="006A0EC3" w:rsidP="005865AF">
      <w:pPr>
        <w:spacing w:before="29" w:line="276" w:lineRule="auto"/>
        <w:ind w:right="248"/>
        <w:rPr>
          <w:iCs/>
          <w:sz w:val="24"/>
          <w:shd w:val="clear" w:color="auto" w:fill="FFFFFF"/>
        </w:rPr>
      </w:pPr>
      <w:r w:rsidRPr="006A0EC3">
        <w:rPr>
          <w:iCs/>
          <w:sz w:val="24"/>
          <w:shd w:val="clear" w:color="auto" w:fill="FFFFFF"/>
        </w:rPr>
        <w:t>Benjamin (Ben) Haskell </w:t>
      </w:r>
      <w:r w:rsidRPr="006A0EC3">
        <w:rPr>
          <w:iCs/>
          <w:sz w:val="24"/>
          <w:shd w:val="clear" w:color="auto" w:fill="FFFFFF"/>
        </w:rPr>
        <w:br/>
        <w:t>Acting Superintendent</w:t>
      </w:r>
      <w:r w:rsidRPr="006A0EC3">
        <w:rPr>
          <w:iCs/>
          <w:sz w:val="24"/>
          <w:shd w:val="clear" w:color="auto" w:fill="FFFFFF"/>
        </w:rPr>
        <w:br/>
        <w:t>NOAA/Stellwagen Bank National Marine Sanctuary </w:t>
      </w:r>
      <w:r w:rsidRPr="006A0EC3">
        <w:rPr>
          <w:iCs/>
          <w:sz w:val="24"/>
          <w:shd w:val="clear" w:color="auto" w:fill="FFFFFF"/>
        </w:rPr>
        <w:br/>
      </w:r>
      <w:hyperlink r:id="rId10" w:history="1">
        <w:r w:rsidRPr="006A0EC3">
          <w:rPr>
            <w:rStyle w:val="Hyperlink"/>
            <w:iCs/>
            <w:color w:val="auto"/>
            <w:sz w:val="24"/>
            <w:u w:val="none"/>
            <w:shd w:val="clear" w:color="auto" w:fill="FFFFFF"/>
          </w:rPr>
          <w:t>175 Edward Foster Rd., Scituate, MA 02066</w:t>
        </w:r>
      </w:hyperlink>
      <w:r w:rsidRPr="006A0EC3">
        <w:rPr>
          <w:iCs/>
          <w:sz w:val="24"/>
          <w:shd w:val="clear" w:color="auto" w:fill="FFFFFF"/>
        </w:rPr>
        <w:t> </w:t>
      </w:r>
      <w:r w:rsidRPr="006A0EC3">
        <w:rPr>
          <w:iCs/>
          <w:sz w:val="24"/>
          <w:shd w:val="clear" w:color="auto" w:fill="FFFFFF"/>
        </w:rPr>
        <w:br/>
        <w:t>Phone </w:t>
      </w:r>
      <w:hyperlink r:id="rId11" w:tgtFrame="_blank" w:history="1">
        <w:r w:rsidRPr="006A0EC3">
          <w:rPr>
            <w:rStyle w:val="Hyperlink"/>
            <w:iCs/>
            <w:color w:val="auto"/>
            <w:sz w:val="24"/>
            <w:u w:val="none"/>
            <w:shd w:val="clear" w:color="auto" w:fill="FFFFFF"/>
          </w:rPr>
          <w:t>781-546-6005</w:t>
        </w:r>
      </w:hyperlink>
      <w:r>
        <w:rPr>
          <w:iCs/>
          <w:sz w:val="24"/>
          <w:shd w:val="clear" w:color="auto" w:fill="FFFFFF"/>
        </w:rPr>
        <w:t> Fax 545-8036 </w:t>
      </w:r>
      <w:r>
        <w:rPr>
          <w:iCs/>
          <w:sz w:val="24"/>
          <w:shd w:val="clear" w:color="auto" w:fill="FFFFFF"/>
        </w:rPr>
        <w:br/>
        <w:t xml:space="preserve">Email: </w:t>
      </w:r>
      <w:hyperlink r:id="rId12" w:tgtFrame="_blank" w:history="1">
        <w:r w:rsidRPr="006A0EC3">
          <w:rPr>
            <w:rStyle w:val="il"/>
            <w:iCs/>
            <w:sz w:val="24"/>
            <w:shd w:val="clear" w:color="auto" w:fill="FFFFFF"/>
          </w:rPr>
          <w:t>ben.haskell@noaa.gov</w:t>
        </w:r>
      </w:hyperlink>
    </w:p>
    <w:p w14:paraId="49F0B423" w14:textId="3594ED04" w:rsidR="006A0EC3" w:rsidRDefault="006A0EC3" w:rsidP="005865AF">
      <w:pPr>
        <w:spacing w:before="29" w:line="276" w:lineRule="auto"/>
        <w:ind w:right="248"/>
        <w:rPr>
          <w:iCs/>
          <w:sz w:val="24"/>
          <w:shd w:val="clear" w:color="auto" w:fill="FFFFFF"/>
        </w:rPr>
      </w:pPr>
    </w:p>
    <w:p w14:paraId="2D5581CE" w14:textId="66A4258A" w:rsidR="006A0EC3" w:rsidRDefault="006A0EC3" w:rsidP="005865AF">
      <w:pPr>
        <w:spacing w:before="29" w:line="276" w:lineRule="auto"/>
        <w:ind w:right="248"/>
        <w:rPr>
          <w:b/>
          <w:iCs/>
          <w:sz w:val="24"/>
          <w:shd w:val="clear" w:color="auto" w:fill="FFFFFF"/>
        </w:rPr>
      </w:pPr>
      <w:r>
        <w:rPr>
          <w:b/>
          <w:iCs/>
          <w:sz w:val="24"/>
          <w:shd w:val="clear" w:color="auto" w:fill="FFFFFF"/>
        </w:rPr>
        <w:t>Project Co-Lead</w:t>
      </w:r>
    </w:p>
    <w:p w14:paraId="42410BEE" w14:textId="70D97D4F" w:rsidR="006A0EC3" w:rsidRDefault="006A0EC3" w:rsidP="005865AF">
      <w:pPr>
        <w:spacing w:before="29" w:line="276" w:lineRule="auto"/>
        <w:ind w:right="248"/>
        <w:rPr>
          <w:iCs/>
          <w:sz w:val="24"/>
          <w:shd w:val="clear" w:color="auto" w:fill="FFFFFF"/>
        </w:rPr>
      </w:pPr>
      <w:r>
        <w:rPr>
          <w:iCs/>
          <w:sz w:val="24"/>
          <w:shd w:val="clear" w:color="auto" w:fill="FFFFFF"/>
        </w:rPr>
        <w:t>Nejem Raheem</w:t>
      </w:r>
    </w:p>
    <w:p w14:paraId="62A941A0" w14:textId="2E296659" w:rsidR="006A0EC3" w:rsidRDefault="00247F03" w:rsidP="005865AF">
      <w:pPr>
        <w:spacing w:before="29" w:line="276" w:lineRule="auto"/>
        <w:ind w:right="248"/>
        <w:rPr>
          <w:iCs/>
          <w:sz w:val="24"/>
          <w:shd w:val="clear" w:color="auto" w:fill="FFFFFF"/>
        </w:rPr>
      </w:pPr>
      <w:r>
        <w:rPr>
          <w:iCs/>
          <w:sz w:val="24"/>
          <w:shd w:val="clear" w:color="auto" w:fill="FFFFFF"/>
        </w:rPr>
        <w:t>Associate Professor of Economics</w:t>
      </w:r>
    </w:p>
    <w:p w14:paraId="3F178701" w14:textId="66E5AF56" w:rsidR="006A0EC3" w:rsidRDefault="006A0EC3" w:rsidP="005865AF">
      <w:pPr>
        <w:spacing w:before="29" w:line="276" w:lineRule="auto"/>
        <w:ind w:right="248"/>
        <w:rPr>
          <w:iCs/>
          <w:sz w:val="24"/>
          <w:shd w:val="clear" w:color="auto" w:fill="FFFFFF"/>
        </w:rPr>
      </w:pPr>
      <w:r>
        <w:rPr>
          <w:iCs/>
          <w:sz w:val="24"/>
          <w:shd w:val="clear" w:color="auto" w:fill="FFFFFF"/>
        </w:rPr>
        <w:t>Emerson College</w:t>
      </w:r>
    </w:p>
    <w:p w14:paraId="148457CD" w14:textId="061C5B28" w:rsidR="006A0EC3" w:rsidRPr="006A0EC3" w:rsidRDefault="006A0EC3" w:rsidP="005865AF">
      <w:pPr>
        <w:spacing w:before="29" w:line="276" w:lineRule="auto"/>
        <w:ind w:right="248"/>
        <w:rPr>
          <w:sz w:val="32"/>
          <w:szCs w:val="24"/>
        </w:rPr>
      </w:pPr>
      <w:r>
        <w:rPr>
          <w:iCs/>
          <w:sz w:val="24"/>
          <w:shd w:val="clear" w:color="auto" w:fill="FFFFFF"/>
        </w:rPr>
        <w:t>Nejem_Raheem@emerson.edu</w:t>
      </w:r>
    </w:p>
    <w:p w14:paraId="641D07A8" w14:textId="15F09DA8" w:rsidR="006A0EC3" w:rsidRDefault="006A0EC3" w:rsidP="005865AF">
      <w:pPr>
        <w:spacing w:before="29" w:line="276" w:lineRule="auto"/>
        <w:ind w:right="248"/>
        <w:rPr>
          <w:sz w:val="24"/>
          <w:szCs w:val="24"/>
        </w:rPr>
      </w:pPr>
    </w:p>
    <w:p w14:paraId="4ADCFDE3" w14:textId="20E61AB6" w:rsidR="006A0EC3" w:rsidRDefault="006A0EC3" w:rsidP="005865AF">
      <w:pPr>
        <w:spacing w:before="29" w:line="276" w:lineRule="auto"/>
        <w:ind w:right="248"/>
        <w:rPr>
          <w:b/>
          <w:sz w:val="24"/>
          <w:szCs w:val="24"/>
        </w:rPr>
      </w:pPr>
      <w:r>
        <w:rPr>
          <w:b/>
          <w:sz w:val="24"/>
          <w:szCs w:val="24"/>
        </w:rPr>
        <w:t xml:space="preserve">Sources: </w:t>
      </w:r>
    </w:p>
    <w:p w14:paraId="369B81D9" w14:textId="1B580275" w:rsidR="006A0EC3" w:rsidRPr="006A0EC3" w:rsidRDefault="006A0EC3" w:rsidP="005865AF">
      <w:pPr>
        <w:spacing w:before="29" w:line="276" w:lineRule="auto"/>
        <w:ind w:right="248"/>
        <w:rPr>
          <w:b/>
          <w:sz w:val="24"/>
          <w:szCs w:val="24"/>
        </w:rPr>
      </w:pPr>
    </w:p>
    <w:p w14:paraId="1A630438" w14:textId="7A2F00BC" w:rsidR="006A0EC3" w:rsidRPr="006A0EC3" w:rsidRDefault="006A0EC3" w:rsidP="006A0EC3">
      <w:pPr>
        <w:autoSpaceDE w:val="0"/>
        <w:autoSpaceDN w:val="0"/>
        <w:adjustRightInd w:val="0"/>
        <w:rPr>
          <w:b/>
          <w:sz w:val="24"/>
          <w:szCs w:val="24"/>
        </w:rPr>
      </w:pPr>
      <w:r w:rsidRPr="006A0EC3">
        <w:rPr>
          <w:rFonts w:eastAsiaTheme="minorHAnsi"/>
          <w:sz w:val="22"/>
          <w:szCs w:val="22"/>
        </w:rPr>
        <w:t xml:space="preserve">O’Connor, S., Campbell, R., Cortez, H., &amp; Knowles, T., 2009, </w:t>
      </w:r>
      <w:r w:rsidRPr="006A0EC3">
        <w:rPr>
          <w:rFonts w:eastAsiaTheme="minorHAnsi"/>
          <w:i/>
          <w:iCs/>
          <w:sz w:val="22"/>
          <w:szCs w:val="22"/>
        </w:rPr>
        <w:t xml:space="preserve">Whale Watching Worldwide: tourism numbers, expenditures and expanding economic benefits, </w:t>
      </w:r>
      <w:r w:rsidRPr="006A0EC3">
        <w:rPr>
          <w:rFonts w:eastAsiaTheme="minorHAnsi"/>
          <w:sz w:val="22"/>
          <w:szCs w:val="22"/>
        </w:rPr>
        <w:t>a special report from the International Fund for Animal Welfare, Yarmouth MA, USA, prepared by Economists at Large.</w:t>
      </w:r>
    </w:p>
    <w:p w14:paraId="7EBD583B" w14:textId="77777777" w:rsidR="005A01E1" w:rsidRPr="005F035C" w:rsidRDefault="005A01E1" w:rsidP="00944787">
      <w:pPr>
        <w:spacing w:before="29" w:line="276" w:lineRule="auto"/>
        <w:ind w:right="248"/>
        <w:rPr>
          <w:sz w:val="24"/>
          <w:szCs w:val="24"/>
        </w:rPr>
      </w:pPr>
    </w:p>
    <w:p w14:paraId="2491B937" w14:textId="77777777" w:rsidR="00A05515" w:rsidRPr="005865AF" w:rsidRDefault="00A05515">
      <w:pPr>
        <w:rPr>
          <w:sz w:val="24"/>
          <w:szCs w:val="24"/>
        </w:rPr>
      </w:pPr>
    </w:p>
    <w:sectPr w:rsidR="00A05515" w:rsidRPr="005865AF" w:rsidSect="00A05515">
      <w:headerReference w:type="even" r:id="rId13"/>
      <w:headerReference w:type="default" r:id="rId14"/>
      <w:footerReference w:type="even" r:id="rId15"/>
      <w:footerReference w:type="default" r:id="rId16"/>
      <w:headerReference w:type="first" r:id="rId17"/>
      <w:footerReference w:type="first" r:id="rId18"/>
      <w:pgSz w:w="12240" w:h="15840"/>
      <w:pgMar w:top="1260" w:right="1220" w:bottom="280" w:left="1220" w:header="743" w:footer="1049"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187F94C" w15:done="0"/>
  <w15:commentEx w15:paraId="19099FE4" w15:paraIdParent="4187F94C" w15:done="0"/>
  <w15:commentEx w15:paraId="6EE8EE6E" w15:done="0"/>
  <w15:commentEx w15:paraId="2178EFAE" w15:done="0"/>
  <w15:commentEx w15:paraId="668C3888" w15:paraIdParent="2178EFAE" w15:done="0"/>
  <w15:commentEx w15:paraId="443EED8F" w15:done="0"/>
  <w15:commentEx w15:paraId="18A5403F" w15:paraIdParent="443EED8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0CEDB3" w14:textId="77777777" w:rsidR="00FA6420" w:rsidRDefault="00FA6420" w:rsidP="00944787">
      <w:r>
        <w:separator/>
      </w:r>
    </w:p>
  </w:endnote>
  <w:endnote w:type="continuationSeparator" w:id="0">
    <w:p w14:paraId="6E024A09" w14:textId="77777777" w:rsidR="00FA6420" w:rsidRDefault="00FA6420" w:rsidP="00944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DDAA92" w14:textId="77777777" w:rsidR="00F44510" w:rsidRDefault="00F445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3364063"/>
      <w:docPartObj>
        <w:docPartGallery w:val="Page Numbers (Bottom of Page)"/>
        <w:docPartUnique/>
      </w:docPartObj>
    </w:sdtPr>
    <w:sdtEndPr>
      <w:rPr>
        <w:noProof/>
      </w:rPr>
    </w:sdtEndPr>
    <w:sdtContent>
      <w:p w14:paraId="2B5D82EA" w14:textId="1A32D1F1" w:rsidR="00F47482" w:rsidRDefault="00F47482">
        <w:pPr>
          <w:pStyle w:val="Footer"/>
          <w:jc w:val="center"/>
        </w:pPr>
        <w:r>
          <w:fldChar w:fldCharType="begin"/>
        </w:r>
        <w:r>
          <w:instrText xml:space="preserve"> PAGE   \* MERGEFORMAT </w:instrText>
        </w:r>
        <w:r>
          <w:fldChar w:fldCharType="separate"/>
        </w:r>
        <w:r w:rsidR="0087354E">
          <w:rPr>
            <w:noProof/>
          </w:rPr>
          <w:t>1</w:t>
        </w:r>
        <w:r>
          <w:rPr>
            <w:noProof/>
          </w:rPr>
          <w:fldChar w:fldCharType="end"/>
        </w:r>
      </w:p>
    </w:sdtContent>
  </w:sdt>
  <w:p w14:paraId="3D741410" w14:textId="77777777" w:rsidR="00F47482" w:rsidRDefault="00F47482">
    <w:pPr>
      <w:spacing w:line="0" w:lineRule="atLeast"/>
      <w:rPr>
        <w:sz w:val="0"/>
        <w:szCs w:val="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5DBBD" w14:textId="77777777" w:rsidR="00F44510" w:rsidRDefault="00F445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52EECA" w14:textId="77777777" w:rsidR="00FA6420" w:rsidRDefault="00FA6420" w:rsidP="00944787">
      <w:r>
        <w:separator/>
      </w:r>
    </w:p>
  </w:footnote>
  <w:footnote w:type="continuationSeparator" w:id="0">
    <w:p w14:paraId="734862AF" w14:textId="77777777" w:rsidR="00FA6420" w:rsidRDefault="00FA6420" w:rsidP="009447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BEAD6" w14:textId="77777777" w:rsidR="00F44510" w:rsidRDefault="00F445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C61DB" w14:textId="77777777" w:rsidR="00F47482" w:rsidRDefault="00F47482">
    <w:pPr>
      <w:spacing w:line="0" w:lineRule="atLeast"/>
      <w:rPr>
        <w:sz w:val="0"/>
        <w:szCs w:val="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9BA4ED" w14:textId="77777777" w:rsidR="00F44510" w:rsidRDefault="00F445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11533D"/>
    <w:multiLevelType w:val="hybridMultilevel"/>
    <w:tmpl w:val="FD22C8D2"/>
    <w:lvl w:ilvl="0" w:tplc="3CD41CE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787"/>
    <w:rsid w:val="0001074A"/>
    <w:rsid w:val="00045AE5"/>
    <w:rsid w:val="000920DC"/>
    <w:rsid w:val="00134F49"/>
    <w:rsid w:val="001B47FA"/>
    <w:rsid w:val="001B7A2B"/>
    <w:rsid w:val="001C562A"/>
    <w:rsid w:val="001D5964"/>
    <w:rsid w:val="001E282D"/>
    <w:rsid w:val="001E6B10"/>
    <w:rsid w:val="0022012A"/>
    <w:rsid w:val="00236740"/>
    <w:rsid w:val="00242736"/>
    <w:rsid w:val="00247F03"/>
    <w:rsid w:val="00250B3A"/>
    <w:rsid w:val="002666F4"/>
    <w:rsid w:val="00354C44"/>
    <w:rsid w:val="003733AC"/>
    <w:rsid w:val="003813C0"/>
    <w:rsid w:val="00382CA4"/>
    <w:rsid w:val="003B550E"/>
    <w:rsid w:val="003D654C"/>
    <w:rsid w:val="004450B2"/>
    <w:rsid w:val="004A4337"/>
    <w:rsid w:val="005052E7"/>
    <w:rsid w:val="00554A14"/>
    <w:rsid w:val="00560160"/>
    <w:rsid w:val="005865AF"/>
    <w:rsid w:val="00590D59"/>
    <w:rsid w:val="005A01E1"/>
    <w:rsid w:val="005A25A4"/>
    <w:rsid w:val="005B7FC3"/>
    <w:rsid w:val="005E62F3"/>
    <w:rsid w:val="005F1849"/>
    <w:rsid w:val="0061050B"/>
    <w:rsid w:val="00625A5B"/>
    <w:rsid w:val="00653AD3"/>
    <w:rsid w:val="00664BC9"/>
    <w:rsid w:val="0067192D"/>
    <w:rsid w:val="006A0EC3"/>
    <w:rsid w:val="006C60EB"/>
    <w:rsid w:val="007750DF"/>
    <w:rsid w:val="0078322E"/>
    <w:rsid w:val="007C2995"/>
    <w:rsid w:val="007C6674"/>
    <w:rsid w:val="008132CD"/>
    <w:rsid w:val="0087354E"/>
    <w:rsid w:val="0088398E"/>
    <w:rsid w:val="008940B3"/>
    <w:rsid w:val="008967FD"/>
    <w:rsid w:val="009343F8"/>
    <w:rsid w:val="00944787"/>
    <w:rsid w:val="00972BA5"/>
    <w:rsid w:val="009A3517"/>
    <w:rsid w:val="009B2083"/>
    <w:rsid w:val="009C7FEC"/>
    <w:rsid w:val="009D6011"/>
    <w:rsid w:val="009D6F4A"/>
    <w:rsid w:val="00A05515"/>
    <w:rsid w:val="00A12296"/>
    <w:rsid w:val="00A37DDA"/>
    <w:rsid w:val="00A4527C"/>
    <w:rsid w:val="00A761EF"/>
    <w:rsid w:val="00A908E1"/>
    <w:rsid w:val="00AB1002"/>
    <w:rsid w:val="00AB4943"/>
    <w:rsid w:val="00AC3022"/>
    <w:rsid w:val="00B6658D"/>
    <w:rsid w:val="00BC1833"/>
    <w:rsid w:val="00BF0BC2"/>
    <w:rsid w:val="00C260E1"/>
    <w:rsid w:val="00C47627"/>
    <w:rsid w:val="00C60A1F"/>
    <w:rsid w:val="00C92616"/>
    <w:rsid w:val="00C92865"/>
    <w:rsid w:val="00D37037"/>
    <w:rsid w:val="00D56039"/>
    <w:rsid w:val="00DA39C4"/>
    <w:rsid w:val="00E30C74"/>
    <w:rsid w:val="00EA02B8"/>
    <w:rsid w:val="00EA3682"/>
    <w:rsid w:val="00EC6EE8"/>
    <w:rsid w:val="00EE5F4F"/>
    <w:rsid w:val="00EF108A"/>
    <w:rsid w:val="00F44510"/>
    <w:rsid w:val="00F47482"/>
    <w:rsid w:val="00F562A4"/>
    <w:rsid w:val="00F74CED"/>
    <w:rsid w:val="00F9791E"/>
    <w:rsid w:val="00FA6420"/>
    <w:rsid w:val="00FC0EB6"/>
    <w:rsid w:val="00FD055F"/>
    <w:rsid w:val="00FD7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7F4E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78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44787"/>
  </w:style>
  <w:style w:type="character" w:customStyle="1" w:styleId="FootnoteTextChar">
    <w:name w:val="Footnote Text Char"/>
    <w:basedOn w:val="DefaultParagraphFont"/>
    <w:link w:val="FootnoteText"/>
    <w:uiPriority w:val="99"/>
    <w:semiHidden/>
    <w:rsid w:val="0094478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44787"/>
    <w:rPr>
      <w:vertAlign w:val="superscript"/>
    </w:rPr>
  </w:style>
  <w:style w:type="table" w:styleId="TableGrid">
    <w:name w:val="Table Grid"/>
    <w:basedOn w:val="TableNormal"/>
    <w:uiPriority w:val="59"/>
    <w:rsid w:val="0094478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4787"/>
    <w:rPr>
      <w:color w:val="0000FF" w:themeColor="hyperlink"/>
      <w:u w:val="single"/>
    </w:rPr>
  </w:style>
  <w:style w:type="paragraph" w:styleId="Footer">
    <w:name w:val="footer"/>
    <w:basedOn w:val="Normal"/>
    <w:link w:val="FooterChar"/>
    <w:uiPriority w:val="99"/>
    <w:unhideWhenUsed/>
    <w:rsid w:val="00944787"/>
    <w:pPr>
      <w:tabs>
        <w:tab w:val="center" w:pos="4680"/>
        <w:tab w:val="right" w:pos="9360"/>
      </w:tabs>
    </w:pPr>
  </w:style>
  <w:style w:type="character" w:customStyle="1" w:styleId="FooterChar">
    <w:name w:val="Footer Char"/>
    <w:basedOn w:val="DefaultParagraphFont"/>
    <w:link w:val="Footer"/>
    <w:uiPriority w:val="99"/>
    <w:rsid w:val="0094478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AC3022"/>
    <w:rPr>
      <w:sz w:val="18"/>
      <w:szCs w:val="18"/>
    </w:rPr>
  </w:style>
  <w:style w:type="paragraph" w:styleId="CommentText">
    <w:name w:val="annotation text"/>
    <w:basedOn w:val="Normal"/>
    <w:link w:val="CommentTextChar"/>
    <w:uiPriority w:val="99"/>
    <w:semiHidden/>
    <w:unhideWhenUsed/>
    <w:rsid w:val="00AC3022"/>
    <w:rPr>
      <w:sz w:val="24"/>
      <w:szCs w:val="24"/>
    </w:rPr>
  </w:style>
  <w:style w:type="character" w:customStyle="1" w:styleId="CommentTextChar">
    <w:name w:val="Comment Text Char"/>
    <w:basedOn w:val="DefaultParagraphFont"/>
    <w:link w:val="CommentText"/>
    <w:uiPriority w:val="99"/>
    <w:semiHidden/>
    <w:rsid w:val="00AC3022"/>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AC3022"/>
    <w:rPr>
      <w:b/>
      <w:bCs/>
      <w:sz w:val="20"/>
      <w:szCs w:val="20"/>
    </w:rPr>
  </w:style>
  <w:style w:type="character" w:customStyle="1" w:styleId="CommentSubjectChar">
    <w:name w:val="Comment Subject Char"/>
    <w:basedOn w:val="CommentTextChar"/>
    <w:link w:val="CommentSubject"/>
    <w:uiPriority w:val="99"/>
    <w:semiHidden/>
    <w:rsid w:val="00AC302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C302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C3022"/>
    <w:rPr>
      <w:rFonts w:ascii="Lucida Grande" w:eastAsia="Times New Roman" w:hAnsi="Lucida Grande" w:cs="Lucida Grande"/>
      <w:sz w:val="18"/>
      <w:szCs w:val="18"/>
    </w:rPr>
  </w:style>
  <w:style w:type="character" w:customStyle="1" w:styleId="il">
    <w:name w:val="il"/>
    <w:basedOn w:val="DefaultParagraphFont"/>
    <w:rsid w:val="006A0EC3"/>
  </w:style>
  <w:style w:type="paragraph" w:styleId="ListParagraph">
    <w:name w:val="List Paragraph"/>
    <w:basedOn w:val="Normal"/>
    <w:uiPriority w:val="34"/>
    <w:qFormat/>
    <w:rsid w:val="00554A14"/>
    <w:pPr>
      <w:ind w:left="720"/>
      <w:contextualSpacing/>
    </w:pPr>
  </w:style>
  <w:style w:type="paragraph" w:styleId="Header">
    <w:name w:val="header"/>
    <w:basedOn w:val="Normal"/>
    <w:link w:val="HeaderChar"/>
    <w:uiPriority w:val="99"/>
    <w:unhideWhenUsed/>
    <w:rsid w:val="00F44510"/>
    <w:pPr>
      <w:tabs>
        <w:tab w:val="center" w:pos="4680"/>
        <w:tab w:val="right" w:pos="9360"/>
      </w:tabs>
    </w:pPr>
  </w:style>
  <w:style w:type="character" w:customStyle="1" w:styleId="HeaderChar">
    <w:name w:val="Header Char"/>
    <w:basedOn w:val="DefaultParagraphFont"/>
    <w:link w:val="Header"/>
    <w:uiPriority w:val="99"/>
    <w:rsid w:val="00F44510"/>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78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44787"/>
  </w:style>
  <w:style w:type="character" w:customStyle="1" w:styleId="FootnoteTextChar">
    <w:name w:val="Footnote Text Char"/>
    <w:basedOn w:val="DefaultParagraphFont"/>
    <w:link w:val="FootnoteText"/>
    <w:uiPriority w:val="99"/>
    <w:semiHidden/>
    <w:rsid w:val="0094478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44787"/>
    <w:rPr>
      <w:vertAlign w:val="superscript"/>
    </w:rPr>
  </w:style>
  <w:style w:type="table" w:styleId="TableGrid">
    <w:name w:val="Table Grid"/>
    <w:basedOn w:val="TableNormal"/>
    <w:uiPriority w:val="59"/>
    <w:rsid w:val="0094478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4787"/>
    <w:rPr>
      <w:color w:val="0000FF" w:themeColor="hyperlink"/>
      <w:u w:val="single"/>
    </w:rPr>
  </w:style>
  <w:style w:type="paragraph" w:styleId="Footer">
    <w:name w:val="footer"/>
    <w:basedOn w:val="Normal"/>
    <w:link w:val="FooterChar"/>
    <w:uiPriority w:val="99"/>
    <w:unhideWhenUsed/>
    <w:rsid w:val="00944787"/>
    <w:pPr>
      <w:tabs>
        <w:tab w:val="center" w:pos="4680"/>
        <w:tab w:val="right" w:pos="9360"/>
      </w:tabs>
    </w:pPr>
  </w:style>
  <w:style w:type="character" w:customStyle="1" w:styleId="FooterChar">
    <w:name w:val="Footer Char"/>
    <w:basedOn w:val="DefaultParagraphFont"/>
    <w:link w:val="Footer"/>
    <w:uiPriority w:val="99"/>
    <w:rsid w:val="0094478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AC3022"/>
    <w:rPr>
      <w:sz w:val="18"/>
      <w:szCs w:val="18"/>
    </w:rPr>
  </w:style>
  <w:style w:type="paragraph" w:styleId="CommentText">
    <w:name w:val="annotation text"/>
    <w:basedOn w:val="Normal"/>
    <w:link w:val="CommentTextChar"/>
    <w:uiPriority w:val="99"/>
    <w:semiHidden/>
    <w:unhideWhenUsed/>
    <w:rsid w:val="00AC3022"/>
    <w:rPr>
      <w:sz w:val="24"/>
      <w:szCs w:val="24"/>
    </w:rPr>
  </w:style>
  <w:style w:type="character" w:customStyle="1" w:styleId="CommentTextChar">
    <w:name w:val="Comment Text Char"/>
    <w:basedOn w:val="DefaultParagraphFont"/>
    <w:link w:val="CommentText"/>
    <w:uiPriority w:val="99"/>
    <w:semiHidden/>
    <w:rsid w:val="00AC3022"/>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AC3022"/>
    <w:rPr>
      <w:b/>
      <w:bCs/>
      <w:sz w:val="20"/>
      <w:szCs w:val="20"/>
    </w:rPr>
  </w:style>
  <w:style w:type="character" w:customStyle="1" w:styleId="CommentSubjectChar">
    <w:name w:val="Comment Subject Char"/>
    <w:basedOn w:val="CommentTextChar"/>
    <w:link w:val="CommentSubject"/>
    <w:uiPriority w:val="99"/>
    <w:semiHidden/>
    <w:rsid w:val="00AC302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C302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C3022"/>
    <w:rPr>
      <w:rFonts w:ascii="Lucida Grande" w:eastAsia="Times New Roman" w:hAnsi="Lucida Grande" w:cs="Lucida Grande"/>
      <w:sz w:val="18"/>
      <w:szCs w:val="18"/>
    </w:rPr>
  </w:style>
  <w:style w:type="character" w:customStyle="1" w:styleId="il">
    <w:name w:val="il"/>
    <w:basedOn w:val="DefaultParagraphFont"/>
    <w:rsid w:val="006A0EC3"/>
  </w:style>
  <w:style w:type="paragraph" w:styleId="ListParagraph">
    <w:name w:val="List Paragraph"/>
    <w:basedOn w:val="Normal"/>
    <w:uiPriority w:val="34"/>
    <w:qFormat/>
    <w:rsid w:val="00554A14"/>
    <w:pPr>
      <w:ind w:left="720"/>
      <w:contextualSpacing/>
    </w:pPr>
  </w:style>
  <w:style w:type="paragraph" w:styleId="Header">
    <w:name w:val="header"/>
    <w:basedOn w:val="Normal"/>
    <w:link w:val="HeaderChar"/>
    <w:uiPriority w:val="99"/>
    <w:unhideWhenUsed/>
    <w:rsid w:val="00F44510"/>
    <w:pPr>
      <w:tabs>
        <w:tab w:val="center" w:pos="4680"/>
        <w:tab w:val="right" w:pos="9360"/>
      </w:tabs>
    </w:pPr>
  </w:style>
  <w:style w:type="character" w:customStyle="1" w:styleId="HeaderChar">
    <w:name w:val="Header Char"/>
    <w:basedOn w:val="DefaultParagraphFont"/>
    <w:link w:val="Header"/>
    <w:uiPriority w:val="99"/>
    <w:rsid w:val="00F4451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7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mailto:ben.haskell@noaa.gov"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tel:(781)%20546-6005"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maps.google.com/?q=175+Edward+Foster+Rd.,+Scituate,+MA+02066&amp;entry=gmail&amp;source=g"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Danielle.Schwarzmann@noaa.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3A506-1401-4E49-9653-F72968880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2118</Words>
  <Characters>12076</Characters>
  <Application>Microsoft Office Word</Application>
  <DocSecurity>0</DocSecurity>
  <Lines>100</Lines>
  <Paragraphs>28</Paragraphs>
  <ScaleCrop>false</ScaleCrop>
  <Company/>
  <LinksUpToDate>false</LinksUpToDate>
  <CharactersWithSpaces>14166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2018-05-30T18:27:00Z</dcterms:created>
  <dcterms:modified xsi:type="dcterms:W3CDTF">2018-05-30T18:27:00Z</dcterms:modified>
</cp:coreProperties>
</file>