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5" w:rsidRPr="00DE7A9F" w:rsidRDefault="00DE7A9F" w:rsidP="00957B87">
      <w:pPr>
        <w:rPr>
          <w:b/>
        </w:rPr>
      </w:pPr>
      <w:bookmarkStart w:id="0" w:name="_GoBack"/>
      <w:bookmarkEnd w:id="0"/>
      <w:r w:rsidRPr="00DE7A9F">
        <w:rPr>
          <w:b/>
        </w:rPr>
        <w:t>Description of Validated Standardized Infant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:rsidTr="009267DE">
        <w:trPr>
          <w:trHeight w:val="212"/>
        </w:trPr>
        <w:tc>
          <w:tcPr>
            <w:tcW w:w="1928" w:type="dxa"/>
          </w:tcPr>
          <w:p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:rsidTr="009267DE">
        <w:trPr>
          <w:cantSplit/>
          <w:trHeight w:val="420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:rsidTr="009267DE">
        <w:trPr>
          <w:cantSplit/>
          <w:trHeight w:val="1227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:rsidTr="00757F27">
        <w:trPr>
          <w:trHeight w:val="212"/>
        </w:trPr>
        <w:tc>
          <w:tcPr>
            <w:tcW w:w="14476" w:type="dxa"/>
            <w:gridSpan w:val="17"/>
          </w:tcPr>
          <w:p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9267DE" w:rsidRDefault="007265E6" w:rsidP="007265E6">
            <w:r w:rsidRPr="009267DE">
              <w:t>Ages and Stages III</w:t>
            </w:r>
          </w:p>
          <w:p w:rsidR="007265E6" w:rsidRPr="009267DE" w:rsidRDefault="007265E6" w:rsidP="007265E6"/>
          <w:p w:rsidR="007265E6" w:rsidRPr="009267DE" w:rsidRDefault="007265E6" w:rsidP="007265E6"/>
          <w:p w:rsidR="007265E6" w:rsidRPr="009267DE" w:rsidRDefault="007265E6" w:rsidP="007265E6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:rsidR="007265E6" w:rsidRPr="009267DE" w:rsidRDefault="007265E6" w:rsidP="007265E6">
            <w:r w:rsidRPr="009267DE">
              <w:rPr>
                <w:i/>
              </w:rPr>
              <w:t xml:space="preserve">Time: 10 </w:t>
            </w:r>
            <w:r w:rsidR="001C7F7A"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:rsidR="007265E6" w:rsidRPr="009267DE" w:rsidRDefault="007265E6" w:rsidP="007265E6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:rsidR="007265E6" w:rsidRPr="009267DE" w:rsidRDefault="007265E6" w:rsidP="007265E6"/>
          <w:p w:rsidR="007265E6" w:rsidRPr="009267DE" w:rsidRDefault="007265E6" w:rsidP="009A2792">
            <w:r w:rsidRPr="009267DE">
              <w:t>Could be used to compare proportion of children ‘at-risk’ for delays across domains or the developmental age that children a</w:t>
            </w:r>
            <w:r w:rsidR="009A2792">
              <w:t>re performing at for milestones.</w:t>
            </w:r>
          </w:p>
        </w:tc>
        <w:tc>
          <w:tcPr>
            <w:tcW w:w="1316" w:type="dxa"/>
          </w:tcPr>
          <w:p w:rsidR="007265E6" w:rsidRPr="009267DE" w:rsidRDefault="007265E6" w:rsidP="004E18DB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:rsidR="007265E6" w:rsidRPr="009267DE" w:rsidRDefault="007265E6" w:rsidP="007265E6"/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7265E6" w:rsidRDefault="007265E6" w:rsidP="007265E6">
            <w:r w:rsidRPr="007265E6">
              <w:t>Bayley Scales of Infant &amp; Toddler Dev. III</w:t>
            </w:r>
          </w:p>
          <w:p w:rsidR="007265E6" w:rsidRPr="007265E6" w:rsidRDefault="007265E6" w:rsidP="007265E6"/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20-30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 xml:space="preserve">measures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7265E6" w:rsidRPr="007265E6" w:rsidTr="007265E6">
        <w:trPr>
          <w:trHeight w:val="200"/>
        </w:trPr>
        <w:tc>
          <w:tcPr>
            <w:tcW w:w="1928" w:type="dxa"/>
          </w:tcPr>
          <w:p w:rsidR="007265E6" w:rsidRPr="007265E6" w:rsidRDefault="007265E6" w:rsidP="007265E6">
            <w:r w:rsidRPr="007265E6">
              <w:lastRenderedPageBreak/>
              <w:t>Strengths and Difficulties Questionnaire</w:t>
            </w:r>
          </w:p>
          <w:p w:rsidR="007265E6" w:rsidRPr="007265E6" w:rsidRDefault="007265E6" w:rsidP="007265E6">
            <w:pPr>
              <w:rPr>
                <w:i/>
              </w:rPr>
            </w:pPr>
          </w:p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</w:tr>
      <w:tr w:rsidR="007265E6" w:rsidTr="00FB68EC">
        <w:trPr>
          <w:trHeight w:val="212"/>
        </w:trPr>
        <w:tc>
          <w:tcPr>
            <w:tcW w:w="1928" w:type="dxa"/>
          </w:tcPr>
          <w:p w:rsidR="007265E6" w:rsidRPr="00FB68EC" w:rsidRDefault="007265E6" w:rsidP="007265E6">
            <w:r w:rsidRPr="00FB68EC">
              <w:t>Peabody Developmental Motor Scales II</w:t>
            </w:r>
          </w:p>
          <w:p w:rsidR="007265E6" w:rsidRPr="00FB68EC" w:rsidRDefault="007265E6" w:rsidP="007265E6"/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:rsidR="007265E6" w:rsidRPr="00FB68EC" w:rsidRDefault="007265E6" w:rsidP="007265E6">
            <w:pPr>
              <w:rPr>
                <w:i/>
              </w:rPr>
            </w:pPr>
          </w:p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:rsidR="007265E6" w:rsidRPr="00FB68EC" w:rsidRDefault="007265E6" w:rsidP="007265E6">
            <w:r w:rsidRPr="00757F27">
              <w:rPr>
                <w:b/>
              </w:rPr>
              <w:t xml:space="preserve">In-depth </w:t>
            </w:r>
            <w:r w:rsidR="00757F27"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:rsidR="007265E6" w:rsidRPr="00FB68EC" w:rsidRDefault="007265E6" w:rsidP="007265E6"/>
          <w:p w:rsidR="007265E6" w:rsidRPr="00FB68EC" w:rsidRDefault="007265E6" w:rsidP="007265E6"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:rsidR="007265E6" w:rsidRPr="00FB68EC" w:rsidRDefault="00C618D2" w:rsidP="00C618D2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</w:tr>
    </w:tbl>
    <w:p w:rsidR="007265E6" w:rsidRDefault="007265E6"/>
    <w:p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026E59" w:rsidTr="00026E59">
        <w:trPr>
          <w:trHeight w:val="212"/>
        </w:trPr>
        <w:tc>
          <w:tcPr>
            <w:tcW w:w="14476" w:type="dxa"/>
            <w:gridSpan w:val="17"/>
          </w:tcPr>
          <w:p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026E59" w:rsidTr="00026E59">
        <w:trPr>
          <w:trHeight w:val="1052"/>
        </w:trPr>
        <w:tc>
          <w:tcPr>
            <w:tcW w:w="1928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4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6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:rsidR="00026E59" w:rsidRDefault="00026E59" w:rsidP="00026E59">
            <w:pPr>
              <w:rPr>
                <w:b/>
              </w:rPr>
            </w:pPr>
          </w:p>
          <w:p w:rsidR="00026E59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  <w:shd w:val="clear" w:color="auto" w:fill="DAEEF3" w:themeFill="accent5" w:themeFillTint="33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Parenting Stress Index SF-IV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</w:pPr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1700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Centers for Epi Studies – Depression Scale (10 item)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</w:tcPr>
          <w:p w:rsidR="00026E59" w:rsidRPr="00FB68EC" w:rsidRDefault="00026E59" w:rsidP="00026E59">
            <w:r w:rsidRPr="00FB68EC">
              <w:t>Test of Nonverbal Intelligence (TONI-4)</w:t>
            </w:r>
          </w:p>
          <w:p w:rsidR="00026E59" w:rsidRPr="00FB68EC" w:rsidRDefault="00026E59" w:rsidP="00026E59">
            <w:pPr>
              <w:rPr>
                <w:i/>
              </w:rPr>
            </w:pP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:rsidR="00026E59" w:rsidRPr="00FB68EC" w:rsidRDefault="00026E59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:rsidR="00026E59" w:rsidRPr="00FB68EC" w:rsidRDefault="00026E59" w:rsidP="00026E59"/>
          <w:p w:rsidR="00026E59" w:rsidRPr="00FB68EC" w:rsidRDefault="00026E59" w:rsidP="00026E59"/>
        </w:tc>
        <w:tc>
          <w:tcPr>
            <w:tcW w:w="1316" w:type="dxa"/>
          </w:tcPr>
          <w:p w:rsidR="00026E59" w:rsidRPr="00FB68EC" w:rsidRDefault="00C618D2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</w:tr>
    </w:tbl>
    <w:p w:rsidR="00091A2B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:rsidR="00091A2B" w:rsidRDefault="00091A2B"/>
    <w:tbl>
      <w:tblPr>
        <w:tblStyle w:val="TableGrid"/>
        <w:tblpPr w:leftFromText="180" w:rightFromText="180" w:vertAnchor="page" w:horzAnchor="margin" w:tblpY="1576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026E59" w:rsidTr="00026E59">
        <w:trPr>
          <w:trHeight w:val="182"/>
        </w:trPr>
        <w:tc>
          <w:tcPr>
            <w:tcW w:w="3685" w:type="dxa"/>
          </w:tcPr>
          <w:p w:rsidR="00026E59" w:rsidRDefault="00026E59" w:rsidP="00026E59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:rsidR="00026E59" w:rsidRPr="000B675C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:rsidR="00026E59" w:rsidRPr="000B675C" w:rsidRDefault="00026E59" w:rsidP="00026E59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026E59" w:rsidTr="00026E59">
        <w:trPr>
          <w:cantSplit/>
          <w:trHeight w:val="439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:rsidR="00026E59" w:rsidRDefault="00026E59" w:rsidP="00026E59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:rsidR="00026E59" w:rsidRDefault="00026E59" w:rsidP="00026E59">
            <w:pPr>
              <w:jc w:val="center"/>
            </w:pPr>
            <w:r>
              <w:t>Infant Follow-Up Cohort</w:t>
            </w:r>
          </w:p>
        </w:tc>
      </w:tr>
      <w:tr w:rsidR="00026E59" w:rsidTr="00026E59">
        <w:trPr>
          <w:cantSplit/>
          <w:trHeight w:val="980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026E59" w:rsidRDefault="00026E59" w:rsidP="00026E59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:rsidR="00026E59" w:rsidRDefault="00026E59" w:rsidP="00026E59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:rsidR="00026E59" w:rsidRDefault="00026E59" w:rsidP="00026E59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:rsidR="00026E59" w:rsidRDefault="00026E59" w:rsidP="00026E59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:rsidR="00026E59" w:rsidRDefault="00026E59" w:rsidP="00026E59">
            <w:pPr>
              <w:jc w:val="center"/>
            </w:pPr>
            <w:r>
              <w:t>48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Parent-child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273"/>
        </w:trPr>
        <w:tc>
          <w:tcPr>
            <w:tcW w:w="3685" w:type="dxa"/>
          </w:tcPr>
          <w:p w:rsidR="00026E59" w:rsidRPr="009C4C3F" w:rsidRDefault="00026E59" w:rsidP="00026E59">
            <w:r w:rsidRPr="009C4C3F">
              <w:t>Ages and Stages III</w:t>
            </w:r>
          </w:p>
        </w:tc>
        <w:tc>
          <w:tcPr>
            <w:tcW w:w="3150" w:type="dxa"/>
          </w:tcPr>
          <w:p w:rsidR="00026E59" w:rsidRPr="009C4C3F" w:rsidRDefault="00026E59" w:rsidP="00C618D2">
            <w:r w:rsidRPr="009C4C3F">
              <w:t>Parent (engage with child)</w:t>
            </w:r>
          </w:p>
        </w:tc>
        <w:tc>
          <w:tcPr>
            <w:tcW w:w="1258" w:type="dxa"/>
          </w:tcPr>
          <w:p w:rsidR="00026E59" w:rsidRPr="009C4C3F" w:rsidRDefault="00026E59" w:rsidP="00026E59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 + 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– 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71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Strengths &amp; Difficulties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Parenting Stress Index IV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417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</w:tbl>
    <w:p w:rsidR="00026E59" w:rsidRDefault="00023300" w:rsidP="00EF3974">
      <w:pPr>
        <w:spacing w:after="0" w:line="240" w:lineRule="auto"/>
      </w:pPr>
      <w:r>
        <w:t>Summary of Ch</w:t>
      </w:r>
      <w:r w:rsidR="00AF76AC">
        <w:t>ild Development + Family Assessments (including Parent-Child Questionnaire)</w:t>
      </w: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27" w:rsidRDefault="00757F27" w:rsidP="008B5D54">
      <w:pPr>
        <w:spacing w:after="0" w:line="240" w:lineRule="auto"/>
      </w:pPr>
      <w:r>
        <w:separator/>
      </w:r>
    </w:p>
  </w:endnote>
  <w:end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27" w:rsidRDefault="00757F27">
    <w:pPr>
      <w:pStyle w:val="Footer"/>
      <w:jc w:val="right"/>
    </w:pPr>
  </w:p>
  <w:p w:rsidR="00757F27" w:rsidRDefault="0075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27" w:rsidRDefault="00757F27" w:rsidP="008B5D54">
      <w:pPr>
        <w:spacing w:after="0" w:line="240" w:lineRule="auto"/>
      </w:pPr>
      <w:r>
        <w:separator/>
      </w:r>
    </w:p>
  </w:footnote>
  <w:foot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F27" w:rsidRDefault="00757F27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2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7F27" w:rsidRDefault="00757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134CDF"/>
    <w:rsid w:val="00152776"/>
    <w:rsid w:val="0016033E"/>
    <w:rsid w:val="001909CE"/>
    <w:rsid w:val="0019744D"/>
    <w:rsid w:val="001A1DED"/>
    <w:rsid w:val="001C7F7A"/>
    <w:rsid w:val="001D61FE"/>
    <w:rsid w:val="00201EA9"/>
    <w:rsid w:val="00204CED"/>
    <w:rsid w:val="002066BC"/>
    <w:rsid w:val="0022021C"/>
    <w:rsid w:val="00224CA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A23F0"/>
    <w:rsid w:val="003A43B6"/>
    <w:rsid w:val="003D11D8"/>
    <w:rsid w:val="003F2146"/>
    <w:rsid w:val="003F6E15"/>
    <w:rsid w:val="0041746E"/>
    <w:rsid w:val="004253D0"/>
    <w:rsid w:val="00426007"/>
    <w:rsid w:val="00435816"/>
    <w:rsid w:val="004470D2"/>
    <w:rsid w:val="00450CAD"/>
    <w:rsid w:val="00482E5E"/>
    <w:rsid w:val="004905DE"/>
    <w:rsid w:val="004C6C5B"/>
    <w:rsid w:val="004D0CD2"/>
    <w:rsid w:val="004D448E"/>
    <w:rsid w:val="004E18DB"/>
    <w:rsid w:val="005602FE"/>
    <w:rsid w:val="00560770"/>
    <w:rsid w:val="00570B4D"/>
    <w:rsid w:val="0057304F"/>
    <w:rsid w:val="005B48F2"/>
    <w:rsid w:val="005C0364"/>
    <w:rsid w:val="005E06EC"/>
    <w:rsid w:val="005F2AEC"/>
    <w:rsid w:val="006179A3"/>
    <w:rsid w:val="00623086"/>
    <w:rsid w:val="00634E82"/>
    <w:rsid w:val="00662032"/>
    <w:rsid w:val="00685B92"/>
    <w:rsid w:val="0068724E"/>
    <w:rsid w:val="006A44FB"/>
    <w:rsid w:val="006B0AD0"/>
    <w:rsid w:val="006B36B1"/>
    <w:rsid w:val="006B36CC"/>
    <w:rsid w:val="006B44BD"/>
    <w:rsid w:val="006C6578"/>
    <w:rsid w:val="006D6D63"/>
    <w:rsid w:val="006F6A6C"/>
    <w:rsid w:val="00705787"/>
    <w:rsid w:val="007265E6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77E90"/>
    <w:rsid w:val="008B341A"/>
    <w:rsid w:val="008B5D54"/>
    <w:rsid w:val="008C62E0"/>
    <w:rsid w:val="008D0408"/>
    <w:rsid w:val="0090559B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41C88"/>
    <w:rsid w:val="00A46C3F"/>
    <w:rsid w:val="00A637FC"/>
    <w:rsid w:val="00AF76AC"/>
    <w:rsid w:val="00B53116"/>
    <w:rsid w:val="00B55735"/>
    <w:rsid w:val="00B608AC"/>
    <w:rsid w:val="00B82981"/>
    <w:rsid w:val="00BE0A60"/>
    <w:rsid w:val="00BF352A"/>
    <w:rsid w:val="00C106FA"/>
    <w:rsid w:val="00C618D2"/>
    <w:rsid w:val="00C63AEA"/>
    <w:rsid w:val="00C908DC"/>
    <w:rsid w:val="00C96814"/>
    <w:rsid w:val="00C97167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E05D11"/>
    <w:rsid w:val="00E24A65"/>
    <w:rsid w:val="00E337B3"/>
    <w:rsid w:val="00E70366"/>
    <w:rsid w:val="00EA1EF3"/>
    <w:rsid w:val="00EF3974"/>
    <w:rsid w:val="00F15D09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9745-5E7A-4751-80D1-5BA24591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2017-11-29T15:42:00Z</dcterms:created>
  <dcterms:modified xsi:type="dcterms:W3CDTF">2017-11-29T15:42:00Z</dcterms:modified>
</cp:coreProperties>
</file>