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690D14" w:rsidP="0082243D" w:rsidRDefault="00690D14" w14:paraId="618B2811" wp14:textId="77777777">
      <w:pPr>
        <w:rPr>
          <w:b/>
        </w:rPr>
      </w:pPr>
      <w:bookmarkStart w:name="_GoBack" w:id="0"/>
      <w:bookmarkEnd w:id="0"/>
    </w:p>
    <w:p xmlns:wp14="http://schemas.microsoft.com/office/word/2010/wordml" w:rsidRPr="00690D14" w:rsidR="00690D14" w:rsidP="0082243D" w:rsidRDefault="00690D14" w14:paraId="63D8A206" wp14:textId="77777777">
      <w:pPr>
        <w:rPr>
          <w:rFonts w:ascii="Times New Roman" w:hAnsi="Times New Roman" w:cs="Times New Roman"/>
        </w:rPr>
      </w:pPr>
      <w:r w:rsidRPr="00690D14">
        <w:rPr>
          <w:rFonts w:ascii="Times New Roman" w:hAnsi="Times New Roman" w:cs="Times New Roman"/>
        </w:rPr>
        <w:t>&lt;Date&gt;</w:t>
      </w:r>
    </w:p>
    <w:p xmlns:wp14="http://schemas.microsoft.com/office/word/2010/wordml" w:rsidRPr="00690D14" w:rsidR="00690D14" w:rsidP="00690D14" w:rsidRDefault="00690D14" w14:paraId="50D3D5D8" wp14:textId="77777777">
      <w:pPr>
        <w:spacing w:line="240" w:lineRule="auto"/>
        <w:contextualSpacing/>
        <w:rPr>
          <w:rFonts w:ascii="Times New Roman" w:hAnsi="Times New Roman" w:cs="Times New Roman"/>
        </w:rPr>
      </w:pPr>
      <w:r w:rsidRPr="00690D14">
        <w:rPr>
          <w:rFonts w:ascii="Times New Roman" w:hAnsi="Times New Roman" w:cs="Times New Roman"/>
        </w:rPr>
        <w:t>&lt;BAS Mailing Position&gt;</w:t>
      </w:r>
    </w:p>
    <w:p xmlns:wp14="http://schemas.microsoft.com/office/word/2010/wordml" w:rsidRPr="00690D14" w:rsidR="00690D14" w:rsidP="00690D14" w:rsidRDefault="00690D14" w14:paraId="01080901" wp14:textId="77777777">
      <w:pPr>
        <w:spacing w:line="240" w:lineRule="auto"/>
        <w:contextualSpacing/>
        <w:rPr>
          <w:rFonts w:ascii="Times New Roman" w:hAnsi="Times New Roman" w:cs="Times New Roman"/>
        </w:rPr>
      </w:pPr>
      <w:r w:rsidRPr="00690D14">
        <w:rPr>
          <w:rFonts w:ascii="Times New Roman" w:hAnsi="Times New Roman" w:cs="Times New Roman"/>
        </w:rPr>
        <w:t>&lt;Entity Name&gt;</w:t>
      </w:r>
    </w:p>
    <w:p xmlns:wp14="http://schemas.microsoft.com/office/word/2010/wordml" w:rsidRPr="00690D14" w:rsidR="00690D14" w:rsidP="00690D14" w:rsidRDefault="00690D14" w14:paraId="1A6E8309" wp14:textId="77777777">
      <w:pPr>
        <w:spacing w:line="240" w:lineRule="auto"/>
        <w:contextualSpacing/>
        <w:rPr>
          <w:rFonts w:ascii="Times New Roman" w:hAnsi="Times New Roman" w:cs="Times New Roman"/>
        </w:rPr>
      </w:pPr>
      <w:r w:rsidRPr="00690D14">
        <w:rPr>
          <w:rFonts w:ascii="Times New Roman" w:hAnsi="Times New Roman" w:cs="Times New Roman"/>
        </w:rPr>
        <w:t>&lt;BAS Mailing Dept Name&gt;</w:t>
      </w:r>
    </w:p>
    <w:p xmlns:wp14="http://schemas.microsoft.com/office/word/2010/wordml" w:rsidRPr="00690D14" w:rsidR="00690D14" w:rsidP="00690D14" w:rsidRDefault="00690D14" w14:paraId="27179F12" wp14:textId="77777777">
      <w:pPr>
        <w:spacing w:line="240" w:lineRule="auto"/>
        <w:contextualSpacing/>
        <w:rPr>
          <w:rFonts w:ascii="Times New Roman" w:hAnsi="Times New Roman" w:cs="Times New Roman"/>
        </w:rPr>
      </w:pPr>
      <w:r w:rsidRPr="00690D14">
        <w:rPr>
          <w:rFonts w:ascii="Times New Roman" w:hAnsi="Times New Roman" w:cs="Times New Roman"/>
        </w:rPr>
        <w:t>&lt;BAS Mailing Address&gt;</w:t>
      </w:r>
    </w:p>
    <w:p xmlns:wp14="http://schemas.microsoft.com/office/word/2010/wordml" w:rsidRPr="00690D14" w:rsidR="00690D14" w:rsidP="00690D14" w:rsidRDefault="00690D14" w14:paraId="71FA0D5F" wp14:textId="77777777">
      <w:pPr>
        <w:spacing w:line="240" w:lineRule="auto"/>
        <w:contextualSpacing/>
        <w:rPr>
          <w:rFonts w:ascii="Times New Roman" w:hAnsi="Times New Roman" w:cs="Times New Roman"/>
        </w:rPr>
      </w:pPr>
      <w:r w:rsidRPr="00690D14">
        <w:rPr>
          <w:rFonts w:ascii="Times New Roman" w:hAnsi="Times New Roman" w:cs="Times New Roman"/>
        </w:rPr>
        <w:t>&lt;BAS City, ST, Zip+4&gt;</w:t>
      </w:r>
    </w:p>
    <w:p xmlns:wp14="http://schemas.microsoft.com/office/word/2010/wordml" w:rsidRPr="00690D14" w:rsidR="00690D14" w:rsidP="00690D14" w:rsidRDefault="00690D14" w14:paraId="65A075C8" wp14:textId="77777777">
      <w:pPr>
        <w:spacing w:line="240" w:lineRule="auto"/>
        <w:contextualSpacing/>
        <w:rPr>
          <w:rFonts w:ascii="Times New Roman" w:hAnsi="Times New Roman" w:cs="Times New Roman"/>
        </w:rPr>
      </w:pPr>
    </w:p>
    <w:p xmlns:wp14="http://schemas.microsoft.com/office/word/2010/wordml" w:rsidRPr="00690D14" w:rsidR="00690D14" w:rsidP="00690D14" w:rsidRDefault="00690D14" w14:paraId="0600F72E" wp14:textId="77777777">
      <w:pPr>
        <w:spacing w:line="240" w:lineRule="auto"/>
        <w:contextualSpacing/>
        <w:rPr>
          <w:rFonts w:ascii="Times New Roman" w:hAnsi="Times New Roman" w:cs="Times New Roman"/>
        </w:rPr>
      </w:pPr>
    </w:p>
    <w:p xmlns:wp14="http://schemas.microsoft.com/office/word/2010/wordml" w:rsidRPr="00690D14" w:rsidR="00690D14" w:rsidP="00690D14" w:rsidRDefault="00690D14" w14:paraId="0AED6B61" wp14:textId="77777777">
      <w:pPr>
        <w:spacing w:line="240" w:lineRule="auto"/>
        <w:contextualSpacing/>
        <w:rPr>
          <w:rFonts w:ascii="Times New Roman" w:hAnsi="Times New Roman" w:cs="Times New Roman"/>
        </w:rPr>
      </w:pPr>
      <w:r w:rsidRPr="00690D14">
        <w:rPr>
          <w:rFonts w:ascii="Times New Roman" w:hAnsi="Times New Roman" w:cs="Times New Roman"/>
        </w:rPr>
        <w:t>Dear Public Official:</w:t>
      </w:r>
    </w:p>
    <w:p xmlns:wp14="http://schemas.microsoft.com/office/word/2010/wordml" w:rsidRPr="00690D14" w:rsidR="00690D14" w:rsidP="00690D14" w:rsidRDefault="00690D14" w14:paraId="605D9141" wp14:textId="77777777">
      <w:pPr>
        <w:spacing w:line="240" w:lineRule="auto"/>
        <w:contextualSpacing/>
        <w:rPr>
          <w:rFonts w:ascii="Times New Roman" w:hAnsi="Times New Roman" w:cs="Times New Roman"/>
        </w:rPr>
      </w:pPr>
    </w:p>
    <w:p xmlns:wp14="http://schemas.microsoft.com/office/word/2010/wordml" w:rsidRPr="00690D14" w:rsidR="00690D14" w:rsidP="00690D14" w:rsidRDefault="00690D14" w14:paraId="2BF75EEE" wp14:textId="77777777">
      <w:pPr>
        <w:spacing w:after="0" w:line="240" w:lineRule="auto"/>
        <w:rPr>
          <w:rFonts w:ascii="Times New Roman" w:hAnsi="Times New Roman" w:eastAsia="Times New Roman" w:cs="Times New Roman"/>
        </w:rPr>
      </w:pPr>
      <w:r w:rsidRPr="00690D14">
        <w:rPr>
          <w:rFonts w:ascii="Times New Roman" w:hAnsi="Times New Roman" w:eastAsia="Times New Roman" w:cs="Times New Roman"/>
        </w:rPr>
        <w:t>As part of the State Certification Program, the U.S. Census Bureau submits the boundary change information you provided in response to the annual Boundary and Annexation Survey (BAS) to the governor-appointed State Certifying Official for verification.  This program ensures the quality of the boundary information the Census Bureau uses for reporting census and survey data.</w:t>
      </w:r>
    </w:p>
    <w:p xmlns:wp14="http://schemas.microsoft.com/office/word/2010/wordml" w:rsidRPr="00690D14" w:rsidR="00690D14" w:rsidP="00690D14" w:rsidRDefault="00690D14" w14:paraId="5084194F" wp14:textId="77777777">
      <w:pPr>
        <w:spacing w:after="0" w:line="240" w:lineRule="auto"/>
        <w:rPr>
          <w:rFonts w:ascii="Times New Roman" w:hAnsi="Times New Roman" w:eastAsia="Times New Roman" w:cs="Times New Roman"/>
        </w:rPr>
      </w:pPr>
    </w:p>
    <w:p xmlns:wp14="http://schemas.microsoft.com/office/word/2010/wordml" w:rsidRPr="00690D14" w:rsidR="00690D14" w:rsidP="00690D14" w:rsidRDefault="00690D14" w14:paraId="7D36EC67" wp14:textId="77777777">
      <w:pPr>
        <w:spacing w:after="0" w:line="240" w:lineRule="auto"/>
        <w:rPr>
          <w:rFonts w:ascii="Times New Roman" w:hAnsi="Times New Roman" w:eastAsia="Times New Roman" w:cs="Times New Roman"/>
        </w:rPr>
      </w:pPr>
      <w:r w:rsidRPr="00690D14">
        <w:rPr>
          <w:rFonts w:ascii="Times New Roman" w:hAnsi="Times New Roman" w:eastAsia="Times New Roman" w:cs="Times New Roman"/>
        </w:rPr>
        <w:t>During the most recent State Certification cycle, the State Certifying Official notified the Census Bureau that one or more boundary changes for your community were not implemented in accordance with state law.  Therefore, these boundary changes may be removed from the Census Bureau’s database.  The affected boundary updates are listed in the attached document for your review.</w:t>
      </w:r>
    </w:p>
    <w:p xmlns:wp14="http://schemas.microsoft.com/office/word/2010/wordml" w:rsidRPr="00690D14" w:rsidR="00690D14" w:rsidP="00690D14" w:rsidRDefault="00690D14" w14:paraId="5D78E891" wp14:textId="77777777">
      <w:pPr>
        <w:spacing w:after="0" w:line="240" w:lineRule="auto"/>
        <w:rPr>
          <w:rFonts w:ascii="Times New Roman" w:hAnsi="Times New Roman" w:eastAsia="Times New Roman" w:cs="Times New Roman"/>
        </w:rPr>
      </w:pPr>
    </w:p>
    <w:p xmlns:wp14="http://schemas.microsoft.com/office/word/2010/wordml" w:rsidRPr="00690D14" w:rsidR="00690D14" w:rsidP="00690D14" w:rsidRDefault="00690D14" w14:paraId="12325667" wp14:textId="77777777">
      <w:pPr>
        <w:spacing w:after="0" w:line="240" w:lineRule="auto"/>
        <w:rPr>
          <w:rFonts w:ascii="Times New Roman" w:hAnsi="Times New Roman" w:eastAsia="Times New Roman" w:cs="Times New Roman"/>
        </w:rPr>
      </w:pPr>
      <w:r w:rsidRPr="00690D14">
        <w:rPr>
          <w:rFonts w:ascii="Times New Roman" w:hAnsi="Times New Roman" w:eastAsia="Times New Roman" w:cs="Times New Roman"/>
        </w:rPr>
        <w:t>If you believe any of these boundary changes are legally in effect and should be recognized, please provide the necessary documentation to the appropriate state or county level agency, as stipulated by your state law.  You may resubmit the affected boundary changes to the next BAS program, once you have resolved these boundary changes with your state government.</w:t>
      </w:r>
    </w:p>
    <w:p xmlns:wp14="http://schemas.microsoft.com/office/word/2010/wordml" w:rsidRPr="00690D14" w:rsidR="00690D14" w:rsidP="00690D14" w:rsidRDefault="00690D14" w14:paraId="4E85799E" wp14:textId="77777777">
      <w:pPr>
        <w:spacing w:after="0" w:line="240" w:lineRule="auto"/>
        <w:rPr>
          <w:rFonts w:ascii="Times New Roman" w:hAnsi="Times New Roman" w:eastAsia="Times New Roman" w:cs="Times New Roman"/>
        </w:rPr>
      </w:pPr>
    </w:p>
    <w:p xmlns:wp14="http://schemas.microsoft.com/office/word/2010/wordml" w:rsidRPr="00690D14" w:rsidR="00690D14" w:rsidP="00690D14" w:rsidRDefault="00690D14" w14:paraId="2067D926" wp14:textId="1BDC758F">
      <w:pPr>
        <w:spacing w:after="0" w:line="240" w:lineRule="auto"/>
        <w:rPr>
          <w:rFonts w:ascii="Times New Roman" w:hAnsi="Times New Roman" w:eastAsia="Times New Roman" w:cs="Times New Roman"/>
        </w:rPr>
      </w:pPr>
      <w:r w:rsidRPr="04CC7066" w:rsidR="04CC7066">
        <w:rPr>
          <w:rFonts w:ascii="Times New Roman" w:hAnsi="Times New Roman" w:eastAsia="Times New Roman" w:cs="Times New Roman"/>
        </w:rPr>
        <w:t>If you have questions about how to resolve any boundary change information with the state, please contact your state certifying official, who is listed at the bottom of this letter.  If you have any questions regarding this letter, please call Ms. Madeline Sovich or Mr. Nathan Jones of my staff at</w:t>
      </w:r>
      <w:r w:rsidRPr="04CC7066" w:rsidR="04CC7066">
        <w:rPr>
          <w:rFonts w:ascii="Times New Roman" w:hAnsi="Times New Roman" w:eastAsia="Times New Roman" w:cs="Times New Roman"/>
        </w:rPr>
        <w:t xml:space="preserve"> 301-</w:t>
      </w:r>
      <w:r w:rsidRPr="04CC7066" w:rsidR="04CC7066">
        <w:rPr>
          <w:rFonts w:ascii="Times New Roman" w:hAnsi="Times New Roman" w:eastAsia="Times New Roman" w:cs="Times New Roman"/>
        </w:rPr>
        <w:t>763-1099.  Thank you for your cooperation with the surveys of the Census Bureau.</w:t>
      </w:r>
    </w:p>
    <w:p xmlns:wp14="http://schemas.microsoft.com/office/word/2010/wordml" w:rsidRPr="00690D14" w:rsidR="00690D14" w:rsidP="00690D14" w:rsidRDefault="00690D14" w14:paraId="740AE9D3" wp14:textId="77777777">
      <w:pPr>
        <w:spacing w:after="0" w:line="240" w:lineRule="auto"/>
        <w:rPr>
          <w:rFonts w:ascii="Times New Roman" w:hAnsi="Times New Roman" w:eastAsia="Times New Roman" w:cs="Times New Roman"/>
        </w:rPr>
      </w:pPr>
    </w:p>
    <w:p xmlns:wp14="http://schemas.microsoft.com/office/word/2010/wordml" w:rsidR="00D54624" w:rsidP="00690D14" w:rsidRDefault="00D54624" w14:paraId="5F0C9900" wp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Sincerely,</w:t>
      </w:r>
    </w:p>
    <w:p xmlns:wp14="http://schemas.microsoft.com/office/word/2010/wordml" w:rsidR="00D54624" w:rsidP="00690D14" w:rsidRDefault="00D54624" w14:paraId="4FCF68C9" wp14:textId="77777777">
      <w:pPr>
        <w:spacing w:after="0" w:line="240" w:lineRule="auto"/>
        <w:rPr>
          <w:rFonts w:ascii="Times New Roman" w:hAnsi="Times New Roman" w:eastAsia="Times New Roman" w:cs="Times New Roman"/>
        </w:rPr>
      </w:pPr>
    </w:p>
    <w:p xmlns:wp14="http://schemas.microsoft.com/office/word/2010/wordml" w:rsidR="00D54624" w:rsidP="00690D14" w:rsidRDefault="00D54624" w14:paraId="0D41318F" wp14:textId="77777777">
      <w:pPr>
        <w:spacing w:after="0" w:line="240" w:lineRule="auto"/>
        <w:rPr>
          <w:rFonts w:ascii="Times New Roman" w:hAnsi="Times New Roman" w:eastAsia="Times New Roman" w:cs="Times New Roman"/>
        </w:rPr>
      </w:pPr>
    </w:p>
    <w:p xmlns:wp14="http://schemas.microsoft.com/office/word/2010/wordml" w:rsidRPr="00690D14" w:rsidR="00D54624" w:rsidP="00D54624" w:rsidRDefault="00D54624" w14:paraId="24399FCE" wp14:textId="77777777">
      <w:pPr>
        <w:spacing w:after="0" w:line="240" w:lineRule="auto"/>
        <w:rPr>
          <w:rFonts w:ascii="Times New Roman" w:hAnsi="Times New Roman" w:eastAsia="Times New Roman" w:cs="Times New Roman"/>
        </w:rPr>
      </w:pPr>
      <w:r w:rsidRPr="00690D14">
        <w:rPr>
          <w:rFonts w:ascii="Times New Roman" w:hAnsi="Times New Roman" w:eastAsia="Times New Roman" w:cs="Times New Roman"/>
        </w:rPr>
        <w:t>John H. Thompson</w:t>
      </w:r>
    </w:p>
    <w:p xmlns:wp14="http://schemas.microsoft.com/office/word/2010/wordml" w:rsidRPr="00690D14" w:rsidR="00D54624" w:rsidP="00D54624" w:rsidRDefault="00D54624" w14:paraId="3D5259FF" wp14:textId="77777777">
      <w:pPr>
        <w:spacing w:after="0" w:line="240" w:lineRule="auto"/>
        <w:rPr>
          <w:rFonts w:ascii="Times New Roman" w:hAnsi="Times New Roman" w:eastAsia="Times New Roman" w:cs="Times New Roman"/>
        </w:rPr>
      </w:pPr>
      <w:r w:rsidRPr="00690D14">
        <w:rPr>
          <w:rFonts w:ascii="Times New Roman" w:hAnsi="Times New Roman" w:eastAsia="Times New Roman" w:cs="Times New Roman"/>
        </w:rPr>
        <w:t>Director</w:t>
      </w:r>
    </w:p>
    <w:p xmlns:wp14="http://schemas.microsoft.com/office/word/2010/wordml" w:rsidRPr="00690D14" w:rsidR="00D54624" w:rsidP="00D54624" w:rsidRDefault="00D54624" w14:paraId="38645FD4" wp14:textId="77777777">
      <w:pPr>
        <w:spacing w:after="0" w:line="240" w:lineRule="auto"/>
        <w:rPr>
          <w:rFonts w:ascii="Times New Roman" w:hAnsi="Times New Roman" w:eastAsia="Times New Roman" w:cs="Times New Roman"/>
        </w:rPr>
      </w:pPr>
    </w:p>
    <w:p xmlns:wp14="http://schemas.microsoft.com/office/word/2010/wordml" w:rsidRPr="00690D14" w:rsidR="00D54624" w:rsidP="00D54624" w:rsidRDefault="00D54624" w14:paraId="45ECC84B" wp14:textId="77777777">
      <w:pPr>
        <w:spacing w:after="0" w:line="240" w:lineRule="auto"/>
        <w:rPr>
          <w:rFonts w:ascii="Times New Roman" w:hAnsi="Times New Roman" w:eastAsia="Times New Roman" w:cs="Times New Roman"/>
        </w:rPr>
      </w:pPr>
      <w:r w:rsidRPr="00690D14">
        <w:rPr>
          <w:rFonts w:ascii="Times New Roman" w:hAnsi="Times New Roman" w:eastAsia="Times New Roman" w:cs="Times New Roman"/>
        </w:rPr>
        <w:t>Enclosure</w:t>
      </w:r>
    </w:p>
    <w:p xmlns:wp14="http://schemas.microsoft.com/office/word/2010/wordml" w:rsidR="00D54624" w:rsidP="00D54624" w:rsidRDefault="00D54624" w14:paraId="2E558829" wp14:textId="77777777">
      <w:pPr>
        <w:spacing w:after="0" w:line="240" w:lineRule="auto"/>
        <w:rPr>
          <w:rFonts w:ascii="Times New Roman" w:hAnsi="Times New Roman" w:eastAsia="Times New Roman" w:cs="Times New Roman"/>
        </w:rPr>
      </w:pPr>
    </w:p>
    <w:p xmlns:wp14="http://schemas.microsoft.com/office/word/2010/wordml" w:rsidR="00D54624" w:rsidP="00D54624" w:rsidRDefault="00D54624" w14:paraId="48CA10AA" wp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&lt;SCO ST&gt; Certifying Official:</w:t>
      </w:r>
    </w:p>
    <w:p xmlns:wp14="http://schemas.microsoft.com/office/word/2010/wordml" w:rsidR="00D54624" w:rsidP="00D54624" w:rsidRDefault="00D54624" w14:paraId="422C9C56" wp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&lt;SCO Name&gt;</w:t>
      </w:r>
    </w:p>
    <w:p xmlns:wp14="http://schemas.microsoft.com/office/word/2010/wordml" w:rsidR="00D54624" w:rsidP="00D54624" w:rsidRDefault="00D54624" w14:paraId="568D3F29" wp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&lt;SCO Mailing Position&gt;</w:t>
      </w:r>
    </w:p>
    <w:p xmlns:wp14="http://schemas.microsoft.com/office/word/2010/wordml" w:rsidR="00D54624" w:rsidP="00D54624" w:rsidRDefault="00D54624" w14:paraId="569535A6" wp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&lt;SCO Mailing Department Name&gt;</w:t>
      </w:r>
    </w:p>
    <w:p xmlns:wp14="http://schemas.microsoft.com/office/word/2010/wordml" w:rsidR="00D54624" w:rsidP="00D54624" w:rsidRDefault="00D54624" w14:paraId="742B4AF4" wp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t>&lt;SCO Phone Number&gt;</w:t>
      </w:r>
    </w:p>
    <w:p xmlns:wp14="http://schemas.microsoft.com/office/word/2010/wordml" w:rsidR="00D54624" w:rsidP="00690D14" w:rsidRDefault="00D54624" w14:paraId="2D79E524" wp14:textId="77777777">
      <w:pPr>
        <w:spacing w:after="0" w:line="240" w:lineRule="auto"/>
        <w:rPr>
          <w:rFonts w:ascii="Times New Roman" w:hAnsi="Times New Roman" w:eastAsia="Times New Roman" w:cs="Times New Roman"/>
        </w:rPr>
        <w:sectPr w:rsidR="00D54624" w:rsidSect="00D54624">
          <w:headerReference w:type="first" r:id="rId12"/>
          <w:footerReference w:type="first" r:id="rId13"/>
          <w:pgSz w:w="12240" w:h="15840" w:orient="portrait"/>
          <w:pgMar w:top="1440" w:right="1440" w:bottom="1440" w:left="1440" w:header="1440" w:footer="720" w:gutter="0"/>
          <w:cols w:space="720"/>
          <w:titlePg/>
          <w:docGrid w:linePitch="360"/>
        </w:sectPr>
      </w:pPr>
    </w:p>
    <w:p xmlns:wp14="http://schemas.microsoft.com/office/word/2010/wordml" w:rsidR="00F810E3" w:rsidP="00690D14" w:rsidRDefault="00F810E3" w14:paraId="6EE7FF41" wp14:textId="77777777">
      <w:pPr>
        <w:spacing w:after="0" w:line="240" w:lineRule="auto"/>
        <w:rPr>
          <w:rFonts w:ascii="Times New Roman" w:hAnsi="Times New Roman" w:eastAsia="Times New Roman" w:cs="Times New Roman"/>
        </w:rPr>
      </w:pPr>
    </w:p>
    <w:tbl>
      <w:tblPr>
        <w:tblW w:w="5011" w:type="pct"/>
        <w:tblCellMar>
          <w:left w:w="0" w:type="dxa"/>
          <w:right w:w="0" w:type="dxa"/>
        </w:tblCellMar>
        <w:tblLook w:val="01E0" w:firstRow="1" w:lastRow="1" w:firstColumn="1" w:lastColumn="1" w:noHBand="0" w:noVBand="0"/>
      </w:tblPr>
      <w:tblGrid>
        <w:gridCol w:w="1542"/>
        <w:gridCol w:w="1709"/>
        <w:gridCol w:w="2429"/>
        <w:gridCol w:w="1799"/>
        <w:gridCol w:w="1922"/>
      </w:tblGrid>
      <w:tr xmlns:wp14="http://schemas.microsoft.com/office/word/2010/wordml" w:rsidR="008F6636" w:rsidTr="00445C49" w14:paraId="65A0E115" wp14:textId="77777777">
        <w:trPr>
          <w:trHeight w:val="1353" w:hRule="exact"/>
        </w:trPr>
        <w:tc>
          <w:tcPr>
            <w:tcW w:w="820" w:type="pct"/>
            <w:tcBorders>
              <w:top w:val="single" w:color="231F20" w:sz="8" w:space="0"/>
              <w:left w:val="single" w:color="231F20" w:sz="8" w:space="0"/>
              <w:bottom w:val="single" w:color="231F20" w:sz="16" w:space="0"/>
              <w:right w:val="nil"/>
            </w:tcBorders>
          </w:tcPr>
          <w:p w:rsidR="008F6636" w:rsidP="008F6636" w:rsidRDefault="008F6636" w14:paraId="0C7CCC0C" wp14:textId="77777777">
            <w:pPr>
              <w:pStyle w:val="TableParagraph"/>
              <w:spacing w:before="30" w:line="148" w:lineRule="exact"/>
              <w:ind w:left="68"/>
              <w:rPr>
                <w:rFonts w:ascii="Arial" w:hAnsi="Arial" w:eastAsia="Arial" w:cs="Arial"/>
                <w:sz w:val="15"/>
                <w:szCs w:val="15"/>
              </w:rPr>
            </w:pPr>
            <w:r>
              <w:rPr>
                <w:rFonts w:ascii="Arial"/>
                <w:color w:val="231F20"/>
                <w:w w:val="110"/>
                <w:sz w:val="12"/>
              </w:rPr>
              <w:t>FORM</w:t>
            </w:r>
            <w:r>
              <w:rPr>
                <w:rFonts w:ascii="Arial"/>
                <w:color w:val="231F20"/>
                <w:spacing w:val="-4"/>
                <w:w w:val="110"/>
                <w:sz w:val="12"/>
              </w:rPr>
              <w:t xml:space="preserve"> </w:t>
            </w:r>
            <w:r w:rsidR="004A2363">
              <w:rPr>
                <w:rFonts w:ascii="Arial"/>
                <w:b/>
                <w:color w:val="231F20"/>
                <w:w w:val="110"/>
                <w:sz w:val="15"/>
              </w:rPr>
              <w:t>BASSC-</w:t>
            </w:r>
            <w:r>
              <w:rPr>
                <w:rFonts w:ascii="Arial"/>
                <w:b/>
                <w:color w:val="231F20"/>
                <w:w w:val="110"/>
                <w:sz w:val="15"/>
              </w:rPr>
              <w:t>1(L)</w:t>
            </w:r>
          </w:p>
          <w:p w:rsidR="008F6636" w:rsidP="008F6636" w:rsidRDefault="008F6636" w14:paraId="431C4FB9" wp14:textId="77777777">
            <w:pPr>
              <w:pStyle w:val="TableParagraph"/>
              <w:spacing w:line="114" w:lineRule="exact"/>
              <w:ind w:left="68"/>
              <w:rPr>
                <w:rFonts w:ascii="Arial" w:hAnsi="Arial" w:eastAsia="Arial" w:cs="Arial"/>
                <w:sz w:val="12"/>
                <w:szCs w:val="12"/>
              </w:rPr>
            </w:pPr>
            <w:r>
              <w:rPr>
                <w:rFonts w:ascii="Arial"/>
                <w:color w:val="231F20"/>
                <w:sz w:val="12"/>
              </w:rPr>
              <w:t>(10-2015)</w:t>
            </w:r>
          </w:p>
        </w:tc>
        <w:tc>
          <w:tcPr>
            <w:tcW w:w="3158" w:type="pct"/>
            <w:gridSpan w:val="3"/>
            <w:tcBorders>
              <w:top w:val="single" w:color="231F20" w:sz="8" w:space="0"/>
              <w:left w:val="nil"/>
              <w:bottom w:val="single" w:color="231F20" w:sz="16" w:space="0"/>
              <w:right w:val="nil"/>
            </w:tcBorders>
          </w:tcPr>
          <w:p w:rsidRPr="00CC194F" w:rsidR="008F6636" w:rsidP="00445C49" w:rsidRDefault="008F6636" w14:paraId="242F19D1" wp14:textId="77777777">
            <w:pPr>
              <w:pStyle w:val="TableParagraph"/>
              <w:tabs>
                <w:tab w:val="center" w:pos="2717"/>
                <w:tab w:val="right" w:pos="4950"/>
              </w:tabs>
              <w:spacing w:before="122"/>
              <w:ind w:right="429"/>
              <w:jc w:val="center"/>
              <w:rPr>
                <w:rFonts w:ascii="Times New Roman" w:hAnsi="Times New Roman" w:eastAsia="Arial" w:cs="Times New Roman"/>
              </w:rPr>
            </w:pPr>
            <w:r w:rsidRPr="00CC194F">
              <w:rPr>
                <w:rFonts w:ascii="Times New Roman" w:hAnsi="Times New Roman" w:cs="Times New Roman"/>
                <w:b/>
                <w:color w:val="231F20"/>
                <w:spacing w:val="-1"/>
                <w:w w:val="115"/>
              </w:rPr>
              <w:t>BOUNDARY</w:t>
            </w:r>
            <w:r w:rsidRPr="00CC194F">
              <w:rPr>
                <w:rFonts w:ascii="Times New Roman" w:hAnsi="Times New Roman" w:cs="Times New Roman"/>
                <w:b/>
                <w:color w:val="231F20"/>
                <w:spacing w:val="-32"/>
                <w:w w:val="115"/>
              </w:rPr>
              <w:t xml:space="preserve"> </w:t>
            </w:r>
            <w:r w:rsidRPr="00CC194F">
              <w:rPr>
                <w:rFonts w:ascii="Times New Roman" w:hAnsi="Times New Roman" w:cs="Times New Roman"/>
                <w:b/>
                <w:color w:val="231F20"/>
                <w:spacing w:val="-2"/>
                <w:w w:val="115"/>
              </w:rPr>
              <w:t>CHANGES</w:t>
            </w:r>
            <w:r w:rsidRPr="00CC194F">
              <w:rPr>
                <w:rFonts w:ascii="Times New Roman" w:hAnsi="Times New Roman" w:cs="Times New Roman"/>
                <w:b/>
                <w:color w:val="231F20"/>
                <w:spacing w:val="-31"/>
                <w:w w:val="115"/>
              </w:rPr>
              <w:t xml:space="preserve"> </w:t>
            </w:r>
            <w:r w:rsidRPr="00CC194F">
              <w:rPr>
                <w:rFonts w:ascii="Times New Roman" w:hAnsi="Times New Roman" w:cs="Times New Roman"/>
                <w:b/>
                <w:color w:val="231F20"/>
                <w:spacing w:val="-1"/>
                <w:w w:val="115"/>
              </w:rPr>
              <w:t>TO</w:t>
            </w:r>
          </w:p>
          <w:p w:rsidRPr="00CC194F" w:rsidR="008F6636" w:rsidP="00445C49" w:rsidRDefault="008F6636" w14:paraId="5957D56A" wp14:textId="77777777">
            <w:pPr>
              <w:pStyle w:val="TableParagraph"/>
              <w:jc w:val="center"/>
              <w:rPr>
                <w:rFonts w:ascii="Times New Roman" w:hAnsi="Times New Roman" w:eastAsia="Times New Roman" w:cs="Times New Roman"/>
              </w:rPr>
            </w:pPr>
          </w:p>
          <w:p w:rsidR="008F6636" w:rsidP="00445C49" w:rsidRDefault="008F6636" w14:paraId="4F8EA90E" wp14:textId="77777777">
            <w:pPr>
              <w:pStyle w:val="TableParagraph"/>
              <w:ind w:right="18"/>
              <w:jc w:val="center"/>
              <w:rPr>
                <w:rFonts w:ascii="Arial" w:hAnsi="Arial" w:eastAsia="Arial" w:cs="Arial"/>
                <w:sz w:val="23"/>
                <w:szCs w:val="23"/>
              </w:rPr>
            </w:pPr>
            <w:r w:rsidRPr="00CC194F">
              <w:rPr>
                <w:rFonts w:ascii="Times New Roman" w:hAnsi="Times New Roman" w:cs="Times New Roman"/>
                <w:b/>
                <w:color w:val="231F20"/>
                <w:spacing w:val="-2"/>
                <w:w w:val="115"/>
              </w:rPr>
              <w:t>REVERSED</w:t>
            </w:r>
            <w:r w:rsidRPr="00CC194F">
              <w:rPr>
                <w:rFonts w:ascii="Times New Roman" w:hAnsi="Times New Roman" w:cs="Times New Roman"/>
                <w:b/>
                <w:color w:val="231F20"/>
                <w:spacing w:val="-18"/>
                <w:w w:val="115"/>
              </w:rPr>
              <w:t xml:space="preserve"> </w:t>
            </w:r>
            <w:r w:rsidRPr="00CC194F">
              <w:rPr>
                <w:rFonts w:ascii="Times New Roman" w:hAnsi="Times New Roman" w:cs="Times New Roman"/>
                <w:b/>
                <w:color w:val="231F20"/>
                <w:spacing w:val="-1"/>
                <w:w w:val="115"/>
              </w:rPr>
              <w:t>DURING</w:t>
            </w:r>
            <w:r w:rsidRPr="00CC194F">
              <w:rPr>
                <w:rFonts w:ascii="Times New Roman" w:hAnsi="Times New Roman" w:cs="Times New Roman"/>
                <w:b/>
                <w:color w:val="231F20"/>
                <w:spacing w:val="-18"/>
                <w:w w:val="115"/>
              </w:rPr>
              <w:t xml:space="preserve"> </w:t>
            </w:r>
            <w:r w:rsidRPr="00CC194F">
              <w:rPr>
                <w:rFonts w:ascii="Times New Roman" w:hAnsi="Times New Roman" w:cs="Times New Roman"/>
                <w:b/>
                <w:color w:val="231F20"/>
                <w:spacing w:val="-1"/>
                <w:w w:val="115"/>
              </w:rPr>
              <w:t>STATE</w:t>
            </w:r>
            <w:r w:rsidRPr="00CC194F">
              <w:rPr>
                <w:rFonts w:ascii="Times New Roman" w:hAnsi="Times New Roman" w:cs="Times New Roman"/>
                <w:b/>
                <w:color w:val="231F20"/>
                <w:spacing w:val="-18"/>
                <w:w w:val="115"/>
              </w:rPr>
              <w:t xml:space="preserve"> </w:t>
            </w:r>
            <w:r w:rsidRPr="00CC194F">
              <w:rPr>
                <w:rFonts w:ascii="Times New Roman" w:hAnsi="Times New Roman" w:cs="Times New Roman"/>
                <w:b/>
                <w:color w:val="231F20"/>
                <w:spacing w:val="-1"/>
                <w:w w:val="115"/>
              </w:rPr>
              <w:t>CERTIFICATION</w:t>
            </w:r>
            <w:r w:rsidRPr="00CC194F">
              <w:rPr>
                <w:rFonts w:ascii="Times New Roman" w:hAnsi="Times New Roman" w:cs="Times New Roman"/>
                <w:b/>
                <w:color w:val="231F20"/>
                <w:spacing w:val="-18"/>
                <w:w w:val="115"/>
              </w:rPr>
              <w:t xml:space="preserve"> </w:t>
            </w:r>
            <w:r w:rsidRPr="00CC194F">
              <w:rPr>
                <w:rFonts w:ascii="Times New Roman" w:hAnsi="Times New Roman" w:cs="Times New Roman"/>
                <w:b/>
                <w:color w:val="231F20"/>
                <w:spacing w:val="-2"/>
                <w:w w:val="115"/>
              </w:rPr>
              <w:t>PROGRAM</w:t>
            </w:r>
          </w:p>
        </w:tc>
        <w:tc>
          <w:tcPr>
            <w:tcW w:w="1022" w:type="pct"/>
            <w:tcBorders>
              <w:top w:val="single" w:color="231F20" w:sz="8" w:space="0"/>
              <w:left w:val="nil"/>
              <w:bottom w:val="single" w:color="231F20" w:sz="16" w:space="0"/>
              <w:right w:val="single" w:color="231F20" w:sz="8" w:space="0"/>
            </w:tcBorders>
          </w:tcPr>
          <w:p w:rsidR="00741B73" w:rsidP="00741B73" w:rsidRDefault="00741B73" w14:paraId="0042CA6D" wp14:textId="77777777">
            <w:pPr>
              <w:pStyle w:val="TableParagraph"/>
              <w:spacing w:before="41"/>
              <w:contextualSpacing/>
              <w:rPr>
                <w:rFonts w:ascii="Arial"/>
                <w:color w:val="231F20"/>
                <w:spacing w:val="-5"/>
                <w:w w:val="105"/>
                <w:sz w:val="15"/>
              </w:rPr>
            </w:pPr>
            <w:r>
              <w:rPr>
                <w:rFonts w:ascii="Arial"/>
                <w:color w:val="231F20"/>
                <w:w w:val="105"/>
                <w:sz w:val="15"/>
              </w:rPr>
              <w:t xml:space="preserve">    </w:t>
            </w:r>
            <w:r w:rsidR="008F6636">
              <w:rPr>
                <w:rFonts w:ascii="Arial"/>
                <w:color w:val="231F20"/>
                <w:w w:val="105"/>
                <w:sz w:val="15"/>
              </w:rPr>
              <w:t>U.S.</w:t>
            </w:r>
            <w:r w:rsidR="008F6636">
              <w:rPr>
                <w:rFonts w:ascii="Arial"/>
                <w:color w:val="231F20"/>
                <w:spacing w:val="-6"/>
                <w:w w:val="105"/>
                <w:sz w:val="15"/>
              </w:rPr>
              <w:t xml:space="preserve"> </w:t>
            </w:r>
            <w:r w:rsidR="008F6636">
              <w:rPr>
                <w:rFonts w:ascii="Arial"/>
                <w:color w:val="231F20"/>
                <w:w w:val="105"/>
                <w:sz w:val="15"/>
              </w:rPr>
              <w:t>DEPARTMENT</w:t>
            </w:r>
            <w:r w:rsidR="004A2363">
              <w:rPr>
                <w:rFonts w:ascii="Arial"/>
                <w:color w:val="231F20"/>
                <w:spacing w:val="-5"/>
                <w:w w:val="105"/>
                <w:sz w:val="15"/>
              </w:rPr>
              <w:t xml:space="preserve"> OF</w:t>
            </w:r>
          </w:p>
          <w:p w:rsidR="00741B73" w:rsidP="00741B73" w:rsidRDefault="00741B73" w14:paraId="79841064" wp14:textId="77777777">
            <w:pPr>
              <w:pStyle w:val="TableParagraph"/>
              <w:spacing w:before="41"/>
              <w:contextualSpacing/>
              <w:rPr>
                <w:rFonts w:ascii="Arial"/>
                <w:color w:val="231F20"/>
                <w:spacing w:val="-5"/>
                <w:w w:val="105"/>
                <w:sz w:val="15"/>
              </w:rPr>
            </w:pPr>
            <w:r>
              <w:rPr>
                <w:rFonts w:ascii="Arial"/>
                <w:color w:val="231F20"/>
                <w:spacing w:val="-5"/>
                <w:w w:val="105"/>
                <w:sz w:val="15"/>
              </w:rPr>
              <w:t xml:space="preserve">  </w:t>
            </w:r>
            <w:r w:rsidR="00445C49">
              <w:rPr>
                <w:rFonts w:ascii="Arial"/>
                <w:color w:val="231F20"/>
                <w:spacing w:val="-5"/>
                <w:w w:val="105"/>
                <w:sz w:val="15"/>
              </w:rPr>
              <w:t xml:space="preserve"> </w:t>
            </w:r>
            <w:r>
              <w:rPr>
                <w:rFonts w:ascii="Arial"/>
                <w:color w:val="231F20"/>
                <w:spacing w:val="-5"/>
                <w:w w:val="105"/>
                <w:sz w:val="15"/>
              </w:rPr>
              <w:t xml:space="preserve">                      </w:t>
            </w:r>
            <w:r w:rsidR="00445C49">
              <w:rPr>
                <w:rFonts w:ascii="Arial"/>
                <w:color w:val="231F20"/>
                <w:spacing w:val="-5"/>
                <w:w w:val="105"/>
                <w:sz w:val="15"/>
              </w:rPr>
              <w:t>COMMERCE</w:t>
            </w:r>
          </w:p>
          <w:p w:rsidRPr="00741B73" w:rsidR="00741B73" w:rsidP="00741B73" w:rsidRDefault="008D0E0E" w14:paraId="08B28139" wp14:textId="77777777">
            <w:pPr>
              <w:pStyle w:val="TableParagraph"/>
              <w:spacing w:before="41"/>
              <w:contextualSpacing/>
              <w:rPr>
                <w:rFonts w:ascii="Arial"/>
                <w:color w:val="231F20"/>
                <w:spacing w:val="-5"/>
                <w:w w:val="105"/>
                <w:sz w:val="15"/>
              </w:rPr>
            </w:pPr>
            <w:r>
              <w:rPr>
                <w:rFonts w:ascii="Arial"/>
                <w:color w:val="231F20"/>
                <w:spacing w:val="-5"/>
                <w:w w:val="105"/>
                <w:sz w:val="15"/>
              </w:rPr>
              <w:t xml:space="preserve">             </w:t>
            </w:r>
            <w:r w:rsidR="008F6636">
              <w:rPr>
                <w:rFonts w:ascii="Arial"/>
                <w:color w:val="231F20"/>
                <w:sz w:val="12"/>
              </w:rPr>
              <w:t>Economics</w:t>
            </w:r>
            <w:r w:rsidR="008F6636">
              <w:rPr>
                <w:rFonts w:ascii="Arial"/>
                <w:color w:val="231F20"/>
                <w:spacing w:val="-12"/>
                <w:sz w:val="12"/>
              </w:rPr>
              <w:t xml:space="preserve"> </w:t>
            </w:r>
            <w:r w:rsidR="008F6636">
              <w:rPr>
                <w:rFonts w:ascii="Arial"/>
                <w:color w:val="231F20"/>
                <w:sz w:val="12"/>
              </w:rPr>
              <w:t>and</w:t>
            </w:r>
            <w:r w:rsidR="008F6636">
              <w:rPr>
                <w:rFonts w:ascii="Arial"/>
                <w:color w:val="231F20"/>
                <w:spacing w:val="-12"/>
                <w:sz w:val="12"/>
              </w:rPr>
              <w:t xml:space="preserve"> </w:t>
            </w:r>
            <w:r w:rsidR="008F6636">
              <w:rPr>
                <w:rFonts w:ascii="Arial"/>
                <w:color w:val="231F20"/>
                <w:sz w:val="12"/>
              </w:rPr>
              <w:t>Statistics</w:t>
            </w:r>
          </w:p>
          <w:p w:rsidR="004A2363" w:rsidP="00741B73" w:rsidRDefault="00741B73" w14:paraId="47F58BF6" wp14:textId="77777777">
            <w:pPr>
              <w:pStyle w:val="TableParagraph"/>
              <w:spacing w:before="41"/>
              <w:ind w:left="-359" w:hanging="360"/>
              <w:contextualSpacing/>
              <w:rPr>
                <w:rFonts w:ascii="Arial" w:hAnsi="Arial" w:eastAsia="Arial" w:cs="Arial"/>
                <w:sz w:val="15"/>
                <w:szCs w:val="15"/>
              </w:rPr>
            </w:pPr>
            <w:r>
              <w:rPr>
                <w:rFonts w:ascii="Arial"/>
                <w:color w:val="231F20"/>
                <w:sz w:val="12"/>
              </w:rPr>
              <w:t xml:space="preserve">                          </w:t>
            </w:r>
            <w:r w:rsidR="008F6636">
              <w:rPr>
                <w:rFonts w:ascii="Arial"/>
                <w:color w:val="231F20"/>
                <w:spacing w:val="-11"/>
                <w:sz w:val="12"/>
              </w:rPr>
              <w:t xml:space="preserve"> </w:t>
            </w:r>
            <w:r>
              <w:rPr>
                <w:rFonts w:ascii="Arial"/>
                <w:color w:val="231F20"/>
                <w:spacing w:val="-11"/>
                <w:sz w:val="12"/>
              </w:rPr>
              <w:t xml:space="preserve">                                      </w:t>
            </w:r>
            <w:r w:rsidR="008D0E0E">
              <w:rPr>
                <w:rFonts w:ascii="Arial"/>
                <w:color w:val="231F20"/>
                <w:spacing w:val="-11"/>
                <w:sz w:val="12"/>
              </w:rPr>
              <w:t xml:space="preserve"> </w:t>
            </w:r>
            <w:r w:rsidR="008F6636">
              <w:rPr>
                <w:rFonts w:ascii="Arial"/>
                <w:color w:val="231F20"/>
                <w:sz w:val="12"/>
              </w:rPr>
              <w:t>Administration</w:t>
            </w:r>
          </w:p>
          <w:p w:rsidRPr="004A2363" w:rsidR="008F6636" w:rsidP="00741B73" w:rsidRDefault="00741B73" w14:paraId="6BC2C775" wp14:textId="77777777">
            <w:pPr>
              <w:pStyle w:val="TableParagraph"/>
              <w:spacing w:before="41"/>
              <w:contextualSpacing/>
              <w:rPr>
                <w:rFonts w:ascii="Arial" w:hAnsi="Arial" w:eastAsia="Arial" w:cs="Arial"/>
                <w:sz w:val="15"/>
                <w:szCs w:val="15"/>
              </w:rPr>
            </w:pPr>
            <w:r>
              <w:rPr>
                <w:rFonts w:ascii="Arial"/>
                <w:color w:val="231F20"/>
                <w:w w:val="105"/>
                <w:sz w:val="13"/>
              </w:rPr>
              <w:t xml:space="preserve">          </w:t>
            </w:r>
            <w:r w:rsidR="008F6636">
              <w:rPr>
                <w:rFonts w:ascii="Arial"/>
                <w:color w:val="231F20"/>
                <w:w w:val="105"/>
                <w:sz w:val="13"/>
              </w:rPr>
              <w:t>U.S.</w:t>
            </w:r>
            <w:r w:rsidR="008F6636">
              <w:rPr>
                <w:rFonts w:ascii="Arial"/>
                <w:color w:val="231F20"/>
                <w:spacing w:val="8"/>
                <w:w w:val="105"/>
                <w:sz w:val="13"/>
              </w:rPr>
              <w:t xml:space="preserve"> </w:t>
            </w:r>
            <w:r w:rsidR="008F6636">
              <w:rPr>
                <w:rFonts w:ascii="Arial"/>
                <w:color w:val="231F20"/>
                <w:w w:val="105"/>
                <w:sz w:val="13"/>
              </w:rPr>
              <w:t>CENSUS</w:t>
            </w:r>
            <w:r w:rsidR="008F6636">
              <w:rPr>
                <w:rFonts w:ascii="Arial"/>
                <w:color w:val="231F20"/>
                <w:spacing w:val="9"/>
                <w:w w:val="105"/>
                <w:sz w:val="13"/>
              </w:rPr>
              <w:t xml:space="preserve"> </w:t>
            </w:r>
            <w:r w:rsidR="008F6636">
              <w:rPr>
                <w:rFonts w:ascii="Arial"/>
                <w:color w:val="231F20"/>
                <w:w w:val="105"/>
                <w:sz w:val="13"/>
              </w:rPr>
              <w:t>BUREAU</w:t>
            </w:r>
          </w:p>
        </w:tc>
      </w:tr>
      <w:tr xmlns:wp14="http://schemas.microsoft.com/office/word/2010/wordml" w:rsidR="00445C49" w:rsidTr="00445C49" w14:paraId="1AA344EE" wp14:textId="77777777">
        <w:trPr>
          <w:trHeight w:val="679" w:hRule="exact"/>
        </w:trPr>
        <w:tc>
          <w:tcPr>
            <w:tcW w:w="820" w:type="pct"/>
            <w:tcBorders>
              <w:top w:val="single" w:color="231F20" w:sz="16" w:space="0"/>
              <w:left w:val="single" w:color="231F20" w:sz="8" w:space="0"/>
              <w:bottom w:val="single" w:color="231F20" w:sz="8" w:space="0"/>
              <w:right w:val="single" w:color="231F20" w:sz="8" w:space="0"/>
            </w:tcBorders>
          </w:tcPr>
          <w:p w:rsidRPr="00445C49" w:rsidR="008F6636" w:rsidP="008F6636" w:rsidRDefault="008F6636" w14:paraId="062FE5E6" wp14:textId="77777777">
            <w:pPr>
              <w:pStyle w:val="TableParagraph"/>
              <w:spacing w:before="64"/>
              <w:ind w:left="-1"/>
              <w:jc w:val="center"/>
              <w:rPr>
                <w:rFonts w:ascii="Times New Roman" w:hAnsi="Times New Roman" w:eastAsia="Arial" w:cs="Times New Roman"/>
                <w:sz w:val="18"/>
                <w:szCs w:val="18"/>
              </w:rPr>
            </w:pPr>
            <w:r w:rsidRPr="00445C49">
              <w:rPr>
                <w:rFonts w:ascii="Times New Roman" w:hAnsi="Times New Roman" w:cs="Times New Roman"/>
                <w:color w:val="231F20"/>
                <w:w w:val="105"/>
                <w:sz w:val="18"/>
                <w:szCs w:val="18"/>
              </w:rPr>
              <w:t>Activation</w:t>
            </w:r>
            <w:r w:rsidRPr="00445C49">
              <w:rPr>
                <w:rFonts w:ascii="Times New Roman" w:hAnsi="Times New Roman" w:cs="Times New Roman"/>
                <w:color w:val="231F20"/>
                <w:spacing w:val="-22"/>
                <w:w w:val="105"/>
                <w:sz w:val="18"/>
                <w:szCs w:val="18"/>
              </w:rPr>
              <w:t xml:space="preserve"> </w:t>
            </w:r>
            <w:r w:rsidRPr="00445C49">
              <w:rPr>
                <w:rFonts w:ascii="Times New Roman" w:hAnsi="Times New Roman" w:cs="Times New Roman"/>
                <w:color w:val="231F20"/>
                <w:w w:val="105"/>
                <w:sz w:val="18"/>
                <w:szCs w:val="18"/>
              </w:rPr>
              <w:t>Type</w:t>
            </w:r>
          </w:p>
          <w:p w:rsidRPr="00445C49" w:rsidR="008F6636" w:rsidP="008F6636" w:rsidRDefault="008F6636" w14:paraId="772C79A1" wp14:textId="77777777">
            <w:pPr>
              <w:pStyle w:val="TableParagraph"/>
              <w:spacing w:before="53"/>
              <w:ind w:left="-1" w:right="4"/>
              <w:jc w:val="center"/>
              <w:rPr>
                <w:rFonts w:ascii="Times New Roman" w:hAnsi="Times New Roman" w:eastAsia="Arial" w:cs="Times New Roman"/>
                <w:sz w:val="18"/>
                <w:szCs w:val="18"/>
              </w:rPr>
            </w:pPr>
            <w:r w:rsidRPr="00445C49">
              <w:rPr>
                <w:rFonts w:ascii="Times New Roman" w:hAnsi="Times New Roman" w:cs="Times New Roman"/>
                <w:color w:val="231F20"/>
                <w:spacing w:val="-1"/>
                <w:w w:val="105"/>
                <w:sz w:val="18"/>
                <w:szCs w:val="18"/>
              </w:rPr>
              <w:t>(a)</w:t>
            </w:r>
          </w:p>
        </w:tc>
        <w:tc>
          <w:tcPr>
            <w:tcW w:w="909" w:type="pct"/>
            <w:tcBorders>
              <w:top w:val="single" w:color="231F20" w:sz="16" w:space="0"/>
              <w:left w:val="single" w:color="231F20" w:sz="8" w:space="0"/>
              <w:bottom w:val="single" w:color="231F20" w:sz="8" w:space="0"/>
              <w:right w:val="single" w:color="231F20" w:sz="8" w:space="0"/>
            </w:tcBorders>
          </w:tcPr>
          <w:p w:rsidRPr="00445C49" w:rsidR="008F6636" w:rsidP="008F6636" w:rsidRDefault="008F6636" w14:paraId="3B44401E" wp14:textId="77777777">
            <w:pPr>
              <w:pStyle w:val="TableParagraph"/>
              <w:spacing w:before="66"/>
              <w:ind w:left="4"/>
              <w:jc w:val="center"/>
              <w:rPr>
                <w:rFonts w:ascii="Times New Roman" w:hAnsi="Times New Roman" w:eastAsia="Arial" w:cs="Times New Roman"/>
                <w:sz w:val="18"/>
                <w:szCs w:val="18"/>
              </w:rPr>
            </w:pPr>
            <w:r w:rsidRPr="00445C49">
              <w:rPr>
                <w:rFonts w:ascii="Times New Roman" w:hAnsi="Times New Roman" w:cs="Times New Roman"/>
                <w:color w:val="231F20"/>
                <w:w w:val="105"/>
                <w:sz w:val="18"/>
                <w:szCs w:val="18"/>
              </w:rPr>
              <w:t>Authorization</w:t>
            </w:r>
            <w:r w:rsidRPr="00445C49">
              <w:rPr>
                <w:rFonts w:ascii="Times New Roman" w:hAnsi="Times New Roman" w:cs="Times New Roman"/>
                <w:color w:val="231F20"/>
                <w:spacing w:val="-28"/>
                <w:w w:val="105"/>
                <w:sz w:val="18"/>
                <w:szCs w:val="18"/>
              </w:rPr>
              <w:t xml:space="preserve"> </w:t>
            </w:r>
            <w:r w:rsidRPr="00445C49">
              <w:rPr>
                <w:rFonts w:ascii="Times New Roman" w:hAnsi="Times New Roman" w:cs="Times New Roman"/>
                <w:color w:val="231F20"/>
                <w:w w:val="105"/>
                <w:sz w:val="18"/>
                <w:szCs w:val="18"/>
              </w:rPr>
              <w:t>Type</w:t>
            </w:r>
          </w:p>
          <w:p w:rsidRPr="00445C49" w:rsidR="008F6636" w:rsidP="008F6636" w:rsidRDefault="008F6636" w14:paraId="64BFD2A2" wp14:textId="77777777">
            <w:pPr>
              <w:pStyle w:val="TableParagraph"/>
              <w:spacing w:before="51"/>
              <w:jc w:val="center"/>
              <w:rPr>
                <w:rFonts w:ascii="Times New Roman" w:hAnsi="Times New Roman" w:eastAsia="Arial" w:cs="Times New Roman"/>
                <w:sz w:val="18"/>
                <w:szCs w:val="18"/>
              </w:rPr>
            </w:pPr>
            <w:r w:rsidRPr="00445C49">
              <w:rPr>
                <w:rFonts w:ascii="Times New Roman" w:hAnsi="Times New Roman" w:cs="Times New Roman"/>
                <w:color w:val="231F20"/>
                <w:spacing w:val="-1"/>
                <w:w w:val="105"/>
                <w:sz w:val="18"/>
                <w:szCs w:val="18"/>
              </w:rPr>
              <w:t>(b)</w:t>
            </w:r>
          </w:p>
        </w:tc>
        <w:tc>
          <w:tcPr>
            <w:tcW w:w="1292" w:type="pct"/>
            <w:tcBorders>
              <w:top w:val="single" w:color="231F20" w:sz="16" w:space="0"/>
              <w:left w:val="single" w:color="231F20" w:sz="8" w:space="0"/>
              <w:bottom w:val="single" w:color="231F20" w:sz="8" w:space="0"/>
              <w:right w:val="single" w:color="231F20" w:sz="8" w:space="0"/>
            </w:tcBorders>
          </w:tcPr>
          <w:p w:rsidRPr="00445C49" w:rsidR="008F6636" w:rsidP="008F6636" w:rsidRDefault="008F6636" w14:paraId="47280D58" wp14:textId="77777777">
            <w:pPr>
              <w:pStyle w:val="TableParagraph"/>
              <w:spacing w:before="60"/>
              <w:ind w:left="239"/>
              <w:rPr>
                <w:rFonts w:ascii="Times New Roman" w:hAnsi="Times New Roman" w:eastAsia="Arial" w:cs="Times New Roman"/>
                <w:sz w:val="18"/>
                <w:szCs w:val="18"/>
              </w:rPr>
            </w:pPr>
            <w:r w:rsidRPr="00445C49">
              <w:rPr>
                <w:rFonts w:ascii="Times New Roman" w:hAnsi="Times New Roman" w:cs="Times New Roman"/>
                <w:color w:val="231F20"/>
                <w:w w:val="105"/>
                <w:sz w:val="18"/>
                <w:szCs w:val="18"/>
              </w:rPr>
              <w:t>Local</w:t>
            </w:r>
            <w:r w:rsidRPr="00445C49">
              <w:rPr>
                <w:rFonts w:ascii="Times New Roman" w:hAnsi="Times New Roman" w:cs="Times New Roman"/>
                <w:color w:val="231F20"/>
                <w:spacing w:val="-20"/>
                <w:w w:val="105"/>
                <w:sz w:val="18"/>
                <w:szCs w:val="18"/>
              </w:rPr>
              <w:t xml:space="preserve"> </w:t>
            </w:r>
            <w:r w:rsidRPr="00445C49">
              <w:rPr>
                <w:rFonts w:ascii="Times New Roman" w:hAnsi="Times New Roman" w:cs="Times New Roman"/>
                <w:color w:val="231F20"/>
                <w:w w:val="105"/>
                <w:sz w:val="18"/>
                <w:szCs w:val="18"/>
              </w:rPr>
              <w:t>Authorization</w:t>
            </w:r>
            <w:r w:rsidRPr="00445C49">
              <w:rPr>
                <w:rFonts w:ascii="Times New Roman" w:hAnsi="Times New Roman" w:cs="Times New Roman"/>
                <w:color w:val="231F20"/>
                <w:spacing w:val="-19"/>
                <w:w w:val="105"/>
                <w:sz w:val="18"/>
                <w:szCs w:val="18"/>
              </w:rPr>
              <w:t xml:space="preserve"> </w:t>
            </w:r>
            <w:r w:rsidRPr="00445C49">
              <w:rPr>
                <w:rFonts w:ascii="Times New Roman" w:hAnsi="Times New Roman" w:cs="Times New Roman"/>
                <w:color w:val="231F20"/>
                <w:w w:val="105"/>
                <w:sz w:val="18"/>
                <w:szCs w:val="18"/>
              </w:rPr>
              <w:t>Number</w:t>
            </w:r>
          </w:p>
          <w:p w:rsidRPr="00445C49" w:rsidR="008F6636" w:rsidP="008F6636" w:rsidRDefault="008F6636" w14:paraId="5344452C" wp14:textId="77777777">
            <w:pPr>
              <w:pStyle w:val="TableParagraph"/>
              <w:spacing w:before="57"/>
              <w:ind w:left="183"/>
              <w:jc w:val="center"/>
              <w:rPr>
                <w:rFonts w:ascii="Times New Roman" w:hAnsi="Times New Roman" w:eastAsia="Arial" w:cs="Times New Roman"/>
                <w:sz w:val="18"/>
                <w:szCs w:val="18"/>
              </w:rPr>
            </w:pPr>
            <w:r w:rsidRPr="00445C49">
              <w:rPr>
                <w:rFonts w:ascii="Times New Roman" w:hAnsi="Times New Roman" w:cs="Times New Roman"/>
                <w:color w:val="231F20"/>
                <w:spacing w:val="-1"/>
                <w:w w:val="105"/>
                <w:sz w:val="18"/>
                <w:szCs w:val="18"/>
              </w:rPr>
              <w:t>(c)</w:t>
            </w:r>
          </w:p>
        </w:tc>
        <w:tc>
          <w:tcPr>
            <w:tcW w:w="957" w:type="pct"/>
            <w:tcBorders>
              <w:top w:val="single" w:color="231F20" w:sz="16" w:space="0"/>
              <w:left w:val="single" w:color="231F20" w:sz="8" w:space="0"/>
              <w:bottom w:val="single" w:color="231F20" w:sz="8" w:space="0"/>
              <w:right w:val="single" w:color="231F20" w:sz="8" w:space="0"/>
            </w:tcBorders>
          </w:tcPr>
          <w:p w:rsidRPr="00445C49" w:rsidR="008F6636" w:rsidP="008F6636" w:rsidRDefault="008F6636" w14:paraId="46B1383D" wp14:textId="77777777">
            <w:pPr>
              <w:pStyle w:val="TableParagraph"/>
              <w:spacing w:before="62"/>
              <w:ind w:right="8"/>
              <w:jc w:val="center"/>
              <w:rPr>
                <w:rFonts w:ascii="Times New Roman" w:hAnsi="Times New Roman" w:eastAsia="Arial" w:cs="Times New Roman"/>
                <w:sz w:val="18"/>
                <w:szCs w:val="18"/>
              </w:rPr>
            </w:pPr>
            <w:r w:rsidRPr="00445C49">
              <w:rPr>
                <w:rFonts w:ascii="Times New Roman" w:hAnsi="Times New Roman" w:cs="Times New Roman"/>
                <w:color w:val="231F20"/>
                <w:w w:val="105"/>
                <w:sz w:val="18"/>
                <w:szCs w:val="18"/>
              </w:rPr>
              <w:t>Local</w:t>
            </w:r>
            <w:r w:rsidRPr="00445C49">
              <w:rPr>
                <w:rFonts w:ascii="Times New Roman" w:hAnsi="Times New Roman" w:cs="Times New Roman"/>
                <w:color w:val="231F20"/>
                <w:spacing w:val="-13"/>
                <w:w w:val="105"/>
                <w:sz w:val="18"/>
                <w:szCs w:val="18"/>
              </w:rPr>
              <w:t xml:space="preserve"> </w:t>
            </w:r>
            <w:r w:rsidRPr="00445C49">
              <w:rPr>
                <w:rFonts w:ascii="Times New Roman" w:hAnsi="Times New Roman" w:cs="Times New Roman"/>
                <w:color w:val="231F20"/>
                <w:w w:val="105"/>
                <w:sz w:val="18"/>
                <w:szCs w:val="18"/>
              </w:rPr>
              <w:t>Effective</w:t>
            </w:r>
            <w:r w:rsidRPr="00445C49">
              <w:rPr>
                <w:rFonts w:ascii="Times New Roman" w:hAnsi="Times New Roman" w:cs="Times New Roman"/>
                <w:color w:val="231F20"/>
                <w:spacing w:val="-12"/>
                <w:w w:val="105"/>
                <w:sz w:val="18"/>
                <w:szCs w:val="18"/>
              </w:rPr>
              <w:t xml:space="preserve"> </w:t>
            </w:r>
            <w:r w:rsidRPr="00445C49">
              <w:rPr>
                <w:rFonts w:ascii="Times New Roman" w:hAnsi="Times New Roman" w:cs="Times New Roman"/>
                <w:color w:val="231F20"/>
                <w:w w:val="105"/>
                <w:sz w:val="18"/>
                <w:szCs w:val="18"/>
              </w:rPr>
              <w:t>Date</w:t>
            </w:r>
          </w:p>
          <w:p w:rsidRPr="00445C49" w:rsidR="008F6636" w:rsidP="008F6636" w:rsidRDefault="008F6636" w14:paraId="5E215EB0" wp14:textId="77777777">
            <w:pPr>
              <w:pStyle w:val="TableParagraph"/>
              <w:spacing w:before="55"/>
              <w:ind w:right="4"/>
              <w:jc w:val="center"/>
              <w:rPr>
                <w:rFonts w:ascii="Times New Roman" w:hAnsi="Times New Roman" w:eastAsia="Arial" w:cs="Times New Roman"/>
                <w:sz w:val="18"/>
                <w:szCs w:val="18"/>
              </w:rPr>
            </w:pPr>
            <w:r w:rsidRPr="00445C49">
              <w:rPr>
                <w:rFonts w:ascii="Times New Roman" w:hAnsi="Times New Roman" w:cs="Times New Roman"/>
                <w:color w:val="231F20"/>
                <w:spacing w:val="-1"/>
                <w:w w:val="105"/>
                <w:sz w:val="18"/>
                <w:szCs w:val="18"/>
              </w:rPr>
              <w:t>(d)</w:t>
            </w:r>
          </w:p>
        </w:tc>
        <w:tc>
          <w:tcPr>
            <w:tcW w:w="1022" w:type="pct"/>
            <w:tcBorders>
              <w:top w:val="single" w:color="231F20" w:sz="16" w:space="0"/>
              <w:left w:val="single" w:color="231F20" w:sz="8" w:space="0"/>
              <w:bottom w:val="single" w:color="231F20" w:sz="8" w:space="0"/>
              <w:right w:val="single" w:color="231F20" w:sz="8" w:space="0"/>
            </w:tcBorders>
          </w:tcPr>
          <w:p w:rsidRPr="00445C49" w:rsidR="008F6636" w:rsidP="008F6636" w:rsidRDefault="008F6636" w14:paraId="27AC2824" wp14:textId="77777777">
            <w:pPr>
              <w:pStyle w:val="TableParagraph"/>
              <w:spacing w:before="53"/>
              <w:ind w:left="14"/>
              <w:jc w:val="center"/>
              <w:rPr>
                <w:rFonts w:ascii="Times New Roman" w:hAnsi="Times New Roman" w:eastAsia="Arial" w:cs="Times New Roman"/>
                <w:sz w:val="18"/>
                <w:szCs w:val="18"/>
              </w:rPr>
            </w:pPr>
            <w:r w:rsidRPr="00445C49">
              <w:rPr>
                <w:rFonts w:ascii="Times New Roman" w:hAnsi="Times New Roman" w:cs="Times New Roman"/>
                <w:color w:val="231F20"/>
                <w:w w:val="105"/>
                <w:sz w:val="18"/>
                <w:szCs w:val="18"/>
              </w:rPr>
              <w:t>Estimated</w:t>
            </w:r>
            <w:r w:rsidRPr="00445C49">
              <w:rPr>
                <w:rFonts w:ascii="Times New Roman" w:hAnsi="Times New Roman" w:cs="Times New Roman"/>
                <w:color w:val="231F20"/>
                <w:spacing w:val="-24"/>
                <w:w w:val="105"/>
                <w:sz w:val="18"/>
                <w:szCs w:val="18"/>
              </w:rPr>
              <w:t xml:space="preserve"> </w:t>
            </w:r>
            <w:r w:rsidRPr="00445C49">
              <w:rPr>
                <w:rFonts w:ascii="Times New Roman" w:hAnsi="Times New Roman" w:cs="Times New Roman"/>
                <w:color w:val="231F20"/>
                <w:w w:val="105"/>
                <w:sz w:val="18"/>
                <w:szCs w:val="18"/>
              </w:rPr>
              <w:t>Acres</w:t>
            </w:r>
          </w:p>
          <w:p w:rsidRPr="00445C49" w:rsidR="008F6636" w:rsidP="008F6636" w:rsidRDefault="008F6636" w14:paraId="5449F682" wp14:textId="77777777">
            <w:pPr>
              <w:pStyle w:val="TableParagraph"/>
              <w:spacing w:before="64"/>
              <w:ind w:left="5"/>
              <w:jc w:val="center"/>
              <w:rPr>
                <w:rFonts w:ascii="Times New Roman" w:hAnsi="Times New Roman" w:eastAsia="Arial" w:cs="Times New Roman"/>
                <w:sz w:val="18"/>
                <w:szCs w:val="18"/>
              </w:rPr>
            </w:pPr>
            <w:r w:rsidRPr="00445C49">
              <w:rPr>
                <w:rFonts w:ascii="Times New Roman" w:hAnsi="Times New Roman" w:cs="Times New Roman"/>
                <w:color w:val="231F20"/>
                <w:spacing w:val="-1"/>
                <w:w w:val="105"/>
                <w:sz w:val="18"/>
                <w:szCs w:val="18"/>
              </w:rPr>
              <w:t>(e)</w:t>
            </w:r>
          </w:p>
        </w:tc>
      </w:tr>
      <w:tr xmlns:wp14="http://schemas.microsoft.com/office/word/2010/wordml" w:rsidR="00445C49" w:rsidTr="00445C49" w14:paraId="3F9F0238" wp14:textId="77777777">
        <w:trPr>
          <w:trHeight w:val="483"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13817BD9"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48A3A92C"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5481BABD"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78C216E8"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292FFCB5" wp14:textId="77777777"/>
        </w:tc>
      </w:tr>
      <w:tr xmlns:wp14="http://schemas.microsoft.com/office/word/2010/wordml" w:rsidR="00445C49" w:rsidTr="00445C49" w14:paraId="2373D972"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2F73B804"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345835BA"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6C32464C"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7E7D79C9"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619C1A0D" wp14:textId="77777777"/>
        </w:tc>
      </w:tr>
      <w:tr xmlns:wp14="http://schemas.microsoft.com/office/word/2010/wordml" w:rsidR="00445C49" w:rsidTr="00445C49" w14:paraId="17960B52"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50FC1C85"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4F1606AD"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2A565FCD"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471003BB"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247C40C5" wp14:textId="77777777"/>
        </w:tc>
      </w:tr>
      <w:tr xmlns:wp14="http://schemas.microsoft.com/office/word/2010/wordml" w:rsidR="00445C49" w:rsidTr="00445C49" w14:paraId="5EC9CE93"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564B5864"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048EB056"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5C4413D7"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518F9289"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1DC11AE6" wp14:textId="77777777"/>
        </w:tc>
      </w:tr>
      <w:tr xmlns:wp14="http://schemas.microsoft.com/office/word/2010/wordml" w:rsidR="00445C49" w:rsidTr="00445C49" w14:paraId="3FBCE265"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37290E87"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0D85D08C"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5D6CC9B3"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0F6531D1"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0350F07A" wp14:textId="77777777"/>
        </w:tc>
      </w:tr>
      <w:tr xmlns:wp14="http://schemas.microsoft.com/office/word/2010/wordml" w:rsidR="00445C49" w:rsidTr="00445C49" w14:paraId="2D7A12B7"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4F588673"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473BD71D"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1156EA93"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4CDDC9D3"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2F9AD3E0" wp14:textId="77777777"/>
        </w:tc>
      </w:tr>
      <w:tr xmlns:wp14="http://schemas.microsoft.com/office/word/2010/wordml" w:rsidR="00445C49" w:rsidTr="00445C49" w14:paraId="5B8B70A4"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04D61AAD"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56CC9225"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5712CDB7"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561036F2"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593EC934" wp14:textId="77777777"/>
        </w:tc>
      </w:tr>
      <w:tr xmlns:wp14="http://schemas.microsoft.com/office/word/2010/wordml" w:rsidR="00445C49" w:rsidTr="00445C49" w14:paraId="139D563C"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7F908128"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1C25CB24"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2493CBD8"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5F966E4F"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6A482398" wp14:textId="77777777"/>
        </w:tc>
      </w:tr>
      <w:tr xmlns:wp14="http://schemas.microsoft.com/office/word/2010/wordml" w:rsidR="00445C49" w:rsidTr="00445C49" w14:paraId="15A9CBF5"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1CD1AD8B"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0C344171"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2234F778"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7F57901C"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5160CFBF" wp14:textId="77777777"/>
        </w:tc>
      </w:tr>
      <w:tr xmlns:wp14="http://schemas.microsoft.com/office/word/2010/wordml" w:rsidR="00445C49" w:rsidTr="00445C49" w14:paraId="4FBB462C"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635AEE60"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41F1E94F"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2AE28E46"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14C4D858"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41990861" wp14:textId="77777777"/>
        </w:tc>
      </w:tr>
      <w:tr xmlns:wp14="http://schemas.microsoft.com/office/word/2010/wordml" w:rsidR="00445C49" w:rsidTr="00445C49" w14:paraId="1BAA2C29"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46070FBE"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200E8633"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31074540"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3EB83395"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2F24F356" wp14:textId="77777777"/>
        </w:tc>
      </w:tr>
      <w:tr xmlns:wp14="http://schemas.microsoft.com/office/word/2010/wordml" w:rsidR="00445C49" w:rsidTr="00445C49" w14:paraId="1A6042F0"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063F20BF"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041E52B2"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1F7B32CD"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4ECAEF28"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4239E90E" wp14:textId="77777777"/>
        </w:tc>
      </w:tr>
      <w:tr xmlns:wp14="http://schemas.microsoft.com/office/word/2010/wordml" w:rsidR="00445C49" w:rsidTr="00445C49" w14:paraId="4DAFAE9F" wp14:textId="77777777">
        <w:trPr>
          <w:trHeight w:val="449" w:hRule="exact"/>
        </w:trPr>
        <w:tc>
          <w:tcPr>
            <w:tcW w:w="820" w:type="pct"/>
            <w:tcBorders>
              <w:top w:val="single" w:color="231F20" w:sz="8" w:space="0"/>
              <w:left w:val="single" w:color="231F20" w:sz="8" w:space="0"/>
              <w:bottom w:val="single" w:color="231F20" w:sz="8" w:space="0"/>
              <w:right w:val="single" w:color="231F20" w:sz="8" w:space="0"/>
            </w:tcBorders>
          </w:tcPr>
          <w:p w:rsidR="008F6636" w:rsidP="008F6636" w:rsidRDefault="008F6636" w14:paraId="07B700DC" wp14:textId="77777777"/>
        </w:tc>
        <w:tc>
          <w:tcPr>
            <w:tcW w:w="909" w:type="pct"/>
            <w:tcBorders>
              <w:top w:val="single" w:color="231F20" w:sz="8" w:space="0"/>
              <w:left w:val="single" w:color="231F20" w:sz="8" w:space="0"/>
              <w:bottom w:val="single" w:color="231F20" w:sz="8" w:space="0"/>
              <w:right w:val="single" w:color="231F20" w:sz="8" w:space="0"/>
            </w:tcBorders>
          </w:tcPr>
          <w:p w:rsidR="008F6636" w:rsidP="008F6636" w:rsidRDefault="008F6636" w14:paraId="003B2172" wp14:textId="77777777"/>
        </w:tc>
        <w:tc>
          <w:tcPr>
            <w:tcW w:w="1292" w:type="pct"/>
            <w:tcBorders>
              <w:top w:val="single" w:color="231F20" w:sz="8" w:space="0"/>
              <w:left w:val="single" w:color="231F20" w:sz="8" w:space="0"/>
              <w:bottom w:val="single" w:color="231F20" w:sz="8" w:space="0"/>
              <w:right w:val="single" w:color="231F20" w:sz="8" w:space="0"/>
            </w:tcBorders>
          </w:tcPr>
          <w:p w:rsidR="008F6636" w:rsidP="008F6636" w:rsidRDefault="008F6636" w14:paraId="2B4FE721" wp14:textId="77777777"/>
        </w:tc>
        <w:tc>
          <w:tcPr>
            <w:tcW w:w="957" w:type="pct"/>
            <w:tcBorders>
              <w:top w:val="single" w:color="231F20" w:sz="8" w:space="0"/>
              <w:left w:val="single" w:color="231F20" w:sz="8" w:space="0"/>
              <w:bottom w:val="single" w:color="231F20" w:sz="8" w:space="0"/>
              <w:right w:val="single" w:color="231F20" w:sz="8" w:space="0"/>
            </w:tcBorders>
          </w:tcPr>
          <w:p w:rsidR="008F6636" w:rsidP="008F6636" w:rsidRDefault="008F6636" w14:paraId="48A6BD9B" wp14:textId="77777777"/>
        </w:tc>
        <w:tc>
          <w:tcPr>
            <w:tcW w:w="1022" w:type="pct"/>
            <w:tcBorders>
              <w:top w:val="single" w:color="231F20" w:sz="8" w:space="0"/>
              <w:left w:val="single" w:color="231F20" w:sz="8" w:space="0"/>
              <w:bottom w:val="single" w:color="231F20" w:sz="8" w:space="0"/>
              <w:right w:val="single" w:color="231F20" w:sz="8" w:space="0"/>
            </w:tcBorders>
          </w:tcPr>
          <w:p w:rsidR="008F6636" w:rsidP="008F6636" w:rsidRDefault="008F6636" w14:paraId="51FF1160" wp14:textId="77777777"/>
        </w:tc>
      </w:tr>
    </w:tbl>
    <w:p xmlns:wp14="http://schemas.microsoft.com/office/word/2010/wordml" w:rsidR="00690D14" w:rsidP="00D54624" w:rsidRDefault="00690D14" w14:paraId="019B4FC2" wp14:textId="77777777">
      <w:pPr>
        <w:spacing w:line="240" w:lineRule="auto"/>
        <w:contextualSpacing/>
      </w:pPr>
    </w:p>
    <w:sectPr w:rsidR="00690D14" w:rsidSect="008F6636">
      <w:pgSz w:w="12240" w:h="15840" w:orient="portrait"/>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445C49" w:rsidP="00A75A75" w:rsidRDefault="00445C49" w14:paraId="771CAF08" wp14:textId="77777777">
      <w:pPr>
        <w:spacing w:after="0" w:line="240" w:lineRule="auto"/>
      </w:pPr>
      <w:r>
        <w:separator/>
      </w:r>
    </w:p>
  </w:endnote>
  <w:endnote w:type="continuationSeparator" w:id="0">
    <w:p xmlns:wp14="http://schemas.microsoft.com/office/word/2010/wordml" w:rsidR="00445C49" w:rsidP="00A75A75" w:rsidRDefault="00445C49" w14:paraId="0B451B3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445C49" w:rsidRDefault="000E59BE" w14:paraId="1B29168D" wp14:textId="77777777">
    <w:pPr>
      <w:pStyle w:val="Footer"/>
    </w:pPr>
    <w:sdt>
      <w:sdtPr>
        <w:rPr>
          <w:noProof/>
        </w:rPr>
        <w:alias w:val="LETTERHEAD FOOTER"/>
        <w:tag w:val="LETTERHEAD FOOTER"/>
        <w:id w:val="283778815"/>
        <w:lock w:val="sdtContentLocked"/>
        <w:picture/>
      </w:sdtPr>
      <w:sdtEndPr/>
      <w:sdtContent>
        <w:r w:rsidR="00445C49">
          <w:rPr>
            <w:noProof/>
          </w:rPr>
          <w:drawing>
            <wp:inline xmlns:wp14="http://schemas.microsoft.com/office/word/2010/wordprocessingDrawing" distT="0" distB="0" distL="0" distR="0" wp14:anchorId="637FE751" wp14:editId="3CD9F0E2">
              <wp:extent cx="5926347" cy="4226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23352"/>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445C49" w:rsidP="00A75A75" w:rsidRDefault="00445C49" w14:paraId="5000F656" wp14:textId="77777777">
      <w:pPr>
        <w:spacing w:after="0" w:line="240" w:lineRule="auto"/>
      </w:pPr>
      <w:r>
        <w:separator/>
      </w:r>
    </w:p>
  </w:footnote>
  <w:footnote w:type="continuationSeparator" w:id="0">
    <w:p xmlns:wp14="http://schemas.microsoft.com/office/word/2010/wordml" w:rsidR="00445C49" w:rsidP="00A75A75" w:rsidRDefault="00445C49" w14:paraId="75DB075D"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445C49" w:rsidP="00F810E3" w:rsidRDefault="000E59BE" w14:paraId="5792A037" wp14:textId="77777777">
    <w:pPr>
      <w:spacing w:line="240" w:lineRule="auto"/>
      <w:ind w:left="130"/>
      <w:contextualSpacing/>
      <w:rPr>
        <w:rFonts w:ascii="Arial" w:hAnsi="Arial" w:eastAsia="Arial" w:cs="Arial"/>
        <w:sz w:val="15"/>
        <w:szCs w:val="15"/>
      </w:rPr>
    </w:pPr>
    <w:sdt>
      <w:sdtPr>
        <w:alias w:val="CB DIRECTOR LETTERHEAD"/>
        <w:tag w:val="CB LOGO"/>
        <w:id w:val="-948235154"/>
        <w:lock w:val="sdtContentLocked"/>
      </w:sdtPr>
      <w:sdtEndPr/>
      <w:sdtContent>
        <w:r w:rsidRPr="005835CB" w:rsidR="00445C49">
          <w:rPr>
            <w:noProof/>
          </w:rPr>
          <w:drawing>
            <wp:anchor xmlns:wp14="http://schemas.microsoft.com/office/word/2010/wordprocessingDrawing" distT="0" distB="0" distL="114300" distR="114300" simplePos="0" relativeHeight="251663360" behindDoc="0" locked="0" layoutInCell="0" allowOverlap="1" wp14:anchorId="2CD71E1D" wp14:editId="53AB08DD">
              <wp:simplePos x="0" y="0"/>
              <wp:positionH relativeFrom="column">
                <wp:posOffset>2114550</wp:posOffset>
              </wp:positionH>
              <wp:positionV relativeFrom="paragraph">
                <wp:posOffset>-524246</wp:posOffset>
              </wp:positionV>
              <wp:extent cx="4069080" cy="896112"/>
              <wp:effectExtent l="0" t="0" r="762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445C49">
      <w:rPr>
        <w:rFonts w:ascii="Arial"/>
        <w:b/>
        <w:color w:val="231F20"/>
        <w:sz w:val="15"/>
      </w:rPr>
      <w:t>BASSC-1L</w:t>
    </w:r>
    <w:r w:rsidR="00741B73">
      <w:rPr>
        <w:rFonts w:ascii="Arial"/>
        <w:b/>
        <w:color w:val="231F20"/>
        <w:sz w:val="15"/>
      </w:rPr>
      <w:t xml:space="preserve">                                                                  </w:t>
    </w:r>
    <w:sdt>
      <w:sdtPr>
        <w:alias w:val="CB DIRECTOR LETTERHEAD"/>
        <w:tag w:val="CB LOGO"/>
        <w:id w:val="1014420723"/>
        <w:lock w:val="contentLocked"/>
      </w:sdtPr>
      <w:sdtEndPr/>
      <w:sdtContent>
        <w:r w:rsidRPr="005835CB" w:rsidR="00741B73">
          <w:rPr>
            <w:noProof/>
          </w:rPr>
          <w:drawing>
            <wp:anchor xmlns:wp14="http://schemas.microsoft.com/office/word/2010/wordprocessingDrawing" distT="0" distB="0" distL="114300" distR="114300" simplePos="0" relativeHeight="251665408" behindDoc="0" locked="0" layoutInCell="0" allowOverlap="1" wp14:anchorId="1D23236F" wp14:editId="68131BEF">
              <wp:simplePos x="0" y="0"/>
              <wp:positionH relativeFrom="column">
                <wp:posOffset>2114550</wp:posOffset>
              </wp:positionH>
              <wp:positionV relativeFrom="paragraph">
                <wp:posOffset>-524246</wp:posOffset>
              </wp:positionV>
              <wp:extent cx="4069080" cy="896112"/>
              <wp:effectExtent l="0" t="0" r="762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p xmlns:wp14="http://schemas.microsoft.com/office/word/2010/wordml" w:rsidR="00445C49" w:rsidP="00F810E3" w:rsidRDefault="00445C49" w14:paraId="233DACF3" wp14:textId="77777777">
    <w:pPr>
      <w:spacing w:before="8" w:line="240" w:lineRule="auto"/>
      <w:ind w:left="130"/>
      <w:contextualSpacing/>
      <w:rPr>
        <w:rFonts w:ascii="Arial" w:hAnsi="Arial" w:eastAsia="Arial" w:cs="Arial"/>
        <w:sz w:val="15"/>
        <w:szCs w:val="15"/>
      </w:rPr>
    </w:pPr>
    <w:r>
      <w:rPr>
        <w:rFonts w:ascii="Arial"/>
        <w:b/>
        <w:color w:val="231F20"/>
        <w:w w:val="105"/>
        <w:sz w:val="15"/>
      </w:rPr>
      <w:t>(10-201</w:t>
    </w:r>
    <w:r>
      <w:rPr>
        <w:rFonts w:ascii="Arial"/>
        <w:b/>
        <w:i/>
        <w:color w:val="231F20"/>
        <w:w w:val="105"/>
        <w:sz w:val="15"/>
      </w:rPr>
      <w:t>5</w:t>
    </w:r>
    <w:r>
      <w:rPr>
        <w:rFonts w:ascii="Arial"/>
        <w:b/>
        <w:color w:val="231F20"/>
        <w:w w:val="105"/>
        <w:sz w:val="15"/>
      </w:rPr>
      <w:t>)</w:t>
    </w:r>
  </w:p>
  <w:p xmlns:wp14="http://schemas.microsoft.com/office/word/2010/wordml" w:rsidRPr="005835CB" w:rsidR="00445C49" w:rsidP="005835CB" w:rsidRDefault="00445C49" w14:paraId="47C2FDBE" wp14:textId="77777777">
    <w:pPr>
      <w:pStyle w:val="Header"/>
    </w:pPr>
  </w:p>
  <w:p xmlns:wp14="http://schemas.microsoft.com/office/word/2010/wordml" w:rsidR="00445C49" w:rsidRDefault="00445C49" w14:paraId="72938445"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35"/>
    <w:rsid w:val="00016535"/>
    <w:rsid w:val="000E59BE"/>
    <w:rsid w:val="00100DA3"/>
    <w:rsid w:val="001B5769"/>
    <w:rsid w:val="00215D8B"/>
    <w:rsid w:val="00246CF6"/>
    <w:rsid w:val="00271B4C"/>
    <w:rsid w:val="002E6E97"/>
    <w:rsid w:val="00343BF1"/>
    <w:rsid w:val="00353653"/>
    <w:rsid w:val="003A7013"/>
    <w:rsid w:val="003C6D62"/>
    <w:rsid w:val="003C75EF"/>
    <w:rsid w:val="003F40E1"/>
    <w:rsid w:val="00414DA8"/>
    <w:rsid w:val="00415112"/>
    <w:rsid w:val="00445C49"/>
    <w:rsid w:val="004A2363"/>
    <w:rsid w:val="00516FD2"/>
    <w:rsid w:val="00526091"/>
    <w:rsid w:val="005505A9"/>
    <w:rsid w:val="005835CB"/>
    <w:rsid w:val="005C45BD"/>
    <w:rsid w:val="005C732C"/>
    <w:rsid w:val="006224C4"/>
    <w:rsid w:val="00642941"/>
    <w:rsid w:val="00644618"/>
    <w:rsid w:val="0065469C"/>
    <w:rsid w:val="00690D14"/>
    <w:rsid w:val="006A4814"/>
    <w:rsid w:val="006B19E7"/>
    <w:rsid w:val="006E3B9F"/>
    <w:rsid w:val="006E7847"/>
    <w:rsid w:val="00700D49"/>
    <w:rsid w:val="00741B73"/>
    <w:rsid w:val="00763DF8"/>
    <w:rsid w:val="007A00FC"/>
    <w:rsid w:val="008053F6"/>
    <w:rsid w:val="0082243D"/>
    <w:rsid w:val="0087418E"/>
    <w:rsid w:val="008B174D"/>
    <w:rsid w:val="008D0E0E"/>
    <w:rsid w:val="008F4007"/>
    <w:rsid w:val="008F6636"/>
    <w:rsid w:val="009015DD"/>
    <w:rsid w:val="00952CBE"/>
    <w:rsid w:val="009F2382"/>
    <w:rsid w:val="00A370BB"/>
    <w:rsid w:val="00A75A75"/>
    <w:rsid w:val="00AB7E00"/>
    <w:rsid w:val="00B05EED"/>
    <w:rsid w:val="00B33202"/>
    <w:rsid w:val="00B34CF1"/>
    <w:rsid w:val="00B71A85"/>
    <w:rsid w:val="00B879FA"/>
    <w:rsid w:val="00B9649F"/>
    <w:rsid w:val="00BB07DD"/>
    <w:rsid w:val="00BD3BDD"/>
    <w:rsid w:val="00C337D1"/>
    <w:rsid w:val="00C373F0"/>
    <w:rsid w:val="00CC194F"/>
    <w:rsid w:val="00D466B5"/>
    <w:rsid w:val="00D54624"/>
    <w:rsid w:val="00DB02D9"/>
    <w:rsid w:val="00DE2EF9"/>
    <w:rsid w:val="00E07DB0"/>
    <w:rsid w:val="00E755B5"/>
    <w:rsid w:val="00EE5E64"/>
    <w:rsid w:val="00F70F6E"/>
    <w:rsid w:val="00F810E3"/>
    <w:rsid w:val="00F85CF8"/>
    <w:rsid w:val="04CC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701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243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run" w:customStyle="1">
    <w:name w:val="textrun"/>
    <w:basedOn w:val="DefaultParagraphFont"/>
    <w:rsid w:val="00100DA3"/>
  </w:style>
  <w:style w:type="character" w:styleId="eop" w:customStyle="1">
    <w:name w:val="eop"/>
    <w:basedOn w:val="DefaultParagraphFont"/>
    <w:rsid w:val="00100DA3"/>
  </w:style>
  <w:style w:type="paragraph" w:styleId="COVERSUBTITLE" w:customStyle="1">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styleId="COVERSUBTITLEChar" w:customStyle="1">
    <w:name w:val="COVER SUB TITLE Char"/>
    <w:basedOn w:val="DefaultParagraphFont"/>
    <w:link w:val="COVERSUBTITLE"/>
    <w:rsid w:val="006E7847"/>
    <w:rPr>
      <w:rFonts w:ascii="Cambria" w:hAnsi="Cambria" w:cs="Times New Roman"/>
      <w:color w:val="000000" w:themeColor="text1"/>
      <w:sz w:val="56"/>
      <w:szCs w:val="72"/>
    </w:rPr>
  </w:style>
  <w:style w:type="paragraph" w:styleId="CoverVersionNumber" w:customStyle="1">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styleId="CoverVersionNumberChar" w:customStyle="1">
    <w:name w:val="Cover Version Number Char"/>
    <w:basedOn w:val="DefaultParagraphFont"/>
    <w:link w:val="CoverVersionNumber"/>
    <w:rsid w:val="006E7847"/>
    <w:rPr>
      <w:rFonts w:ascii="Cambria" w:hAnsi="Cambria" w:cs="Times New Roman"/>
      <w:sz w:val="32"/>
      <w:szCs w:val="40"/>
    </w:rPr>
  </w:style>
  <w:style w:type="paragraph" w:styleId="CoverDate" w:customStyle="1">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paragraph" w:styleId="TableParagraph" w:customStyle="1">
    <w:name w:val="Table Paragraph"/>
    <w:basedOn w:val="Normal"/>
    <w:uiPriority w:val="1"/>
    <w:qFormat/>
    <w:rsid w:val="00F810E3"/>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paragraph" w:customStyle="1" w:styleId="TableParagraph">
    <w:name w:val="Table Paragraph"/>
    <w:basedOn w:val="Normal"/>
    <w:uiPriority w:val="1"/>
    <w:qFormat/>
    <w:rsid w:val="00F810E3"/>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Robin A Pennington (CENSUS/DSSD FED)</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EA92F-3E62-42A0-8B83-9F4E43522AEB}"/>
</file>

<file path=customXml/itemProps2.xml><?xml version="1.0" encoding="utf-8"?>
<ds:datastoreItem xmlns:ds="http://schemas.openxmlformats.org/officeDocument/2006/customXml" ds:itemID="{CD1B3E25-09F7-444D-96C5-CC64627C358A}"/>
</file>

<file path=customXml/itemProps3.xml><?xml version="1.0" encoding="utf-8"?>
<ds:datastoreItem xmlns:ds="http://schemas.openxmlformats.org/officeDocument/2006/customXml" ds:itemID="{F46BAC46-BE4B-407F-BD5A-29FB3A3CEF5A}"/>
</file>

<file path=customXml/itemProps4.xml><?xml version="1.0" encoding="utf-8"?>
<ds:datastoreItem xmlns:ds="http://schemas.openxmlformats.org/officeDocument/2006/customXml" ds:itemID="{7BD7471E-50DA-4432-BCE9-92E0C79D01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1865442A</ap:Template>
  <ap:Application>Microsoft Office Word</ap:Application>
  <ap:DocSecurity>0</ap:DocSecurity>
  <ap:ScaleCrop>false</ap:ScaleCrop>
  <ap:Company>U.S. Department of Commerce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Jones</dc:creator>
  <cp:lastModifiedBy>Bernard L Bundy Jr (CENSUS/GEO FED)</cp:lastModifiedBy>
  <cp:revision>3</cp:revision>
  <cp:lastPrinted>2015-08-19T16:06:00Z</cp:lastPrinted>
  <dcterms:created xsi:type="dcterms:W3CDTF">2015-11-10T21:37:00Z</dcterms:created>
  <dcterms:modified xsi:type="dcterms:W3CDTF">2015-11-23T19:05:42Z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