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28BD2" w14:textId="77777777" w:rsidR="005F095E" w:rsidRDefault="005F095E">
      <w:pPr>
        <w:pStyle w:val="BodyText3"/>
        <w:tabs>
          <w:tab w:val="clear" w:pos="450"/>
        </w:tabs>
        <w:jc w:val="center"/>
        <w:rPr>
          <w:rFonts w:ascii="Arial" w:hAnsi="Arial" w:cs="Arial"/>
          <w:b/>
          <w:bCs/>
          <w:color w:val="auto"/>
          <w:sz w:val="22"/>
          <w:szCs w:val="22"/>
        </w:rPr>
      </w:pPr>
      <w:bookmarkStart w:id="0" w:name="_GoBack"/>
      <w:bookmarkEnd w:id="0"/>
    </w:p>
    <w:p w14:paraId="785AF64A" w14:textId="77777777" w:rsidR="005F095E" w:rsidRDefault="005F095E">
      <w:pPr>
        <w:pStyle w:val="BodyText3"/>
        <w:tabs>
          <w:tab w:val="clear" w:pos="450"/>
        </w:tabs>
        <w:jc w:val="center"/>
        <w:rPr>
          <w:rFonts w:ascii="Arial" w:hAnsi="Arial" w:cs="Arial"/>
          <w:b/>
          <w:bCs/>
          <w:color w:val="auto"/>
          <w:sz w:val="22"/>
          <w:szCs w:val="22"/>
        </w:rPr>
      </w:pPr>
    </w:p>
    <w:p w14:paraId="36972680" w14:textId="01C6441A" w:rsidR="00952421" w:rsidRPr="00333F6E" w:rsidRDefault="005F095E" w:rsidP="00281386">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Veterans Benefits Administration</w:t>
      </w:r>
      <w:r w:rsidR="00A33479" w:rsidRPr="00333F6E">
        <w:rPr>
          <w:rFonts w:ascii="Arial" w:hAnsi="Arial" w:cs="Arial"/>
          <w:b/>
          <w:bCs/>
          <w:color w:val="auto"/>
          <w:sz w:val="22"/>
          <w:szCs w:val="22"/>
        </w:rPr>
        <w:t xml:space="preserve"> Call Center </w:t>
      </w:r>
      <w:r w:rsidR="00B90544" w:rsidRPr="00333F6E">
        <w:rPr>
          <w:rFonts w:ascii="Arial" w:hAnsi="Arial" w:cs="Arial"/>
          <w:b/>
          <w:bCs/>
          <w:color w:val="auto"/>
          <w:sz w:val="22"/>
          <w:szCs w:val="22"/>
        </w:rPr>
        <w:t xml:space="preserve">Satisfaction </w:t>
      </w:r>
      <w:r w:rsidR="00A33479" w:rsidRPr="00333F6E">
        <w:rPr>
          <w:rFonts w:ascii="Arial" w:hAnsi="Arial" w:cs="Arial"/>
          <w:b/>
          <w:bCs/>
          <w:color w:val="auto"/>
          <w:sz w:val="22"/>
          <w:szCs w:val="22"/>
        </w:rPr>
        <w:t>Research</w:t>
      </w:r>
      <w:r w:rsidR="00B90544" w:rsidRPr="00333F6E">
        <w:rPr>
          <w:rFonts w:ascii="Arial" w:hAnsi="Arial" w:cs="Arial"/>
          <w:b/>
          <w:bCs/>
          <w:color w:val="auto"/>
          <w:sz w:val="22"/>
          <w:szCs w:val="22"/>
        </w:rPr>
        <w:t xml:space="preserve"> Program</w:t>
      </w:r>
    </w:p>
    <w:p w14:paraId="5FACC794" w14:textId="65D5205B" w:rsidR="00952421" w:rsidRPr="00333F6E" w:rsidRDefault="00C71AFC">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t>National Call Centers</w:t>
      </w:r>
    </w:p>
    <w:p w14:paraId="027152C2" w14:textId="0FDDEFBD" w:rsidR="005F095E" w:rsidRDefault="005F095E" w:rsidP="009131F1">
      <w:pPr>
        <w:pStyle w:val="BodyText3"/>
        <w:tabs>
          <w:tab w:val="clear" w:pos="450"/>
        </w:tabs>
        <w:jc w:val="center"/>
        <w:outlineLvl w:val="0"/>
        <w:rPr>
          <w:rFonts w:ascii="Arial" w:hAnsi="Arial" w:cs="Arial"/>
          <w:b/>
          <w:bCs/>
          <w:color w:val="auto"/>
          <w:sz w:val="22"/>
          <w:szCs w:val="22"/>
        </w:rPr>
      </w:pPr>
      <w:r w:rsidRPr="00333F6E">
        <w:rPr>
          <w:rFonts w:ascii="Arial" w:hAnsi="Arial" w:cs="Arial"/>
          <w:b/>
          <w:bCs/>
          <w:color w:val="auto"/>
          <w:sz w:val="22"/>
          <w:szCs w:val="22"/>
        </w:rPr>
        <w:t xml:space="preserve">Survey </w:t>
      </w:r>
      <w:r w:rsidR="00D9728A">
        <w:rPr>
          <w:rFonts w:ascii="Arial" w:hAnsi="Arial" w:cs="Arial"/>
          <w:b/>
          <w:bCs/>
          <w:color w:val="auto"/>
          <w:sz w:val="22"/>
          <w:szCs w:val="22"/>
        </w:rPr>
        <w:t>Response Coding Examples</w:t>
      </w:r>
    </w:p>
    <w:p w14:paraId="7391A1C0" w14:textId="77777777" w:rsidR="00D9728A" w:rsidRPr="00333F6E" w:rsidRDefault="00D9728A" w:rsidP="009131F1">
      <w:pPr>
        <w:pStyle w:val="BodyText3"/>
        <w:tabs>
          <w:tab w:val="clear" w:pos="450"/>
        </w:tabs>
        <w:jc w:val="center"/>
        <w:outlineLvl w:val="0"/>
        <w:rPr>
          <w:rFonts w:ascii="Arial" w:hAnsi="Arial" w:cs="Arial"/>
          <w:b/>
          <w:bCs/>
          <w:color w:val="auto"/>
          <w:sz w:val="22"/>
          <w:szCs w:val="22"/>
        </w:rPr>
      </w:pPr>
    </w:p>
    <w:p w14:paraId="508095B9" w14:textId="334DF88E" w:rsidR="00B90544" w:rsidRPr="00333F6E" w:rsidRDefault="00B90544" w:rsidP="00B90544">
      <w:pPr>
        <w:pStyle w:val="BodyText3"/>
        <w:tabs>
          <w:tab w:val="clear" w:pos="450"/>
          <w:tab w:val="left" w:pos="720"/>
        </w:tabs>
        <w:jc w:val="center"/>
        <w:outlineLvl w:val="0"/>
        <w:rPr>
          <w:rFonts w:ascii="Arial" w:hAnsi="Arial" w:cs="Arial"/>
          <w:bCs/>
          <w:i/>
          <w:color w:val="auto"/>
          <w:sz w:val="22"/>
          <w:szCs w:val="22"/>
        </w:rPr>
      </w:pPr>
      <w:r w:rsidRPr="00333F6E">
        <w:rPr>
          <w:rFonts w:ascii="Arial" w:hAnsi="Arial" w:cs="Arial"/>
          <w:b/>
          <w:bCs/>
          <w:color w:val="auto"/>
          <w:sz w:val="22"/>
          <w:szCs w:val="22"/>
        </w:rPr>
        <w:t>OMB Control No: 2900-0744</w:t>
      </w:r>
    </w:p>
    <w:p w14:paraId="4B46A809" w14:textId="7D171C92" w:rsidR="005F095E" w:rsidRPr="00333F6E" w:rsidRDefault="005F095E">
      <w:pPr>
        <w:rPr>
          <w:rFonts w:ascii="Arial" w:hAnsi="Arial" w:cs="Arial"/>
          <w:sz w:val="22"/>
          <w:szCs w:val="22"/>
        </w:rPr>
      </w:pPr>
    </w:p>
    <w:p w14:paraId="2F7EADA5" w14:textId="09AECDD4" w:rsidR="005F095E" w:rsidRDefault="005F095E">
      <w:pPr>
        <w:pStyle w:val="PlainText"/>
        <w:rPr>
          <w:rFonts w:ascii="Arial" w:hAnsi="Arial" w:cs="Arial"/>
          <w:sz w:val="22"/>
          <w:szCs w:val="22"/>
        </w:rPr>
      </w:pPr>
    </w:p>
    <w:p w14:paraId="29164CA4" w14:textId="7DC13BFC" w:rsidR="00D9728A" w:rsidRDefault="00D9728A">
      <w:pPr>
        <w:pStyle w:val="PlainText"/>
        <w:rPr>
          <w:rFonts w:ascii="Arial" w:hAnsi="Arial" w:cs="Arial"/>
          <w:sz w:val="22"/>
          <w:szCs w:val="22"/>
        </w:rPr>
      </w:pPr>
      <w:r>
        <w:rPr>
          <w:rFonts w:ascii="Arial" w:hAnsi="Arial" w:cs="Arial"/>
          <w:sz w:val="22"/>
          <w:szCs w:val="22"/>
        </w:rPr>
        <w:t xml:space="preserve">Examples of responses to be coded for question types.  Survey responses are open capture and coded based on the closest option. The survey response options are not read to recipients.  These examples are subject to change as described in the supporting statements. </w:t>
      </w:r>
    </w:p>
    <w:p w14:paraId="5786EBE5" w14:textId="77777777" w:rsidR="00D9728A" w:rsidRPr="00333F6E" w:rsidRDefault="00D9728A">
      <w:pPr>
        <w:pStyle w:val="PlainText"/>
        <w:rPr>
          <w:rFonts w:ascii="Arial" w:hAnsi="Arial" w:cs="Arial"/>
          <w:sz w:val="22"/>
          <w:szCs w:val="22"/>
        </w:rPr>
      </w:pPr>
    </w:p>
    <w:p w14:paraId="193FF204" w14:textId="661106B9" w:rsidR="00D9728A" w:rsidRPr="00333F6E" w:rsidRDefault="00D9728A" w:rsidP="00D9728A">
      <w:pPr>
        <w:pStyle w:val="PlainText"/>
        <w:outlineLvl w:val="0"/>
        <w:rPr>
          <w:rFonts w:ascii="Arial" w:hAnsi="Arial" w:cs="Arial"/>
          <w:sz w:val="22"/>
          <w:szCs w:val="22"/>
        </w:rPr>
      </w:pPr>
      <w:r>
        <w:rPr>
          <w:rFonts w:ascii="Arial" w:hAnsi="Arial" w:cs="Arial"/>
          <w:sz w:val="22"/>
          <w:szCs w:val="22"/>
        </w:rPr>
        <w:t>Line Item Response Examples (Yes/No)</w:t>
      </w:r>
    </w:p>
    <w:p w14:paraId="6C4E234B" w14:textId="7C602727" w:rsidR="005F095E" w:rsidRPr="00333F6E" w:rsidRDefault="005F095E">
      <w:pPr>
        <w:pStyle w:val="PlainText"/>
        <w:rPr>
          <w:rFonts w:ascii="Arial" w:hAnsi="Arial" w:cs="Arial"/>
          <w:sz w:val="22"/>
          <w:szCs w:val="22"/>
        </w:rPr>
      </w:pPr>
    </w:p>
    <w:p w14:paraId="0CACF666" w14:textId="363BE384" w:rsidR="005F095E" w:rsidRPr="00333F6E" w:rsidRDefault="005F095E" w:rsidP="006E23AB">
      <w:pPr>
        <w:pStyle w:val="PlainText"/>
        <w:numPr>
          <w:ilvl w:val="0"/>
          <w:numId w:val="34"/>
        </w:numPr>
        <w:rPr>
          <w:rFonts w:ascii="Arial" w:hAnsi="Arial" w:cs="Arial"/>
          <w:sz w:val="22"/>
          <w:szCs w:val="22"/>
        </w:rPr>
      </w:pPr>
      <w:r w:rsidRPr="00333F6E">
        <w:rPr>
          <w:rFonts w:ascii="Arial" w:hAnsi="Arial" w:cs="Arial"/>
          <w:sz w:val="22"/>
          <w:szCs w:val="22"/>
        </w:rPr>
        <w:t>YES</w:t>
      </w:r>
    </w:p>
    <w:p w14:paraId="62756E29" w14:textId="3293FF8B" w:rsidR="005F095E" w:rsidRPr="00333F6E" w:rsidRDefault="005F095E" w:rsidP="006E23AB">
      <w:pPr>
        <w:pStyle w:val="PlainText"/>
        <w:numPr>
          <w:ilvl w:val="0"/>
          <w:numId w:val="34"/>
        </w:numPr>
        <w:rPr>
          <w:rFonts w:ascii="Arial" w:hAnsi="Arial" w:cs="Arial"/>
          <w:sz w:val="22"/>
          <w:szCs w:val="22"/>
        </w:rPr>
      </w:pPr>
      <w:r w:rsidRPr="00333F6E">
        <w:rPr>
          <w:rFonts w:ascii="Arial" w:hAnsi="Arial" w:cs="Arial"/>
          <w:sz w:val="22"/>
          <w:szCs w:val="22"/>
        </w:rPr>
        <w:t>NO</w:t>
      </w:r>
    </w:p>
    <w:p w14:paraId="4E100332" w14:textId="72BF40FF" w:rsidR="005F095E" w:rsidRPr="00333F6E" w:rsidRDefault="005F095E" w:rsidP="006E23AB">
      <w:pPr>
        <w:pStyle w:val="PlainText"/>
        <w:numPr>
          <w:ilvl w:val="0"/>
          <w:numId w:val="34"/>
        </w:numPr>
        <w:rPr>
          <w:rFonts w:ascii="Arial" w:hAnsi="Arial" w:cs="Arial"/>
          <w:sz w:val="22"/>
          <w:szCs w:val="22"/>
        </w:rPr>
      </w:pPr>
      <w:r w:rsidRPr="00333F6E">
        <w:rPr>
          <w:rFonts w:ascii="Arial" w:hAnsi="Arial" w:cs="Arial"/>
          <w:sz w:val="22"/>
          <w:szCs w:val="22"/>
        </w:rPr>
        <w:t>WRONG NUMBER/NO ONE BY THAT NAME</w:t>
      </w:r>
    </w:p>
    <w:p w14:paraId="57576902" w14:textId="2E2D7E1C" w:rsidR="005F095E" w:rsidRDefault="005F095E" w:rsidP="006E23AB">
      <w:pPr>
        <w:pStyle w:val="PlainText"/>
        <w:numPr>
          <w:ilvl w:val="0"/>
          <w:numId w:val="34"/>
        </w:numPr>
        <w:rPr>
          <w:rFonts w:ascii="Arial" w:hAnsi="Arial" w:cs="Arial"/>
          <w:sz w:val="22"/>
          <w:szCs w:val="22"/>
        </w:rPr>
      </w:pPr>
      <w:r w:rsidRPr="00333F6E">
        <w:rPr>
          <w:rFonts w:ascii="Arial" w:hAnsi="Arial" w:cs="Arial"/>
          <w:sz w:val="22"/>
          <w:szCs w:val="22"/>
        </w:rPr>
        <w:t>DID NOT CONTACT THE VA (OR Department of Veterans Affairs) Customer Service</w:t>
      </w:r>
    </w:p>
    <w:p w14:paraId="4F645561" w14:textId="4E5AB614" w:rsidR="005F095E" w:rsidRPr="00D9728A" w:rsidRDefault="00D9728A" w:rsidP="006E23AB">
      <w:pPr>
        <w:pStyle w:val="PlainText"/>
        <w:numPr>
          <w:ilvl w:val="0"/>
          <w:numId w:val="34"/>
        </w:numPr>
        <w:rPr>
          <w:rFonts w:ascii="Arial" w:hAnsi="Arial" w:cs="Arial"/>
          <w:sz w:val="22"/>
          <w:szCs w:val="22"/>
        </w:rPr>
      </w:pPr>
      <w:r w:rsidRPr="00D9728A">
        <w:rPr>
          <w:rFonts w:ascii="Arial" w:hAnsi="Arial" w:cs="Arial"/>
          <w:sz w:val="22"/>
          <w:szCs w:val="22"/>
        </w:rPr>
        <w:t>Unsure/Unknown</w:t>
      </w:r>
      <w:r w:rsidR="005F095E" w:rsidRPr="00D9728A">
        <w:rPr>
          <w:rFonts w:ascii="Arial" w:hAnsi="Arial" w:cs="Arial"/>
          <w:sz w:val="22"/>
          <w:szCs w:val="22"/>
        </w:rPr>
        <w:t xml:space="preserve">     </w:t>
      </w:r>
    </w:p>
    <w:p w14:paraId="028B8C6B" w14:textId="2B244764" w:rsidR="005F095E" w:rsidRPr="00333F6E" w:rsidRDefault="005F095E">
      <w:pPr>
        <w:pStyle w:val="PlainText"/>
        <w:rPr>
          <w:rFonts w:ascii="Arial" w:hAnsi="Arial" w:cs="Arial"/>
          <w:sz w:val="22"/>
          <w:szCs w:val="22"/>
        </w:rPr>
      </w:pPr>
    </w:p>
    <w:p w14:paraId="33AE982D" w14:textId="0352ADE5" w:rsidR="00D9728A" w:rsidRPr="00333F6E" w:rsidRDefault="00D9728A" w:rsidP="00D9728A">
      <w:pPr>
        <w:pStyle w:val="PlainText"/>
        <w:outlineLvl w:val="0"/>
        <w:rPr>
          <w:rFonts w:ascii="Arial" w:hAnsi="Arial" w:cs="Arial"/>
          <w:sz w:val="22"/>
          <w:szCs w:val="22"/>
        </w:rPr>
      </w:pPr>
      <w:r>
        <w:rPr>
          <w:rFonts w:ascii="Arial" w:hAnsi="Arial" w:cs="Arial"/>
          <w:sz w:val="22"/>
          <w:szCs w:val="22"/>
        </w:rPr>
        <w:t>Line Item Response Examples (Call Purpose)</w:t>
      </w:r>
    </w:p>
    <w:p w14:paraId="7F5F45F8" w14:textId="38F9205B" w:rsidR="005F095E" w:rsidRPr="00333F6E" w:rsidRDefault="005F095E">
      <w:pPr>
        <w:rPr>
          <w:rFonts w:ascii="Arial" w:hAnsi="Arial" w:cs="Arial"/>
          <w:sz w:val="22"/>
          <w:szCs w:val="22"/>
        </w:rPr>
      </w:pPr>
    </w:p>
    <w:p w14:paraId="050C2A24" w14:textId="77777777" w:rsidR="005F095E" w:rsidRPr="00333F6E" w:rsidRDefault="001B1180" w:rsidP="00187D70">
      <w:pPr>
        <w:ind w:left="360"/>
        <w:rPr>
          <w:rFonts w:ascii="Arial" w:hAnsi="Arial" w:cs="Arial"/>
          <w:sz w:val="22"/>
          <w:szCs w:val="22"/>
        </w:rPr>
      </w:pPr>
      <w:r w:rsidRPr="00333F6E">
        <w:rPr>
          <w:rFonts w:ascii="Arial" w:hAnsi="Arial" w:cs="Arial"/>
          <w:sz w:val="22"/>
          <w:szCs w:val="22"/>
        </w:rPr>
        <w:t>1</w:t>
      </w:r>
      <w:r w:rsidR="009E3EEF" w:rsidRPr="00333F6E">
        <w:rPr>
          <w:rFonts w:ascii="Arial" w:hAnsi="Arial" w:cs="Arial"/>
          <w:sz w:val="22"/>
          <w:szCs w:val="22"/>
        </w:rPr>
        <w:t xml:space="preserve">. </w:t>
      </w:r>
      <w:r w:rsidRPr="00333F6E">
        <w:rPr>
          <w:rFonts w:ascii="Arial" w:hAnsi="Arial" w:cs="Arial"/>
          <w:sz w:val="22"/>
          <w:szCs w:val="22"/>
        </w:rPr>
        <w:t xml:space="preserve"> </w:t>
      </w:r>
      <w:r w:rsidR="00E36388" w:rsidRPr="00333F6E">
        <w:rPr>
          <w:rFonts w:ascii="Arial" w:hAnsi="Arial" w:cs="Arial"/>
          <w:sz w:val="22"/>
          <w:szCs w:val="22"/>
        </w:rPr>
        <w:t>T</w:t>
      </w:r>
      <w:r w:rsidR="005F095E" w:rsidRPr="00333F6E">
        <w:rPr>
          <w:rFonts w:ascii="Arial" w:hAnsi="Arial" w:cs="Arial"/>
          <w:sz w:val="22"/>
          <w:szCs w:val="22"/>
        </w:rPr>
        <w:t>o submit a new claim</w:t>
      </w:r>
    </w:p>
    <w:p w14:paraId="3EB961E6" w14:textId="77777777" w:rsidR="005F095E" w:rsidRPr="00333F6E" w:rsidRDefault="001B1180" w:rsidP="00187D70">
      <w:pPr>
        <w:ind w:left="360"/>
        <w:rPr>
          <w:rFonts w:ascii="Arial" w:hAnsi="Arial" w:cs="Arial"/>
          <w:sz w:val="22"/>
          <w:szCs w:val="22"/>
        </w:rPr>
      </w:pPr>
      <w:r w:rsidRPr="00333F6E">
        <w:rPr>
          <w:rFonts w:ascii="Arial" w:hAnsi="Arial" w:cs="Arial"/>
          <w:sz w:val="22"/>
          <w:szCs w:val="22"/>
        </w:rPr>
        <w:t>2</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w:t>
      </w:r>
      <w:r w:rsidR="00D57747" w:rsidRPr="00333F6E">
        <w:rPr>
          <w:rFonts w:ascii="Arial" w:hAnsi="Arial" w:cs="Arial"/>
          <w:sz w:val="22"/>
          <w:szCs w:val="22"/>
        </w:rPr>
        <w:t xml:space="preserve">em about a pending claim </w:t>
      </w:r>
      <w:r w:rsidR="00FB7708" w:rsidRPr="00333F6E">
        <w:rPr>
          <w:rFonts w:ascii="Arial" w:hAnsi="Arial" w:cs="Arial"/>
          <w:sz w:val="22"/>
          <w:szCs w:val="22"/>
        </w:rPr>
        <w:t>(ask S4, do not ask Q6)</w:t>
      </w:r>
    </w:p>
    <w:p w14:paraId="68ED7E95" w14:textId="77777777" w:rsidR="005F095E" w:rsidRPr="00333F6E" w:rsidRDefault="001B1180" w:rsidP="00187D70">
      <w:pPr>
        <w:ind w:left="360"/>
        <w:rPr>
          <w:rFonts w:ascii="Arial" w:hAnsi="Arial" w:cs="Arial"/>
          <w:sz w:val="22"/>
          <w:szCs w:val="22"/>
        </w:rPr>
      </w:pPr>
      <w:r w:rsidRPr="00333F6E">
        <w:rPr>
          <w:rFonts w:ascii="Arial" w:hAnsi="Arial" w:cs="Arial"/>
          <w:sz w:val="22"/>
          <w:szCs w:val="22"/>
        </w:rPr>
        <w:t>3</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Question or problem abou</w:t>
      </w:r>
      <w:r w:rsidR="00741431" w:rsidRPr="00333F6E">
        <w:rPr>
          <w:rFonts w:ascii="Arial" w:hAnsi="Arial" w:cs="Arial"/>
          <w:sz w:val="22"/>
          <w:szCs w:val="22"/>
        </w:rPr>
        <w:t xml:space="preserve">t a claim that is denied </w:t>
      </w:r>
      <w:r w:rsidR="00FB7708" w:rsidRPr="00333F6E">
        <w:rPr>
          <w:rFonts w:ascii="Arial" w:hAnsi="Arial" w:cs="Arial"/>
          <w:sz w:val="22"/>
          <w:szCs w:val="22"/>
        </w:rPr>
        <w:t>(do not ask Q6)</w:t>
      </w:r>
    </w:p>
    <w:p w14:paraId="7A1E05A6" w14:textId="77777777" w:rsidR="005F095E" w:rsidRPr="00333F6E" w:rsidRDefault="001B1180" w:rsidP="00187D70">
      <w:pPr>
        <w:ind w:left="360"/>
        <w:rPr>
          <w:rFonts w:ascii="Arial" w:hAnsi="Arial" w:cs="Arial"/>
          <w:sz w:val="22"/>
          <w:szCs w:val="22"/>
        </w:rPr>
      </w:pPr>
      <w:r w:rsidRPr="00333F6E">
        <w:rPr>
          <w:rFonts w:ascii="Arial" w:hAnsi="Arial" w:cs="Arial"/>
          <w:sz w:val="22"/>
          <w:szCs w:val="22"/>
        </w:rPr>
        <w:t>4</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 xml:space="preserve">To change your address or direct deposit information </w:t>
      </w:r>
    </w:p>
    <w:p w14:paraId="6CCBA43E" w14:textId="77777777" w:rsidR="005F095E" w:rsidRPr="00333F6E" w:rsidRDefault="001B1180" w:rsidP="00187D70">
      <w:pPr>
        <w:ind w:left="360"/>
        <w:rPr>
          <w:rFonts w:ascii="Arial" w:hAnsi="Arial" w:cs="Arial"/>
          <w:sz w:val="22"/>
          <w:szCs w:val="22"/>
        </w:rPr>
      </w:pPr>
      <w:r w:rsidRPr="00333F6E">
        <w:rPr>
          <w:rFonts w:ascii="Arial" w:hAnsi="Arial" w:cs="Arial"/>
          <w:sz w:val="22"/>
          <w:szCs w:val="22"/>
        </w:rPr>
        <w:t>5</w:t>
      </w:r>
      <w:r w:rsidR="006C1B85" w:rsidRPr="00333F6E">
        <w:rPr>
          <w:rFonts w:ascii="Arial" w:hAnsi="Arial" w:cs="Arial"/>
          <w:sz w:val="22"/>
          <w:szCs w:val="22"/>
        </w:rPr>
        <w:t xml:space="preserve">. </w:t>
      </w:r>
      <w:r w:rsidRPr="00333F6E">
        <w:rPr>
          <w:rFonts w:ascii="Arial" w:hAnsi="Arial" w:cs="Arial"/>
          <w:sz w:val="22"/>
          <w:szCs w:val="22"/>
        </w:rPr>
        <w:t xml:space="preserve"> </w:t>
      </w:r>
      <w:r w:rsidR="005F095E" w:rsidRPr="00333F6E">
        <w:rPr>
          <w:rFonts w:ascii="Arial" w:hAnsi="Arial" w:cs="Arial"/>
          <w:sz w:val="22"/>
          <w:szCs w:val="22"/>
        </w:rPr>
        <w:t>To report the death of an individual who received VA benefits</w:t>
      </w:r>
    </w:p>
    <w:p w14:paraId="5B68D0CA" w14:textId="77777777" w:rsidR="005F095E" w:rsidRPr="00333F6E" w:rsidRDefault="001B1180" w:rsidP="00187D70">
      <w:pPr>
        <w:ind w:left="360"/>
        <w:rPr>
          <w:rFonts w:ascii="Arial" w:hAnsi="Arial" w:cs="Arial"/>
          <w:sz w:val="22"/>
        </w:rPr>
      </w:pPr>
      <w:r w:rsidRPr="00333F6E">
        <w:rPr>
          <w:rFonts w:ascii="Arial" w:hAnsi="Arial" w:cs="Arial"/>
          <w:sz w:val="22"/>
        </w:rPr>
        <w:t xml:space="preserve">7.  </w:t>
      </w:r>
      <w:r w:rsidR="005F095E" w:rsidRPr="00333F6E">
        <w:rPr>
          <w:rFonts w:ascii="Arial" w:hAnsi="Arial" w:cs="Arial"/>
          <w:sz w:val="22"/>
        </w:rPr>
        <w:t xml:space="preserve">To ask a general question </w:t>
      </w:r>
    </w:p>
    <w:p w14:paraId="5F1EAF5F" w14:textId="77777777" w:rsidR="0017327F" w:rsidRPr="00333F6E" w:rsidRDefault="001B1180" w:rsidP="00C044B8">
      <w:pPr>
        <w:autoSpaceDE w:val="0"/>
        <w:autoSpaceDN w:val="0"/>
        <w:adjustRightInd w:val="0"/>
        <w:ind w:left="720" w:hanging="360"/>
        <w:rPr>
          <w:rFonts w:ascii="Arial" w:hAnsi="Arial" w:cs="Arial"/>
          <w:sz w:val="22"/>
        </w:rPr>
      </w:pPr>
      <w:r w:rsidRPr="00333F6E">
        <w:rPr>
          <w:rFonts w:ascii="Arial" w:hAnsi="Arial" w:cs="Arial"/>
          <w:sz w:val="22"/>
        </w:rPr>
        <w:t xml:space="preserve">9.  </w:t>
      </w:r>
      <w:r w:rsidR="0017327F" w:rsidRPr="00333F6E">
        <w:rPr>
          <w:rFonts w:ascii="Arial" w:hAnsi="Arial" w:cs="Arial"/>
          <w:sz w:val="22"/>
        </w:rPr>
        <w:t>Question or problem about a payment (over- or under- payment,</w:t>
      </w:r>
      <w:r w:rsidR="00C044B8" w:rsidRPr="00333F6E">
        <w:rPr>
          <w:rFonts w:ascii="Arial" w:hAnsi="Arial" w:cs="Arial"/>
          <w:sz w:val="22"/>
        </w:rPr>
        <w:t xml:space="preserve"> back payment, </w:t>
      </w:r>
      <w:r w:rsidR="00187D70" w:rsidRPr="00333F6E">
        <w:rPr>
          <w:rFonts w:ascii="Arial" w:hAnsi="Arial" w:cs="Arial"/>
          <w:sz w:val="22"/>
        </w:rPr>
        <w:t xml:space="preserve">non-receipt of payment, </w:t>
      </w:r>
      <w:r w:rsidR="0017327F" w:rsidRPr="00333F6E">
        <w:rPr>
          <w:rFonts w:ascii="Arial" w:hAnsi="Arial" w:cs="Arial"/>
          <w:sz w:val="22"/>
        </w:rPr>
        <w:t xml:space="preserve">etc.) </w:t>
      </w:r>
    </w:p>
    <w:p w14:paraId="373AAF1F" w14:textId="77777777"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10</w:t>
      </w:r>
      <w:r w:rsidR="0017327F" w:rsidRPr="00333F6E">
        <w:rPr>
          <w:rFonts w:ascii="Arial" w:hAnsi="Arial" w:cs="Arial"/>
          <w:sz w:val="22"/>
        </w:rPr>
        <w:t xml:space="preserve">. Question or problem about specific benefit (Disability compensation, Post 9/11 GI Bill, health care, home loan, etc.) </w:t>
      </w:r>
    </w:p>
    <w:p w14:paraId="615D0968" w14:textId="77777777" w:rsidR="0017327F" w:rsidRPr="00333F6E" w:rsidRDefault="001B1180" w:rsidP="00187D70">
      <w:pPr>
        <w:autoSpaceDE w:val="0"/>
        <w:autoSpaceDN w:val="0"/>
        <w:adjustRightInd w:val="0"/>
        <w:ind w:firstLine="360"/>
        <w:rPr>
          <w:rFonts w:ascii="Arial" w:hAnsi="Arial" w:cs="Arial"/>
          <w:sz w:val="22"/>
        </w:rPr>
      </w:pPr>
      <w:r w:rsidRPr="00333F6E">
        <w:rPr>
          <w:rFonts w:ascii="Arial" w:hAnsi="Arial" w:cs="Arial"/>
          <w:sz w:val="22"/>
        </w:rPr>
        <w:t>11</w:t>
      </w:r>
      <w:r w:rsidR="0017327F" w:rsidRPr="00333F6E">
        <w:rPr>
          <w:rFonts w:ascii="Arial" w:hAnsi="Arial" w:cs="Arial"/>
          <w:sz w:val="22"/>
        </w:rPr>
        <w:t>. To report a change in status (add/change dependents, disability</w:t>
      </w:r>
    </w:p>
    <w:p w14:paraId="493ED01E" w14:textId="77777777" w:rsidR="0017327F" w:rsidRPr="00333F6E" w:rsidRDefault="0017327F" w:rsidP="00187D70">
      <w:pPr>
        <w:autoSpaceDE w:val="0"/>
        <w:autoSpaceDN w:val="0"/>
        <w:adjustRightInd w:val="0"/>
        <w:ind w:left="720"/>
        <w:rPr>
          <w:rFonts w:ascii="Arial" w:hAnsi="Arial" w:cs="Arial"/>
          <w:sz w:val="22"/>
        </w:rPr>
      </w:pPr>
      <w:r w:rsidRPr="00333F6E">
        <w:rPr>
          <w:rFonts w:ascii="Arial" w:hAnsi="Arial" w:cs="Arial"/>
          <w:sz w:val="22"/>
        </w:rPr>
        <w:t xml:space="preserve">status, etc.) </w:t>
      </w:r>
    </w:p>
    <w:p w14:paraId="09C2F9F9" w14:textId="77777777"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12</w:t>
      </w:r>
      <w:r w:rsidR="0017327F" w:rsidRPr="00333F6E">
        <w:rPr>
          <w:rFonts w:ascii="Arial" w:hAnsi="Arial" w:cs="Arial"/>
          <w:sz w:val="22"/>
        </w:rPr>
        <w:t xml:space="preserve">. To request a document or form </w:t>
      </w:r>
    </w:p>
    <w:p w14:paraId="17FC8E97" w14:textId="77777777" w:rsidR="0017327F" w:rsidRPr="00333F6E" w:rsidRDefault="001B1180" w:rsidP="00187D70">
      <w:pPr>
        <w:autoSpaceDE w:val="0"/>
        <w:autoSpaceDN w:val="0"/>
        <w:adjustRightInd w:val="0"/>
        <w:ind w:left="720" w:hanging="360"/>
        <w:rPr>
          <w:rFonts w:ascii="Arial" w:hAnsi="Arial" w:cs="Arial"/>
          <w:sz w:val="22"/>
        </w:rPr>
      </w:pPr>
      <w:r w:rsidRPr="00333F6E">
        <w:rPr>
          <w:rFonts w:ascii="Arial" w:hAnsi="Arial" w:cs="Arial"/>
          <w:sz w:val="22"/>
        </w:rPr>
        <w:t>13</w:t>
      </w:r>
      <w:r w:rsidR="0017327F" w:rsidRPr="00333F6E">
        <w:rPr>
          <w:rFonts w:ascii="Arial" w:hAnsi="Arial" w:cs="Arial"/>
          <w:sz w:val="22"/>
        </w:rPr>
        <w:t xml:space="preserve">. To make or change an appointment </w:t>
      </w:r>
    </w:p>
    <w:p w14:paraId="4EF6F51F" w14:textId="77777777" w:rsidR="0017327F" w:rsidRPr="00333F6E" w:rsidRDefault="001B1180" w:rsidP="00187D70">
      <w:pPr>
        <w:ind w:firstLine="360"/>
        <w:rPr>
          <w:rFonts w:ascii="Arial" w:hAnsi="Arial" w:cs="Arial"/>
          <w:sz w:val="22"/>
        </w:rPr>
      </w:pPr>
      <w:r w:rsidRPr="00333F6E">
        <w:rPr>
          <w:rFonts w:ascii="Arial" w:hAnsi="Arial" w:cs="Arial"/>
          <w:sz w:val="22"/>
        </w:rPr>
        <w:t>14</w:t>
      </w:r>
      <w:r w:rsidR="0017327F" w:rsidRPr="00333F6E">
        <w:rPr>
          <w:rFonts w:ascii="Arial" w:hAnsi="Arial" w:cs="Arial"/>
          <w:sz w:val="22"/>
        </w:rPr>
        <w:t xml:space="preserve">. </w:t>
      </w:r>
      <w:r w:rsidR="002334E2" w:rsidRPr="00333F6E">
        <w:rPr>
          <w:rFonts w:ascii="Arial" w:hAnsi="Arial" w:cs="Arial"/>
          <w:sz w:val="22"/>
        </w:rPr>
        <w:t>T</w:t>
      </w:r>
      <w:r w:rsidR="0017327F" w:rsidRPr="00333F6E">
        <w:rPr>
          <w:rFonts w:ascii="Arial" w:hAnsi="Arial" w:cs="Arial"/>
          <w:sz w:val="22"/>
        </w:rPr>
        <w:t>o follow-up on a prior issue</w:t>
      </w:r>
    </w:p>
    <w:p w14:paraId="73267DED" w14:textId="77777777" w:rsidR="005F095E" w:rsidRPr="00333F6E" w:rsidRDefault="001B1180" w:rsidP="00E36388">
      <w:pPr>
        <w:ind w:left="360"/>
        <w:rPr>
          <w:rFonts w:ascii="Arial" w:hAnsi="Arial" w:cs="Arial"/>
          <w:sz w:val="22"/>
        </w:rPr>
      </w:pPr>
      <w:r w:rsidRPr="00333F6E">
        <w:rPr>
          <w:rFonts w:ascii="Arial" w:hAnsi="Arial" w:cs="Arial"/>
          <w:sz w:val="22"/>
        </w:rPr>
        <w:t>8</w:t>
      </w:r>
      <w:r w:rsidR="006C1B85" w:rsidRPr="00333F6E">
        <w:rPr>
          <w:rFonts w:ascii="Arial" w:hAnsi="Arial" w:cs="Arial"/>
          <w:sz w:val="22"/>
        </w:rPr>
        <w:t xml:space="preserve">. </w:t>
      </w:r>
      <w:r w:rsidR="00E36388" w:rsidRPr="00333F6E">
        <w:rPr>
          <w:rFonts w:ascii="Arial" w:hAnsi="Arial" w:cs="Arial"/>
          <w:sz w:val="22"/>
        </w:rPr>
        <w:tab/>
      </w:r>
      <w:r w:rsidR="005F095E" w:rsidRPr="00333F6E">
        <w:rPr>
          <w:rFonts w:ascii="Arial" w:hAnsi="Arial" w:cs="Arial"/>
          <w:sz w:val="22"/>
        </w:rPr>
        <w:t>About something else, not previously mentioned</w:t>
      </w:r>
    </w:p>
    <w:p w14:paraId="26B9DADF" w14:textId="77777777" w:rsidR="00793C0D" w:rsidRPr="00333F6E" w:rsidRDefault="00793C0D" w:rsidP="00187D70">
      <w:pPr>
        <w:ind w:left="360"/>
        <w:rPr>
          <w:rFonts w:ascii="Arial" w:hAnsi="Arial" w:cs="Arial"/>
          <w:sz w:val="22"/>
        </w:rPr>
      </w:pPr>
      <w:r w:rsidRPr="00333F6E">
        <w:rPr>
          <w:rFonts w:ascii="Arial" w:hAnsi="Arial" w:cs="Arial"/>
          <w:sz w:val="22"/>
        </w:rPr>
        <w:t xml:space="preserve">(if Punch </w:t>
      </w:r>
      <w:r w:rsidR="002334E2" w:rsidRPr="00333F6E">
        <w:rPr>
          <w:rFonts w:ascii="Arial" w:hAnsi="Arial" w:cs="Arial"/>
          <w:sz w:val="22"/>
        </w:rPr>
        <w:t>8</w:t>
      </w:r>
      <w:r w:rsidRPr="00333F6E">
        <w:rPr>
          <w:rFonts w:ascii="Arial" w:hAnsi="Arial" w:cs="Arial"/>
          <w:sz w:val="22"/>
        </w:rPr>
        <w:t>: Ask: Please specify: ________)</w:t>
      </w:r>
    </w:p>
    <w:p w14:paraId="430E5489" w14:textId="77777777" w:rsidR="005F095E" w:rsidRPr="00333F6E" w:rsidRDefault="005F095E">
      <w:pPr>
        <w:pStyle w:val="PlainText"/>
        <w:rPr>
          <w:rFonts w:ascii="Arial" w:hAnsi="Arial" w:cs="Arial"/>
          <w:sz w:val="22"/>
          <w:szCs w:val="22"/>
        </w:rPr>
      </w:pPr>
    </w:p>
    <w:p w14:paraId="17CDD61A" w14:textId="53622239" w:rsidR="005F095E" w:rsidRPr="00333F6E" w:rsidRDefault="00D9728A" w:rsidP="009131F1">
      <w:pPr>
        <w:pStyle w:val="PlainText"/>
        <w:outlineLvl w:val="0"/>
        <w:rPr>
          <w:rFonts w:ascii="Arial" w:hAnsi="Arial" w:cs="Arial"/>
          <w:sz w:val="22"/>
          <w:szCs w:val="22"/>
        </w:rPr>
      </w:pPr>
      <w:r>
        <w:rPr>
          <w:rFonts w:ascii="Arial" w:hAnsi="Arial" w:cs="Arial"/>
          <w:sz w:val="22"/>
          <w:szCs w:val="22"/>
        </w:rPr>
        <w:t>Line Item Response Examples (Timeframes)</w:t>
      </w:r>
    </w:p>
    <w:p w14:paraId="4E9B5E1D" w14:textId="77777777" w:rsidR="005F095E" w:rsidRPr="00333F6E" w:rsidRDefault="005F095E">
      <w:pPr>
        <w:pStyle w:val="PlainText"/>
        <w:rPr>
          <w:rFonts w:ascii="Arial" w:hAnsi="Arial" w:cs="Arial"/>
          <w:sz w:val="22"/>
          <w:szCs w:val="22"/>
        </w:rPr>
      </w:pPr>
    </w:p>
    <w:p w14:paraId="2C4061AD"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1. </w:t>
      </w:r>
      <w:r w:rsidR="005F095E" w:rsidRPr="00333F6E">
        <w:rPr>
          <w:rFonts w:ascii="Arial" w:hAnsi="Arial" w:cs="Arial"/>
          <w:sz w:val="22"/>
          <w:szCs w:val="22"/>
        </w:rPr>
        <w:t>About a claim that has been pending for less than 6 months</w:t>
      </w:r>
    </w:p>
    <w:p w14:paraId="3CEFFCCB"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2. </w:t>
      </w:r>
      <w:r w:rsidR="005F095E" w:rsidRPr="00333F6E">
        <w:rPr>
          <w:rFonts w:ascii="Arial" w:hAnsi="Arial" w:cs="Arial"/>
          <w:sz w:val="22"/>
          <w:szCs w:val="22"/>
        </w:rPr>
        <w:t>About a claim that has been pending for 7-12 months</w:t>
      </w:r>
    </w:p>
    <w:p w14:paraId="5DC1D481" w14:textId="77777777" w:rsidR="005F095E" w:rsidRPr="00333F6E" w:rsidRDefault="008932A5" w:rsidP="008932A5">
      <w:pPr>
        <w:ind w:left="1080"/>
        <w:rPr>
          <w:rFonts w:ascii="Arial" w:hAnsi="Arial" w:cs="Arial"/>
          <w:sz w:val="22"/>
          <w:szCs w:val="22"/>
        </w:rPr>
      </w:pPr>
      <w:r w:rsidRPr="00333F6E">
        <w:rPr>
          <w:rFonts w:ascii="Arial" w:hAnsi="Arial" w:cs="Arial"/>
          <w:sz w:val="22"/>
          <w:szCs w:val="22"/>
        </w:rPr>
        <w:t xml:space="preserve">3. </w:t>
      </w:r>
      <w:r w:rsidR="005F095E" w:rsidRPr="00333F6E">
        <w:rPr>
          <w:rFonts w:ascii="Arial" w:hAnsi="Arial" w:cs="Arial"/>
          <w:sz w:val="22"/>
          <w:szCs w:val="22"/>
        </w:rPr>
        <w:t>About a claim that has been pending for more than 1 year</w:t>
      </w:r>
    </w:p>
    <w:p w14:paraId="7002541E" w14:textId="77777777" w:rsidR="00594CAA" w:rsidRPr="00333F6E" w:rsidRDefault="00594CAA">
      <w:pPr>
        <w:rPr>
          <w:rFonts w:ascii="Arial" w:hAnsi="Arial" w:cs="Arial"/>
          <w:sz w:val="22"/>
          <w:szCs w:val="22"/>
        </w:rPr>
      </w:pPr>
    </w:p>
    <w:p w14:paraId="7921A5EA" w14:textId="77777777" w:rsidR="005F095E" w:rsidRPr="00333F6E" w:rsidRDefault="005F095E">
      <w:pPr>
        <w:pStyle w:val="BodyText3"/>
        <w:tabs>
          <w:tab w:val="clear" w:pos="450"/>
        </w:tabs>
        <w:jc w:val="center"/>
        <w:rPr>
          <w:rFonts w:ascii="Arial" w:hAnsi="Arial" w:cs="Arial"/>
          <w:b/>
          <w:bCs/>
          <w:color w:val="auto"/>
          <w:sz w:val="22"/>
          <w:szCs w:val="22"/>
        </w:rPr>
      </w:pPr>
    </w:p>
    <w:p w14:paraId="1AE700B7" w14:textId="77777777" w:rsidR="005F095E" w:rsidRPr="00333F6E" w:rsidRDefault="005F095E">
      <w:pPr>
        <w:pStyle w:val="BodyText3"/>
        <w:tabs>
          <w:tab w:val="clear" w:pos="450"/>
        </w:tabs>
        <w:jc w:val="center"/>
        <w:rPr>
          <w:rFonts w:ascii="Arial" w:hAnsi="Arial" w:cs="Arial"/>
          <w:b/>
          <w:bCs/>
          <w:color w:val="auto"/>
          <w:sz w:val="22"/>
          <w:szCs w:val="22"/>
        </w:rPr>
      </w:pPr>
      <w:r w:rsidRPr="00333F6E">
        <w:rPr>
          <w:rFonts w:ascii="Arial" w:hAnsi="Arial" w:cs="Arial"/>
          <w:b/>
          <w:bCs/>
          <w:color w:val="auto"/>
          <w:sz w:val="22"/>
          <w:szCs w:val="22"/>
        </w:rPr>
        <w:br w:type="page"/>
      </w:r>
      <w:r w:rsidRPr="00333F6E">
        <w:rPr>
          <w:rFonts w:ascii="Arial" w:hAnsi="Arial" w:cs="Arial"/>
          <w:b/>
          <w:bCs/>
          <w:color w:val="auto"/>
          <w:sz w:val="22"/>
          <w:szCs w:val="22"/>
        </w:rPr>
        <w:lastRenderedPageBreak/>
        <w:t xml:space="preserve">  </w:t>
      </w:r>
    </w:p>
    <w:p w14:paraId="2E4D4E5B" w14:textId="662242ED" w:rsidR="00D9728A" w:rsidRPr="00333F6E" w:rsidRDefault="00D9728A" w:rsidP="00D9728A">
      <w:pPr>
        <w:pStyle w:val="PlainText"/>
        <w:outlineLvl w:val="0"/>
        <w:rPr>
          <w:rFonts w:ascii="Arial" w:hAnsi="Arial" w:cs="Arial"/>
          <w:sz w:val="22"/>
          <w:szCs w:val="22"/>
        </w:rPr>
      </w:pPr>
      <w:r>
        <w:rPr>
          <w:rFonts w:ascii="Arial" w:hAnsi="Arial" w:cs="Arial"/>
          <w:sz w:val="22"/>
          <w:szCs w:val="22"/>
        </w:rPr>
        <w:t>Line Item Response Examples (Technology)</w:t>
      </w:r>
    </w:p>
    <w:p w14:paraId="0B2D3F72" w14:textId="77777777" w:rsidR="00323247" w:rsidRPr="00333F6E" w:rsidRDefault="00323247" w:rsidP="00323247">
      <w:pPr>
        <w:rPr>
          <w:rFonts w:ascii="Arial" w:hAnsi="Arial" w:cs="Arial"/>
          <w:sz w:val="22"/>
          <w:szCs w:val="22"/>
        </w:rPr>
      </w:pPr>
    </w:p>
    <w:p w14:paraId="07836F58" w14:textId="77777777"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Website was down</w:t>
      </w:r>
    </w:p>
    <w:p w14:paraId="58533B17" w14:textId="77777777" w:rsidR="00323247" w:rsidRPr="00333F6E" w:rsidRDefault="007F2B46">
      <w:pPr>
        <w:numPr>
          <w:ilvl w:val="0"/>
          <w:numId w:val="22"/>
        </w:numPr>
        <w:contextualSpacing/>
        <w:rPr>
          <w:rFonts w:ascii="Arial" w:hAnsi="Arial" w:cs="Arial"/>
          <w:sz w:val="22"/>
          <w:szCs w:val="22"/>
        </w:rPr>
      </w:pPr>
      <w:r w:rsidRPr="00333F6E">
        <w:rPr>
          <w:rFonts w:ascii="Arial" w:hAnsi="Arial" w:cs="Arial"/>
          <w:sz w:val="22"/>
          <w:szCs w:val="22"/>
        </w:rPr>
        <w:t xml:space="preserve">Having </w:t>
      </w:r>
      <w:r w:rsidR="00627C63" w:rsidRPr="00333F6E">
        <w:rPr>
          <w:rFonts w:ascii="Arial" w:hAnsi="Arial" w:cs="Arial"/>
          <w:sz w:val="22"/>
          <w:szCs w:val="22"/>
        </w:rPr>
        <w:t>trouble navigating the system</w:t>
      </w:r>
      <w:r w:rsidR="00627C63" w:rsidRPr="00333F6E">
        <w:rPr>
          <w:rStyle w:val="CommentReference"/>
          <w:sz w:val="22"/>
          <w:szCs w:val="22"/>
        </w:rPr>
        <w:t>/</w:t>
      </w:r>
      <w:r w:rsidR="00627C63" w:rsidRPr="00333F6E">
        <w:rPr>
          <w:rStyle w:val="CommentReference"/>
          <w:rFonts w:ascii="Arial" w:hAnsi="Arial" w:cs="Arial"/>
          <w:sz w:val="22"/>
          <w:szCs w:val="22"/>
        </w:rPr>
        <w:t>website</w:t>
      </w:r>
      <w:r w:rsidR="007A3575" w:rsidRPr="00333F6E">
        <w:rPr>
          <w:rStyle w:val="CommentReference"/>
          <w:rFonts w:ascii="Arial" w:hAnsi="Arial" w:cs="Arial"/>
          <w:sz w:val="22"/>
          <w:szCs w:val="22"/>
        </w:rPr>
        <w:t>/</w:t>
      </w:r>
      <w:r w:rsidR="00323247" w:rsidRPr="00333F6E">
        <w:rPr>
          <w:rFonts w:ascii="Arial" w:hAnsi="Arial" w:cs="Arial"/>
          <w:sz w:val="22"/>
          <w:szCs w:val="22"/>
        </w:rPr>
        <w:t>Could not find any information</w:t>
      </w:r>
    </w:p>
    <w:p w14:paraId="0C0EBD12" w14:textId="77777777" w:rsidR="00D257DD"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Did not understand information/information was not clear</w:t>
      </w:r>
    </w:p>
    <w:p w14:paraId="2C781B9B" w14:textId="77777777"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Do not have my log-in information</w:t>
      </w:r>
    </w:p>
    <w:p w14:paraId="16C7C867" w14:textId="77777777"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 xml:space="preserve">Do not feel that </w:t>
      </w:r>
      <w:r w:rsidR="00577D3F" w:rsidRPr="00333F6E">
        <w:rPr>
          <w:rFonts w:ascii="Arial" w:hAnsi="Arial" w:cs="Arial"/>
          <w:sz w:val="22"/>
          <w:szCs w:val="22"/>
        </w:rPr>
        <w:t xml:space="preserve"> eBenefits website is safe for my personal information</w:t>
      </w:r>
    </w:p>
    <w:p w14:paraId="095FC8A6" w14:textId="77777777" w:rsidR="00323247" w:rsidRPr="00333F6E" w:rsidRDefault="00D257DD" w:rsidP="00323247">
      <w:pPr>
        <w:numPr>
          <w:ilvl w:val="0"/>
          <w:numId w:val="22"/>
        </w:numPr>
        <w:contextualSpacing/>
        <w:rPr>
          <w:rFonts w:ascii="Arial" w:hAnsi="Arial" w:cs="Arial"/>
          <w:sz w:val="22"/>
          <w:szCs w:val="22"/>
        </w:rPr>
      </w:pPr>
      <w:r w:rsidRPr="00333F6E">
        <w:rPr>
          <w:rFonts w:ascii="Arial" w:hAnsi="Arial" w:cs="Arial"/>
          <w:sz w:val="22"/>
          <w:szCs w:val="22"/>
        </w:rPr>
        <w:t>Reset/Forgot my password</w:t>
      </w:r>
    </w:p>
    <w:p w14:paraId="3AA148BE" w14:textId="77777777" w:rsidR="0045617C" w:rsidRPr="00333F6E" w:rsidRDefault="0045617C" w:rsidP="00323247">
      <w:pPr>
        <w:numPr>
          <w:ilvl w:val="0"/>
          <w:numId w:val="22"/>
        </w:numPr>
        <w:contextualSpacing/>
        <w:rPr>
          <w:rFonts w:ascii="Arial" w:hAnsi="Arial" w:cs="Arial"/>
          <w:sz w:val="22"/>
          <w:szCs w:val="22"/>
        </w:rPr>
      </w:pPr>
      <w:r w:rsidRPr="00333F6E">
        <w:rPr>
          <w:rFonts w:ascii="Arial" w:hAnsi="Arial" w:cs="Arial"/>
          <w:sz w:val="22"/>
          <w:szCs w:val="22"/>
        </w:rPr>
        <w:t>Could not upload documentation/difficulty in uploading</w:t>
      </w:r>
    </w:p>
    <w:p w14:paraId="587082F4" w14:textId="77777777" w:rsidR="00323247" w:rsidRPr="00333F6E" w:rsidRDefault="00323247" w:rsidP="00323247">
      <w:pPr>
        <w:numPr>
          <w:ilvl w:val="0"/>
          <w:numId w:val="22"/>
        </w:numPr>
        <w:contextualSpacing/>
        <w:rPr>
          <w:rFonts w:ascii="Arial" w:hAnsi="Arial" w:cs="Arial"/>
          <w:sz w:val="22"/>
          <w:szCs w:val="22"/>
        </w:rPr>
      </w:pPr>
      <w:r w:rsidRPr="00333F6E">
        <w:rPr>
          <w:rFonts w:ascii="Arial" w:hAnsi="Arial" w:cs="Arial"/>
          <w:sz w:val="22"/>
          <w:szCs w:val="22"/>
        </w:rPr>
        <w:t>Other</w:t>
      </w:r>
      <w:r w:rsidR="0045617C" w:rsidRPr="00333F6E">
        <w:rPr>
          <w:rFonts w:ascii="Arial" w:hAnsi="Arial" w:cs="Arial"/>
          <w:sz w:val="22"/>
          <w:szCs w:val="22"/>
        </w:rPr>
        <w:t xml:space="preserve"> (</w:t>
      </w:r>
      <w:r w:rsidR="00C044B8" w:rsidRPr="00333F6E">
        <w:rPr>
          <w:rFonts w:ascii="Arial" w:hAnsi="Arial" w:cs="Arial"/>
          <w:sz w:val="22"/>
          <w:szCs w:val="22"/>
        </w:rPr>
        <w:t>please specify______</w:t>
      </w:r>
      <w:r w:rsidR="0045617C" w:rsidRPr="00333F6E">
        <w:rPr>
          <w:rFonts w:ascii="Arial" w:hAnsi="Arial" w:cs="Arial"/>
          <w:sz w:val="22"/>
          <w:szCs w:val="22"/>
        </w:rPr>
        <w:t>)</w:t>
      </w:r>
    </w:p>
    <w:p w14:paraId="6F5CB3FD" w14:textId="77777777" w:rsidR="007F1B5E" w:rsidRPr="00333F6E" w:rsidRDefault="007F1B5E" w:rsidP="00FE128C">
      <w:pPr>
        <w:rPr>
          <w:rFonts w:ascii="Arial" w:hAnsi="Arial" w:cs="Arial"/>
          <w:sz w:val="22"/>
          <w:szCs w:val="22"/>
        </w:rPr>
      </w:pPr>
    </w:p>
    <w:p w14:paraId="7CC88E6E" w14:textId="5FA0CD2F" w:rsidR="005F095E" w:rsidRPr="00E65B74" w:rsidRDefault="005F095E">
      <w:pPr>
        <w:rPr>
          <w:rFonts w:ascii="Arial" w:hAnsi="Arial" w:cs="Arial"/>
          <w:sz w:val="22"/>
          <w:szCs w:val="22"/>
        </w:rPr>
      </w:pPr>
    </w:p>
    <w:sectPr w:rsidR="005F095E" w:rsidRPr="00E65B74">
      <w:headerReference w:type="default" r:id="rId9"/>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2DDF6" w14:textId="77777777" w:rsidR="00DE19B9" w:rsidRDefault="00DE19B9">
      <w:r>
        <w:separator/>
      </w:r>
    </w:p>
  </w:endnote>
  <w:endnote w:type="continuationSeparator" w:id="0">
    <w:p w14:paraId="5DA1540D" w14:textId="77777777" w:rsidR="00DE19B9" w:rsidRDefault="00DE19B9">
      <w:r>
        <w:continuationSeparator/>
      </w:r>
    </w:p>
  </w:endnote>
  <w:endnote w:type="continuationNotice" w:id="1">
    <w:p w14:paraId="105D72F9" w14:textId="77777777" w:rsidR="00DE19B9" w:rsidRDefault="00DE1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49F76" w14:textId="77777777" w:rsidR="00DE19B9" w:rsidRDefault="00DE19B9">
      <w:r>
        <w:separator/>
      </w:r>
    </w:p>
  </w:footnote>
  <w:footnote w:type="continuationSeparator" w:id="0">
    <w:p w14:paraId="2C7FCE1A" w14:textId="77777777" w:rsidR="00DE19B9" w:rsidRDefault="00DE19B9">
      <w:r>
        <w:continuationSeparator/>
      </w:r>
    </w:p>
  </w:footnote>
  <w:footnote w:type="continuationNotice" w:id="1">
    <w:p w14:paraId="164793DF" w14:textId="77777777" w:rsidR="00DE19B9" w:rsidRDefault="00DE19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0DC5" w14:textId="26A07F12" w:rsidR="00341BAE" w:rsidRDefault="00341BAE" w:rsidP="00BA11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5313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254D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F35C34"/>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25635"/>
    <w:multiLevelType w:val="hybridMultilevel"/>
    <w:tmpl w:val="B50886C6"/>
    <w:lvl w:ilvl="0" w:tplc="4672EB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715E96"/>
    <w:multiLevelType w:val="multilevel"/>
    <w:tmpl w:val="B22CF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8300DF"/>
    <w:multiLevelType w:val="hybridMultilevel"/>
    <w:tmpl w:val="21C295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5">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3DF10CD"/>
    <w:multiLevelType w:val="hybridMultilevel"/>
    <w:tmpl w:val="89BC9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25DA1"/>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AD0BBD"/>
    <w:multiLevelType w:val="hybridMultilevel"/>
    <w:tmpl w:val="23A6F8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944A73"/>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1B1175"/>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3A4206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21260E"/>
    <w:multiLevelType w:val="hybridMultilevel"/>
    <w:tmpl w:val="0D780EB6"/>
    <w:lvl w:ilvl="0" w:tplc="5AA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8B57FFD"/>
    <w:multiLevelType w:val="hybridMultilevel"/>
    <w:tmpl w:val="2AAEB476"/>
    <w:lvl w:ilvl="0" w:tplc="D6CCF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33"/>
  </w:num>
  <w:num w:numId="4">
    <w:abstractNumId w:val="21"/>
  </w:num>
  <w:num w:numId="5">
    <w:abstractNumId w:val="1"/>
  </w:num>
  <w:num w:numId="6">
    <w:abstractNumId w:val="11"/>
  </w:num>
  <w:num w:numId="7">
    <w:abstractNumId w:val="16"/>
  </w:num>
  <w:num w:numId="8">
    <w:abstractNumId w:val="10"/>
  </w:num>
  <w:num w:numId="9">
    <w:abstractNumId w:val="23"/>
  </w:num>
  <w:num w:numId="10">
    <w:abstractNumId w:val="27"/>
  </w:num>
  <w:num w:numId="11">
    <w:abstractNumId w:val="18"/>
  </w:num>
  <w:num w:numId="12">
    <w:abstractNumId w:val="17"/>
  </w:num>
  <w:num w:numId="13">
    <w:abstractNumId w:val="8"/>
  </w:num>
  <w:num w:numId="14">
    <w:abstractNumId w:val="32"/>
  </w:num>
  <w:num w:numId="15">
    <w:abstractNumId w:val="15"/>
  </w:num>
  <w:num w:numId="16">
    <w:abstractNumId w:val="30"/>
  </w:num>
  <w:num w:numId="17">
    <w:abstractNumId w:val="24"/>
  </w:num>
  <w:num w:numId="18">
    <w:abstractNumId w:val="9"/>
  </w:num>
  <w:num w:numId="19">
    <w:abstractNumId w:val="0"/>
  </w:num>
  <w:num w:numId="20">
    <w:abstractNumId w:val="26"/>
  </w:num>
  <w:num w:numId="21">
    <w:abstractNumId w:val="25"/>
  </w:num>
  <w:num w:numId="22">
    <w:abstractNumId w:val="4"/>
  </w:num>
  <w:num w:numId="23">
    <w:abstractNumId w:val="34"/>
  </w:num>
  <w:num w:numId="24">
    <w:abstractNumId w:val="22"/>
  </w:num>
  <w:num w:numId="25">
    <w:abstractNumId w:val="31"/>
  </w:num>
  <w:num w:numId="26">
    <w:abstractNumId w:val="7"/>
  </w:num>
  <w:num w:numId="27">
    <w:abstractNumId w:val="6"/>
  </w:num>
  <w:num w:numId="28">
    <w:abstractNumId w:val="20"/>
  </w:num>
  <w:num w:numId="29">
    <w:abstractNumId w:val="3"/>
  </w:num>
  <w:num w:numId="30">
    <w:abstractNumId w:val="12"/>
  </w:num>
  <w:num w:numId="31">
    <w:abstractNumId w:val="28"/>
  </w:num>
  <w:num w:numId="32">
    <w:abstractNumId w:val="2"/>
  </w:num>
  <w:num w:numId="33">
    <w:abstractNumId w:val="29"/>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F"/>
    <w:rsid w:val="00020E84"/>
    <w:rsid w:val="000254BD"/>
    <w:rsid w:val="00036F2C"/>
    <w:rsid w:val="00037275"/>
    <w:rsid w:val="0005328D"/>
    <w:rsid w:val="00054BC2"/>
    <w:rsid w:val="00060F38"/>
    <w:rsid w:val="00062D38"/>
    <w:rsid w:val="00077A3E"/>
    <w:rsid w:val="00084EE1"/>
    <w:rsid w:val="000B20ED"/>
    <w:rsid w:val="000B5AC4"/>
    <w:rsid w:val="000C170B"/>
    <w:rsid w:val="000C4464"/>
    <w:rsid w:val="000D363B"/>
    <w:rsid w:val="000D5331"/>
    <w:rsid w:val="000E6F5F"/>
    <w:rsid w:val="0010552C"/>
    <w:rsid w:val="001126EA"/>
    <w:rsid w:val="00112F3C"/>
    <w:rsid w:val="00117463"/>
    <w:rsid w:val="00121869"/>
    <w:rsid w:val="00124634"/>
    <w:rsid w:val="00141E10"/>
    <w:rsid w:val="00160C64"/>
    <w:rsid w:val="001628C6"/>
    <w:rsid w:val="00171810"/>
    <w:rsid w:val="0017327F"/>
    <w:rsid w:val="0018177F"/>
    <w:rsid w:val="00187D70"/>
    <w:rsid w:val="001B1180"/>
    <w:rsid w:val="002334E2"/>
    <w:rsid w:val="0024013A"/>
    <w:rsid w:val="00243D42"/>
    <w:rsid w:val="00250CF8"/>
    <w:rsid w:val="002540C0"/>
    <w:rsid w:val="00273364"/>
    <w:rsid w:val="00281386"/>
    <w:rsid w:val="00284ECA"/>
    <w:rsid w:val="002878D5"/>
    <w:rsid w:val="002958E9"/>
    <w:rsid w:val="002A569E"/>
    <w:rsid w:val="002C19DE"/>
    <w:rsid w:val="002C759D"/>
    <w:rsid w:val="002E6F1D"/>
    <w:rsid w:val="002F77CA"/>
    <w:rsid w:val="00307028"/>
    <w:rsid w:val="0031063C"/>
    <w:rsid w:val="0032089E"/>
    <w:rsid w:val="00323247"/>
    <w:rsid w:val="003245A0"/>
    <w:rsid w:val="00332C6F"/>
    <w:rsid w:val="00333F6E"/>
    <w:rsid w:val="00341BAE"/>
    <w:rsid w:val="003462B7"/>
    <w:rsid w:val="00347937"/>
    <w:rsid w:val="00397C9F"/>
    <w:rsid w:val="003B2689"/>
    <w:rsid w:val="003B441E"/>
    <w:rsid w:val="004066AC"/>
    <w:rsid w:val="004136A6"/>
    <w:rsid w:val="004172A5"/>
    <w:rsid w:val="00432716"/>
    <w:rsid w:val="00451A16"/>
    <w:rsid w:val="00455872"/>
    <w:rsid w:val="0045617C"/>
    <w:rsid w:val="004849DD"/>
    <w:rsid w:val="00492F4C"/>
    <w:rsid w:val="0049643A"/>
    <w:rsid w:val="004A1CE2"/>
    <w:rsid w:val="004B5364"/>
    <w:rsid w:val="004C740D"/>
    <w:rsid w:val="004C7F39"/>
    <w:rsid w:val="004D3410"/>
    <w:rsid w:val="004F531E"/>
    <w:rsid w:val="005017D2"/>
    <w:rsid w:val="00511237"/>
    <w:rsid w:val="00526FB1"/>
    <w:rsid w:val="00535827"/>
    <w:rsid w:val="00544F6B"/>
    <w:rsid w:val="00562D0F"/>
    <w:rsid w:val="00566E80"/>
    <w:rsid w:val="0057188A"/>
    <w:rsid w:val="00573CD8"/>
    <w:rsid w:val="0057749A"/>
    <w:rsid w:val="00577D3F"/>
    <w:rsid w:val="00582A46"/>
    <w:rsid w:val="00594CAA"/>
    <w:rsid w:val="005A0085"/>
    <w:rsid w:val="005A036B"/>
    <w:rsid w:val="005C7650"/>
    <w:rsid w:val="005D3EFF"/>
    <w:rsid w:val="005D4566"/>
    <w:rsid w:val="005E78D2"/>
    <w:rsid w:val="005F00DF"/>
    <w:rsid w:val="005F095E"/>
    <w:rsid w:val="005F2855"/>
    <w:rsid w:val="005F7467"/>
    <w:rsid w:val="00627C63"/>
    <w:rsid w:val="00635F08"/>
    <w:rsid w:val="0063681B"/>
    <w:rsid w:val="006403A5"/>
    <w:rsid w:val="006468B7"/>
    <w:rsid w:val="006712B1"/>
    <w:rsid w:val="00691167"/>
    <w:rsid w:val="006A3B4D"/>
    <w:rsid w:val="006A5976"/>
    <w:rsid w:val="006B5833"/>
    <w:rsid w:val="006C1B85"/>
    <w:rsid w:val="006E0E6D"/>
    <w:rsid w:val="006E23AB"/>
    <w:rsid w:val="006E4AA0"/>
    <w:rsid w:val="006F73B4"/>
    <w:rsid w:val="00700429"/>
    <w:rsid w:val="00713D51"/>
    <w:rsid w:val="007259B9"/>
    <w:rsid w:val="00732028"/>
    <w:rsid w:val="00741431"/>
    <w:rsid w:val="00742E28"/>
    <w:rsid w:val="00791B2E"/>
    <w:rsid w:val="00793C0D"/>
    <w:rsid w:val="007A1132"/>
    <w:rsid w:val="007A3575"/>
    <w:rsid w:val="007B0FB7"/>
    <w:rsid w:val="007B1742"/>
    <w:rsid w:val="007C4C1E"/>
    <w:rsid w:val="007D3E59"/>
    <w:rsid w:val="007F1B5E"/>
    <w:rsid w:val="007F2B46"/>
    <w:rsid w:val="00802795"/>
    <w:rsid w:val="0081322E"/>
    <w:rsid w:val="008247D9"/>
    <w:rsid w:val="00833B61"/>
    <w:rsid w:val="00851322"/>
    <w:rsid w:val="008617E1"/>
    <w:rsid w:val="008750DF"/>
    <w:rsid w:val="00885411"/>
    <w:rsid w:val="00890440"/>
    <w:rsid w:val="008932A5"/>
    <w:rsid w:val="00893B50"/>
    <w:rsid w:val="008C7D4D"/>
    <w:rsid w:val="008D7D7D"/>
    <w:rsid w:val="008F1C98"/>
    <w:rsid w:val="008F3325"/>
    <w:rsid w:val="0090754E"/>
    <w:rsid w:val="00907FC4"/>
    <w:rsid w:val="009131F1"/>
    <w:rsid w:val="00931A7C"/>
    <w:rsid w:val="00932FC5"/>
    <w:rsid w:val="00952421"/>
    <w:rsid w:val="00953362"/>
    <w:rsid w:val="009557EC"/>
    <w:rsid w:val="009614E1"/>
    <w:rsid w:val="00973871"/>
    <w:rsid w:val="00986C68"/>
    <w:rsid w:val="009A7818"/>
    <w:rsid w:val="009C0B6F"/>
    <w:rsid w:val="009C74E1"/>
    <w:rsid w:val="009E1D55"/>
    <w:rsid w:val="009E3EEF"/>
    <w:rsid w:val="00A16A26"/>
    <w:rsid w:val="00A21A3A"/>
    <w:rsid w:val="00A27420"/>
    <w:rsid w:val="00A33479"/>
    <w:rsid w:val="00A342A3"/>
    <w:rsid w:val="00A7621E"/>
    <w:rsid w:val="00A87E50"/>
    <w:rsid w:val="00AA4841"/>
    <w:rsid w:val="00AB36DB"/>
    <w:rsid w:val="00AC5E41"/>
    <w:rsid w:val="00B07721"/>
    <w:rsid w:val="00B174D9"/>
    <w:rsid w:val="00B23A03"/>
    <w:rsid w:val="00B26DC6"/>
    <w:rsid w:val="00B51349"/>
    <w:rsid w:val="00B55D07"/>
    <w:rsid w:val="00B62FA3"/>
    <w:rsid w:val="00B77BA3"/>
    <w:rsid w:val="00B90544"/>
    <w:rsid w:val="00BA11EE"/>
    <w:rsid w:val="00BA6AC1"/>
    <w:rsid w:val="00BC0F77"/>
    <w:rsid w:val="00BD03EC"/>
    <w:rsid w:val="00BD1AFB"/>
    <w:rsid w:val="00BD5D7D"/>
    <w:rsid w:val="00BD6A47"/>
    <w:rsid w:val="00C044B8"/>
    <w:rsid w:val="00C46D1B"/>
    <w:rsid w:val="00C5055F"/>
    <w:rsid w:val="00C50BA4"/>
    <w:rsid w:val="00C5220A"/>
    <w:rsid w:val="00C71AFC"/>
    <w:rsid w:val="00C91315"/>
    <w:rsid w:val="00CB3E15"/>
    <w:rsid w:val="00CB5B0B"/>
    <w:rsid w:val="00CB7F9C"/>
    <w:rsid w:val="00CC0A93"/>
    <w:rsid w:val="00CC7C03"/>
    <w:rsid w:val="00D07A73"/>
    <w:rsid w:val="00D20463"/>
    <w:rsid w:val="00D222C8"/>
    <w:rsid w:val="00D257DD"/>
    <w:rsid w:val="00D27551"/>
    <w:rsid w:val="00D41E78"/>
    <w:rsid w:val="00D44416"/>
    <w:rsid w:val="00D57747"/>
    <w:rsid w:val="00D76D71"/>
    <w:rsid w:val="00D77F99"/>
    <w:rsid w:val="00D82905"/>
    <w:rsid w:val="00D83AEE"/>
    <w:rsid w:val="00D856FF"/>
    <w:rsid w:val="00D9728A"/>
    <w:rsid w:val="00DB0079"/>
    <w:rsid w:val="00DB5F10"/>
    <w:rsid w:val="00DE19B9"/>
    <w:rsid w:val="00E201C4"/>
    <w:rsid w:val="00E36388"/>
    <w:rsid w:val="00E54529"/>
    <w:rsid w:val="00E55324"/>
    <w:rsid w:val="00E65B74"/>
    <w:rsid w:val="00E70D32"/>
    <w:rsid w:val="00E72A5E"/>
    <w:rsid w:val="00EC741D"/>
    <w:rsid w:val="00EE165B"/>
    <w:rsid w:val="00EF4D73"/>
    <w:rsid w:val="00F060F5"/>
    <w:rsid w:val="00F35F38"/>
    <w:rsid w:val="00F52E6E"/>
    <w:rsid w:val="00F6587F"/>
    <w:rsid w:val="00F844D5"/>
    <w:rsid w:val="00FB2420"/>
    <w:rsid w:val="00FB60CD"/>
    <w:rsid w:val="00FB7708"/>
    <w:rsid w:val="00FC3797"/>
    <w:rsid w:val="00FC385A"/>
    <w:rsid w:val="00FD3007"/>
    <w:rsid w:val="00FE128C"/>
    <w:rsid w:val="00FF497D"/>
    <w:rsid w:val="00FF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AA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4136A6"/>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4136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9131F1"/>
    <w:pPr>
      <w:shd w:val="clear" w:color="auto" w:fill="000080"/>
    </w:pPr>
    <w:rPr>
      <w:rFonts w:ascii="Tahoma" w:hAnsi="Tahoma" w:cs="Tahoma"/>
      <w:sz w:val="20"/>
      <w:szCs w:val="20"/>
    </w:rPr>
  </w:style>
  <w:style w:type="character" w:customStyle="1" w:styleId="Heading3Char">
    <w:name w:val="Heading 3 Char"/>
    <w:link w:val="Heading3"/>
    <w:semiHidden/>
    <w:rsid w:val="004136A6"/>
    <w:rPr>
      <w:rFonts w:ascii="Cambria" w:eastAsia="Times New Roman" w:hAnsi="Cambria" w:cs="Times New Roman"/>
      <w:b/>
      <w:bCs/>
      <w:sz w:val="26"/>
      <w:szCs w:val="26"/>
    </w:rPr>
  </w:style>
  <w:style w:type="character" w:customStyle="1" w:styleId="Heading5Char">
    <w:name w:val="Heading 5 Char"/>
    <w:link w:val="Heading5"/>
    <w:semiHidden/>
    <w:rsid w:val="004136A6"/>
    <w:rPr>
      <w:rFonts w:ascii="Calibri" w:eastAsia="Times New Roman" w:hAnsi="Calibri" w:cs="Times New Roman"/>
      <w:b/>
      <w:bCs/>
      <w:i/>
      <w:iCs/>
      <w:sz w:val="26"/>
      <w:szCs w:val="26"/>
    </w:rPr>
  </w:style>
  <w:style w:type="paragraph" w:styleId="BodyText">
    <w:name w:val="Body Text"/>
    <w:basedOn w:val="Normal"/>
    <w:link w:val="BodyTextChar"/>
    <w:rsid w:val="004136A6"/>
    <w:pPr>
      <w:spacing w:after="120"/>
    </w:pPr>
  </w:style>
  <w:style w:type="character" w:customStyle="1" w:styleId="BodyTextChar">
    <w:name w:val="Body Text Char"/>
    <w:link w:val="BodyText"/>
    <w:rsid w:val="004136A6"/>
    <w:rPr>
      <w:sz w:val="24"/>
      <w:szCs w:val="24"/>
    </w:rPr>
  </w:style>
  <w:style w:type="paragraph" w:styleId="ListBullet">
    <w:name w:val="List Bullet"/>
    <w:basedOn w:val="Normal"/>
    <w:autoRedefine/>
    <w:uiPriority w:val="99"/>
    <w:rsid w:val="004136A6"/>
    <w:pPr>
      <w:numPr>
        <w:numId w:val="19"/>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4136A6"/>
    <w:rPr>
      <w:rFonts w:ascii="Courier New" w:hAnsi="Courier New" w:cs="Courier New"/>
    </w:rPr>
  </w:style>
  <w:style w:type="character" w:styleId="Hyperlink">
    <w:name w:val="Hyperlink"/>
    <w:uiPriority w:val="99"/>
    <w:rsid w:val="004136A6"/>
    <w:rPr>
      <w:rFonts w:cs="Times New Roman"/>
      <w:color w:val="0000FF"/>
      <w:u w:val="single"/>
    </w:rPr>
  </w:style>
  <w:style w:type="paragraph" w:styleId="ListParagraph">
    <w:name w:val="List Paragraph"/>
    <w:basedOn w:val="Normal"/>
    <w:uiPriority w:val="34"/>
    <w:qFormat/>
    <w:rsid w:val="000C4464"/>
    <w:pPr>
      <w:ind w:left="720"/>
      <w:contextualSpacing/>
    </w:pPr>
  </w:style>
  <w:style w:type="paragraph" w:styleId="Revision">
    <w:name w:val="Revision"/>
    <w:hidden/>
    <w:uiPriority w:val="99"/>
    <w:semiHidden/>
    <w:rsid w:val="00D257DD"/>
    <w:rPr>
      <w:sz w:val="24"/>
      <w:szCs w:val="24"/>
    </w:rPr>
  </w:style>
  <w:style w:type="character" w:customStyle="1" w:styleId="BodyText3Char">
    <w:name w:val="Body Text 3 Char"/>
    <w:basedOn w:val="DefaultParagraphFont"/>
    <w:link w:val="BodyText3"/>
    <w:rsid w:val="00D257DD"/>
    <w:rPr>
      <w:color w:val="FF6600"/>
      <w:sz w:val="24"/>
    </w:rPr>
  </w:style>
  <w:style w:type="character" w:customStyle="1" w:styleId="CommentTextChar">
    <w:name w:val="Comment Text Char"/>
    <w:basedOn w:val="DefaultParagraphFont"/>
    <w:link w:val="CommentText"/>
    <w:semiHidden/>
    <w:rsid w:val="00D2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490">
      <w:bodyDiv w:val="1"/>
      <w:marLeft w:val="0"/>
      <w:marRight w:val="0"/>
      <w:marTop w:val="0"/>
      <w:marBottom w:val="0"/>
      <w:divBdr>
        <w:top w:val="none" w:sz="0" w:space="0" w:color="auto"/>
        <w:left w:val="none" w:sz="0" w:space="0" w:color="auto"/>
        <w:bottom w:val="none" w:sz="0" w:space="0" w:color="auto"/>
        <w:right w:val="none" w:sz="0" w:space="0" w:color="auto"/>
      </w:divBdr>
    </w:div>
    <w:div w:id="161554314">
      <w:bodyDiv w:val="1"/>
      <w:marLeft w:val="0"/>
      <w:marRight w:val="0"/>
      <w:marTop w:val="0"/>
      <w:marBottom w:val="0"/>
      <w:divBdr>
        <w:top w:val="none" w:sz="0" w:space="0" w:color="auto"/>
        <w:left w:val="none" w:sz="0" w:space="0" w:color="auto"/>
        <w:bottom w:val="none" w:sz="0" w:space="0" w:color="auto"/>
        <w:right w:val="none" w:sz="0" w:space="0" w:color="auto"/>
      </w:divBdr>
    </w:div>
    <w:div w:id="188758156">
      <w:bodyDiv w:val="1"/>
      <w:marLeft w:val="0"/>
      <w:marRight w:val="0"/>
      <w:marTop w:val="0"/>
      <w:marBottom w:val="0"/>
      <w:divBdr>
        <w:top w:val="none" w:sz="0" w:space="0" w:color="auto"/>
        <w:left w:val="none" w:sz="0" w:space="0" w:color="auto"/>
        <w:bottom w:val="none" w:sz="0" w:space="0" w:color="auto"/>
        <w:right w:val="none" w:sz="0" w:space="0" w:color="auto"/>
      </w:divBdr>
    </w:div>
    <w:div w:id="533036618">
      <w:bodyDiv w:val="1"/>
      <w:marLeft w:val="0"/>
      <w:marRight w:val="0"/>
      <w:marTop w:val="0"/>
      <w:marBottom w:val="0"/>
      <w:divBdr>
        <w:top w:val="none" w:sz="0" w:space="0" w:color="auto"/>
        <w:left w:val="none" w:sz="0" w:space="0" w:color="auto"/>
        <w:bottom w:val="none" w:sz="0" w:space="0" w:color="auto"/>
        <w:right w:val="none" w:sz="0" w:space="0" w:color="auto"/>
      </w:divBdr>
    </w:div>
    <w:div w:id="19448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200F-98CB-484A-87CC-696DE683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2018-03-13T13:37:00Z</cp:lastPrinted>
  <dcterms:created xsi:type="dcterms:W3CDTF">2018-03-29T17:33:00Z</dcterms:created>
  <dcterms:modified xsi:type="dcterms:W3CDTF">2018-03-29T17:33:00Z</dcterms:modified>
</cp:coreProperties>
</file>