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Default="001E0A0B" w:rsidP="0044112F">
      <w:pPr>
        <w:jc w:val="center"/>
        <w:rPr>
          <w:rFonts w:ascii="Times New Roman" w:hAnsi="Times New Roman" w:cs="Times New Roman"/>
          <w:b/>
          <w:sz w:val="48"/>
          <w:szCs w:val="48"/>
        </w:rPr>
      </w:pPr>
      <w:r>
        <w:rPr>
          <w:rFonts w:ascii="Times New Roman" w:hAnsi="Times New Roman" w:cs="Times New Roman"/>
          <w:b/>
          <w:sz w:val="48"/>
          <w:szCs w:val="48"/>
        </w:rPr>
        <w:t xml:space="preserve">Form HUD 9900 </w:t>
      </w:r>
    </w:p>
    <w:p w:rsidR="0044112F" w:rsidRPr="00900CB0" w:rsidRDefault="0044112F" w:rsidP="0044112F">
      <w:pPr>
        <w:jc w:val="center"/>
        <w:rPr>
          <w:rFonts w:ascii="Times New Roman" w:hAnsi="Times New Roman" w:cs="Times New Roman"/>
          <w:b/>
          <w:sz w:val="48"/>
          <w:szCs w:val="48"/>
        </w:rPr>
      </w:pPr>
    </w:p>
    <w:p w:rsidR="0044112F" w:rsidRPr="00900CB0" w:rsidRDefault="001E0A0B" w:rsidP="0044112F">
      <w:pPr>
        <w:jc w:val="center"/>
        <w:rPr>
          <w:rFonts w:ascii="Times New Roman" w:hAnsi="Times New Roman" w:cs="Times New Roman"/>
          <w:b/>
          <w:sz w:val="48"/>
          <w:szCs w:val="48"/>
        </w:rPr>
      </w:pPr>
      <w:r>
        <w:rPr>
          <w:rFonts w:ascii="Times New Roman" w:hAnsi="Times New Roman" w:cs="Times New Roman"/>
          <w:b/>
          <w:sz w:val="48"/>
          <w:szCs w:val="48"/>
        </w:rPr>
        <w:t xml:space="preserve">Office of Housing Counseling </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1E0A0B" w:rsidP="0044112F">
      <w:pPr>
        <w:pStyle w:val="TitleCover-Date"/>
        <w:ind w:left="0"/>
        <w:rPr>
          <w:rFonts w:ascii="Times New Roman" w:hAnsi="Times New Roman"/>
          <w:b/>
          <w:sz w:val="48"/>
          <w:szCs w:val="48"/>
        </w:rPr>
      </w:pPr>
      <w:r>
        <w:rPr>
          <w:rFonts w:ascii="Times New Roman" w:hAnsi="Times New Roman"/>
          <w:b/>
          <w:sz w:val="48"/>
          <w:szCs w:val="48"/>
        </w:rPr>
        <w:t>September 18, 2017</w:t>
      </w:r>
    </w:p>
    <w:p w:rsidR="0044112F" w:rsidRPr="00900CB0" w:rsidRDefault="0044112F">
      <w:pPr>
        <w:rPr>
          <w:rFonts w:ascii="Times New Roman" w:hAnsi="Times New Roman" w:cs="Times New Roman"/>
          <w:b/>
          <w:caps/>
          <w:sz w:val="48"/>
          <w:szCs w:val="48"/>
        </w:rPr>
      </w:pPr>
    </w:p>
    <w:p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1E0A0B" w:rsidP="001E0A0B">
            <w:pPr>
              <w:pStyle w:val="Label"/>
              <w:spacing w:before="0" w:after="120"/>
              <w:rPr>
                <w:rFonts w:ascii="Times New Roman" w:hAnsi="Times New Roman"/>
                <w:b w:val="0"/>
                <w:color w:val="auto"/>
                <w:sz w:val="22"/>
              </w:rPr>
            </w:pPr>
            <w:r>
              <w:rPr>
                <w:rFonts w:ascii="Times New Roman" w:hAnsi="Times New Roman"/>
                <w:color w:val="auto"/>
                <w:sz w:val="22"/>
              </w:rPr>
              <w:t>Form HUD 9900</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1E0A0B" w:rsidP="00D9119F">
                <w:pPr>
                  <w:pStyle w:val="Details"/>
                  <w:spacing w:before="0" w:after="120"/>
                  <w:rPr>
                    <w:rFonts w:ascii="Times New Roman" w:hAnsi="Times New Roman"/>
                    <w:b/>
                    <w:color w:val="auto"/>
                    <w:sz w:val="22"/>
                  </w:rPr>
                </w:pPr>
                <w:r>
                  <w:rPr>
                    <w:rStyle w:val="Style2"/>
                    <w:b/>
                    <w:color w:val="auto"/>
                  </w:rPr>
                  <w:t>Office of Housing</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4E37EA" w:rsidP="001E0A0B">
            <w:pPr>
              <w:pStyle w:val="Label"/>
              <w:spacing w:before="0" w:after="120"/>
              <w:rPr>
                <w:rFonts w:ascii="Times New Roman" w:hAnsi="Times New Roman"/>
                <w:b w:val="0"/>
                <w:color w:val="auto"/>
                <w:sz w:val="22"/>
              </w:rPr>
            </w:pPr>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4E37EA" w:rsidP="001E0A0B">
            <w:pPr>
              <w:pStyle w:val="Label"/>
              <w:spacing w:before="0" w:after="120"/>
              <w:rPr>
                <w:rFonts w:ascii="Times New Roman" w:hAnsi="Times New Roman"/>
                <w:b w:val="0"/>
                <w:color w:val="auto"/>
                <w:sz w:val="22"/>
              </w:rPr>
            </w:pPr>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E0A0B"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1E0A0B"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110DE5" w:rsidP="001E0A0B">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2-10-01T00:00:00Z">
                  <w:dateFormat w:val="MMMM d, yyyy"/>
                  <w:lid w:val="en-US"/>
                  <w:storeMappedDataAs w:val="dateTime"/>
                  <w:calendar w:val="gregorian"/>
                </w:date>
              </w:sdtPr>
              <w:sdtEndPr/>
              <w:sdtContent>
                <w:r w:rsidR="001E0A0B">
                  <w:rPr>
                    <w:rFonts w:ascii="Times New Roman" w:hAnsi="Times New Roman"/>
                    <w:color w:val="auto"/>
                    <w:sz w:val="22"/>
                  </w:rPr>
                  <w:t>October 1, 2012</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110DE5" w:rsidP="001E0A0B">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2012-10-01T00:00:00Z">
                  <w:dateFormat w:val="MMMM d, yyyy"/>
                  <w:lid w:val="en-US"/>
                  <w:storeMappedDataAs w:val="dateTime"/>
                  <w:calendar w:val="gregorian"/>
                </w:date>
              </w:sdtPr>
              <w:sdtEndPr/>
              <w:sdtContent>
                <w:r w:rsidR="001E0A0B">
                  <w:rPr>
                    <w:rFonts w:ascii="Times New Roman" w:hAnsi="Times New Roman"/>
                    <w:color w:val="auto"/>
                    <w:sz w:val="22"/>
                  </w:rPr>
                  <w:t>October 1, 2012</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110DE5" w:rsidP="001E0A0B">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03-25T00:00:00Z">
                  <w:dateFormat w:val="MMMM d, yyyy"/>
                  <w:lid w:val="en-US"/>
                  <w:storeMappedDataAs w:val="dateTime"/>
                  <w:calendar w:val="gregorian"/>
                </w:date>
              </w:sdtPr>
              <w:sdtEndPr/>
              <w:sdtContent>
                <w:r w:rsidR="001E0A0B">
                  <w:rPr>
                    <w:rFonts w:ascii="Times New Roman" w:hAnsi="Times New Roman"/>
                    <w:color w:val="auto"/>
                    <w:sz w:val="22"/>
                  </w:rPr>
                  <w:t>March 25,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110DE5" w:rsidP="001E0A0B">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E0A0B" w:rsidRPr="00EF006F">
                  <w:rPr>
                    <w:rStyle w:val="PlaceholderText"/>
                    <w:rFonts w:ascii="Palatino Linotype" w:hAnsi="Palatino Linotype"/>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E5380A" w:rsidP="00E5380A">
                <w:pPr>
                  <w:pStyle w:val="Label"/>
                  <w:spacing w:before="0" w:after="0" w:line="276" w:lineRule="auto"/>
                  <w:rPr>
                    <w:rFonts w:ascii="Times New Roman" w:hAnsi="Times New Roman"/>
                    <w:color w:val="auto"/>
                    <w:sz w:val="22"/>
                  </w:rPr>
                </w:pPr>
                <w:r w:rsidRPr="00EF006F">
                  <w:rPr>
                    <w:rStyle w:val="PlaceholderText"/>
                    <w:rFonts w:ascii="Palatino Linotype" w:hAnsi="Palatino Linotype"/>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E0A0B" w:rsidP="001E0A0B">
            <w:pPr>
              <w:pStyle w:val="Label"/>
              <w:spacing w:before="0" w:after="120"/>
              <w:rPr>
                <w:rFonts w:ascii="Times New Roman" w:hAnsi="Times New Roman"/>
                <w:b w:val="0"/>
                <w:color w:val="auto"/>
                <w:sz w:val="22"/>
              </w:rPr>
            </w:pPr>
            <w:r>
              <w:rPr>
                <w:rFonts w:ascii="Times New Roman" w:hAnsi="Times New Roman"/>
                <w:color w:val="auto"/>
                <w:sz w:val="22"/>
              </w:rPr>
              <w:t>Rhonda Rivera</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1E0A0B" w:rsidP="001E0A0B">
            <w:pPr>
              <w:pStyle w:val="Label"/>
              <w:spacing w:before="0" w:after="120"/>
              <w:rPr>
                <w:rFonts w:ascii="Times New Roman" w:hAnsi="Times New Roman"/>
                <w:b w:val="0"/>
                <w:color w:val="auto"/>
                <w:sz w:val="22"/>
              </w:rPr>
            </w:pPr>
            <w:r>
              <w:rPr>
                <w:rFonts w:ascii="Times New Roman" w:hAnsi="Times New Roman"/>
                <w:color w:val="auto"/>
                <w:sz w:val="22"/>
              </w:rPr>
              <w:t>Office of Housing Counseling</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1E0A0B" w:rsidP="001E0A0B">
            <w:pPr>
              <w:pStyle w:val="Details"/>
              <w:spacing w:before="0" w:after="120"/>
              <w:rPr>
                <w:rFonts w:ascii="Times New Roman" w:hAnsi="Times New Roman"/>
                <w:color w:val="auto"/>
                <w:sz w:val="22"/>
              </w:rPr>
            </w:pPr>
            <w:r>
              <w:rPr>
                <w:rFonts w:ascii="Times New Roman" w:hAnsi="Times New Roman"/>
                <w:color w:val="auto"/>
                <w:sz w:val="22"/>
              </w:rPr>
              <w:t>Deputy 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1E0A0B" w:rsidP="001E0A0B">
            <w:pPr>
              <w:pStyle w:val="Label"/>
              <w:spacing w:before="0" w:after="120"/>
              <w:rPr>
                <w:rFonts w:ascii="Times New Roman" w:hAnsi="Times New Roman"/>
                <w:b w:val="0"/>
                <w:color w:val="auto"/>
                <w:sz w:val="22"/>
              </w:rPr>
            </w:pPr>
            <w:r>
              <w:rPr>
                <w:rFonts w:ascii="Times New Roman" w:hAnsi="Times New Roman"/>
                <w:color w:val="auto"/>
                <w:sz w:val="22"/>
              </w:rPr>
              <w:t>714-955-0813</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E5380A" w:rsidP="001E0A0B">
            <w:pPr>
              <w:pStyle w:val="Details"/>
              <w:spacing w:before="0" w:after="120"/>
              <w:rPr>
                <w:rFonts w:ascii="Times New Roman" w:hAnsi="Times New Roman"/>
                <w:color w:val="auto"/>
                <w:sz w:val="22"/>
              </w:rPr>
            </w:pPr>
            <w:r>
              <w:rPr>
                <w:rFonts w:ascii="Times New Roman" w:hAnsi="Times New Roman"/>
                <w:color w:val="auto"/>
                <w:sz w:val="22"/>
              </w:rPr>
              <w:t>Rhonda.j.rivera@hud.gov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110DE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110DE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110DE5"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4F0692" w:rsidRPr="004B39AA" w:rsidRDefault="00E5380A" w:rsidP="007851B1">
            <w:pPr>
              <w:pStyle w:val="Details"/>
              <w:tabs>
                <w:tab w:val="center" w:pos="4680"/>
              </w:tabs>
              <w:spacing w:before="0" w:after="120"/>
              <w:rPr>
                <w:rFonts w:ascii="Times New Roman" w:hAnsi="Times New Roman"/>
                <w:color w:val="auto"/>
                <w:sz w:val="22"/>
              </w:rPr>
            </w:pPr>
            <w:r>
              <w:rPr>
                <w:rFonts w:ascii="Times New Roman" w:hAnsi="Times New Roman"/>
                <w:color w:val="auto"/>
                <w:sz w:val="22"/>
              </w:rPr>
              <w:t xml:space="preserve">Nonprofits and government entities apply for approval to participate in HUD’s Housing Counseling Program.  The Applicant information in collected through HUD email and then posted to the Office of Housing Counseling SharePoint Site to be assigned to a HUD staff for initial and quality control reviews.  This is a revision to an existing program.  We have converted the original application into a fillable pdf form to reduce burden.  </w:t>
            </w: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2"/>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bookmarkStart w:id="1" w:name="Check25"/>
          <w:p w:rsidR="006D2C28" w:rsidRPr="004B39AA" w:rsidRDefault="00E5380A"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6D2C28" w:rsidRDefault="009E2017"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9E2017"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E2017" w:rsidRDefault="007B4483" w:rsidP="0099384B">
            <w:pPr>
              <w:pStyle w:val="Label"/>
              <w:rPr>
                <w:rFonts w:ascii="Times New Roman" w:hAnsi="Times New Roman"/>
                <w:b w:val="0"/>
                <w:i/>
                <w:color w:val="auto"/>
                <w:sz w:val="22"/>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p>
          <w:p w:rsidR="009E2017" w:rsidRDefault="009E2017" w:rsidP="0099384B">
            <w:pPr>
              <w:pStyle w:val="Label"/>
              <w:rPr>
                <w:rFonts w:ascii="Times New Roman" w:hAnsi="Times New Roman"/>
                <w:b w:val="0"/>
                <w:i/>
                <w:color w:val="auto"/>
                <w:sz w:val="22"/>
              </w:rPr>
            </w:pPr>
          </w:p>
          <w:p w:rsidR="0099384B" w:rsidRPr="004B39AA" w:rsidRDefault="009E2017" w:rsidP="0099384B">
            <w:pPr>
              <w:pStyle w:val="Label"/>
              <w:rPr>
                <w:b w:val="0"/>
                <w:i/>
                <w:color w:val="auto"/>
                <w:szCs w:val="20"/>
              </w:rPr>
            </w:pPr>
            <w:r>
              <w:rPr>
                <w:rFonts w:ascii="Times New Roman" w:hAnsi="Times New Roman"/>
                <w:b w:val="0"/>
                <w:color w:val="auto"/>
                <w:sz w:val="22"/>
              </w:rPr>
              <w:t xml:space="preserve">Information collected:  Name, address, personal email address, employment history, agency Tax Identification Number, </w:t>
            </w:r>
            <w:r w:rsidR="0099384B" w:rsidRPr="004B39AA">
              <w:rPr>
                <w:b w:val="0"/>
                <w:i/>
                <w:color w:val="auto"/>
                <w:szCs w:val="20"/>
              </w:rPr>
              <w:br/>
            </w:r>
          </w:p>
          <w:p w:rsidR="004E37EA" w:rsidRPr="004B39AA" w:rsidRDefault="004E37EA" w:rsidP="009E2017">
            <w:pPr>
              <w:pStyle w:val="Label"/>
              <w:spacing w:before="0" w:after="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9E2017"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BE5A33"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110DE5">
              <w:rPr>
                <w:rFonts w:ascii="Times New Roman" w:hAnsi="Times New Roman"/>
                <w:b/>
                <w:sz w:val="22"/>
              </w:rPr>
            </w:r>
            <w:r w:rsidR="00110DE5">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BE5A33"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BE5A33"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110DE5">
              <w:rPr>
                <w:rFonts w:ascii="Times New Roman" w:hAnsi="Times New Roman"/>
                <w:sz w:val="22"/>
              </w:rPr>
            </w:r>
            <w:r w:rsidR="00110DE5">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BE5A33" w:rsidP="00BE5A33">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BE5A33" w:rsidP="00BE5A33">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BE5A33"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BE5A33" w:rsidP="00A1558E">
            <w:pPr>
              <w:pStyle w:val="Details"/>
              <w:spacing w:before="0" w:after="120"/>
              <w:rPr>
                <w:rFonts w:ascii="Times New Roman" w:hAnsi="Times New Roman"/>
                <w:color w:val="auto"/>
                <w:sz w:val="22"/>
              </w:rPr>
            </w:pPr>
            <w:r>
              <w:rPr>
                <w:rFonts w:ascii="Times New Roman" w:hAnsi="Times New Roman"/>
                <w:color w:val="auto"/>
                <w:sz w:val="22"/>
              </w:rPr>
              <w:t>HUD Systems are used- Microsoft outlook and SharePoint</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BE5A33"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110DE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E5A33"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110DE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110DE5"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r w:rsidR="00BE5A33">
              <w:rPr>
                <w:rFonts w:ascii="Times New Roman" w:hAnsi="Times New Roman"/>
                <w:b w:val="0"/>
                <w:color w:val="auto"/>
                <w:sz w:val="22"/>
              </w:rPr>
              <w:t xml:space="preserve">  NA</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BE5A33"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110DE5">
              <w:rPr>
                <w:rFonts w:ascii="Times New Roman" w:hAnsi="Times New Roman"/>
                <w:color w:val="auto"/>
                <w:sz w:val="22"/>
              </w:rPr>
            </w:r>
            <w:r w:rsidR="00110DE5">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BE5A33"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110DE5">
              <w:rPr>
                <w:rFonts w:ascii="Times New Roman" w:hAnsi="Times New Roman"/>
                <w:color w:val="auto"/>
                <w:sz w:val="22"/>
              </w:rPr>
            </w:r>
            <w:r w:rsidR="00110DE5">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10DE5">
              <w:rPr>
                <w:rFonts w:ascii="Times New Roman" w:hAnsi="Times New Roman"/>
                <w:b w:val="0"/>
                <w:color w:val="auto"/>
                <w:sz w:val="22"/>
              </w:rPr>
            </w:r>
            <w:r w:rsidR="00110DE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bookmarkStart w:id="2" w:name="Check2"/>
          <w:p w:rsidR="00F17A6B" w:rsidRPr="004B39AA" w:rsidRDefault="00BE5A33"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r>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10DE5">
              <w:rPr>
                <w:rFonts w:ascii="Times New Roman" w:hAnsi="Times New Roman" w:cs="Times New Roman"/>
                <w:b w:val="0"/>
                <w:bCs/>
                <w:sz w:val="22"/>
                <w:szCs w:val="22"/>
              </w:rPr>
            </w:r>
            <w:r w:rsidR="00110DE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110DE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110DE5"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110DE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110DE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110DE5"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110DE5">
              <w:rPr>
                <w:rFonts w:ascii="Times New Roman" w:hAnsi="Times New Roman"/>
                <w:color w:val="auto"/>
                <w:sz w:val="22"/>
              </w:rPr>
            </w:r>
            <w:r w:rsidR="00110DE5">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10DE5">
              <w:rPr>
                <w:rFonts w:ascii="Times New Roman" w:hAnsi="Times New Roman" w:cs="Times New Roman"/>
                <w:sz w:val="22"/>
                <w:szCs w:val="22"/>
              </w:rPr>
            </w:r>
            <w:r w:rsidR="00110DE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110DE5"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110DE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110DE5"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824DAE"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r w:rsidRPr="00824DAE">
              <w:rPr>
                <w:rFonts w:ascii="Times New Roman" w:hAnsi="Times New Roman" w:cs="Times New Roman"/>
                <w:noProof/>
                <w:color w:val="0000FF"/>
                <w:kern w:val="0"/>
                <w:sz w:val="24"/>
              </w:rPr>
              <w:drawing>
                <wp:inline distT="0" distB="0" distL="0" distR="0" wp14:anchorId="36DD7124" wp14:editId="684A520F">
                  <wp:extent cx="2886075" cy="500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0383" cy="508622"/>
                          </a:xfrm>
                          <a:prstGeom prst="rect">
                            <a:avLst/>
                          </a:prstGeom>
                          <a:noFill/>
                          <a:ln>
                            <a:noFill/>
                          </a:ln>
                        </pic:spPr>
                      </pic:pic>
                    </a:graphicData>
                  </a:graphic>
                </wp:inline>
              </w:drawing>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824DAE" w:rsidP="00392372">
            <w:pPr>
              <w:widowControl w:val="0"/>
              <w:autoSpaceDE w:val="0"/>
              <w:autoSpaceDN w:val="0"/>
              <w:adjustRightInd w:val="0"/>
              <w:rPr>
                <w:rFonts w:ascii="Times New Roman" w:hAnsi="Times New Roman" w:cs="Times New Roman"/>
                <w:b/>
                <w:bCs/>
                <w:color w:val="0000FF"/>
                <w:kern w:val="0"/>
                <w:sz w:val="24"/>
              </w:rPr>
            </w:pPr>
            <w:r>
              <w:rPr>
                <w:rFonts w:ascii="Times New Roman" w:hAnsi="Times New Roman" w:cs="Times New Roman"/>
                <w:b/>
                <w:bCs/>
                <w:color w:val="0000FF"/>
                <w:kern w:val="0"/>
                <w:sz w:val="24"/>
              </w:rPr>
              <w:t>10-18-2015</w:t>
            </w: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 xml:space="preserve">&lt;&lt; </w:t>
            </w:r>
            <w:r w:rsidR="00824DAE">
              <w:rPr>
                <w:rFonts w:ascii="Times New Roman" w:hAnsi="Times New Roman" w:cs="Times New Roman"/>
                <w:b/>
                <w:bCs/>
                <w:color w:val="3333FF"/>
                <w:sz w:val="24"/>
              </w:rPr>
              <w:t>Rhonda J. Rivera, Deputy Division Director</w:t>
            </w:r>
            <w:r w:rsidRPr="00392372">
              <w:rPr>
                <w:rFonts w:ascii="Times New Roman" w:hAnsi="Times New Roman" w:cs="Times New Roman"/>
                <w:b/>
                <w:bCs/>
                <w:color w:val="3333FF"/>
                <w:sz w:val="24"/>
              </w:rPr>
              <w:t>&gt;&gt;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w:t>
            </w:r>
            <w:r w:rsidR="00824DAE">
              <w:rPr>
                <w:rFonts w:ascii="Times New Roman" w:hAnsi="Times New Roman" w:cs="Times New Roman"/>
                <w:b/>
                <w:bCs/>
                <w:color w:val="3333FF"/>
                <w:kern w:val="0"/>
                <w:sz w:val="24"/>
              </w:rPr>
              <w:t>Ofc Outreach &amp; Capacity Building, Ofc of Hsg Counseling</w:t>
            </w:r>
            <w:r w:rsidRPr="00392372">
              <w:rPr>
                <w:rFonts w:ascii="Times New Roman" w:hAnsi="Times New Roman" w:cs="Times New Roman"/>
                <w:b/>
                <w:bCs/>
                <w:color w:val="3333FF"/>
                <w:kern w:val="0"/>
                <w:sz w:val="24"/>
              </w:rPr>
              <w:t>&gt;&gt;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5C" w:rsidRDefault="004A585C">
      <w:r>
        <w:separator/>
      </w:r>
    </w:p>
  </w:endnote>
  <w:endnote w:type="continuationSeparator" w:id="0">
    <w:p w:rsidR="004A585C" w:rsidRDefault="004A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60" w:rsidRDefault="00E70B60"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rsidR="00E70B60" w:rsidRPr="00E70B60" w:rsidRDefault="00E70B60"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110DE5">
      <w:rPr>
        <w:rFonts w:ascii="Times New Roman" w:hAnsi="Times New Roman" w:cs="Times New Roman"/>
        <w:noProof/>
      </w:rPr>
      <w:t>October 26, 2017</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rsidR="00E70B60" w:rsidRPr="00E70B60" w:rsidRDefault="00E70B60"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rsidR="00E70B60" w:rsidRPr="00E70B60" w:rsidRDefault="00E70B60">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110DE5">
          <w:rPr>
            <w:rFonts w:ascii="Times New Roman" w:hAnsi="Times New Roman" w:cs="Times New Roman"/>
            <w:noProof/>
          </w:rPr>
          <w:t>October 26, 2017</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E9336B">
          <w:rPr>
            <w:rFonts w:ascii="Times New Roman" w:hAnsi="Times New Roman" w:cs="Times New Roman"/>
            <w:noProof/>
            <w:sz w:val="24"/>
          </w:rPr>
          <w:t>9</w:t>
        </w:r>
        <w:r w:rsidRPr="00E70B60">
          <w:rPr>
            <w:rFonts w:ascii="Times New Roman" w:hAnsi="Times New Roman" w:cs="Times New Roman"/>
            <w:noProof/>
            <w:sz w:val="24"/>
          </w:rPr>
          <w:fldChar w:fldCharType="end"/>
        </w:r>
      </w:p>
    </w:sdtContent>
  </w:sdt>
  <w:p w:rsidR="00E70B60" w:rsidRPr="00E70B60" w:rsidRDefault="00E70B60"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5C" w:rsidRDefault="004A585C">
      <w:r>
        <w:separator/>
      </w:r>
    </w:p>
  </w:footnote>
  <w:footnote w:type="continuationSeparator" w:id="0">
    <w:p w:rsidR="004A585C" w:rsidRDefault="004A585C">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14854E8E" wp14:editId="59235927">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10DE5"/>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0A0B"/>
    <w:rsid w:val="001E123A"/>
    <w:rsid w:val="002009D1"/>
    <w:rsid w:val="0021177E"/>
    <w:rsid w:val="00212A63"/>
    <w:rsid w:val="00217C9C"/>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A585C"/>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E7FBA"/>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4DAE"/>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2017"/>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69B9"/>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A33"/>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5380A"/>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72B5"/>
    <w:rsid w:val="00E77C5E"/>
    <w:rsid w:val="00E82188"/>
    <w:rsid w:val="00E82728"/>
    <w:rsid w:val="00E84870"/>
    <w:rsid w:val="00E876D6"/>
    <w:rsid w:val="00E90656"/>
    <w:rsid w:val="00E9157A"/>
    <w:rsid w:val="00E91993"/>
    <w:rsid w:val="00E93042"/>
    <w:rsid w:val="00E9336B"/>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0807"/>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4B438F"/>
    <w:rsid w:val="005D0462"/>
    <w:rsid w:val="00657630"/>
    <w:rsid w:val="00735561"/>
    <w:rsid w:val="007B6AC9"/>
    <w:rsid w:val="00800518"/>
    <w:rsid w:val="0087531B"/>
    <w:rsid w:val="00942975"/>
    <w:rsid w:val="00983AAB"/>
    <w:rsid w:val="00987D7D"/>
    <w:rsid w:val="009F12C4"/>
    <w:rsid w:val="00A222EA"/>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A6C8-F3F9-4319-BA84-AE8949BF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angela.n.brooks@hud.gov</dc:creator>
  <cp:lastModifiedBy>SYSTEM</cp:lastModifiedBy>
  <cp:revision>2</cp:revision>
  <cp:lastPrinted>2017-10-18T17:48:00Z</cp:lastPrinted>
  <dcterms:created xsi:type="dcterms:W3CDTF">2017-10-26T18:10:00Z</dcterms:created>
  <dcterms:modified xsi:type="dcterms:W3CDTF">2017-10-26T18:10:00Z</dcterms:modified>
</cp:coreProperties>
</file>