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DA139" w14:textId="77777777" w:rsidR="00AA34E2" w:rsidRDefault="00320909">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SUPPORTING STATEMENT FOR </w:t>
      </w:r>
    </w:p>
    <w:p w14:paraId="744F02A9" w14:textId="77777777" w:rsidR="00AA34E2" w:rsidRPr="00EA78A1" w:rsidRDefault="00320909">
      <w:pPr>
        <w:spacing w:after="0" w:line="240" w:lineRule="auto"/>
        <w:jc w:val="center"/>
        <w:rPr>
          <w:rFonts w:ascii="Times New Roman" w:eastAsia="Times New Roman" w:hAnsi="Times New Roman" w:cs="Times New Roman"/>
          <w:b/>
          <w:sz w:val="24"/>
        </w:rPr>
      </w:pPr>
      <w:r w:rsidRPr="00EA78A1">
        <w:rPr>
          <w:rFonts w:ascii="Times New Roman" w:eastAsia="Times New Roman" w:hAnsi="Times New Roman" w:cs="Times New Roman"/>
          <w:b/>
          <w:sz w:val="24"/>
        </w:rPr>
        <w:t>Application to Extend/Change Nonimmigrant Status</w:t>
      </w:r>
    </w:p>
    <w:p w14:paraId="1626105F" w14:textId="77777777"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OMB Control No.: 1615-</w:t>
      </w:r>
      <w:r w:rsidRPr="00EA78A1">
        <w:rPr>
          <w:rFonts w:ascii="Times New Roman" w:eastAsia="Times New Roman" w:hAnsi="Times New Roman" w:cs="Times New Roman"/>
          <w:b/>
          <w:sz w:val="24"/>
        </w:rPr>
        <w:t>0003</w:t>
      </w:r>
    </w:p>
    <w:p w14:paraId="4D4ED378" w14:textId="77777777"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 xml:space="preserve">COLLECTION INSTRUMENT(S): </w:t>
      </w:r>
      <w:r w:rsidRPr="00EA78A1">
        <w:rPr>
          <w:rFonts w:ascii="Times New Roman" w:eastAsia="Times New Roman" w:hAnsi="Times New Roman" w:cs="Times New Roman"/>
          <w:b/>
          <w:sz w:val="24"/>
        </w:rPr>
        <w:t>I-539</w:t>
      </w:r>
    </w:p>
    <w:p w14:paraId="64137CF5" w14:textId="77777777" w:rsidR="00AA34E2" w:rsidRDefault="0032090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5AAD9F17" w14:textId="77777777" w:rsidR="00AA34E2" w:rsidRDefault="00AA34E2">
      <w:pPr>
        <w:spacing w:after="0" w:line="240" w:lineRule="auto"/>
        <w:jc w:val="both"/>
        <w:rPr>
          <w:rFonts w:ascii="Times New Roman" w:eastAsia="Times New Roman" w:hAnsi="Times New Roman" w:cs="Times New Roman"/>
          <w:sz w:val="24"/>
        </w:rPr>
      </w:pPr>
    </w:p>
    <w:p w14:paraId="51BD1843" w14:textId="77777777" w:rsidR="00AA34E2" w:rsidRDefault="0032090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14:paraId="5E589330" w14:textId="77777777" w:rsidR="00AA34E2" w:rsidRDefault="00AA34E2">
      <w:pPr>
        <w:spacing w:after="0" w:line="240" w:lineRule="auto"/>
        <w:rPr>
          <w:rFonts w:ascii="Times New Roman" w:eastAsia="Times New Roman" w:hAnsi="Times New Roman" w:cs="Times New Roman"/>
          <w:sz w:val="24"/>
        </w:rPr>
      </w:pPr>
    </w:p>
    <w:p w14:paraId="071371E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005801D" w14:textId="77777777" w:rsidR="00AA34E2" w:rsidRDefault="00AA34E2">
      <w:pPr>
        <w:spacing w:after="0" w:line="240" w:lineRule="auto"/>
        <w:ind w:left="720"/>
        <w:rPr>
          <w:rFonts w:ascii="Times New Roman" w:eastAsia="Times New Roman" w:hAnsi="Times New Roman" w:cs="Times New Roman"/>
          <w:sz w:val="24"/>
        </w:rPr>
      </w:pPr>
    </w:p>
    <w:p w14:paraId="3E10A02B"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p>
    <w:p w14:paraId="1EDD5DFA"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2D6AF6D2"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14:paraId="7B8B9633" w14:textId="77777777" w:rsidR="00AA34E2" w:rsidRDefault="00AA34E2">
      <w:pPr>
        <w:spacing w:after="0" w:line="240" w:lineRule="auto"/>
        <w:ind w:left="720"/>
        <w:rPr>
          <w:rFonts w:ascii="Times New Roman" w:eastAsia="Times New Roman" w:hAnsi="Times New Roman" w:cs="Times New Roman"/>
          <w:sz w:val="24"/>
        </w:rPr>
      </w:pPr>
    </w:p>
    <w:p w14:paraId="350E2068"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79FE159C" w14:textId="77777777" w:rsidR="00AA34E2" w:rsidRDefault="00AA34E2">
      <w:pPr>
        <w:spacing w:after="0" w:line="240" w:lineRule="auto"/>
        <w:ind w:left="720"/>
        <w:rPr>
          <w:rFonts w:ascii="Times New Roman" w:eastAsia="Times New Roman" w:hAnsi="Times New Roman" w:cs="Times New Roman"/>
          <w:sz w:val="24"/>
        </w:rPr>
      </w:pPr>
    </w:p>
    <w:p w14:paraId="23900E17" w14:textId="77777777" w:rsidR="00AA34E2" w:rsidRDefault="00AA34E2">
      <w:pPr>
        <w:spacing w:after="0" w:line="240" w:lineRule="auto"/>
        <w:ind w:left="720"/>
        <w:rPr>
          <w:rFonts w:ascii="Times New Roman" w:eastAsia="Times New Roman" w:hAnsi="Times New Roman" w:cs="Times New Roman"/>
          <w:sz w:val="24"/>
        </w:rPr>
      </w:pPr>
    </w:p>
    <w:p w14:paraId="68794B1D"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04391AC"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0B3829D0" w14:textId="77777777" w:rsidR="00AA34E2" w:rsidRDefault="00320909" w:rsidP="00204B01">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Form I-539 is currently available as an electronic form that can be accessed and completed online and then printed and mailed to USCIS.  </w:t>
      </w:r>
    </w:p>
    <w:p w14:paraId="04A8B821" w14:textId="77777777" w:rsidR="00AA34E2" w:rsidRDefault="00AA34E2">
      <w:pPr>
        <w:keepNext/>
        <w:spacing w:after="0" w:line="240" w:lineRule="auto"/>
        <w:ind w:left="720"/>
        <w:rPr>
          <w:rFonts w:ascii="Times New Roman" w:eastAsia="Times New Roman" w:hAnsi="Times New Roman" w:cs="Times New Roman"/>
          <w:sz w:val="24"/>
        </w:rPr>
      </w:pPr>
    </w:p>
    <w:p w14:paraId="57AC79DE" w14:textId="77777777" w:rsidR="00AA34E2" w:rsidRDefault="00320909">
      <w:pPr>
        <w:keepNext/>
        <w:spacing w:after="0" w:line="240" w:lineRule="auto"/>
        <w:ind w:left="810"/>
        <w:jc w:val="both"/>
        <w:rPr>
          <w:rFonts w:ascii="Times New Roman" w:eastAsia="Times New Roman" w:hAnsi="Times New Roman" w:cs="Times New Roman"/>
          <w:sz w:val="24"/>
        </w:rPr>
      </w:pPr>
      <w:r>
        <w:rPr>
          <w:rFonts w:ascii="Times New Roman" w:eastAsia="Times New Roman" w:hAnsi="Times New Roman" w:cs="Times New Roman"/>
          <w:sz w:val="24"/>
        </w:rPr>
        <w:t>The paper version of the Form I-539 is available electronically at:</w:t>
      </w:r>
    </w:p>
    <w:p w14:paraId="0ECC161D" w14:textId="77777777" w:rsidR="00AA34E2" w:rsidRDefault="00F56D66">
      <w:pPr>
        <w:spacing w:after="0" w:line="240" w:lineRule="auto"/>
        <w:ind w:left="1440"/>
        <w:rPr>
          <w:rFonts w:ascii="Times New Roman" w:eastAsia="Times New Roman" w:hAnsi="Times New Roman" w:cs="Times New Roman"/>
          <w:sz w:val="24"/>
        </w:rPr>
      </w:pPr>
      <w:hyperlink r:id="rId6">
        <w:r w:rsidR="00320909">
          <w:rPr>
            <w:rFonts w:ascii="Times New Roman" w:eastAsia="Times New Roman" w:hAnsi="Times New Roman" w:cs="Times New Roman"/>
            <w:color w:val="0000FF"/>
            <w:sz w:val="24"/>
            <w:u w:val="single"/>
          </w:rPr>
          <w:t>http://www.uscis.gov/portal/site/uscis/menuitem.5af9bb95919f35e66f614176543f6d1a/?vgnextoid=94d12c1a6855d010VgnVCM10000048f3d6a1RCRD</w:t>
        </w:r>
        <w:r w:rsidR="00320909">
          <w:rPr>
            <w:rFonts w:ascii="Times New Roman" w:eastAsia="Times New Roman" w:hAnsi="Times New Roman" w:cs="Times New Roman"/>
            <w:vanish/>
            <w:color w:val="0000FF"/>
            <w:sz w:val="24"/>
            <w:u w:val="single"/>
          </w:rPr>
          <w:t>HYPERLINK "http://www.uscis.gov/portal/site/uscis/menuitem.5af9bb95919f35e66f614176543f6d1a/?vgnextoid=94d12c1a6855d010VgnVCM10000048f3d6a1RCRD&amp;vgnextchannel=db029c7755cb9010VgnVCM10000045f3d6a1RCRD"</w:t>
        </w:r>
        <w:r w:rsidR="00320909">
          <w:rPr>
            <w:rFonts w:ascii="Times New Roman" w:eastAsia="Times New Roman" w:hAnsi="Times New Roman" w:cs="Times New Roman"/>
            <w:color w:val="0000FF"/>
            <w:sz w:val="24"/>
            <w:u w:val="single"/>
          </w:rPr>
          <w:t>&amp;</w:t>
        </w:r>
        <w:r w:rsidR="00320909">
          <w:rPr>
            <w:rFonts w:ascii="Times New Roman" w:eastAsia="Times New Roman" w:hAnsi="Times New Roman" w:cs="Times New Roman"/>
            <w:vanish/>
            <w:color w:val="0000FF"/>
            <w:sz w:val="24"/>
            <w:u w:val="single"/>
          </w:rPr>
          <w:t>HYPERLINK "http://www.uscis.gov/portal/site/uscis/menuitem.5af9bb95919f35e66f614176543f6d1a/?vgnextoid=94d12c1a6855d010VgnVCM10000048f3d6a1RCRD&amp;vgnextchannel=db029c7755cb9010VgnVCM10000045f3d6a1RCRD"</w:t>
        </w:r>
        <w:r w:rsidR="00320909">
          <w:rPr>
            <w:rFonts w:ascii="Times New Roman" w:eastAsia="Times New Roman" w:hAnsi="Times New Roman" w:cs="Times New Roman"/>
            <w:color w:val="0000FF"/>
            <w:sz w:val="24"/>
            <w:u w:val="single"/>
          </w:rPr>
          <w:t>vgnextchannel=db029c7755cb9010VgnVCM10000045f3d6a1RCRD</w:t>
        </w:r>
      </w:hyperlink>
      <w:r w:rsidR="00320909">
        <w:rPr>
          <w:rFonts w:ascii="Times New Roman" w:eastAsia="Times New Roman" w:hAnsi="Times New Roman" w:cs="Times New Roman"/>
          <w:sz w:val="24"/>
        </w:rPr>
        <w:t>.</w:t>
      </w:r>
    </w:p>
    <w:p w14:paraId="46790F8E" w14:textId="77777777" w:rsidR="00AA34E2" w:rsidRDefault="00AA34E2">
      <w:pPr>
        <w:tabs>
          <w:tab w:val="left" w:pos="-1440"/>
        </w:tabs>
        <w:spacing w:after="0" w:line="240" w:lineRule="auto"/>
        <w:ind w:left="720"/>
        <w:rPr>
          <w:rFonts w:ascii="Times New Roman" w:eastAsia="Times New Roman" w:hAnsi="Times New Roman" w:cs="Times New Roman"/>
          <w:color w:val="FF0000"/>
          <w:sz w:val="24"/>
        </w:rPr>
      </w:pPr>
    </w:p>
    <w:p w14:paraId="2D569D31"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lastRenderedPageBreak/>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14:paraId="6ED93C23"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1EE4F4AA"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information collected on Form I-539 is specific to the benefit sought and is not collected by any other method.  Form I-539 is mandated for this purpose by 8 CFR 241.1(c)(2).</w:t>
      </w:r>
    </w:p>
    <w:p w14:paraId="508AF19A"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7D638499"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14:paraId="6DE2D1BF"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1958971"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collection of information does not have an impact on small businesses or other small entities.</w:t>
      </w:r>
    </w:p>
    <w:p w14:paraId="50C69409"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6D29EAE5"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14:paraId="7C2533EC"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A45D1C1"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14:paraId="238CBE0B"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6963792C"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14:paraId="282C6A46" w14:textId="77777777" w:rsidR="00AA34E2" w:rsidRDefault="00AA34E2">
      <w:pPr>
        <w:tabs>
          <w:tab w:val="left" w:pos="-1440"/>
        </w:tabs>
        <w:spacing w:after="0" w:line="240" w:lineRule="auto"/>
        <w:ind w:left="720"/>
        <w:rPr>
          <w:rFonts w:ascii="Times New Roman" w:eastAsia="Times New Roman" w:hAnsi="Times New Roman" w:cs="Times New Roman"/>
          <w:b/>
          <w:sz w:val="24"/>
        </w:rPr>
      </w:pPr>
    </w:p>
    <w:p w14:paraId="4AF5B860"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14:paraId="4FAF1683"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0AFF7F0D"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prepare a written response to a collection of information in fewer than 30 days after receipt of it;</w:t>
      </w:r>
    </w:p>
    <w:p w14:paraId="06B9D8F0"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22C4200B"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14:paraId="590E09F4"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0AA0CC2E"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14:paraId="55C5C1D3"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1EA98F93"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14:paraId="69F5BEA9"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13A04572"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14:paraId="0694D70C"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170A966B"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lastRenderedPageBreak/>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393D0C"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0AE7B55A"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14:paraId="7624F5D0" w14:textId="77777777" w:rsidR="00AA34E2" w:rsidRDefault="00AA34E2">
      <w:pPr>
        <w:tabs>
          <w:tab w:val="left" w:pos="-1440"/>
        </w:tabs>
        <w:spacing w:after="0" w:line="240" w:lineRule="auto"/>
        <w:ind w:left="1440" w:hanging="720"/>
        <w:rPr>
          <w:rFonts w:ascii="Times New Roman" w:eastAsia="Times New Roman" w:hAnsi="Times New Roman" w:cs="Times New Roman"/>
          <w:sz w:val="24"/>
        </w:rPr>
      </w:pPr>
    </w:p>
    <w:p w14:paraId="02F72EA4"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14:paraId="5FC509A4" w14:textId="77777777" w:rsidR="00AA34E2" w:rsidRDefault="00AA34E2">
      <w:pPr>
        <w:spacing w:after="0" w:line="240" w:lineRule="auto"/>
        <w:ind w:left="720"/>
        <w:rPr>
          <w:rFonts w:ascii="Times New Roman" w:eastAsia="Times New Roman" w:hAnsi="Times New Roman" w:cs="Times New Roman"/>
          <w:sz w:val="24"/>
        </w:rPr>
      </w:pPr>
    </w:p>
    <w:p w14:paraId="250FBE09"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FA2780" w14:textId="77777777" w:rsidR="00AA34E2" w:rsidRDefault="00AA34E2">
      <w:pPr>
        <w:tabs>
          <w:tab w:val="left" w:pos="-1440"/>
        </w:tabs>
        <w:spacing w:after="0" w:line="240" w:lineRule="auto"/>
        <w:ind w:left="720"/>
        <w:rPr>
          <w:rFonts w:ascii="Times New Roman" w:eastAsia="Times New Roman" w:hAnsi="Times New Roman" w:cs="Times New Roman"/>
          <w:b/>
          <w:sz w:val="24"/>
        </w:rPr>
      </w:pPr>
    </w:p>
    <w:p w14:paraId="02CA373D" w14:textId="77777777"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B5DB8E" w14:textId="77777777" w:rsidR="00AA34E2" w:rsidRDefault="00AA34E2">
      <w:pPr>
        <w:spacing w:after="0" w:line="240" w:lineRule="auto"/>
        <w:ind w:left="720"/>
        <w:rPr>
          <w:rFonts w:ascii="Times New Roman" w:eastAsia="Times New Roman" w:hAnsi="Times New Roman" w:cs="Times New Roman"/>
          <w:b/>
          <w:sz w:val="24"/>
        </w:rPr>
      </w:pPr>
    </w:p>
    <w:p w14:paraId="35B49980" w14:textId="77777777"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C7195D8" w14:textId="77777777" w:rsidR="00AA34E2" w:rsidRPr="0060138F" w:rsidRDefault="00AA34E2">
      <w:pPr>
        <w:tabs>
          <w:tab w:val="left" w:pos="-1440"/>
        </w:tabs>
        <w:spacing w:after="0" w:line="240" w:lineRule="auto"/>
        <w:ind w:left="720"/>
        <w:rPr>
          <w:rFonts w:ascii="Times New Roman" w:eastAsia="Times New Roman" w:hAnsi="Times New Roman" w:cs="Times New Roman"/>
          <w:b/>
          <w:sz w:val="24"/>
        </w:rPr>
      </w:pPr>
    </w:p>
    <w:p w14:paraId="5C8E7135" w14:textId="77777777" w:rsidR="00EC01F2" w:rsidRPr="0060138F" w:rsidRDefault="00813E3A">
      <w:pPr>
        <w:tabs>
          <w:tab w:val="left" w:pos="-1440"/>
        </w:tabs>
        <w:spacing w:after="0" w:line="240" w:lineRule="auto"/>
        <w:ind w:left="720"/>
        <w:rPr>
          <w:rFonts w:ascii="Times New Roman" w:eastAsia="Times New Roman" w:hAnsi="Times New Roman" w:cs="Times New Roman"/>
          <w:sz w:val="24"/>
          <w:szCs w:val="24"/>
        </w:rPr>
      </w:pPr>
      <w:r w:rsidRPr="0060138F">
        <w:rPr>
          <w:rFonts w:ascii="Times New Roman" w:eastAsia="Times New Roman" w:hAnsi="Times New Roman" w:cs="Times New Roman"/>
          <w:sz w:val="24"/>
          <w:szCs w:val="24"/>
        </w:rPr>
        <w:t>On November 24, 2017, USCIS originally published a 60-day notice in the Federal Register at 82 FR 55854.  USCIS</w:t>
      </w:r>
      <w:r w:rsidR="00EC01F2" w:rsidRPr="0060138F">
        <w:rPr>
          <w:rFonts w:ascii="Times New Roman" w:eastAsia="Times New Roman" w:hAnsi="Times New Roman" w:cs="Times New Roman"/>
          <w:sz w:val="24"/>
          <w:szCs w:val="24"/>
        </w:rPr>
        <w:t xml:space="preserve"> received one comment after publishing that notice.  </w:t>
      </w:r>
    </w:p>
    <w:p w14:paraId="5F99F444" w14:textId="6D287D4F" w:rsidR="00AA34E2" w:rsidRPr="0060138F" w:rsidRDefault="009D5415">
      <w:pPr>
        <w:tabs>
          <w:tab w:val="left" w:pos="-14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USCIS originally </w:t>
      </w:r>
      <w:r w:rsidR="00CC04C3">
        <w:rPr>
          <w:rFonts w:ascii="Times New Roman" w:eastAsia="Times New Roman" w:hAnsi="Times New Roman" w:cs="Times New Roman"/>
          <w:sz w:val="24"/>
          <w:szCs w:val="24"/>
        </w:rPr>
        <w:t>planned</w:t>
      </w:r>
      <w:r w:rsidR="000125AA">
        <w:rPr>
          <w:rFonts w:ascii="Times New Roman" w:eastAsia="Times New Roman" w:hAnsi="Times New Roman" w:cs="Times New Roman"/>
          <w:sz w:val="24"/>
          <w:szCs w:val="24"/>
        </w:rPr>
        <w:t xml:space="preserve"> to extend</w:t>
      </w:r>
      <w:r>
        <w:rPr>
          <w:rFonts w:ascii="Times New Roman" w:eastAsia="Times New Roman" w:hAnsi="Times New Roman" w:cs="Times New Roman"/>
          <w:sz w:val="24"/>
          <w:szCs w:val="24"/>
        </w:rPr>
        <w:t xml:space="preserve"> the current version of the form. Subsequent to the publication of the 60-day extension Federal Register Notice, USCIS decided to revise the instructions for biometrics collection. </w:t>
      </w:r>
      <w:r w:rsidR="00320909" w:rsidRPr="0060138F">
        <w:rPr>
          <w:rFonts w:ascii="Times New Roman" w:eastAsia="Times New Roman" w:hAnsi="Times New Roman" w:cs="Times New Roman"/>
          <w:sz w:val="24"/>
          <w:szCs w:val="24"/>
        </w:rPr>
        <w:t xml:space="preserve">On </w:t>
      </w:r>
      <w:r w:rsidR="006E11A4" w:rsidRPr="0060138F">
        <w:rPr>
          <w:rFonts w:ascii="Times New Roman" w:eastAsia="Times New Roman" w:hAnsi="Times New Roman" w:cs="Times New Roman"/>
          <w:sz w:val="24"/>
          <w:szCs w:val="24"/>
        </w:rPr>
        <w:t xml:space="preserve">February 15, 2018, </w:t>
      </w:r>
      <w:r w:rsidR="00320909" w:rsidRPr="0060138F">
        <w:rPr>
          <w:rFonts w:ascii="Times New Roman" w:eastAsia="Times New Roman" w:hAnsi="Times New Roman" w:cs="Times New Roman"/>
          <w:sz w:val="24"/>
          <w:szCs w:val="24"/>
        </w:rPr>
        <w:t xml:space="preserve">USCIS published a 60-day notice in the Federal Register at </w:t>
      </w:r>
      <w:r w:rsidR="006E11A4" w:rsidRPr="0060138F">
        <w:rPr>
          <w:rFonts w:ascii="Times New Roman" w:eastAsia="Times New Roman" w:hAnsi="Times New Roman" w:cs="Times New Roman"/>
          <w:sz w:val="24"/>
          <w:szCs w:val="24"/>
        </w:rPr>
        <w:t>83</w:t>
      </w:r>
      <w:r w:rsidR="00320909" w:rsidRPr="0060138F">
        <w:rPr>
          <w:rFonts w:ascii="Times New Roman" w:eastAsia="Times New Roman" w:hAnsi="Times New Roman" w:cs="Times New Roman"/>
          <w:sz w:val="24"/>
          <w:szCs w:val="24"/>
        </w:rPr>
        <w:t xml:space="preserve"> FR </w:t>
      </w:r>
      <w:r w:rsidR="006E11A4" w:rsidRPr="0060138F">
        <w:rPr>
          <w:rFonts w:ascii="Times New Roman" w:eastAsia="Times New Roman" w:hAnsi="Times New Roman" w:cs="Times New Roman"/>
          <w:sz w:val="24"/>
          <w:szCs w:val="24"/>
        </w:rPr>
        <w:t>6874</w:t>
      </w:r>
      <w:r w:rsidR="00320909" w:rsidRPr="0060138F">
        <w:rPr>
          <w:rFonts w:ascii="Times New Roman" w:eastAsia="Times New Roman" w:hAnsi="Times New Roman" w:cs="Times New Roman"/>
          <w:sz w:val="24"/>
          <w:szCs w:val="24"/>
        </w:rPr>
        <w:t>. USCIS receive</w:t>
      </w:r>
      <w:r w:rsidR="006E11A4" w:rsidRPr="0060138F">
        <w:rPr>
          <w:rFonts w:ascii="Times New Roman" w:eastAsia="Times New Roman" w:hAnsi="Times New Roman" w:cs="Times New Roman"/>
          <w:sz w:val="24"/>
          <w:szCs w:val="24"/>
        </w:rPr>
        <w:t>d 1</w:t>
      </w:r>
      <w:r w:rsidR="00EC01F2" w:rsidRPr="0060138F">
        <w:rPr>
          <w:rFonts w:ascii="Times New Roman" w:eastAsia="Times New Roman" w:hAnsi="Times New Roman" w:cs="Times New Roman"/>
          <w:sz w:val="24"/>
          <w:szCs w:val="24"/>
        </w:rPr>
        <w:t>4</w:t>
      </w:r>
      <w:r w:rsidR="00320909" w:rsidRPr="0060138F">
        <w:rPr>
          <w:rFonts w:ascii="Times New Roman" w:eastAsia="Times New Roman" w:hAnsi="Times New Roman" w:cs="Times New Roman"/>
          <w:sz w:val="24"/>
          <w:szCs w:val="24"/>
        </w:rPr>
        <w:t xml:space="preserve"> comments after publishing that notice.  On </w:t>
      </w:r>
      <w:r w:rsidR="0060138F" w:rsidRPr="0060138F">
        <w:rPr>
          <w:rFonts w:ascii="Times New Roman" w:eastAsia="Times New Roman" w:hAnsi="Times New Roman" w:cs="Times New Roman"/>
          <w:sz w:val="24"/>
          <w:szCs w:val="24"/>
        </w:rPr>
        <w:t>April 30</w:t>
      </w:r>
      <w:r w:rsidR="00320909" w:rsidRPr="0060138F">
        <w:rPr>
          <w:rFonts w:ascii="Times New Roman" w:eastAsia="Times New Roman" w:hAnsi="Times New Roman" w:cs="Times New Roman"/>
          <w:sz w:val="24"/>
          <w:szCs w:val="24"/>
        </w:rPr>
        <w:t>, 20</w:t>
      </w:r>
      <w:r w:rsidR="0060138F" w:rsidRPr="0060138F">
        <w:rPr>
          <w:rFonts w:ascii="Times New Roman" w:eastAsia="Times New Roman" w:hAnsi="Times New Roman" w:cs="Times New Roman"/>
          <w:sz w:val="24"/>
          <w:szCs w:val="24"/>
        </w:rPr>
        <w:t>18</w:t>
      </w:r>
      <w:r w:rsidR="00320909" w:rsidRPr="0060138F">
        <w:rPr>
          <w:rFonts w:ascii="Times New Roman" w:eastAsia="Times New Roman" w:hAnsi="Times New Roman" w:cs="Times New Roman"/>
          <w:sz w:val="24"/>
          <w:szCs w:val="24"/>
        </w:rPr>
        <w:t xml:space="preserve">, USCIS published a 30-day notice in the Federal Register at </w:t>
      </w:r>
      <w:r w:rsidR="0060138F" w:rsidRPr="0060138F">
        <w:rPr>
          <w:rFonts w:ascii="Times New Roman" w:eastAsia="Times New Roman" w:hAnsi="Times New Roman" w:cs="Times New Roman"/>
          <w:sz w:val="24"/>
          <w:szCs w:val="24"/>
        </w:rPr>
        <w:t>83</w:t>
      </w:r>
      <w:r w:rsidR="00320909" w:rsidRPr="0060138F">
        <w:rPr>
          <w:rFonts w:ascii="Times New Roman" w:eastAsia="Times New Roman" w:hAnsi="Times New Roman" w:cs="Times New Roman"/>
          <w:sz w:val="24"/>
          <w:szCs w:val="24"/>
        </w:rPr>
        <w:t xml:space="preserve"> FR </w:t>
      </w:r>
      <w:r w:rsidR="0060138F" w:rsidRPr="0060138F">
        <w:rPr>
          <w:rFonts w:ascii="Times New Roman" w:eastAsia="Times New Roman" w:hAnsi="Times New Roman" w:cs="Times New Roman"/>
          <w:sz w:val="24"/>
          <w:szCs w:val="24"/>
        </w:rPr>
        <w:t>18858</w:t>
      </w:r>
      <w:r w:rsidR="00320909" w:rsidRPr="0060138F">
        <w:rPr>
          <w:rFonts w:ascii="Times New Roman" w:eastAsia="Times New Roman" w:hAnsi="Times New Roman" w:cs="Times New Roman"/>
          <w:sz w:val="24"/>
          <w:szCs w:val="24"/>
        </w:rPr>
        <w:t xml:space="preserve">. USCIS </w:t>
      </w:r>
      <w:r w:rsidR="0060138F" w:rsidRPr="0060138F">
        <w:rPr>
          <w:rFonts w:ascii="Times New Roman" w:eastAsia="Times New Roman" w:hAnsi="Times New Roman" w:cs="Times New Roman"/>
          <w:sz w:val="24"/>
          <w:szCs w:val="24"/>
        </w:rPr>
        <w:t xml:space="preserve">has not </w:t>
      </w:r>
      <w:r w:rsidR="00320909" w:rsidRPr="0060138F">
        <w:rPr>
          <w:rFonts w:ascii="Times New Roman" w:eastAsia="Times New Roman" w:hAnsi="Times New Roman" w:cs="Times New Roman"/>
          <w:sz w:val="24"/>
          <w:szCs w:val="24"/>
        </w:rPr>
        <w:t>receive</w:t>
      </w:r>
      <w:r w:rsidR="0060138F" w:rsidRPr="0060138F">
        <w:rPr>
          <w:rFonts w:ascii="Times New Roman" w:eastAsia="Times New Roman" w:hAnsi="Times New Roman" w:cs="Times New Roman"/>
          <w:sz w:val="24"/>
          <w:szCs w:val="24"/>
        </w:rPr>
        <w:t>d</w:t>
      </w:r>
      <w:r w:rsidR="00320909" w:rsidRPr="0060138F">
        <w:rPr>
          <w:rFonts w:ascii="Times New Roman" w:eastAsia="Times New Roman" w:hAnsi="Times New Roman" w:cs="Times New Roman"/>
          <w:sz w:val="24"/>
          <w:szCs w:val="24"/>
        </w:rPr>
        <w:t xml:space="preserve"> comments</w:t>
      </w:r>
      <w:r w:rsidR="0060138F" w:rsidRPr="0060138F">
        <w:rPr>
          <w:rFonts w:ascii="Times New Roman" w:eastAsia="Times New Roman" w:hAnsi="Times New Roman" w:cs="Times New Roman"/>
          <w:sz w:val="24"/>
          <w:szCs w:val="24"/>
        </w:rPr>
        <w:t xml:space="preserve"> to date</w:t>
      </w:r>
      <w:r w:rsidR="00320909" w:rsidRPr="0060138F">
        <w:rPr>
          <w:rFonts w:ascii="Times New Roman" w:eastAsia="Times New Roman" w:hAnsi="Times New Roman" w:cs="Times New Roman"/>
          <w:sz w:val="24"/>
          <w:szCs w:val="24"/>
        </w:rPr>
        <w:t>.</w:t>
      </w:r>
    </w:p>
    <w:p w14:paraId="303CB1C4" w14:textId="77777777" w:rsidR="008863B2" w:rsidRPr="001B6649" w:rsidRDefault="008863B2">
      <w:pPr>
        <w:tabs>
          <w:tab w:val="left" w:pos="-1440"/>
        </w:tabs>
        <w:spacing w:after="0" w:line="240" w:lineRule="auto"/>
        <w:ind w:left="720"/>
        <w:rPr>
          <w:rFonts w:ascii="Times New Roman" w:eastAsia="Times New Roman" w:hAnsi="Times New Roman" w:cs="Times New Roman"/>
          <w:sz w:val="24"/>
          <w:szCs w:val="24"/>
        </w:rPr>
      </w:pPr>
    </w:p>
    <w:p w14:paraId="237C769C" w14:textId="77777777" w:rsidR="008863B2" w:rsidRPr="001B6649" w:rsidRDefault="008863B2" w:rsidP="008863B2">
      <w:pPr>
        <w:tabs>
          <w:tab w:val="left" w:pos="-1440"/>
        </w:tabs>
        <w:ind w:left="720"/>
        <w:rPr>
          <w:rFonts w:ascii="Times New Roman" w:hAnsi="Times New Roman" w:cs="Times New Roman"/>
          <w:sz w:val="24"/>
          <w:szCs w:val="24"/>
        </w:rPr>
      </w:pPr>
      <w:r w:rsidRPr="001B6649">
        <w:rPr>
          <w:rFonts w:ascii="Times New Roman" w:hAnsi="Times New Roman" w:cs="Times New Roman"/>
          <w:sz w:val="24"/>
          <w:szCs w:val="24"/>
        </w:rPr>
        <w:t xml:space="preserve">USCIS has summarized the comments and responses to the comments on 60-day notice in the appendix attached to this supporting statement.  </w:t>
      </w:r>
    </w:p>
    <w:p w14:paraId="78DF004E"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1E1BB509"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14:paraId="27FCE81F" w14:textId="77777777" w:rsidR="00AA34E2" w:rsidRDefault="00AA34E2">
      <w:pPr>
        <w:spacing w:after="0" w:line="240" w:lineRule="auto"/>
        <w:ind w:left="720"/>
        <w:rPr>
          <w:rFonts w:ascii="Times New Roman" w:eastAsia="Times New Roman" w:hAnsi="Times New Roman" w:cs="Times New Roman"/>
          <w:sz w:val="24"/>
        </w:rPr>
      </w:pPr>
    </w:p>
    <w:p w14:paraId="2C61BC8A"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provide payments or gifts to respondents in exchange for a benefit sought by the respondents.</w:t>
      </w:r>
    </w:p>
    <w:p w14:paraId="3C8AB45A" w14:textId="77777777" w:rsidR="00AA34E2" w:rsidRDefault="00AA34E2">
      <w:pPr>
        <w:spacing w:after="0" w:line="240" w:lineRule="auto"/>
        <w:ind w:left="720"/>
        <w:rPr>
          <w:rFonts w:ascii="Times New Roman" w:eastAsia="Times New Roman" w:hAnsi="Times New Roman" w:cs="Times New Roman"/>
          <w:sz w:val="24"/>
        </w:rPr>
      </w:pPr>
    </w:p>
    <w:p w14:paraId="3035BFB5"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14:paraId="19084285"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6CECB1E5" w14:textId="77777777" w:rsidR="008863B2" w:rsidRPr="00C5626B" w:rsidRDefault="008863B2" w:rsidP="008863B2">
      <w:pPr>
        <w:tabs>
          <w:tab w:val="left" w:pos="-1440"/>
        </w:tabs>
        <w:ind w:left="720"/>
        <w:rPr>
          <w:rFonts w:ascii="Times New Roman" w:hAnsi="Times New Roman" w:cs="Times New Roman"/>
          <w:sz w:val="24"/>
          <w:szCs w:val="24"/>
        </w:rPr>
      </w:pPr>
      <w:r w:rsidRPr="00C5626B">
        <w:rPr>
          <w:rFonts w:ascii="Times New Roman" w:hAnsi="Times New Roman" w:cs="Times New Roman"/>
          <w:sz w:val="24"/>
          <w:szCs w:val="24"/>
        </w:rPr>
        <w:t>There is no assurance of confidentiality.  The system of record notices associated with this information collection are: DHS/USCIS/ICE/CBP-001 Alien File, Index, and National File Tracking System of Records, September 18, 2017, 82 FR 43556; DHS/USCIS-007 - Benefits Information System October 19, 2016 81 FR 72069</w:t>
      </w:r>
      <w:r>
        <w:rPr>
          <w:rFonts w:ascii="Times New Roman" w:hAnsi="Times New Roman" w:cs="Times New Roman"/>
          <w:sz w:val="24"/>
          <w:szCs w:val="24"/>
        </w:rPr>
        <w:t>.</w:t>
      </w:r>
      <w:r w:rsidRPr="00C5626B">
        <w:rPr>
          <w:rFonts w:ascii="Times New Roman" w:hAnsi="Times New Roman" w:cs="Times New Roman"/>
          <w:sz w:val="24"/>
          <w:szCs w:val="24"/>
        </w:rPr>
        <w:t xml:space="preserve"> </w:t>
      </w:r>
    </w:p>
    <w:p w14:paraId="4F718644" w14:textId="77777777" w:rsidR="008863B2" w:rsidRPr="00C5626B" w:rsidRDefault="008863B2" w:rsidP="008863B2">
      <w:pPr>
        <w:tabs>
          <w:tab w:val="left" w:pos="-1440"/>
        </w:tabs>
        <w:ind w:left="720"/>
        <w:rPr>
          <w:rFonts w:ascii="Times New Roman" w:hAnsi="Times New Roman" w:cs="Times New Roman"/>
          <w:sz w:val="24"/>
          <w:szCs w:val="24"/>
        </w:rPr>
      </w:pPr>
      <w:r w:rsidRPr="00C5626B">
        <w:rPr>
          <w:rFonts w:ascii="Times New Roman" w:hAnsi="Times New Roman" w:cs="Times New Roman"/>
          <w:sz w:val="24"/>
          <w:szCs w:val="24"/>
        </w:rPr>
        <w:t xml:space="preserve">The associated privacy impact assessment are:  DHS/USCIS/PIA-003(b) Integrated Digitization Document Management Program and DHS/USCIS/PIA-016(a) Computer Linked Application Information Management System (CLAIMS 3) and Associated Systems. </w:t>
      </w:r>
    </w:p>
    <w:p w14:paraId="5138C415"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C72A41"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8ACC42C"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14:paraId="56EEAD8A" w14:textId="77777777" w:rsidR="00AA34E2" w:rsidRDefault="00AA34E2">
      <w:pPr>
        <w:spacing w:after="0" w:line="240" w:lineRule="auto"/>
        <w:ind w:left="720"/>
        <w:rPr>
          <w:rFonts w:ascii="Times New Roman" w:eastAsia="Times New Roman" w:hAnsi="Times New Roman" w:cs="Times New Roman"/>
          <w:sz w:val="24"/>
        </w:rPr>
      </w:pPr>
    </w:p>
    <w:p w14:paraId="1D847402" w14:textId="77777777" w:rsidR="00AA34E2" w:rsidRDefault="00320909">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7D632147" w14:textId="77777777" w:rsidR="00AA34E2" w:rsidRDefault="00AA34E2">
      <w:pPr>
        <w:tabs>
          <w:tab w:val="left" w:pos="-1440"/>
        </w:tabs>
        <w:spacing w:after="0" w:line="240" w:lineRule="auto"/>
        <w:ind w:left="720"/>
        <w:rPr>
          <w:rFonts w:ascii="Times New Roman" w:eastAsia="Times New Roman" w:hAnsi="Times New Roman" w:cs="Times New Roman"/>
          <w:color w:val="FF0000"/>
          <w:sz w:val="24"/>
        </w:rPr>
      </w:pPr>
    </w:p>
    <w:p w14:paraId="5F00959B"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14:paraId="34783C0B" w14:textId="77777777" w:rsidR="00AA34E2" w:rsidRDefault="00AA34E2">
      <w:pPr>
        <w:tabs>
          <w:tab w:val="left" w:pos="-1440"/>
        </w:tabs>
        <w:spacing w:after="0" w:line="240" w:lineRule="auto"/>
        <w:ind w:left="1440" w:hanging="720"/>
        <w:rPr>
          <w:rFonts w:ascii="Times New Roman" w:eastAsia="Times New Roman" w:hAnsi="Times New Roman" w:cs="Times New Roman"/>
          <w:b/>
          <w:sz w:val="24"/>
        </w:rPr>
      </w:pPr>
    </w:p>
    <w:p w14:paraId="03A43895"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E1B63A6"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0BCAC800"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14:paraId="7D6762AA"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02411C95"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6F22752" w14:textId="77777777" w:rsidR="00AA34E2" w:rsidRDefault="00AA34E2">
      <w:pPr>
        <w:spacing w:after="0" w:line="240" w:lineRule="auto"/>
        <w:ind w:left="720"/>
        <w:jc w:val="both"/>
        <w:rPr>
          <w:rFonts w:ascii="Courier" w:eastAsia="Courier" w:hAnsi="Courier" w:cs="Courier"/>
          <w:i/>
          <w:sz w:val="20"/>
        </w:rPr>
      </w:pPr>
    </w:p>
    <w:tbl>
      <w:tblPr>
        <w:tblW w:w="10890" w:type="dxa"/>
        <w:tblInd w:w="-972" w:type="dxa"/>
        <w:tblLayout w:type="fixed"/>
        <w:tblCellMar>
          <w:left w:w="10" w:type="dxa"/>
          <w:right w:w="10" w:type="dxa"/>
        </w:tblCellMar>
        <w:tblLook w:val="0000" w:firstRow="0" w:lastRow="0" w:firstColumn="0" w:lastColumn="0" w:noHBand="0" w:noVBand="0"/>
      </w:tblPr>
      <w:tblGrid>
        <w:gridCol w:w="1350"/>
        <w:gridCol w:w="1260"/>
        <w:gridCol w:w="1170"/>
        <w:gridCol w:w="1080"/>
        <w:gridCol w:w="1170"/>
        <w:gridCol w:w="810"/>
        <w:gridCol w:w="1080"/>
        <w:gridCol w:w="1080"/>
        <w:gridCol w:w="1890"/>
      </w:tblGrid>
      <w:tr w:rsidR="00514C6E" w14:paraId="3881256A" w14:textId="77777777" w:rsidTr="002658F0">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2DB2831" w14:textId="77777777" w:rsidR="00AA34E2" w:rsidRPr="00883DB1" w:rsidRDefault="00320909" w:rsidP="00514C6E">
            <w:pPr>
              <w:spacing w:after="0" w:line="240" w:lineRule="auto"/>
              <w:jc w:val="center"/>
              <w:rPr>
                <w:b/>
              </w:rPr>
            </w:pPr>
            <w:r w:rsidRPr="00883DB1">
              <w:rPr>
                <w:rFonts w:ascii="Times New Roman" w:eastAsia="Times New Roman" w:hAnsi="Times New Roman" w:cs="Times New Roman"/>
                <w:b/>
                <w:color w:val="000000"/>
                <w:sz w:val="20"/>
              </w:rPr>
              <w:t>Type of Respondent</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CA1C183"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Form Name / Form Number</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896CAC"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Respondents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71AD129"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 per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AD6E117"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0862F56"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Burden per Response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D2B302"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Burden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C2A397A"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Hourly Wage Rate*</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AEBF0C9"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Respondent Cost</w:t>
            </w:r>
          </w:p>
        </w:tc>
      </w:tr>
      <w:tr w:rsidR="00514C6E" w14:paraId="3D3DFFAB" w14:textId="77777777" w:rsidTr="002658F0">
        <w:trPr>
          <w:trHeight w:val="1771"/>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D85178B" w14:textId="77777777" w:rsidR="00514C6E" w:rsidRPr="006E11A4" w:rsidRDefault="00320909"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Individuals</w:t>
            </w:r>
          </w:p>
          <w:p w14:paraId="05E506A4" w14:textId="77777777" w:rsidR="00514C6E" w:rsidRPr="006E11A4" w:rsidRDefault="00514C6E"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O</w:t>
            </w:r>
            <w:r w:rsidR="00320909" w:rsidRPr="006E11A4">
              <w:rPr>
                <w:rFonts w:ascii="Times New Roman" w:eastAsia="Times New Roman" w:hAnsi="Times New Roman" w:cs="Times New Roman"/>
                <w:color w:val="000000"/>
                <w:sz w:val="16"/>
                <w:szCs w:val="16"/>
              </w:rPr>
              <w:t>r</w:t>
            </w:r>
          </w:p>
          <w:p w14:paraId="3E3C7E92" w14:textId="77777777" w:rsidR="00AA34E2" w:rsidRPr="006E11A4" w:rsidRDefault="00320909" w:rsidP="00514C6E">
            <w:pPr>
              <w:spacing w:after="0" w:line="240" w:lineRule="auto"/>
              <w:jc w:val="center"/>
              <w:rPr>
                <w:sz w:val="16"/>
                <w:szCs w:val="16"/>
              </w:rPr>
            </w:pPr>
            <w:r w:rsidRPr="006E11A4">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1D07B56" w14:textId="77777777" w:rsidR="00AA34E2" w:rsidRPr="006E11A4" w:rsidRDefault="00320909">
            <w:pPr>
              <w:spacing w:after="0" w:line="240" w:lineRule="auto"/>
              <w:jc w:val="center"/>
              <w:rPr>
                <w:sz w:val="16"/>
                <w:szCs w:val="16"/>
              </w:rPr>
            </w:pPr>
            <w:r w:rsidRPr="006E11A4">
              <w:rPr>
                <w:rFonts w:ascii="Times New Roman" w:eastAsia="Times New Roman" w:hAnsi="Times New Roman" w:cs="Times New Roman"/>
                <w:color w:val="000000"/>
                <w:sz w:val="16"/>
                <w:szCs w:val="16"/>
              </w:rPr>
              <w:t>Application to Extend/Change Nonimmigrant Status / I-539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61852FB" w14:textId="77777777" w:rsidR="00AA34E2" w:rsidRPr="006E11A4" w:rsidRDefault="00320909">
            <w:pPr>
              <w:spacing w:after="0" w:line="240" w:lineRule="auto"/>
              <w:jc w:val="center"/>
              <w:rPr>
                <w:sz w:val="16"/>
                <w:szCs w:val="16"/>
              </w:rPr>
            </w:pPr>
            <w:r w:rsidRPr="006E11A4">
              <w:rPr>
                <w:rFonts w:ascii="Times New Roman" w:eastAsia="Times New Roman" w:hAnsi="Times New Roman" w:cs="Times New Roman"/>
                <w:sz w:val="16"/>
                <w:szCs w:val="16"/>
              </w:rPr>
              <w:t> </w:t>
            </w:r>
            <w:r w:rsidR="00473CDF" w:rsidRPr="006E11A4">
              <w:rPr>
                <w:rFonts w:ascii="Times New Roman" w:eastAsia="Times New Roman" w:hAnsi="Times New Roman" w:cs="Times New Roman"/>
                <w:sz w:val="16"/>
                <w:szCs w:val="16"/>
              </w:rPr>
              <w:t>2</w:t>
            </w:r>
            <w:r w:rsidR="00C01A9C">
              <w:rPr>
                <w:rFonts w:ascii="Times New Roman" w:eastAsia="Times New Roman" w:hAnsi="Times New Roman" w:cs="Times New Roman"/>
                <w:sz w:val="16"/>
                <w:szCs w:val="16"/>
              </w:rPr>
              <w:t>48,985</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343EA1" w14:textId="77777777" w:rsidR="00AA34E2" w:rsidRPr="006E11A4" w:rsidRDefault="00320909">
            <w:pPr>
              <w:spacing w:after="0" w:line="240" w:lineRule="auto"/>
              <w:jc w:val="center"/>
              <w:rPr>
                <w:sz w:val="16"/>
                <w:szCs w:val="16"/>
              </w:rPr>
            </w:pPr>
            <w:r w:rsidRPr="006E11A4">
              <w:rPr>
                <w:rFonts w:ascii="Times New Roman" w:eastAsia="Times New Roman" w:hAnsi="Times New Roman" w:cs="Times New Roman"/>
                <w:sz w:val="16"/>
                <w:szCs w:val="16"/>
              </w:rPr>
              <w:t> 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55358FE" w14:textId="77777777" w:rsidR="006E11A4" w:rsidRDefault="006E11A4">
            <w:pPr>
              <w:spacing w:after="0" w:line="240" w:lineRule="auto"/>
              <w:jc w:val="center"/>
              <w:rPr>
                <w:rFonts w:ascii="Times New Roman" w:eastAsia="Calibri" w:hAnsi="Times New Roman" w:cs="Times New Roman"/>
                <w:sz w:val="16"/>
                <w:szCs w:val="16"/>
              </w:rPr>
            </w:pPr>
          </w:p>
          <w:p w14:paraId="6989CC15" w14:textId="77777777" w:rsidR="00AA34E2" w:rsidRPr="006E11A4" w:rsidRDefault="00473CDF">
            <w:pPr>
              <w:spacing w:after="0" w:line="240" w:lineRule="auto"/>
              <w:jc w:val="center"/>
              <w:rPr>
                <w:rFonts w:ascii="Times New Roman" w:eastAsia="Calibri" w:hAnsi="Times New Roman" w:cs="Times New Roman"/>
                <w:sz w:val="16"/>
                <w:szCs w:val="16"/>
              </w:rPr>
            </w:pPr>
            <w:r w:rsidRPr="006E11A4">
              <w:rPr>
                <w:rFonts w:ascii="Times New Roman" w:eastAsia="Calibri" w:hAnsi="Times New Roman" w:cs="Times New Roman"/>
                <w:sz w:val="16"/>
                <w:szCs w:val="16"/>
              </w:rPr>
              <w:t>2</w:t>
            </w:r>
            <w:r w:rsidR="00C01A9C">
              <w:rPr>
                <w:rFonts w:ascii="Times New Roman" w:eastAsia="Calibri" w:hAnsi="Times New Roman" w:cs="Times New Roman"/>
                <w:sz w:val="16"/>
                <w:szCs w:val="16"/>
              </w:rPr>
              <w:t>48,985</w:t>
            </w:r>
          </w:p>
          <w:p w14:paraId="66672A3A" w14:textId="77777777" w:rsidR="00826BA3" w:rsidRPr="006E11A4" w:rsidRDefault="00826BA3">
            <w:pPr>
              <w:spacing w:after="0" w:line="240" w:lineRule="auto"/>
              <w:jc w:val="center"/>
              <w:rPr>
                <w:rFonts w:ascii="Times New Roman" w:eastAsia="Calibri" w:hAnsi="Times New Roman" w:cs="Times New Roman"/>
                <w:sz w:val="16"/>
                <w:szCs w:val="16"/>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ECBE2CA" w14:textId="77777777" w:rsidR="00B6030E" w:rsidRPr="006E11A4" w:rsidRDefault="00641A92" w:rsidP="008863B2">
            <w:pPr>
              <w:spacing w:after="0" w:line="240" w:lineRule="auto"/>
              <w:rPr>
                <w:b/>
                <w:sz w:val="16"/>
                <w:szCs w:val="16"/>
              </w:rPr>
            </w:pPr>
            <w:r w:rsidRPr="006E11A4">
              <w:rPr>
                <w:rFonts w:ascii="Times New Roman" w:eastAsia="Times New Roman" w:hAnsi="Times New Roman" w:cs="Times New Roman"/>
                <w:sz w:val="16"/>
                <w:szCs w:val="16"/>
              </w:rPr>
              <w:t xml:space="preserve">   </w:t>
            </w:r>
            <w:r w:rsidR="008863B2" w:rsidRPr="006E11A4">
              <w:rPr>
                <w:rFonts w:ascii="Times New Roman" w:eastAsia="Times New Roman" w:hAnsi="Times New Roman" w:cs="Times New Roman"/>
                <w:sz w:val="16"/>
                <w:szCs w:val="16"/>
              </w:rPr>
              <w:t>2 hrs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C8328E" w14:textId="77777777" w:rsidR="00826BA3" w:rsidRPr="006E11A4" w:rsidRDefault="00C01A9C">
            <w:pPr>
              <w:spacing w:after="0" w:line="240" w:lineRule="auto"/>
              <w:jc w:val="center"/>
              <w:rPr>
                <w:sz w:val="16"/>
                <w:szCs w:val="16"/>
              </w:rPr>
            </w:pPr>
            <w:r>
              <w:rPr>
                <w:rFonts w:ascii="Times New Roman" w:eastAsia="Times New Roman" w:hAnsi="Times New Roman" w:cs="Times New Roman"/>
                <w:sz w:val="16"/>
                <w:szCs w:val="16"/>
              </w:rPr>
              <w:t>497,970</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1483CE4" w14:textId="77777777" w:rsidR="00AA34E2" w:rsidRPr="006E11A4" w:rsidRDefault="00672767">
            <w:pPr>
              <w:spacing w:after="0" w:line="240" w:lineRule="auto"/>
              <w:jc w:val="center"/>
              <w:rPr>
                <w:sz w:val="16"/>
                <w:szCs w:val="16"/>
              </w:rPr>
            </w:pPr>
            <w:r w:rsidRPr="006E11A4">
              <w:rPr>
                <w:rFonts w:ascii="Times New Roman" w:eastAsia="Times New Roman" w:hAnsi="Times New Roman" w:cs="Times New Roman"/>
                <w:sz w:val="16"/>
                <w:szCs w:val="16"/>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B54BF5C" w14:textId="77777777" w:rsidR="00AA34E2" w:rsidRPr="006E11A4" w:rsidRDefault="00320909" w:rsidP="00826BA3">
            <w:pPr>
              <w:spacing w:after="0" w:line="240" w:lineRule="auto"/>
              <w:jc w:val="center"/>
              <w:rPr>
                <w:sz w:val="16"/>
                <w:szCs w:val="16"/>
              </w:rPr>
            </w:pPr>
            <w:r w:rsidRPr="006E11A4">
              <w:rPr>
                <w:rFonts w:ascii="Times New Roman" w:eastAsia="Times New Roman" w:hAnsi="Times New Roman" w:cs="Times New Roman"/>
                <w:sz w:val="16"/>
                <w:szCs w:val="16"/>
              </w:rPr>
              <w:t>$</w:t>
            </w:r>
            <w:r w:rsidR="001228E3" w:rsidRPr="006E11A4">
              <w:rPr>
                <w:rFonts w:ascii="Times New Roman" w:eastAsia="Times New Roman" w:hAnsi="Times New Roman" w:cs="Times New Roman"/>
                <w:sz w:val="16"/>
                <w:szCs w:val="16"/>
              </w:rPr>
              <w:t>17,</w:t>
            </w:r>
            <w:r w:rsidR="00C01A9C">
              <w:rPr>
                <w:rFonts w:ascii="Times New Roman" w:eastAsia="Times New Roman" w:hAnsi="Times New Roman" w:cs="Times New Roman"/>
                <w:sz w:val="16"/>
                <w:szCs w:val="16"/>
              </w:rPr>
              <w:t>339,275</w:t>
            </w:r>
          </w:p>
        </w:tc>
      </w:tr>
      <w:tr w:rsidR="00813359" w14:paraId="4B5DED4C" w14:textId="77777777" w:rsidTr="002658F0">
        <w:trPr>
          <w:trHeight w:val="1638"/>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0E861565" w14:textId="77777777" w:rsidR="00813359" w:rsidRPr="006E11A4" w:rsidRDefault="00813359" w:rsidP="007C3FEF">
            <w:pPr>
              <w:spacing w:after="0" w:line="240" w:lineRule="auto"/>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Individuals     or 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8EF881A" w14:textId="77777777" w:rsidR="00813359" w:rsidRPr="006E11A4" w:rsidRDefault="00813359">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Supplement A to Form I-539 (Instructions for V Nonimmigrant status – (USCIS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8452111" w14:textId="77777777" w:rsidR="00813359" w:rsidRPr="006E11A4" w:rsidRDefault="00C01A9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54,375</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F1257EC" w14:textId="77777777" w:rsidR="00813359" w:rsidRPr="006E11A4" w:rsidRDefault="00813359">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DC3F543" w14:textId="77777777" w:rsidR="00813359" w:rsidRPr="006E11A4" w:rsidRDefault="00C01A9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54,375</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1A50758" w14:textId="77777777" w:rsidR="00A7006D" w:rsidRDefault="00A7006D" w:rsidP="0091303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sidR="00802F8B" w:rsidRPr="006E11A4">
              <w:rPr>
                <w:rFonts w:ascii="Times New Roman" w:eastAsia="Times New Roman" w:hAnsi="Times New Roman" w:cs="Times New Roman"/>
                <w:color w:val="000000"/>
                <w:sz w:val="16"/>
                <w:szCs w:val="16"/>
              </w:rPr>
              <w:t xml:space="preserve">50 </w:t>
            </w:r>
            <w:r>
              <w:rPr>
                <w:rFonts w:ascii="Times New Roman" w:eastAsia="Times New Roman" w:hAnsi="Times New Roman" w:cs="Times New Roman"/>
                <w:color w:val="000000"/>
                <w:sz w:val="16"/>
                <w:szCs w:val="16"/>
              </w:rPr>
              <w:t>hr</w:t>
            </w:r>
          </w:p>
          <w:p w14:paraId="1317AC7D" w14:textId="77777777" w:rsidR="00813359" w:rsidRPr="006E11A4" w:rsidRDefault="00802F8B" w:rsidP="00913036">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color w:val="000000"/>
                <w:sz w:val="16"/>
                <w:szCs w:val="16"/>
              </w:rPr>
              <w:t>(30 mins.)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40F202" w14:textId="77777777" w:rsidR="00813359" w:rsidRPr="006E11A4" w:rsidRDefault="001B7B51" w:rsidP="001B7B5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C01A9C">
              <w:rPr>
                <w:rFonts w:ascii="Times New Roman" w:eastAsia="Times New Roman" w:hAnsi="Times New Roman" w:cs="Times New Roman"/>
                <w:sz w:val="16"/>
                <w:szCs w:val="16"/>
              </w:rPr>
              <w:t>27,187</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C90EBD9" w14:textId="77777777" w:rsidR="00813359" w:rsidRPr="006E11A4" w:rsidRDefault="008863B2">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B4DBB8" w14:textId="77777777" w:rsidR="00813359" w:rsidRPr="006E11A4" w:rsidRDefault="008863B2">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w:t>
            </w:r>
            <w:r w:rsidR="00C01A9C">
              <w:rPr>
                <w:rFonts w:ascii="Times New Roman" w:eastAsia="Times New Roman" w:hAnsi="Times New Roman" w:cs="Times New Roman"/>
                <w:sz w:val="16"/>
                <w:szCs w:val="16"/>
              </w:rPr>
              <w:t>947,195</w:t>
            </w:r>
          </w:p>
        </w:tc>
      </w:tr>
      <w:tr w:rsidR="00A046CB" w14:paraId="112B1C71" w14:textId="77777777" w:rsidTr="002658F0">
        <w:trPr>
          <w:trHeight w:val="1638"/>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D655313" w14:textId="77777777" w:rsidR="00A046CB" w:rsidRPr="006E11A4" w:rsidRDefault="00A046CB" w:rsidP="007C3FEF">
            <w:pPr>
              <w:spacing w:after="0" w:line="240" w:lineRule="auto"/>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 xml:space="preserve">Individuals </w:t>
            </w:r>
          </w:p>
          <w:p w14:paraId="6330F144" w14:textId="77777777" w:rsidR="00A046CB" w:rsidRPr="006E11A4" w:rsidRDefault="00A046CB"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 xml:space="preserve">or </w:t>
            </w:r>
          </w:p>
          <w:p w14:paraId="67A4B729" w14:textId="77777777" w:rsidR="00A046CB" w:rsidRPr="006E11A4" w:rsidRDefault="00A046CB"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5138A98" w14:textId="77777777" w:rsidR="00A046CB" w:rsidRPr="006E11A4" w:rsidRDefault="00A046CB">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Biometric Processing</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B8B5DF" w14:textId="77777777" w:rsidR="00A046CB" w:rsidRPr="006E11A4" w:rsidRDefault="00473CDF">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37</w:t>
            </w:r>
            <w:r w:rsidR="00C01A9C">
              <w:rPr>
                <w:rFonts w:ascii="Times New Roman" w:eastAsia="Times New Roman" w:hAnsi="Times New Roman" w:cs="Times New Roman"/>
                <w:sz w:val="16"/>
                <w:szCs w:val="16"/>
              </w:rPr>
              <w:t>3</w:t>
            </w:r>
            <w:r w:rsidRPr="006E11A4">
              <w:rPr>
                <w:rFonts w:ascii="Times New Roman" w:eastAsia="Times New Roman" w:hAnsi="Times New Roman" w:cs="Times New Roman"/>
                <w:sz w:val="16"/>
                <w:szCs w:val="16"/>
              </w:rPr>
              <w:t>,</w:t>
            </w:r>
            <w:r w:rsidR="00952231">
              <w:rPr>
                <w:rFonts w:ascii="Times New Roman" w:eastAsia="Times New Roman" w:hAnsi="Times New Roman" w:cs="Times New Roman"/>
                <w:sz w:val="16"/>
                <w:szCs w:val="16"/>
              </w:rPr>
              <w:t>477</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E25FEE2" w14:textId="77777777" w:rsidR="00A046CB" w:rsidRPr="006E11A4" w:rsidRDefault="00A046CB">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2AFF9E6" w14:textId="77777777" w:rsidR="00A046CB" w:rsidRPr="006E11A4" w:rsidRDefault="00473CDF">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37</w:t>
            </w:r>
            <w:r w:rsidR="00952231">
              <w:rPr>
                <w:rFonts w:ascii="Times New Roman" w:eastAsia="Times New Roman" w:hAnsi="Times New Roman" w:cs="Times New Roman"/>
                <w:sz w:val="16"/>
                <w:szCs w:val="16"/>
              </w:rPr>
              <w:t>3,477</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4129F35" w14:textId="77777777" w:rsidR="00A046CB" w:rsidRDefault="00A046CB" w:rsidP="00913036">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 xml:space="preserve">1.17 </w:t>
            </w:r>
          </w:p>
          <w:p w14:paraId="69728600" w14:textId="77777777" w:rsidR="00A7006D" w:rsidRPr="006E11A4" w:rsidRDefault="00A7006D" w:rsidP="0091303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 hr 10 mins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98B8E5B" w14:textId="77777777" w:rsidR="00A046CB" w:rsidRPr="006E11A4" w:rsidRDefault="00473CDF">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4</w:t>
            </w:r>
            <w:r w:rsidR="00952231">
              <w:rPr>
                <w:rFonts w:ascii="Times New Roman" w:eastAsia="Times New Roman" w:hAnsi="Times New Roman" w:cs="Times New Roman"/>
                <w:sz w:val="16"/>
                <w:szCs w:val="16"/>
              </w:rPr>
              <w:t>36,967</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9E12987" w14:textId="77777777" w:rsidR="00A046CB" w:rsidRPr="006E11A4" w:rsidRDefault="00672767">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$ 34.84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E02EC2C" w14:textId="77777777" w:rsidR="00A046CB" w:rsidRPr="006E11A4" w:rsidRDefault="00672767">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w:t>
            </w:r>
            <w:r w:rsidR="004863BD" w:rsidRPr="006E11A4">
              <w:rPr>
                <w:rFonts w:ascii="Times New Roman" w:eastAsia="Times New Roman" w:hAnsi="Times New Roman" w:cs="Times New Roman"/>
                <w:sz w:val="16"/>
                <w:szCs w:val="16"/>
              </w:rPr>
              <w:t>15,</w:t>
            </w:r>
            <w:r w:rsidR="00952231">
              <w:rPr>
                <w:rFonts w:ascii="Times New Roman" w:eastAsia="Times New Roman" w:hAnsi="Times New Roman" w:cs="Times New Roman"/>
                <w:sz w:val="16"/>
                <w:szCs w:val="16"/>
              </w:rPr>
              <w:t>223,930</w:t>
            </w:r>
          </w:p>
        </w:tc>
      </w:tr>
      <w:tr w:rsidR="00514C6E" w14:paraId="74D964B1" w14:textId="77777777" w:rsidTr="00641A92">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DEEE754" w14:textId="77777777" w:rsidR="00514C6E" w:rsidRDefault="00514C6E" w:rsidP="00514C6E">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Total</w:t>
            </w:r>
          </w:p>
        </w:tc>
        <w:tc>
          <w:tcPr>
            <w:tcW w:w="126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112D57E9" w14:textId="77777777" w:rsidR="00514C6E" w:rsidRDefault="00514C6E">
            <w:pPr>
              <w:spacing w:after="0" w:line="240" w:lineRule="auto"/>
              <w:jc w:val="center"/>
              <w:rPr>
                <w:rFonts w:ascii="Times New Roman" w:eastAsia="Times New Roman" w:hAnsi="Times New Roman" w:cs="Times New Roman"/>
                <w:color w:val="000000"/>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139249AF"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6E216F5A"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13B9B30E" w14:textId="77777777" w:rsidR="00514C6E" w:rsidRPr="00C90397" w:rsidRDefault="00514C6E">
            <w:pPr>
              <w:spacing w:after="0" w:line="240" w:lineRule="auto"/>
              <w:jc w:val="center"/>
              <w:rPr>
                <w:rFonts w:ascii="Times New Roman" w:eastAsia="Times New Roman" w:hAnsi="Times New Roman" w:cs="Times New Roman"/>
                <w:sz w:val="20"/>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16CE2A"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3F0164C" w14:textId="77777777" w:rsidR="00514C6E" w:rsidRPr="00C90397" w:rsidRDefault="001B7B51" w:rsidP="001B7B5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962,124</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C9430CE"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C214ED1" w14:textId="77777777" w:rsidR="00514C6E" w:rsidRPr="00C90397" w:rsidRDefault="00387E7E" w:rsidP="00CF3FA8">
            <w:pPr>
              <w:spacing w:after="0" w:line="240" w:lineRule="auto"/>
              <w:jc w:val="center"/>
              <w:rPr>
                <w:rFonts w:ascii="Times New Roman" w:eastAsia="Times New Roman" w:hAnsi="Times New Roman" w:cs="Times New Roman"/>
                <w:sz w:val="20"/>
              </w:rPr>
            </w:pPr>
            <w:r w:rsidRPr="00641A92">
              <w:rPr>
                <w:rFonts w:ascii="Times New Roman" w:eastAsia="Times New Roman" w:hAnsi="Times New Roman" w:cs="Times New Roman"/>
                <w:sz w:val="20"/>
              </w:rPr>
              <w:t>$</w:t>
            </w:r>
            <w:r w:rsidR="001B7B51">
              <w:rPr>
                <w:rFonts w:ascii="Times New Roman" w:eastAsia="Times New Roman" w:hAnsi="Times New Roman" w:cs="Times New Roman"/>
                <w:sz w:val="20"/>
              </w:rPr>
              <w:t>33,510,400</w:t>
            </w:r>
          </w:p>
        </w:tc>
      </w:tr>
    </w:tbl>
    <w:p w14:paraId="52F8C00D" w14:textId="77777777" w:rsidR="00AA34E2" w:rsidRDefault="00AA34E2">
      <w:pPr>
        <w:spacing w:after="0" w:line="240" w:lineRule="auto"/>
        <w:jc w:val="both"/>
        <w:rPr>
          <w:rFonts w:ascii="Courier" w:eastAsia="Courier" w:hAnsi="Courier" w:cs="Courier"/>
          <w:i/>
          <w:sz w:val="20"/>
        </w:rPr>
      </w:pPr>
    </w:p>
    <w:p w14:paraId="2BECA657" w14:textId="77777777" w:rsidR="00AA34E2" w:rsidRDefault="00320909">
      <w:pPr>
        <w:spacing w:after="0" w:line="240" w:lineRule="auto"/>
        <w:ind w:left="720"/>
        <w:jc w:val="both"/>
        <w:rPr>
          <w:rFonts w:ascii="Times New Roman" w:eastAsia="Times New Roman" w:hAnsi="Times New Roman" w:cs="Times New Roman"/>
          <w:i/>
          <w:sz w:val="20"/>
        </w:rPr>
      </w:pPr>
      <w:r w:rsidRPr="001D16B8">
        <w:rPr>
          <w:rFonts w:ascii="Courier" w:eastAsia="Courier" w:hAnsi="Courier" w:cs="Courier"/>
          <w:i/>
          <w:sz w:val="20"/>
        </w:rPr>
        <w:t xml:space="preserve">*  </w:t>
      </w:r>
      <w:r w:rsidRPr="001D16B8">
        <w:rPr>
          <w:rFonts w:ascii="Times New Roman" w:eastAsia="Times New Roman" w:hAnsi="Times New Roman" w:cs="Times New Roman"/>
          <w:i/>
          <w:sz w:val="20"/>
        </w:rPr>
        <w:t xml:space="preserve">The above Average Hourly Wage Rate is the May </w:t>
      </w:r>
      <w:r w:rsidRPr="00883DB1">
        <w:rPr>
          <w:rFonts w:ascii="Times New Roman" w:eastAsia="Times New Roman" w:hAnsi="Times New Roman" w:cs="Times New Roman"/>
          <w:i/>
          <w:sz w:val="20"/>
        </w:rPr>
        <w:t>2016</w:t>
      </w:r>
      <w:r w:rsidRPr="001D16B8">
        <w:rPr>
          <w:rFonts w:ascii="Times New Roman" w:eastAsia="Times New Roman" w:hAnsi="Times New Roman" w:cs="Times New Roman"/>
          <w:i/>
          <w:sz w:val="20"/>
        </w:rPr>
        <w:t xml:space="preserve"> Bureau of Labor Statistics average wage for </w:t>
      </w:r>
      <w:r w:rsidR="00387E7E" w:rsidRPr="00883DB1">
        <w:rPr>
          <w:rFonts w:ascii="Times New Roman" w:eastAsia="Times New Roman" w:hAnsi="Times New Roman" w:cs="Times New Roman"/>
          <w:i/>
          <w:sz w:val="20"/>
        </w:rPr>
        <w:t xml:space="preserve">All Occupations </w:t>
      </w:r>
      <w:r w:rsidRPr="001D16B8">
        <w:rPr>
          <w:rFonts w:ascii="Times New Roman" w:eastAsia="Times New Roman" w:hAnsi="Times New Roman" w:cs="Times New Roman"/>
          <w:i/>
          <w:sz w:val="20"/>
        </w:rPr>
        <w:t>of $</w:t>
      </w:r>
      <w:r w:rsidR="00387E7E" w:rsidRPr="00883DB1">
        <w:rPr>
          <w:rFonts w:ascii="Times New Roman" w:eastAsia="Times New Roman" w:hAnsi="Times New Roman" w:cs="Times New Roman"/>
          <w:i/>
          <w:sz w:val="20"/>
        </w:rPr>
        <w:t xml:space="preserve">23.86 </w:t>
      </w:r>
      <w:r w:rsidRPr="001D16B8">
        <w:rPr>
          <w:rFonts w:ascii="Times New Roman" w:eastAsia="Times New Roman" w:hAnsi="Times New Roman" w:cs="Times New Roman"/>
          <w:i/>
          <w:sz w:val="20"/>
        </w:rPr>
        <w:t>times the wag</w:t>
      </w:r>
      <w:r w:rsidR="00672767">
        <w:rPr>
          <w:rFonts w:ascii="Times New Roman" w:eastAsia="Times New Roman" w:hAnsi="Times New Roman" w:cs="Times New Roman"/>
          <w:i/>
          <w:sz w:val="20"/>
        </w:rPr>
        <w:t>e rate benefit multiplier of 1.46</w:t>
      </w:r>
      <w:r w:rsidRPr="001D16B8">
        <w:rPr>
          <w:rFonts w:ascii="Times New Roman" w:eastAsia="Times New Roman" w:hAnsi="Times New Roman" w:cs="Times New Roman"/>
          <w:i/>
          <w:sz w:val="20"/>
        </w:rPr>
        <w:t xml:space="preserve"> (to account for benefits provided) equaling $</w:t>
      </w:r>
      <w:r w:rsidR="00672767">
        <w:rPr>
          <w:rFonts w:ascii="Times New Roman" w:eastAsia="Times New Roman" w:hAnsi="Times New Roman" w:cs="Times New Roman"/>
          <w:i/>
          <w:sz w:val="20"/>
        </w:rPr>
        <w:t>34.84</w:t>
      </w:r>
      <w:r w:rsidRPr="001D16B8">
        <w:rPr>
          <w:rFonts w:ascii="Times New Roman" w:eastAsia="Times New Roman" w:hAnsi="Times New Roman" w:cs="Times New Roman"/>
          <w:i/>
          <w:sz w:val="20"/>
        </w:rPr>
        <w:t>.  The selection of “All Occupations” was chosen as the expected respondents for this collection could be expected to be from any occupation.</w:t>
      </w:r>
    </w:p>
    <w:p w14:paraId="30B6157F" w14:textId="77777777" w:rsidR="00473CDF" w:rsidRDefault="00473CDF">
      <w:pPr>
        <w:spacing w:after="0" w:line="240" w:lineRule="auto"/>
        <w:ind w:left="720"/>
        <w:jc w:val="both"/>
        <w:rPr>
          <w:rFonts w:ascii="Times New Roman" w:eastAsia="Times New Roman" w:hAnsi="Times New Roman" w:cs="Times New Roman"/>
          <w:i/>
          <w:sz w:val="20"/>
        </w:rPr>
      </w:pPr>
    </w:p>
    <w:p w14:paraId="54638453" w14:textId="77777777" w:rsidR="00AA34E2" w:rsidRDefault="00AA34E2">
      <w:pPr>
        <w:spacing w:after="0" w:line="240" w:lineRule="auto"/>
        <w:ind w:left="720"/>
        <w:jc w:val="both"/>
        <w:rPr>
          <w:rFonts w:ascii="Times New Roman" w:eastAsia="Times New Roman" w:hAnsi="Times New Roman" w:cs="Times New Roman"/>
          <w:i/>
          <w:color w:val="FF0000"/>
          <w:sz w:val="20"/>
        </w:rPr>
      </w:pPr>
    </w:p>
    <w:p w14:paraId="08D8402B" w14:textId="77777777" w:rsidR="00AA34E2" w:rsidRDefault="00320909">
      <w:pPr>
        <w:spacing w:after="0" w:line="240" w:lineRule="auto"/>
        <w:ind w:left="720"/>
        <w:rPr>
          <w:rFonts w:ascii="Times New Roman" w:eastAsia="Times New Roman" w:hAnsi="Times New Roman" w:cs="Times New Roman"/>
          <w:b/>
          <w:i/>
          <w:sz w:val="24"/>
        </w:rPr>
      </w:pPr>
      <w:r>
        <w:rPr>
          <w:rFonts w:ascii="Times New Roman" w:eastAsia="Times New Roman" w:hAnsi="Times New Roman" w:cs="Times New Roman"/>
          <w:b/>
          <w:i/>
          <w:sz w:val="24"/>
        </w:rPr>
        <w:t>NOTES ON BURDEN:</w:t>
      </w:r>
    </w:p>
    <w:p w14:paraId="6B226731"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above estimated burden per response for the paper version of Form I-539 includes the time necessary to read all instructions for the form, gather all documents required to complete the collection of information, obtain translated documents if necessary, obtain the services of a preparer if necessary, and complete the form.</w:t>
      </w:r>
    </w:p>
    <w:p w14:paraId="21DDBE23" w14:textId="77777777" w:rsidR="00AA34E2" w:rsidRDefault="00AA34E2">
      <w:pPr>
        <w:spacing w:after="0" w:line="240" w:lineRule="auto"/>
        <w:ind w:left="720"/>
        <w:jc w:val="both"/>
        <w:rPr>
          <w:rFonts w:ascii="Courier" w:eastAsia="Courier" w:hAnsi="Courier" w:cs="Courier"/>
          <w:sz w:val="20"/>
          <w:u w:val="single"/>
        </w:rPr>
      </w:pPr>
    </w:p>
    <w:p w14:paraId="52D3F797"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14:paraId="28CE4282" w14:textId="77777777" w:rsidR="00AA34E2" w:rsidRDefault="00AA34E2">
      <w:pPr>
        <w:spacing w:after="0" w:line="240" w:lineRule="auto"/>
        <w:ind w:left="720"/>
        <w:rPr>
          <w:rFonts w:ascii="Times New Roman" w:eastAsia="Times New Roman" w:hAnsi="Times New Roman" w:cs="Times New Roman"/>
          <w:b/>
          <w:sz w:val="24"/>
        </w:rPr>
      </w:pPr>
    </w:p>
    <w:p w14:paraId="0BDA493A"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037DAEF"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09D6EAC1"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4F89F1F"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20FD13CC"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7ED410B" w14:textId="77777777" w:rsidR="00AA34E2" w:rsidRDefault="00AA34E2">
      <w:pPr>
        <w:tabs>
          <w:tab w:val="left" w:pos="-1440"/>
        </w:tabs>
        <w:spacing w:after="0" w:line="240" w:lineRule="auto"/>
        <w:ind w:left="1440" w:hanging="720"/>
        <w:rPr>
          <w:rFonts w:ascii="Times New Roman" w:eastAsia="Times New Roman" w:hAnsi="Times New Roman" w:cs="Times New Roman"/>
          <w:sz w:val="24"/>
        </w:rPr>
      </w:pPr>
    </w:p>
    <w:p w14:paraId="53E504DB"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There are no capital or start-up costs associated with this information collection.</w:t>
      </w:r>
    </w:p>
    <w:p w14:paraId="13F838CD" w14:textId="77777777" w:rsidR="00AA34E2" w:rsidRDefault="00AA34E2">
      <w:pPr>
        <w:spacing w:after="0" w:line="240" w:lineRule="auto"/>
        <w:ind w:left="720"/>
        <w:rPr>
          <w:rFonts w:ascii="Times New Roman" w:eastAsia="Times New Roman" w:hAnsi="Times New Roman" w:cs="Times New Roman"/>
          <w:sz w:val="24"/>
        </w:rPr>
      </w:pPr>
    </w:p>
    <w:p w14:paraId="34A7D1E3" w14:textId="77777777" w:rsidR="00AA34E2" w:rsidRDefault="00320909">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There is a fee charge of $370 associated with the filin</w:t>
      </w:r>
      <w:r w:rsidR="00C32959">
        <w:rPr>
          <w:rFonts w:ascii="Times New Roman" w:eastAsia="Times New Roman" w:hAnsi="Times New Roman" w:cs="Times New Roman"/>
          <w:i/>
          <w:sz w:val="24"/>
        </w:rPr>
        <w:t>g Form I-539</w:t>
      </w:r>
      <w:r>
        <w:rPr>
          <w:rFonts w:ascii="Times New Roman" w:eastAsia="Times New Roman" w:hAnsi="Times New Roman" w:cs="Times New Roman"/>
          <w:i/>
          <w:sz w:val="24"/>
        </w:rPr>
        <w:t xml:space="preserve"> and a</w:t>
      </w:r>
      <w:r w:rsidR="00C32959">
        <w:rPr>
          <w:rFonts w:ascii="Times New Roman" w:eastAsia="Times New Roman" w:hAnsi="Times New Roman" w:cs="Times New Roman"/>
          <w:i/>
          <w:sz w:val="24"/>
        </w:rPr>
        <w:t xml:space="preserve"> $85 biometrics processing fee</w:t>
      </w:r>
      <w:r w:rsidR="004863BD">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sidR="00583A90" w:rsidRPr="00583A90">
        <w:rPr>
          <w:rFonts w:ascii="Times New Roman" w:eastAsia="Times New Roman" w:hAnsi="Times New Roman" w:cs="Times New Roman"/>
          <w:i/>
          <w:sz w:val="24"/>
        </w:rPr>
        <w:t>However, not all the respondents pay the biometrics fee.</w:t>
      </w:r>
    </w:p>
    <w:p w14:paraId="252BBAE6" w14:textId="77777777" w:rsidR="00AA34E2" w:rsidRDefault="00AA34E2">
      <w:pPr>
        <w:spacing w:after="0" w:line="240" w:lineRule="auto"/>
        <w:ind w:left="720"/>
        <w:jc w:val="both"/>
        <w:rPr>
          <w:rFonts w:ascii="Times New Roman" w:eastAsia="Times New Roman" w:hAnsi="Times New Roman" w:cs="Times New Roman"/>
          <w:sz w:val="24"/>
        </w:rPr>
      </w:pPr>
    </w:p>
    <w:p w14:paraId="19ADBD55" w14:textId="08D5C0BD" w:rsidR="00264DAF" w:rsidRDefault="00264DAF" w:rsidP="00264DAF">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In addition to the time burden for the form’s preparation an estimated 35% of respondents may incur expenses for third party assistance to prepare the responses, legal services, translators, and document search and generation.  USCIS estimates that the average cost for these activities is $490 and that an average of 35% of the total respondent population may incur this cost.  The total cost to respondents would generate as </w:t>
      </w:r>
      <w:r w:rsidRPr="00515AC9">
        <w:rPr>
          <w:rFonts w:ascii="Times New Roman" w:eastAsia="Times New Roman" w:hAnsi="Times New Roman" w:cs="Times New Roman"/>
          <w:sz w:val="24"/>
          <w:szCs w:val="24"/>
        </w:rPr>
        <w:t xml:space="preserve">follows: </w:t>
      </w:r>
      <w:r w:rsidR="009D5415">
        <w:rPr>
          <w:rFonts w:ascii="Times New Roman" w:eastAsia="Times New Roman" w:hAnsi="Times New Roman" w:cs="Times New Roman"/>
          <w:sz w:val="24"/>
          <w:szCs w:val="24"/>
        </w:rPr>
        <w:t>248,895</w:t>
      </w:r>
      <w:r w:rsidRPr="00515A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251,500</w:t>
      </w:r>
      <w:r w:rsidRPr="00515AC9">
        <w:rPr>
          <w:rFonts w:ascii="Times New Roman" w:eastAsia="Times New Roman" w:hAnsi="Times New Roman" w:cs="Times New Roman"/>
          <w:sz w:val="24"/>
        </w:rPr>
        <w:t xml:space="preserve"> </w:t>
      </w:r>
      <w:r>
        <w:rPr>
          <w:rFonts w:ascii="Times New Roman" w:eastAsia="Times New Roman" w:hAnsi="Times New Roman" w:cs="Times New Roman"/>
          <w:sz w:val="24"/>
        </w:rPr>
        <w:t>respondents x 35% of the population = 8</w:t>
      </w:r>
      <w:r w:rsidR="009D5415">
        <w:rPr>
          <w:rFonts w:ascii="Times New Roman" w:eastAsia="Times New Roman" w:hAnsi="Times New Roman" w:cs="Times New Roman"/>
          <w:sz w:val="24"/>
        </w:rPr>
        <w:t>7</w:t>
      </w:r>
      <w:r>
        <w:rPr>
          <w:rFonts w:ascii="Times New Roman" w:eastAsia="Times New Roman" w:hAnsi="Times New Roman" w:cs="Times New Roman"/>
          <w:sz w:val="24"/>
        </w:rPr>
        <w:t>,</w:t>
      </w:r>
      <w:r w:rsidR="009D5415">
        <w:rPr>
          <w:rFonts w:ascii="Times New Roman" w:eastAsia="Times New Roman" w:hAnsi="Times New Roman" w:cs="Times New Roman"/>
          <w:sz w:val="24"/>
        </w:rPr>
        <w:t>113</w:t>
      </w:r>
      <w:r>
        <w:rPr>
          <w:rFonts w:ascii="Times New Roman" w:eastAsia="Times New Roman" w:hAnsi="Times New Roman" w:cs="Times New Roman"/>
          <w:sz w:val="24"/>
        </w:rPr>
        <w:t xml:space="preserve"> multiplied by the average cost per response of $490 = $ 48,896,120.  This averages to $</w:t>
      </w:r>
      <w:r w:rsidRPr="00823983">
        <w:rPr>
          <w:rFonts w:ascii="Times New Roman" w:eastAsia="Times New Roman" w:hAnsi="Times New Roman" w:cs="Times New Roman"/>
          <w:sz w:val="24"/>
        </w:rPr>
        <w:t>171.50</w:t>
      </w:r>
      <w:r>
        <w:rPr>
          <w:rFonts w:ascii="Times New Roman" w:eastAsia="Times New Roman" w:hAnsi="Times New Roman" w:cs="Times New Roman"/>
          <w:sz w:val="24"/>
        </w:rPr>
        <w:t xml:space="preserve"> per respondent                            </w:t>
      </w:r>
      <w:r w:rsidRPr="00823983">
        <w:rPr>
          <w:rFonts w:ascii="Times New Roman" w:eastAsia="Times New Roman" w:hAnsi="Times New Roman" w:cs="Times New Roman"/>
          <w:sz w:val="24"/>
        </w:rPr>
        <w:t>($</w:t>
      </w:r>
      <w:r>
        <w:rPr>
          <w:rFonts w:ascii="Times New Roman" w:eastAsia="Times New Roman" w:hAnsi="Times New Roman" w:cs="Times New Roman"/>
          <w:sz w:val="24"/>
        </w:rPr>
        <w:t xml:space="preserve"> 4</w:t>
      </w:r>
      <w:r w:rsidR="009D5415">
        <w:rPr>
          <w:rFonts w:ascii="Times New Roman" w:eastAsia="Times New Roman" w:hAnsi="Times New Roman" w:cs="Times New Roman"/>
          <w:sz w:val="24"/>
        </w:rPr>
        <w:t>2</w:t>
      </w:r>
      <w:r>
        <w:rPr>
          <w:rFonts w:ascii="Times New Roman" w:eastAsia="Times New Roman" w:hAnsi="Times New Roman" w:cs="Times New Roman"/>
          <w:sz w:val="24"/>
        </w:rPr>
        <w:t>,</w:t>
      </w:r>
      <w:r w:rsidR="009D5415">
        <w:rPr>
          <w:rFonts w:ascii="Times New Roman" w:eastAsia="Times New Roman" w:hAnsi="Times New Roman" w:cs="Times New Roman"/>
          <w:sz w:val="24"/>
        </w:rPr>
        <w:t>685</w:t>
      </w:r>
      <w:r>
        <w:rPr>
          <w:rFonts w:ascii="Times New Roman" w:eastAsia="Times New Roman" w:hAnsi="Times New Roman" w:cs="Times New Roman"/>
          <w:sz w:val="24"/>
        </w:rPr>
        <w:t>,</w:t>
      </w:r>
      <w:r w:rsidR="009D5415">
        <w:rPr>
          <w:rFonts w:ascii="Times New Roman" w:eastAsia="Times New Roman" w:hAnsi="Times New Roman" w:cs="Times New Roman"/>
          <w:sz w:val="24"/>
        </w:rPr>
        <w:t>370</w:t>
      </w:r>
      <w:r>
        <w:rPr>
          <w:rFonts w:ascii="Times New Roman" w:eastAsia="Times New Roman" w:hAnsi="Times New Roman" w:cs="Times New Roman"/>
          <w:sz w:val="24"/>
        </w:rPr>
        <w:t>/2</w:t>
      </w:r>
      <w:r w:rsidR="009D5415">
        <w:rPr>
          <w:rFonts w:ascii="Times New Roman" w:eastAsia="Times New Roman" w:hAnsi="Times New Roman" w:cs="Times New Roman"/>
          <w:sz w:val="24"/>
        </w:rPr>
        <w:t>48,895</w:t>
      </w:r>
      <w:r>
        <w:rPr>
          <w:rFonts w:ascii="Times New Roman" w:eastAsia="Times New Roman" w:hAnsi="Times New Roman" w:cs="Times New Roman"/>
          <w:sz w:val="24"/>
        </w:rPr>
        <w:t>).</w:t>
      </w:r>
    </w:p>
    <w:p w14:paraId="39452D10" w14:textId="77777777" w:rsidR="00AA34E2" w:rsidRDefault="00AA34E2">
      <w:pPr>
        <w:spacing w:after="0" w:line="240" w:lineRule="auto"/>
        <w:ind w:left="1440" w:hanging="720"/>
        <w:rPr>
          <w:rFonts w:ascii="Times New Roman" w:eastAsia="Times New Roman" w:hAnsi="Times New Roman" w:cs="Times New Roman"/>
          <w:sz w:val="24"/>
        </w:rPr>
      </w:pPr>
    </w:p>
    <w:p w14:paraId="2DDE87B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D096D91" w14:textId="77777777" w:rsidR="00641A92" w:rsidRDefault="00641A92" w:rsidP="001B6649">
      <w:pPr>
        <w:tabs>
          <w:tab w:val="left" w:pos="-1440"/>
        </w:tabs>
        <w:spacing w:after="0" w:line="240" w:lineRule="auto"/>
        <w:ind w:left="720" w:hanging="720"/>
        <w:rPr>
          <w:rFonts w:ascii="Times New Roman" w:eastAsia="Times New Roman" w:hAnsi="Times New Roman" w:cs="Times New Roman"/>
          <w:b/>
          <w:sz w:val="24"/>
        </w:rPr>
      </w:pPr>
    </w:p>
    <w:p w14:paraId="7DBD37B4" w14:textId="77777777" w:rsidR="00387E7E" w:rsidRDefault="00387E7E" w:rsidP="001B6649">
      <w:pPr>
        <w:spacing w:after="0" w:line="480" w:lineRule="auto"/>
        <w:jc w:val="both"/>
        <w:rPr>
          <w:rFonts w:ascii="Times New Roman" w:hAnsi="Times New Roman"/>
        </w:rPr>
      </w:pPr>
      <w:r>
        <w:rPr>
          <w:rFonts w:ascii="Times New Roman" w:hAnsi="Times New Roman"/>
          <w:b/>
          <w:u w:val="single"/>
        </w:rPr>
        <w:t>Annualized Cost Analysis</w:t>
      </w:r>
      <w:r>
        <w:rPr>
          <w:rFonts w:ascii="Times New Roman" w:hAnsi="Times New Roman"/>
          <w:b/>
        </w:rPr>
        <w:t>:</w:t>
      </w:r>
    </w:p>
    <w:p w14:paraId="5F0EE109" w14:textId="77777777" w:rsidR="00387E7E" w:rsidRDefault="00387E7E" w:rsidP="001B6649">
      <w:pPr>
        <w:numPr>
          <w:ilvl w:val="0"/>
          <w:numId w:val="2"/>
        </w:numPr>
        <w:autoSpaceDN w:val="0"/>
        <w:spacing w:after="0" w:line="480" w:lineRule="auto"/>
        <w:jc w:val="both"/>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t xml:space="preserve">$      </w:t>
      </w:r>
      <w:r w:rsidR="002D71B8">
        <w:rPr>
          <w:rFonts w:ascii="Times New Roman" w:hAnsi="Times New Roman"/>
          <w:bCs/>
        </w:rPr>
        <w:t xml:space="preserve"> </w:t>
      </w:r>
      <w:r w:rsidR="00995DE1" w:rsidRPr="00995DE1">
        <w:rPr>
          <w:rFonts w:ascii="Times New Roman" w:hAnsi="Times New Roman"/>
        </w:rPr>
        <w:t>12</w:t>
      </w:r>
      <w:r w:rsidR="00995DE1">
        <w:rPr>
          <w:rFonts w:ascii="Times New Roman" w:hAnsi="Times New Roman"/>
        </w:rPr>
        <w:t>3</w:t>
      </w:r>
      <w:r w:rsidR="00995DE1" w:rsidRPr="00995DE1">
        <w:rPr>
          <w:rFonts w:ascii="Times New Roman" w:hAnsi="Times New Roman"/>
        </w:rPr>
        <w:t>,</w:t>
      </w:r>
      <w:r w:rsidR="00995DE1">
        <w:rPr>
          <w:rFonts w:ascii="Times New Roman" w:hAnsi="Times New Roman"/>
        </w:rPr>
        <w:t>869</w:t>
      </w:r>
      <w:r w:rsidR="00995DE1" w:rsidRPr="00995DE1">
        <w:rPr>
          <w:rFonts w:ascii="Times New Roman" w:hAnsi="Times New Roman"/>
        </w:rPr>
        <w:t>,</w:t>
      </w:r>
      <w:r w:rsidR="00995DE1">
        <w:rPr>
          <w:rFonts w:ascii="Times New Roman" w:hAnsi="Times New Roman"/>
        </w:rPr>
        <w:t>995</w:t>
      </w:r>
    </w:p>
    <w:p w14:paraId="58DBFECB" w14:textId="77777777" w:rsidR="00387E7E" w:rsidRPr="00995DE1" w:rsidRDefault="00387E7E" w:rsidP="00387E7E">
      <w:pPr>
        <w:numPr>
          <w:ilvl w:val="0"/>
          <w:numId w:val="2"/>
        </w:numPr>
        <w:autoSpaceDN w:val="0"/>
        <w:spacing w:after="0" w:line="480" w:lineRule="auto"/>
        <w:jc w:val="both"/>
        <w:rPr>
          <w:rFonts w:ascii="Times New Roman" w:hAnsi="Times New Roman"/>
        </w:rPr>
      </w:pPr>
      <w:r w:rsidRPr="00995DE1">
        <w:rPr>
          <w:rFonts w:ascii="Times New Roman" w:hAnsi="Times New Roman"/>
        </w:rPr>
        <w:t>Total Cost t</w:t>
      </w:r>
      <w:r w:rsidR="00C23EE7" w:rsidRPr="00995DE1">
        <w:rPr>
          <w:rFonts w:ascii="Times New Roman" w:hAnsi="Times New Roman"/>
        </w:rPr>
        <w:t>o Government</w:t>
      </w:r>
      <w:r w:rsidR="00C23EE7" w:rsidRPr="00995DE1">
        <w:rPr>
          <w:rFonts w:ascii="Times New Roman" w:hAnsi="Times New Roman"/>
        </w:rPr>
        <w:tab/>
      </w:r>
      <w:r w:rsidR="00C23EE7" w:rsidRPr="00995DE1">
        <w:rPr>
          <w:rFonts w:ascii="Times New Roman" w:hAnsi="Times New Roman"/>
        </w:rPr>
        <w:tab/>
        <w:t xml:space="preserve">$    </w:t>
      </w:r>
      <w:r w:rsidR="002D71B8" w:rsidRPr="00995DE1">
        <w:rPr>
          <w:rFonts w:ascii="Times New Roman" w:hAnsi="Times New Roman"/>
        </w:rPr>
        <w:t xml:space="preserve">   </w:t>
      </w:r>
      <w:r w:rsidR="00995DE1" w:rsidRPr="00995DE1">
        <w:rPr>
          <w:rFonts w:ascii="Times New Roman" w:hAnsi="Times New Roman"/>
        </w:rPr>
        <w:t>12</w:t>
      </w:r>
      <w:r w:rsidR="00995DE1">
        <w:rPr>
          <w:rFonts w:ascii="Times New Roman" w:hAnsi="Times New Roman"/>
        </w:rPr>
        <w:t>3</w:t>
      </w:r>
      <w:r w:rsidR="00995DE1" w:rsidRPr="00995DE1">
        <w:rPr>
          <w:rFonts w:ascii="Times New Roman" w:hAnsi="Times New Roman"/>
        </w:rPr>
        <w:t>,</w:t>
      </w:r>
      <w:r w:rsidR="00995DE1">
        <w:rPr>
          <w:rFonts w:ascii="Times New Roman" w:hAnsi="Times New Roman"/>
        </w:rPr>
        <w:t>869</w:t>
      </w:r>
      <w:r w:rsidR="00995DE1" w:rsidRPr="00995DE1">
        <w:rPr>
          <w:rFonts w:ascii="Times New Roman" w:hAnsi="Times New Roman"/>
        </w:rPr>
        <w:t>,</w:t>
      </w:r>
      <w:r w:rsidR="00995DE1">
        <w:rPr>
          <w:rFonts w:ascii="Times New Roman" w:hAnsi="Times New Roman"/>
        </w:rPr>
        <w:t>995</w:t>
      </w:r>
    </w:p>
    <w:p w14:paraId="0ACA9A80" w14:textId="77777777" w:rsidR="00387E7E" w:rsidRPr="00995DE1" w:rsidRDefault="00387E7E" w:rsidP="00387E7E">
      <w:pPr>
        <w:ind w:left="720"/>
        <w:rPr>
          <w:rFonts w:ascii="Times New Roman" w:hAnsi="Times New Roman"/>
        </w:rPr>
      </w:pPr>
      <w:r w:rsidRPr="00995DE1">
        <w:rPr>
          <w:rFonts w:ascii="Times New Roman" w:hAnsi="Times New Roman"/>
        </w:rPr>
        <w:t>The collection and processing cost to the Federal Government is calculated by multiplying the total number of respondents filing Form I-539 (</w:t>
      </w:r>
      <w:r w:rsidR="00995DE1" w:rsidRPr="00995DE1">
        <w:rPr>
          <w:rFonts w:ascii="Times New Roman" w:eastAsia="Times New Roman" w:hAnsi="Times New Roman" w:cs="Times New Roman"/>
        </w:rPr>
        <w:t>248,985</w:t>
      </w:r>
      <w:r w:rsidR="00264DAF" w:rsidRPr="00995DE1">
        <w:rPr>
          <w:rFonts w:ascii="Times New Roman" w:hAnsi="Times New Roman"/>
        </w:rPr>
        <w:t>)</w:t>
      </w:r>
      <w:r w:rsidRPr="00995DE1">
        <w:rPr>
          <w:rFonts w:ascii="Times New Roman" w:hAnsi="Times New Roman"/>
        </w:rPr>
        <w:t xml:space="preserve">times the $370 fee required, equaling </w:t>
      </w:r>
      <w:r w:rsidR="001A6FB2" w:rsidRPr="00995DE1">
        <w:rPr>
          <w:rFonts w:ascii="Times New Roman" w:hAnsi="Times New Roman"/>
        </w:rPr>
        <w:t xml:space="preserve">     </w:t>
      </w:r>
      <w:r w:rsidRPr="00995DE1">
        <w:rPr>
          <w:rFonts w:ascii="Times New Roman" w:hAnsi="Times New Roman"/>
        </w:rPr>
        <w:t>$</w:t>
      </w:r>
      <w:r w:rsidR="001042C1" w:rsidRPr="00995DE1">
        <w:rPr>
          <w:rFonts w:ascii="Times New Roman" w:hAnsi="Times New Roman"/>
        </w:rPr>
        <w:t>9</w:t>
      </w:r>
      <w:r w:rsidR="00995DE1">
        <w:rPr>
          <w:rFonts w:ascii="Times New Roman" w:hAnsi="Times New Roman"/>
        </w:rPr>
        <w:t>2</w:t>
      </w:r>
      <w:r w:rsidR="001042C1" w:rsidRPr="00995DE1">
        <w:rPr>
          <w:rFonts w:ascii="Times New Roman" w:hAnsi="Times New Roman"/>
        </w:rPr>
        <w:t>,</w:t>
      </w:r>
      <w:r w:rsidR="00995DE1">
        <w:rPr>
          <w:rFonts w:ascii="Times New Roman" w:hAnsi="Times New Roman"/>
        </w:rPr>
        <w:t>124</w:t>
      </w:r>
      <w:r w:rsidR="001042C1" w:rsidRPr="00995DE1">
        <w:rPr>
          <w:rFonts w:ascii="Times New Roman" w:hAnsi="Times New Roman"/>
        </w:rPr>
        <w:t>,</w:t>
      </w:r>
      <w:r w:rsidR="00995DE1">
        <w:rPr>
          <w:rFonts w:ascii="Times New Roman" w:hAnsi="Times New Roman"/>
        </w:rPr>
        <w:t>450</w:t>
      </w:r>
      <w:r w:rsidRPr="00995DE1">
        <w:rPr>
          <w:rFonts w:ascii="Times New Roman" w:hAnsi="Times New Roman"/>
        </w:rPr>
        <w:t xml:space="preserve"> and adding in the total number of filers that are required to pay the biometric fee, (</w:t>
      </w:r>
      <w:r w:rsidR="00995DE1" w:rsidRPr="00995DE1">
        <w:rPr>
          <w:rFonts w:ascii="Times New Roman" w:eastAsia="Times New Roman" w:hAnsi="Times New Roman" w:cs="Times New Roman"/>
        </w:rPr>
        <w:t>373,477</w:t>
      </w:r>
      <w:r w:rsidRPr="00995DE1">
        <w:rPr>
          <w:rFonts w:ascii="Times New Roman" w:hAnsi="Times New Roman"/>
        </w:rPr>
        <w:t>) of the filers times the $85 bio</w:t>
      </w:r>
      <w:r w:rsidR="001A6FB2" w:rsidRPr="00995DE1">
        <w:rPr>
          <w:rFonts w:ascii="Times New Roman" w:hAnsi="Times New Roman"/>
        </w:rPr>
        <w:t>metric fee, equaling $</w:t>
      </w:r>
      <w:r w:rsidR="00515AC9" w:rsidRPr="00995DE1">
        <w:rPr>
          <w:rFonts w:ascii="Times New Roman" w:hAnsi="Times New Roman"/>
        </w:rPr>
        <w:t xml:space="preserve"> </w:t>
      </w:r>
      <w:r w:rsidR="00264DAF" w:rsidRPr="00995DE1">
        <w:rPr>
          <w:rFonts w:ascii="Times New Roman" w:hAnsi="Times New Roman"/>
        </w:rPr>
        <w:t>3</w:t>
      </w:r>
      <w:r w:rsidR="00995DE1">
        <w:rPr>
          <w:rFonts w:ascii="Times New Roman" w:hAnsi="Times New Roman"/>
        </w:rPr>
        <w:t>1</w:t>
      </w:r>
      <w:r w:rsidR="00264DAF" w:rsidRPr="00995DE1">
        <w:rPr>
          <w:rFonts w:ascii="Times New Roman" w:hAnsi="Times New Roman"/>
        </w:rPr>
        <w:t>,</w:t>
      </w:r>
      <w:r w:rsidR="00995DE1">
        <w:rPr>
          <w:rFonts w:ascii="Times New Roman" w:hAnsi="Times New Roman"/>
        </w:rPr>
        <w:t>745</w:t>
      </w:r>
      <w:r w:rsidR="00264DAF" w:rsidRPr="00995DE1">
        <w:rPr>
          <w:rFonts w:ascii="Times New Roman" w:hAnsi="Times New Roman"/>
        </w:rPr>
        <w:t>,</w:t>
      </w:r>
      <w:r w:rsidR="00995DE1">
        <w:rPr>
          <w:rFonts w:ascii="Times New Roman" w:hAnsi="Times New Roman"/>
        </w:rPr>
        <w:t>545</w:t>
      </w:r>
      <w:r w:rsidRPr="00995DE1">
        <w:rPr>
          <w:rFonts w:ascii="Times New Roman" w:hAnsi="Times New Roman"/>
        </w:rPr>
        <w:t xml:space="preserve">.  The cost </w:t>
      </w:r>
      <w:r w:rsidR="00515AC9" w:rsidRPr="00995DE1">
        <w:rPr>
          <w:rFonts w:ascii="Times New Roman" w:hAnsi="Times New Roman"/>
        </w:rPr>
        <w:t>to the government is $12</w:t>
      </w:r>
      <w:r w:rsidR="00995DE1">
        <w:rPr>
          <w:rFonts w:ascii="Times New Roman" w:hAnsi="Times New Roman"/>
        </w:rPr>
        <w:t>3</w:t>
      </w:r>
      <w:r w:rsidR="00515AC9" w:rsidRPr="00995DE1">
        <w:rPr>
          <w:rFonts w:ascii="Times New Roman" w:hAnsi="Times New Roman"/>
        </w:rPr>
        <w:t>,</w:t>
      </w:r>
      <w:r w:rsidR="00995DE1">
        <w:rPr>
          <w:rFonts w:ascii="Times New Roman" w:hAnsi="Times New Roman"/>
        </w:rPr>
        <w:t>869</w:t>
      </w:r>
      <w:r w:rsidR="00515AC9" w:rsidRPr="00995DE1">
        <w:rPr>
          <w:rFonts w:ascii="Times New Roman" w:hAnsi="Times New Roman"/>
        </w:rPr>
        <w:t>,</w:t>
      </w:r>
      <w:r w:rsidR="00995DE1">
        <w:rPr>
          <w:rFonts w:ascii="Times New Roman" w:hAnsi="Times New Roman"/>
        </w:rPr>
        <w:t>995</w:t>
      </w:r>
      <w:r w:rsidR="00515AC9" w:rsidRPr="00995DE1">
        <w:rPr>
          <w:rFonts w:ascii="Times New Roman" w:hAnsi="Times New Roman"/>
        </w:rPr>
        <w:t>.</w:t>
      </w:r>
    </w:p>
    <w:p w14:paraId="1995D16E"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14:paraId="239033E4" w14:textId="77777777" w:rsidR="00AA34E2" w:rsidRPr="00883DB1" w:rsidRDefault="00AA34E2">
      <w:pPr>
        <w:spacing w:after="0" w:line="240" w:lineRule="auto"/>
        <w:ind w:left="720"/>
        <w:rPr>
          <w:rFonts w:ascii="Times New Roman" w:eastAsia="Times New Roman" w:hAnsi="Times New Roman" w:cs="Times New Roman"/>
          <w:color w:val="004DBB"/>
          <w:sz w:val="24"/>
          <w:szCs w:val="24"/>
        </w:rPr>
      </w:pPr>
    </w:p>
    <w:tbl>
      <w:tblPr>
        <w:tblW w:w="9990" w:type="dxa"/>
        <w:tblInd w:w="-162" w:type="dxa"/>
        <w:tblCellMar>
          <w:left w:w="10" w:type="dxa"/>
          <w:right w:w="10" w:type="dxa"/>
        </w:tblCellMar>
        <w:tblLook w:val="0000" w:firstRow="0" w:lastRow="0" w:firstColumn="0" w:lastColumn="0" w:noHBand="0" w:noVBand="0"/>
      </w:tblPr>
      <w:tblGrid>
        <w:gridCol w:w="1868"/>
        <w:gridCol w:w="1310"/>
        <w:gridCol w:w="1136"/>
        <w:gridCol w:w="1282"/>
        <w:gridCol w:w="1430"/>
        <w:gridCol w:w="1430"/>
        <w:gridCol w:w="1534"/>
      </w:tblGrid>
      <w:tr w:rsidR="003F6810" w:rsidRPr="00CF3FA8" w14:paraId="30FCA365" w14:textId="77777777" w:rsidTr="00672767">
        <w:tc>
          <w:tcPr>
            <w:tcW w:w="1868"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6E237DE1" w14:textId="77777777" w:rsidR="00AA34E2" w:rsidRPr="00883DB1" w:rsidRDefault="00320909">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Data collection Activity/Instru-ment</w:t>
            </w:r>
          </w:p>
        </w:tc>
        <w:tc>
          <w:tcPr>
            <w:tcW w:w="131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62A10896" w14:textId="77777777" w:rsidR="00AA34E2" w:rsidRPr="00883DB1" w:rsidRDefault="005E55C4">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 xml:space="preserve">Program Change       ( hours </w:t>
            </w:r>
            <w:r w:rsidR="00320909" w:rsidRPr="00883DB1">
              <w:rPr>
                <w:rFonts w:ascii="Times New Roman" w:eastAsia="Times New Roman" w:hAnsi="Times New Roman" w:cs="Times New Roman"/>
                <w:b/>
                <w:color w:val="000000"/>
                <w:sz w:val="24"/>
                <w:szCs w:val="24"/>
              </w:rPr>
              <w:t xml:space="preserve">currently on OMB Inventory) </w:t>
            </w:r>
          </w:p>
        </w:tc>
        <w:tc>
          <w:tcPr>
            <w:tcW w:w="113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6D35967"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Program Change (New) </w:t>
            </w:r>
          </w:p>
        </w:tc>
        <w:tc>
          <w:tcPr>
            <w:tcW w:w="128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0519A860"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45D2A31" w14:textId="77777777" w:rsidR="00AA34E2" w:rsidRPr="00883DB1" w:rsidRDefault="005E55C4">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 hours </w:t>
            </w:r>
            <w:r w:rsidR="00320909" w:rsidRPr="00CF3FA8">
              <w:rPr>
                <w:rFonts w:ascii="Times New Roman" w:eastAsia="Times New Roman" w:hAnsi="Times New Roman" w:cs="Times New Roman"/>
                <w:b/>
                <w:color w:val="000000"/>
                <w:sz w:val="24"/>
                <w:szCs w:val="24"/>
              </w:rPr>
              <w:t>currently on OMB Inventory)</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5285FEF"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(New) </w:t>
            </w:r>
          </w:p>
        </w:tc>
        <w:tc>
          <w:tcPr>
            <w:tcW w:w="153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8F52E43"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r>
      <w:tr w:rsidR="005E55C4" w:rsidRPr="00CF3FA8" w14:paraId="463D54A2" w14:textId="77777777"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7153879" w14:textId="77777777" w:rsidR="00AA34E2" w:rsidRPr="00883DB1" w:rsidRDefault="001A6FB2">
            <w:pPr>
              <w:spacing w:after="0" w:line="240" w:lineRule="auto"/>
              <w:jc w:val="center"/>
              <w:rPr>
                <w:rFonts w:ascii="Times New Roman" w:eastAsia="Calibri" w:hAnsi="Times New Roman" w:cs="Times New Roman"/>
                <w:sz w:val="24"/>
                <w:szCs w:val="24"/>
              </w:rPr>
            </w:pPr>
            <w:r w:rsidRPr="00883DB1">
              <w:rPr>
                <w:rFonts w:ascii="Times New Roman" w:eastAsia="Calibri" w:hAnsi="Times New Roman" w:cs="Times New Roman"/>
                <w:sz w:val="24"/>
                <w:szCs w:val="24"/>
              </w:rPr>
              <w:t>I-539 (Website “Paper” Form)</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24718B"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524B770"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C9E2AA4"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AD69F3B" w14:textId="77777777" w:rsidR="00AA34E2" w:rsidRPr="001B7B51" w:rsidRDefault="00CB0310">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408,069</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6A7897B" w14:textId="77777777" w:rsidR="00AA34E2" w:rsidRPr="001B7B51" w:rsidRDefault="001B7B51" w:rsidP="006E11A4">
            <w:pPr>
              <w:spacing w:after="0" w:line="240" w:lineRule="auto"/>
              <w:jc w:val="center"/>
              <w:rPr>
                <w:rFonts w:ascii="Times New Roman" w:eastAsia="Calibri" w:hAnsi="Times New Roman" w:cs="Times New Roman"/>
                <w:sz w:val="24"/>
                <w:szCs w:val="24"/>
              </w:rPr>
            </w:pPr>
            <w:r w:rsidRPr="001B7B51">
              <w:rPr>
                <w:rFonts w:ascii="Times New Roman" w:eastAsia="Times New Roman" w:hAnsi="Times New Roman" w:cs="Times New Roman"/>
                <w:sz w:val="24"/>
                <w:szCs w:val="24"/>
              </w:rPr>
              <w:t>497,970</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51EEA7" w14:textId="77777777" w:rsidR="00AA34E2" w:rsidRPr="001B7B51" w:rsidRDefault="001B7B51" w:rsidP="00646A20">
            <w:pPr>
              <w:spacing w:after="0" w:line="240" w:lineRule="auto"/>
              <w:rPr>
                <w:rFonts w:ascii="Times New Roman" w:eastAsia="Calibri" w:hAnsi="Times New Roman" w:cs="Times New Roman"/>
                <w:sz w:val="24"/>
                <w:szCs w:val="24"/>
              </w:rPr>
            </w:pPr>
            <w:r w:rsidRPr="001B7B51">
              <w:rPr>
                <w:rFonts w:ascii="Times New Roman" w:eastAsia="Calibri" w:hAnsi="Times New Roman" w:cs="Times New Roman"/>
                <w:sz w:val="24"/>
                <w:szCs w:val="24"/>
              </w:rPr>
              <w:t xml:space="preserve">      89,901</w:t>
            </w:r>
          </w:p>
        </w:tc>
      </w:tr>
      <w:tr w:rsidR="009F58FC" w:rsidRPr="00CF3FA8" w14:paraId="4BBB6B3C" w14:textId="77777777" w:rsidTr="009F58FC">
        <w:trPr>
          <w:trHeight w:val="1159"/>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9E4AE22" w14:textId="77777777" w:rsidR="009F58FC" w:rsidRPr="00883DB1" w:rsidRDefault="009F58FC" w:rsidP="001B7B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Supplement A to Form I-539 </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4F91BAE" w14:textId="77777777" w:rsidR="009F58FC" w:rsidRPr="00883DB1" w:rsidRDefault="009F58FC">
            <w:pPr>
              <w:spacing w:after="0" w:line="240" w:lineRule="auto"/>
              <w:jc w:val="center"/>
              <w:rPr>
                <w:rFonts w:ascii="Times New Roman" w:eastAsia="Calibri" w:hAnsi="Times New Roman" w:cs="Times New Roman"/>
                <w:sz w:val="24"/>
                <w:szCs w:val="24"/>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A7A712" w14:textId="77777777" w:rsidR="009F58FC" w:rsidRPr="00883DB1" w:rsidRDefault="009F58FC">
            <w:pPr>
              <w:spacing w:after="0" w:line="240" w:lineRule="auto"/>
              <w:jc w:val="center"/>
              <w:rPr>
                <w:rFonts w:ascii="Times New Roman" w:eastAsia="Calibri" w:hAnsi="Times New Roman" w:cs="Times New Roman"/>
                <w:sz w:val="24"/>
                <w:szCs w:val="24"/>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1C1349B" w14:textId="77777777" w:rsidR="009F58FC" w:rsidRPr="00883DB1" w:rsidRDefault="009F58FC">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C0BFAB2" w14:textId="77777777" w:rsidR="009F58FC" w:rsidRPr="001B7B51" w:rsidRDefault="00C328E0">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608</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29D5714" w14:textId="77777777" w:rsidR="009F58FC" w:rsidRPr="001B7B51" w:rsidRDefault="001B7B51">
            <w:pPr>
              <w:spacing w:after="0" w:line="240" w:lineRule="auto"/>
              <w:jc w:val="center"/>
              <w:rPr>
                <w:rFonts w:ascii="Times New Roman" w:eastAsia="Calibri" w:hAnsi="Times New Roman" w:cs="Times New Roman"/>
                <w:sz w:val="24"/>
                <w:szCs w:val="24"/>
              </w:rPr>
            </w:pPr>
            <w:r w:rsidRPr="001B7B51">
              <w:rPr>
                <w:rFonts w:ascii="Times New Roman" w:eastAsia="Times New Roman" w:hAnsi="Times New Roman" w:cs="Times New Roman"/>
                <w:sz w:val="24"/>
                <w:szCs w:val="24"/>
              </w:rPr>
              <w:t>27,187</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2280FE" w14:textId="77777777" w:rsidR="009F58FC" w:rsidRPr="001B7B51" w:rsidRDefault="001B7B51">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26,579</w:t>
            </w:r>
          </w:p>
        </w:tc>
      </w:tr>
      <w:tr w:rsidR="00C328E0" w:rsidRPr="00CF3FA8" w14:paraId="04F76FA2" w14:textId="77777777" w:rsidTr="009F58FC">
        <w:trPr>
          <w:trHeight w:val="1159"/>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00DCA44" w14:textId="77777777" w:rsidR="00C328E0" w:rsidRDefault="00C328E0">
            <w:pPr>
              <w:spacing w:after="0" w:line="240" w:lineRule="auto"/>
              <w:jc w:val="center"/>
              <w:rPr>
                <w:rFonts w:ascii="Times New Roman" w:eastAsia="Calibri" w:hAnsi="Times New Roman" w:cs="Times New Roman"/>
                <w:sz w:val="24"/>
                <w:szCs w:val="24"/>
              </w:rPr>
            </w:pPr>
            <w:r>
              <w:rPr>
                <w:rFonts w:ascii="Times New Roman" w:hAnsi="Times New Roman"/>
              </w:rPr>
              <w:t>I-539 (ELIS Programmatic Questions)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C157B00" w14:textId="77777777" w:rsidR="00C328E0" w:rsidRPr="00883DB1" w:rsidRDefault="00C328E0">
            <w:pPr>
              <w:spacing w:after="0" w:line="240" w:lineRule="auto"/>
              <w:jc w:val="center"/>
              <w:rPr>
                <w:rFonts w:ascii="Times New Roman" w:eastAsia="Calibri" w:hAnsi="Times New Roman" w:cs="Times New Roman"/>
                <w:sz w:val="24"/>
                <w:szCs w:val="24"/>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F1CA935" w14:textId="77777777" w:rsidR="00C328E0" w:rsidRPr="00883DB1" w:rsidRDefault="00C328E0">
            <w:pPr>
              <w:spacing w:after="0" w:line="240" w:lineRule="auto"/>
              <w:jc w:val="center"/>
              <w:rPr>
                <w:rFonts w:ascii="Times New Roman" w:eastAsia="Calibri" w:hAnsi="Times New Roman" w:cs="Times New Roman"/>
                <w:sz w:val="24"/>
                <w:szCs w:val="24"/>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9439E9" w14:textId="77777777" w:rsidR="00C328E0" w:rsidRPr="00883DB1" w:rsidRDefault="00C328E0">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7E6973" w14:textId="77777777" w:rsidR="00C328E0" w:rsidRPr="001B7B51" w:rsidRDefault="00C328E0">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28,673</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AA03765" w14:textId="77777777" w:rsidR="00C328E0" w:rsidRPr="001B7B51" w:rsidRDefault="00C328E0">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0</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F79F6A1" w14:textId="77777777" w:rsidR="00C328E0" w:rsidRPr="001B7B51" w:rsidRDefault="000B01A6">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(28,673</w:t>
            </w:r>
            <w:r w:rsidR="00C328E0" w:rsidRPr="001B7B51">
              <w:rPr>
                <w:rFonts w:ascii="Times New Roman" w:eastAsia="Calibri" w:hAnsi="Times New Roman" w:cs="Times New Roman"/>
                <w:sz w:val="24"/>
                <w:szCs w:val="24"/>
              </w:rPr>
              <w:t>)</w:t>
            </w:r>
          </w:p>
        </w:tc>
      </w:tr>
      <w:tr w:rsidR="005E55C4" w:rsidRPr="00CF3FA8" w14:paraId="505475F7" w14:textId="77777777" w:rsidTr="00672767">
        <w:trPr>
          <w:trHeight w:val="538"/>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2382581E" w14:textId="77777777" w:rsidR="001A6FB2" w:rsidRPr="00883DB1" w:rsidRDefault="001A6FB2">
            <w:pPr>
              <w:spacing w:after="0" w:line="240" w:lineRule="auto"/>
              <w:jc w:val="center"/>
              <w:rPr>
                <w:rFonts w:ascii="Times New Roman" w:eastAsia="Calibri" w:hAnsi="Times New Roman" w:cs="Times New Roman"/>
                <w:sz w:val="24"/>
                <w:szCs w:val="24"/>
              </w:rPr>
            </w:pPr>
            <w:r w:rsidRPr="00883DB1">
              <w:rPr>
                <w:rFonts w:ascii="Times New Roman" w:eastAsia="Calibri" w:hAnsi="Times New Roman" w:cs="Times New Roman"/>
                <w:sz w:val="24"/>
                <w:szCs w:val="24"/>
              </w:rPr>
              <w:t xml:space="preserve">Biometric Processing </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A7B4E90" w14:textId="77777777" w:rsidR="001A6FB2" w:rsidRPr="00883DB1" w:rsidRDefault="001A6FB2">
            <w:pPr>
              <w:spacing w:after="0" w:line="240" w:lineRule="auto"/>
              <w:jc w:val="center"/>
              <w:rPr>
                <w:rFonts w:ascii="Times New Roman" w:eastAsia="Calibri" w:hAnsi="Times New Roman" w:cs="Times New Roman"/>
                <w:sz w:val="24"/>
                <w:szCs w:val="24"/>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781D815" w14:textId="77777777" w:rsidR="001A6FB2" w:rsidRPr="00883DB1" w:rsidRDefault="001A6FB2">
            <w:pPr>
              <w:spacing w:after="0" w:line="240" w:lineRule="auto"/>
              <w:jc w:val="center"/>
              <w:rPr>
                <w:rFonts w:ascii="Times New Roman" w:eastAsia="Calibri" w:hAnsi="Times New Roman" w:cs="Times New Roman"/>
                <w:sz w:val="24"/>
                <w:szCs w:val="24"/>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B4B7B70" w14:textId="77777777" w:rsidR="001A6FB2" w:rsidRPr="00883DB1" w:rsidRDefault="001A6FB2">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9CB6168" w14:textId="77777777" w:rsidR="001A6FB2" w:rsidRPr="001B7B51" w:rsidRDefault="00715915" w:rsidP="00715915">
            <w:pPr>
              <w:spacing w:after="0" w:line="240" w:lineRule="auto"/>
              <w:rPr>
                <w:rFonts w:ascii="Times New Roman" w:eastAsia="Calibri" w:hAnsi="Times New Roman" w:cs="Times New Roman"/>
                <w:sz w:val="24"/>
                <w:szCs w:val="24"/>
              </w:rPr>
            </w:pPr>
            <w:r w:rsidRPr="001B7B51">
              <w:rPr>
                <w:rFonts w:ascii="Times New Roman" w:eastAsia="Calibri" w:hAnsi="Times New Roman" w:cs="Times New Roman"/>
                <w:sz w:val="24"/>
                <w:szCs w:val="24"/>
              </w:rPr>
              <w:t>157, 122</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A64DE4D" w14:textId="77777777" w:rsidR="001A6FB2" w:rsidRPr="001B7B51" w:rsidRDefault="001B7B51">
            <w:pPr>
              <w:spacing w:after="0" w:line="240" w:lineRule="auto"/>
              <w:jc w:val="center"/>
              <w:rPr>
                <w:rFonts w:ascii="Times New Roman" w:eastAsia="Calibri" w:hAnsi="Times New Roman" w:cs="Times New Roman"/>
                <w:sz w:val="24"/>
                <w:szCs w:val="24"/>
              </w:rPr>
            </w:pPr>
            <w:r w:rsidRPr="001B7B51">
              <w:rPr>
                <w:rFonts w:ascii="Times New Roman" w:eastAsia="Times New Roman" w:hAnsi="Times New Roman" w:cs="Times New Roman"/>
                <w:sz w:val="24"/>
                <w:szCs w:val="24"/>
              </w:rPr>
              <w:t>436,967</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AB0EBD7" w14:textId="77777777" w:rsidR="001A6FB2" w:rsidRPr="001B7B51" w:rsidRDefault="001042C1">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2</w:t>
            </w:r>
            <w:r w:rsidR="001B7B51" w:rsidRPr="001B7B51">
              <w:rPr>
                <w:rFonts w:ascii="Times New Roman" w:eastAsia="Calibri" w:hAnsi="Times New Roman" w:cs="Times New Roman"/>
                <w:sz w:val="24"/>
                <w:szCs w:val="24"/>
              </w:rPr>
              <w:t>97,845</w:t>
            </w:r>
          </w:p>
        </w:tc>
      </w:tr>
      <w:tr w:rsidR="005E55C4" w:rsidRPr="00CF3FA8" w14:paraId="24E42113" w14:textId="77777777"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33E5CEC"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Total(s)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A7F9B8F"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C7F7DEA"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20E3FFE"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7B9BFC6" w14:textId="77777777" w:rsidR="00AA34E2" w:rsidRPr="001B7B51" w:rsidRDefault="00672767" w:rsidP="00CB0310">
            <w:pPr>
              <w:spacing w:after="0" w:line="240" w:lineRule="auto"/>
              <w:rPr>
                <w:rFonts w:ascii="Times New Roman" w:eastAsia="Calibri" w:hAnsi="Times New Roman" w:cs="Times New Roman"/>
                <w:b/>
                <w:sz w:val="24"/>
                <w:szCs w:val="24"/>
              </w:rPr>
            </w:pPr>
            <w:r w:rsidRPr="001B7B51">
              <w:rPr>
                <w:rFonts w:ascii="Times New Roman" w:eastAsia="Calibri" w:hAnsi="Times New Roman" w:cs="Times New Roman"/>
                <w:b/>
                <w:sz w:val="24"/>
                <w:szCs w:val="24"/>
              </w:rPr>
              <w:t xml:space="preserve">   </w:t>
            </w:r>
            <w:r w:rsidR="00C328E0" w:rsidRPr="001B7B51">
              <w:rPr>
                <w:rFonts w:ascii="Times New Roman" w:eastAsia="Calibri" w:hAnsi="Times New Roman" w:cs="Times New Roman"/>
                <w:b/>
                <w:sz w:val="24"/>
                <w:szCs w:val="24"/>
              </w:rPr>
              <w:t>594,472</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BFEFA3A" w14:textId="77777777" w:rsidR="00AA34E2" w:rsidRPr="001B7B51" w:rsidRDefault="001B7B51">
            <w:pPr>
              <w:spacing w:after="0" w:line="240" w:lineRule="auto"/>
              <w:jc w:val="center"/>
              <w:rPr>
                <w:rFonts w:ascii="Times New Roman" w:eastAsia="Calibri" w:hAnsi="Times New Roman" w:cs="Times New Roman"/>
                <w:b/>
                <w:sz w:val="24"/>
                <w:szCs w:val="24"/>
              </w:rPr>
            </w:pPr>
            <w:r w:rsidRPr="001B7B51">
              <w:rPr>
                <w:rFonts w:ascii="Times New Roman" w:eastAsia="Calibri" w:hAnsi="Times New Roman" w:cs="Times New Roman"/>
                <w:b/>
                <w:sz w:val="24"/>
                <w:szCs w:val="24"/>
              </w:rPr>
              <w:t>962,124</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FD2611B" w14:textId="77777777" w:rsidR="00AA34E2" w:rsidRPr="001B7B51" w:rsidRDefault="00715915" w:rsidP="001B7B51">
            <w:pPr>
              <w:spacing w:after="0" w:line="240" w:lineRule="auto"/>
              <w:rPr>
                <w:rFonts w:ascii="Times New Roman" w:eastAsia="Calibri" w:hAnsi="Times New Roman" w:cs="Times New Roman"/>
                <w:b/>
                <w:sz w:val="24"/>
                <w:szCs w:val="24"/>
              </w:rPr>
            </w:pPr>
            <w:r w:rsidRPr="001B7B51">
              <w:rPr>
                <w:rFonts w:ascii="Times New Roman" w:eastAsia="Calibri" w:hAnsi="Times New Roman" w:cs="Times New Roman"/>
                <w:b/>
                <w:sz w:val="24"/>
                <w:szCs w:val="24"/>
              </w:rPr>
              <w:t xml:space="preserve">     </w:t>
            </w:r>
            <w:r w:rsidR="001B7B51">
              <w:rPr>
                <w:rFonts w:ascii="Times New Roman" w:eastAsia="Calibri" w:hAnsi="Times New Roman" w:cs="Times New Roman"/>
                <w:b/>
                <w:sz w:val="24"/>
                <w:szCs w:val="24"/>
              </w:rPr>
              <w:t>385,652</w:t>
            </w:r>
          </w:p>
        </w:tc>
      </w:tr>
    </w:tbl>
    <w:p w14:paraId="5ED5AEB1" w14:textId="77777777" w:rsidR="00823983" w:rsidRDefault="00823983">
      <w:pPr>
        <w:tabs>
          <w:tab w:val="left" w:pos="-1440"/>
        </w:tabs>
        <w:spacing w:after="0" w:line="240" w:lineRule="auto"/>
        <w:ind w:left="720" w:hanging="720"/>
        <w:rPr>
          <w:rFonts w:ascii="Times New Roman" w:eastAsia="Times New Roman" w:hAnsi="Times New Roman" w:cs="Times New Roman"/>
          <w:color w:val="FF0000"/>
          <w:sz w:val="24"/>
          <w:szCs w:val="24"/>
        </w:rPr>
      </w:pPr>
    </w:p>
    <w:p w14:paraId="469B9F81" w14:textId="77777777" w:rsidR="003F6810" w:rsidRDefault="00823983">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3F6810" w:rsidRPr="00883DB1">
        <w:rPr>
          <w:rFonts w:ascii="Times New Roman" w:eastAsia="Times New Roman" w:hAnsi="Times New Roman" w:cs="Times New Roman"/>
          <w:sz w:val="24"/>
          <w:szCs w:val="24"/>
        </w:rPr>
        <w:t>e</w:t>
      </w:r>
      <w:r w:rsidR="000B01A6">
        <w:rPr>
          <w:rFonts w:ascii="Times New Roman" w:eastAsia="Times New Roman" w:hAnsi="Times New Roman" w:cs="Times New Roman"/>
          <w:sz w:val="24"/>
          <w:szCs w:val="24"/>
        </w:rPr>
        <w:t>re is a</w:t>
      </w:r>
      <w:r w:rsidR="001042C1">
        <w:rPr>
          <w:rFonts w:ascii="Times New Roman" w:eastAsia="Times New Roman" w:hAnsi="Times New Roman" w:cs="Times New Roman"/>
          <w:sz w:val="24"/>
          <w:szCs w:val="24"/>
        </w:rPr>
        <w:t xml:space="preserve"> </w:t>
      </w:r>
      <w:r w:rsidR="001B6649">
        <w:rPr>
          <w:rFonts w:ascii="Times New Roman" w:eastAsia="Times New Roman" w:hAnsi="Times New Roman" w:cs="Times New Roman"/>
          <w:sz w:val="24"/>
          <w:szCs w:val="24"/>
        </w:rPr>
        <w:t>38</w:t>
      </w:r>
      <w:r w:rsidR="00995DE1">
        <w:rPr>
          <w:rFonts w:ascii="Times New Roman" w:eastAsia="Times New Roman" w:hAnsi="Times New Roman" w:cs="Times New Roman"/>
          <w:sz w:val="24"/>
          <w:szCs w:val="24"/>
        </w:rPr>
        <w:t>5,652</w:t>
      </w:r>
      <w:r w:rsidR="001042C1">
        <w:rPr>
          <w:rFonts w:ascii="Times New Roman" w:eastAsia="Times New Roman" w:hAnsi="Times New Roman" w:cs="Times New Roman"/>
          <w:sz w:val="24"/>
          <w:szCs w:val="24"/>
        </w:rPr>
        <w:t xml:space="preserve"> </w:t>
      </w:r>
      <w:r w:rsidR="003F6810" w:rsidRPr="003F6810">
        <w:rPr>
          <w:rFonts w:ascii="Times New Roman" w:eastAsia="Times New Roman" w:hAnsi="Times New Roman" w:cs="Times New Roman"/>
          <w:sz w:val="24"/>
          <w:szCs w:val="24"/>
        </w:rPr>
        <w:t>increase in the time burden las</w:t>
      </w:r>
      <w:r w:rsidR="003F6810">
        <w:rPr>
          <w:rFonts w:ascii="Times New Roman" w:eastAsia="Times New Roman" w:hAnsi="Times New Roman" w:cs="Times New Roman"/>
          <w:sz w:val="24"/>
          <w:szCs w:val="24"/>
        </w:rPr>
        <w:t>t reported for this information</w:t>
      </w:r>
    </w:p>
    <w:p w14:paraId="5B430495" w14:textId="77777777" w:rsidR="00883DB1" w:rsidRDefault="003F6810">
      <w:pPr>
        <w:tabs>
          <w:tab w:val="left" w:pos="-1440"/>
        </w:tabs>
        <w:spacing w:after="0" w:line="240" w:lineRule="auto"/>
        <w:ind w:left="720" w:hanging="720"/>
        <w:rPr>
          <w:rFonts w:ascii="Times New Roman" w:eastAsia="Times New Roman" w:hAnsi="Times New Roman" w:cs="Times New Roman"/>
          <w:sz w:val="24"/>
          <w:szCs w:val="24"/>
        </w:rPr>
      </w:pPr>
      <w:r w:rsidRPr="003F6810">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This increase is due to an increase in the estimated number of respondents for </w:t>
      </w:r>
    </w:p>
    <w:p w14:paraId="3513B779" w14:textId="77777777" w:rsidR="005A050F" w:rsidRDefault="003F6810" w:rsidP="005A050F">
      <w:pPr>
        <w:tabs>
          <w:tab w:val="left" w:pos="-1440"/>
          <w:tab w:val="left" w:pos="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r w:rsidR="00883DB1">
        <w:rPr>
          <w:rFonts w:ascii="Times New Roman" w:eastAsia="Times New Roman" w:hAnsi="Times New Roman" w:cs="Times New Roman"/>
          <w:sz w:val="24"/>
          <w:szCs w:val="24"/>
        </w:rPr>
        <w:t xml:space="preserve"> </w:t>
      </w:r>
      <w:r w:rsidR="000B01A6">
        <w:rPr>
          <w:rFonts w:ascii="Times New Roman" w:eastAsia="Times New Roman" w:hAnsi="Times New Roman" w:cs="Times New Roman"/>
          <w:sz w:val="24"/>
          <w:szCs w:val="24"/>
        </w:rPr>
        <w:t>I-539</w:t>
      </w:r>
      <w:r w:rsidR="005A050F">
        <w:rPr>
          <w:rFonts w:ascii="Times New Roman" w:eastAsia="Times New Roman" w:hAnsi="Times New Roman" w:cs="Times New Roman"/>
          <w:sz w:val="24"/>
          <w:szCs w:val="24"/>
        </w:rPr>
        <w:t>, the increase in the number of respondents submitting biometrics, and the modifications to the form and instructions for the information collection.</w:t>
      </w:r>
    </w:p>
    <w:p w14:paraId="507273A6" w14:textId="77777777" w:rsidR="005A050F" w:rsidRDefault="005A050F" w:rsidP="005A050F">
      <w:pPr>
        <w:tabs>
          <w:tab w:val="left" w:pos="-1440"/>
          <w:tab w:val="left" w:pos="630"/>
        </w:tabs>
        <w:spacing w:after="0" w:line="240" w:lineRule="auto"/>
        <w:rPr>
          <w:rFonts w:ascii="Times New Roman" w:eastAsia="Times New Roman" w:hAnsi="Times New Roman" w:cs="Times New Roman"/>
          <w:sz w:val="24"/>
          <w:szCs w:val="24"/>
        </w:rPr>
      </w:pPr>
    </w:p>
    <w:p w14:paraId="51CB8736" w14:textId="77777777" w:rsidR="00823983" w:rsidRDefault="005A050F" w:rsidP="005A050F">
      <w:pPr>
        <w:tabs>
          <w:tab w:val="left" w:pos="-1440"/>
          <w:tab w:val="left" w:pos="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of Changes of Changes are attached.</w:t>
      </w:r>
    </w:p>
    <w:p w14:paraId="080F0FA4" w14:textId="77777777" w:rsidR="001A6FB2" w:rsidRPr="00883DB1" w:rsidRDefault="001A6FB2">
      <w:pPr>
        <w:tabs>
          <w:tab w:val="left" w:pos="-1440"/>
        </w:tabs>
        <w:spacing w:after="0" w:line="240" w:lineRule="auto"/>
        <w:ind w:left="720" w:hanging="720"/>
        <w:rPr>
          <w:rFonts w:ascii="Times New Roman" w:eastAsia="Times New Roman" w:hAnsi="Times New Roman" w:cs="Times New Roman"/>
          <w:sz w:val="24"/>
          <w:szCs w:val="24"/>
        </w:rPr>
      </w:pPr>
      <w:r w:rsidRPr="00883DB1">
        <w:rPr>
          <w:rFonts w:ascii="Times New Roman" w:eastAsia="Times New Roman" w:hAnsi="Times New Roman" w:cs="Times New Roman"/>
          <w:sz w:val="24"/>
          <w:szCs w:val="24"/>
        </w:rPr>
        <w:t xml:space="preserve">  </w:t>
      </w:r>
    </w:p>
    <w:tbl>
      <w:tblPr>
        <w:tblW w:w="10046" w:type="dxa"/>
        <w:tblInd w:w="93" w:type="dxa"/>
        <w:tblLayout w:type="fixed"/>
        <w:tblLook w:val="04A0" w:firstRow="1" w:lastRow="0" w:firstColumn="1" w:lastColumn="0" w:noHBand="0" w:noVBand="1"/>
      </w:tblPr>
      <w:tblGrid>
        <w:gridCol w:w="1816"/>
        <w:gridCol w:w="1310"/>
        <w:gridCol w:w="1136"/>
        <w:gridCol w:w="1153"/>
        <w:gridCol w:w="1559"/>
        <w:gridCol w:w="1536"/>
        <w:gridCol w:w="1536"/>
      </w:tblGrid>
      <w:tr w:rsidR="001A6FB2" w:rsidRPr="00CF3FA8" w14:paraId="710D0E3F" w14:textId="77777777" w:rsidTr="006A47A5">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44D7C511"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Data collection Activity/Instru-ment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24B009C0"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1072C5CC"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(New) </w:t>
            </w:r>
          </w:p>
        </w:tc>
        <w:tc>
          <w:tcPr>
            <w:tcW w:w="1153" w:type="dxa"/>
            <w:tcBorders>
              <w:top w:val="single" w:sz="8" w:space="0" w:color="auto"/>
              <w:left w:val="nil"/>
              <w:bottom w:val="single" w:sz="8" w:space="0" w:color="auto"/>
              <w:right w:val="single" w:sz="8" w:space="0" w:color="auto"/>
            </w:tcBorders>
            <w:shd w:val="clear" w:color="auto" w:fill="C0C0C0"/>
            <w:vAlign w:val="center"/>
            <w:hideMark/>
          </w:tcPr>
          <w:p w14:paraId="1E1ADBAF"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w:t>
            </w:r>
            <w:r w:rsidR="006A47A5">
              <w:rPr>
                <w:rFonts w:ascii="Times New Roman" w:hAnsi="Times New Roman" w:cs="Times New Roman"/>
                <w:b/>
                <w:bCs/>
                <w:color w:val="000000"/>
                <w:sz w:val="24"/>
                <w:szCs w:val="24"/>
              </w:rPr>
              <w:t>-</w:t>
            </w:r>
            <w:r w:rsidRPr="00883DB1">
              <w:rPr>
                <w:rFonts w:ascii="Times New Roman" w:hAnsi="Times New Roman" w:cs="Times New Roman"/>
                <w:b/>
                <w:bCs/>
                <w:color w:val="000000"/>
                <w:sz w:val="24"/>
                <w:szCs w:val="24"/>
              </w:rPr>
              <w:t>ce</w:t>
            </w:r>
          </w:p>
        </w:tc>
        <w:tc>
          <w:tcPr>
            <w:tcW w:w="1559" w:type="dxa"/>
            <w:tcBorders>
              <w:top w:val="single" w:sz="8" w:space="0" w:color="auto"/>
              <w:left w:val="nil"/>
              <w:bottom w:val="single" w:sz="8" w:space="0" w:color="auto"/>
              <w:right w:val="single" w:sz="8" w:space="0" w:color="auto"/>
            </w:tcBorders>
            <w:shd w:val="clear" w:color="auto" w:fill="C0C0C0"/>
            <w:vAlign w:val="center"/>
            <w:hideMark/>
          </w:tcPr>
          <w:p w14:paraId="076A8160"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Adjustment (cost currently on OMB Inventory)</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1BF1E737"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Adjustment (New) </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2A3FEA52"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Difference</w:t>
            </w:r>
          </w:p>
        </w:tc>
      </w:tr>
      <w:tr w:rsidR="001A6FB2" w:rsidRPr="00CF3FA8" w14:paraId="77FC95EF" w14:textId="77777777" w:rsidTr="006A47A5">
        <w:trPr>
          <w:trHeight w:val="330"/>
        </w:trPr>
        <w:tc>
          <w:tcPr>
            <w:tcW w:w="1816" w:type="dxa"/>
            <w:tcBorders>
              <w:top w:val="nil"/>
              <w:left w:val="single" w:sz="8" w:space="0" w:color="auto"/>
              <w:bottom w:val="single" w:sz="8" w:space="0" w:color="auto"/>
              <w:right w:val="single" w:sz="8" w:space="0" w:color="auto"/>
            </w:tcBorders>
            <w:vAlign w:val="center"/>
            <w:hideMark/>
          </w:tcPr>
          <w:p w14:paraId="1CE88B83" w14:textId="77777777" w:rsidR="001A6FB2" w:rsidRPr="00CF3FA8" w:rsidRDefault="001A6FB2">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I-539</w:t>
            </w:r>
          </w:p>
        </w:tc>
        <w:tc>
          <w:tcPr>
            <w:tcW w:w="1310" w:type="dxa"/>
            <w:tcBorders>
              <w:top w:val="nil"/>
              <w:left w:val="nil"/>
              <w:bottom w:val="single" w:sz="8" w:space="0" w:color="auto"/>
              <w:right w:val="single" w:sz="8" w:space="0" w:color="auto"/>
            </w:tcBorders>
            <w:vAlign w:val="center"/>
            <w:hideMark/>
          </w:tcPr>
          <w:p w14:paraId="203CE78D" w14:textId="77777777" w:rsidR="001A6FB2" w:rsidRPr="00CF3FA8" w:rsidRDefault="001A6FB2">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 </w:t>
            </w:r>
          </w:p>
        </w:tc>
        <w:tc>
          <w:tcPr>
            <w:tcW w:w="1136" w:type="dxa"/>
            <w:tcBorders>
              <w:top w:val="nil"/>
              <w:left w:val="nil"/>
              <w:bottom w:val="single" w:sz="8" w:space="0" w:color="auto"/>
              <w:right w:val="single" w:sz="8" w:space="0" w:color="auto"/>
            </w:tcBorders>
            <w:vAlign w:val="center"/>
            <w:hideMark/>
          </w:tcPr>
          <w:p w14:paraId="5B8BC039" w14:textId="77777777" w:rsidR="001A6FB2" w:rsidRPr="00CF3FA8" w:rsidRDefault="001A6FB2">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 </w:t>
            </w:r>
          </w:p>
        </w:tc>
        <w:tc>
          <w:tcPr>
            <w:tcW w:w="1153" w:type="dxa"/>
            <w:tcBorders>
              <w:top w:val="nil"/>
              <w:left w:val="nil"/>
              <w:bottom w:val="single" w:sz="8" w:space="0" w:color="auto"/>
              <w:right w:val="single" w:sz="8" w:space="0" w:color="auto"/>
            </w:tcBorders>
            <w:vAlign w:val="center"/>
            <w:hideMark/>
          </w:tcPr>
          <w:p w14:paraId="1B5A26CC" w14:textId="77777777" w:rsidR="001A6FB2" w:rsidRPr="006A47A5" w:rsidRDefault="001A6FB2">
            <w:pPr>
              <w:autoSpaceDN w:val="0"/>
              <w:jc w:val="center"/>
              <w:rPr>
                <w:rFonts w:ascii="Times New Roman" w:hAnsi="Times New Roman" w:cs="Times New Roman"/>
                <w:color w:val="000000"/>
                <w:sz w:val="24"/>
                <w:szCs w:val="24"/>
              </w:rPr>
            </w:pPr>
            <w:r w:rsidRPr="006A47A5">
              <w:rPr>
                <w:rFonts w:ascii="Times New Roman" w:hAnsi="Times New Roman" w:cs="Times New Roman"/>
                <w:color w:val="000000"/>
                <w:sz w:val="24"/>
                <w:szCs w:val="24"/>
              </w:rPr>
              <w:t> </w:t>
            </w:r>
          </w:p>
        </w:tc>
        <w:tc>
          <w:tcPr>
            <w:tcW w:w="1559" w:type="dxa"/>
            <w:tcBorders>
              <w:top w:val="nil"/>
              <w:left w:val="nil"/>
              <w:bottom w:val="single" w:sz="8" w:space="0" w:color="auto"/>
              <w:right w:val="single" w:sz="8" w:space="0" w:color="auto"/>
            </w:tcBorders>
            <w:vAlign w:val="center"/>
            <w:hideMark/>
          </w:tcPr>
          <w:p w14:paraId="6C8F1CA6" w14:textId="77777777" w:rsidR="001A6FB2" w:rsidRPr="006A47A5" w:rsidRDefault="005E55C4" w:rsidP="00823983">
            <w:pPr>
              <w:autoSpaceDN w:val="0"/>
              <w:jc w:val="center"/>
              <w:rPr>
                <w:rFonts w:ascii="Times New Roman" w:hAnsi="Times New Roman" w:cs="Times New Roman"/>
                <w:color w:val="000000"/>
                <w:sz w:val="24"/>
                <w:szCs w:val="24"/>
              </w:rPr>
            </w:pPr>
            <w:r w:rsidRPr="006A47A5">
              <w:rPr>
                <w:rFonts w:ascii="Times New Roman" w:hAnsi="Times New Roman" w:cs="Times New Roman"/>
                <w:color w:val="000000"/>
                <w:sz w:val="24"/>
                <w:szCs w:val="24"/>
              </w:rPr>
              <w:t xml:space="preserve">$ </w:t>
            </w:r>
            <w:r w:rsidR="00823983" w:rsidRPr="006A47A5">
              <w:rPr>
                <w:rFonts w:ascii="Times New Roman" w:hAnsi="Times New Roman" w:cs="Times New Roman"/>
                <w:color w:val="000000"/>
                <w:sz w:val="24"/>
                <w:szCs w:val="24"/>
              </w:rPr>
              <w:t>2</w:t>
            </w:r>
            <w:r w:rsidRPr="006A47A5">
              <w:rPr>
                <w:rFonts w:ascii="Times New Roman" w:hAnsi="Times New Roman" w:cs="Times New Roman"/>
                <w:color w:val="000000"/>
                <w:sz w:val="24"/>
                <w:szCs w:val="24"/>
              </w:rPr>
              <w:t>3,022,825</w:t>
            </w:r>
          </w:p>
        </w:tc>
        <w:tc>
          <w:tcPr>
            <w:tcW w:w="1536" w:type="dxa"/>
            <w:tcBorders>
              <w:top w:val="nil"/>
              <w:left w:val="nil"/>
              <w:bottom w:val="single" w:sz="8" w:space="0" w:color="auto"/>
              <w:right w:val="single" w:sz="8" w:space="0" w:color="auto"/>
            </w:tcBorders>
            <w:vAlign w:val="center"/>
            <w:hideMark/>
          </w:tcPr>
          <w:p w14:paraId="494B0384" w14:textId="77777777" w:rsidR="001A6FB2" w:rsidRPr="006A47A5" w:rsidRDefault="007B62EE" w:rsidP="001042C1">
            <w:pPr>
              <w:autoSpaceDN w:val="0"/>
              <w:jc w:val="center"/>
              <w:rPr>
                <w:rFonts w:ascii="Times New Roman" w:hAnsi="Times New Roman" w:cs="Times New Roman"/>
                <w:color w:val="000000"/>
                <w:sz w:val="24"/>
                <w:szCs w:val="24"/>
              </w:rPr>
            </w:pPr>
            <w:r>
              <w:rPr>
                <w:rFonts w:ascii="Times New Roman" w:hAnsi="Times New Roman" w:cs="Times New Roman"/>
                <w:sz w:val="24"/>
                <w:szCs w:val="24"/>
              </w:rPr>
              <w:t>$</w:t>
            </w:r>
            <w:r w:rsidR="009C268B">
              <w:rPr>
                <w:rFonts w:ascii="Times New Roman" w:eastAsia="Times New Roman" w:hAnsi="Times New Roman" w:cs="Times New Roman"/>
                <w:sz w:val="24"/>
              </w:rPr>
              <w:t>48,896,120</w:t>
            </w:r>
          </w:p>
        </w:tc>
        <w:tc>
          <w:tcPr>
            <w:tcW w:w="1536" w:type="dxa"/>
            <w:tcBorders>
              <w:top w:val="nil"/>
              <w:left w:val="nil"/>
              <w:bottom w:val="single" w:sz="8" w:space="0" w:color="auto"/>
              <w:right w:val="single" w:sz="8" w:space="0" w:color="auto"/>
            </w:tcBorders>
            <w:vAlign w:val="center"/>
            <w:hideMark/>
          </w:tcPr>
          <w:p w14:paraId="5DD2B87E" w14:textId="77777777" w:rsidR="001A6FB2" w:rsidRPr="006A47A5" w:rsidRDefault="001A6FB2" w:rsidP="005E55C4">
            <w:pPr>
              <w:autoSpaceDN w:val="0"/>
              <w:jc w:val="center"/>
              <w:rPr>
                <w:rFonts w:ascii="Times New Roman" w:hAnsi="Times New Roman" w:cs="Times New Roman"/>
                <w:color w:val="000000"/>
                <w:sz w:val="24"/>
                <w:szCs w:val="24"/>
              </w:rPr>
            </w:pPr>
            <w:r w:rsidRPr="006A47A5">
              <w:rPr>
                <w:rFonts w:ascii="Times New Roman" w:hAnsi="Times New Roman" w:cs="Times New Roman"/>
                <w:sz w:val="24"/>
                <w:szCs w:val="24"/>
              </w:rPr>
              <w:t>$</w:t>
            </w:r>
            <w:r w:rsidR="009C268B">
              <w:rPr>
                <w:rFonts w:ascii="Times New Roman" w:hAnsi="Times New Roman" w:cs="Times New Roman"/>
                <w:sz w:val="24"/>
                <w:szCs w:val="24"/>
              </w:rPr>
              <w:t>25,873,295</w:t>
            </w:r>
          </w:p>
        </w:tc>
      </w:tr>
      <w:tr w:rsidR="001A6FB2" w:rsidRPr="00CF3FA8" w14:paraId="34EC6025" w14:textId="77777777" w:rsidTr="006A47A5">
        <w:trPr>
          <w:trHeight w:val="330"/>
        </w:trPr>
        <w:tc>
          <w:tcPr>
            <w:tcW w:w="1816" w:type="dxa"/>
            <w:tcBorders>
              <w:top w:val="nil"/>
              <w:left w:val="single" w:sz="8" w:space="0" w:color="auto"/>
              <w:bottom w:val="single" w:sz="8" w:space="0" w:color="auto"/>
              <w:right w:val="single" w:sz="8" w:space="0" w:color="auto"/>
            </w:tcBorders>
            <w:vAlign w:val="center"/>
            <w:hideMark/>
          </w:tcPr>
          <w:p w14:paraId="3010DBB3"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Total(s)</w:t>
            </w:r>
          </w:p>
        </w:tc>
        <w:tc>
          <w:tcPr>
            <w:tcW w:w="1310" w:type="dxa"/>
            <w:tcBorders>
              <w:top w:val="nil"/>
              <w:left w:val="nil"/>
              <w:bottom w:val="single" w:sz="8" w:space="0" w:color="auto"/>
              <w:right w:val="single" w:sz="8" w:space="0" w:color="auto"/>
            </w:tcBorders>
            <w:vAlign w:val="center"/>
            <w:hideMark/>
          </w:tcPr>
          <w:p w14:paraId="11C92ED5"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w:t>
            </w:r>
          </w:p>
        </w:tc>
        <w:tc>
          <w:tcPr>
            <w:tcW w:w="1136" w:type="dxa"/>
            <w:tcBorders>
              <w:top w:val="nil"/>
              <w:left w:val="nil"/>
              <w:bottom w:val="single" w:sz="8" w:space="0" w:color="auto"/>
              <w:right w:val="single" w:sz="8" w:space="0" w:color="auto"/>
            </w:tcBorders>
            <w:vAlign w:val="center"/>
            <w:hideMark/>
          </w:tcPr>
          <w:p w14:paraId="6E165BD2"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w:t>
            </w:r>
          </w:p>
        </w:tc>
        <w:tc>
          <w:tcPr>
            <w:tcW w:w="1153" w:type="dxa"/>
            <w:tcBorders>
              <w:top w:val="nil"/>
              <w:left w:val="nil"/>
              <w:bottom w:val="single" w:sz="8" w:space="0" w:color="auto"/>
              <w:right w:val="single" w:sz="8" w:space="0" w:color="auto"/>
            </w:tcBorders>
            <w:vAlign w:val="center"/>
            <w:hideMark/>
          </w:tcPr>
          <w:p w14:paraId="6ACD7B33" w14:textId="77777777" w:rsidR="001A6FB2" w:rsidRPr="006A47A5" w:rsidRDefault="001A6FB2">
            <w:pPr>
              <w:autoSpaceDN w:val="0"/>
              <w:jc w:val="center"/>
              <w:rPr>
                <w:rFonts w:ascii="Times New Roman" w:hAnsi="Times New Roman" w:cs="Times New Roman"/>
                <w:b/>
                <w:bCs/>
                <w:color w:val="000000"/>
                <w:sz w:val="24"/>
                <w:szCs w:val="24"/>
              </w:rPr>
            </w:pPr>
            <w:r w:rsidRPr="006A47A5">
              <w:rPr>
                <w:rFonts w:ascii="Times New Roman" w:hAnsi="Times New Roman" w:cs="Times New Roman"/>
                <w:b/>
                <w:bCs/>
                <w:color w:val="000000"/>
                <w:sz w:val="24"/>
                <w:szCs w:val="24"/>
              </w:rPr>
              <w:t> </w:t>
            </w:r>
          </w:p>
        </w:tc>
        <w:tc>
          <w:tcPr>
            <w:tcW w:w="1559" w:type="dxa"/>
            <w:tcBorders>
              <w:top w:val="nil"/>
              <w:left w:val="nil"/>
              <w:bottom w:val="single" w:sz="8" w:space="0" w:color="auto"/>
              <w:right w:val="single" w:sz="8" w:space="0" w:color="auto"/>
            </w:tcBorders>
            <w:vAlign w:val="center"/>
            <w:hideMark/>
          </w:tcPr>
          <w:p w14:paraId="67FC53BA" w14:textId="77777777" w:rsidR="001A6FB2" w:rsidRPr="006A47A5" w:rsidRDefault="001A6FB2" w:rsidP="005E55C4">
            <w:pPr>
              <w:autoSpaceDN w:val="0"/>
              <w:jc w:val="center"/>
              <w:rPr>
                <w:rFonts w:ascii="Times New Roman" w:hAnsi="Times New Roman" w:cs="Times New Roman"/>
                <w:b/>
                <w:bCs/>
                <w:color w:val="000000"/>
                <w:sz w:val="24"/>
                <w:szCs w:val="24"/>
              </w:rPr>
            </w:pPr>
            <w:r w:rsidRPr="006A47A5">
              <w:rPr>
                <w:rFonts w:ascii="Times New Roman" w:hAnsi="Times New Roman" w:cs="Times New Roman"/>
                <w:b/>
                <w:bCs/>
                <w:color w:val="000000"/>
                <w:sz w:val="24"/>
                <w:szCs w:val="24"/>
              </w:rPr>
              <w:t>$</w:t>
            </w:r>
            <w:r w:rsidR="005E55C4" w:rsidRPr="006A47A5">
              <w:rPr>
                <w:rFonts w:ascii="Times New Roman" w:hAnsi="Times New Roman" w:cs="Times New Roman"/>
                <w:b/>
                <w:bCs/>
                <w:color w:val="000000"/>
                <w:sz w:val="24"/>
                <w:szCs w:val="24"/>
              </w:rPr>
              <w:t xml:space="preserve"> 23,022,825</w:t>
            </w:r>
          </w:p>
        </w:tc>
        <w:tc>
          <w:tcPr>
            <w:tcW w:w="1536" w:type="dxa"/>
            <w:tcBorders>
              <w:top w:val="nil"/>
              <w:left w:val="nil"/>
              <w:bottom w:val="single" w:sz="8" w:space="0" w:color="auto"/>
              <w:right w:val="single" w:sz="8" w:space="0" w:color="auto"/>
            </w:tcBorders>
            <w:vAlign w:val="center"/>
            <w:hideMark/>
          </w:tcPr>
          <w:p w14:paraId="5624FEAE" w14:textId="77777777" w:rsidR="001A6FB2" w:rsidRPr="006A47A5" w:rsidRDefault="001A6FB2" w:rsidP="001042C1">
            <w:pPr>
              <w:autoSpaceDN w:val="0"/>
              <w:jc w:val="center"/>
              <w:rPr>
                <w:rFonts w:ascii="Times New Roman" w:hAnsi="Times New Roman" w:cs="Times New Roman"/>
                <w:b/>
                <w:bCs/>
                <w:color w:val="000000"/>
                <w:sz w:val="24"/>
                <w:szCs w:val="24"/>
              </w:rPr>
            </w:pPr>
            <w:r w:rsidRPr="006A47A5">
              <w:rPr>
                <w:rFonts w:ascii="Times New Roman" w:hAnsi="Times New Roman" w:cs="Times New Roman"/>
                <w:b/>
                <w:sz w:val="24"/>
                <w:szCs w:val="24"/>
              </w:rPr>
              <w:t>$</w:t>
            </w:r>
            <w:r w:rsidR="009C268B" w:rsidRPr="009C268B">
              <w:rPr>
                <w:rFonts w:ascii="Times New Roman" w:eastAsia="Times New Roman" w:hAnsi="Times New Roman" w:cs="Times New Roman"/>
                <w:b/>
                <w:sz w:val="24"/>
              </w:rPr>
              <w:t>48,896,120</w:t>
            </w:r>
          </w:p>
        </w:tc>
        <w:tc>
          <w:tcPr>
            <w:tcW w:w="1536" w:type="dxa"/>
            <w:tcBorders>
              <w:top w:val="nil"/>
              <w:left w:val="nil"/>
              <w:bottom w:val="single" w:sz="8" w:space="0" w:color="auto"/>
              <w:right w:val="single" w:sz="8" w:space="0" w:color="auto"/>
            </w:tcBorders>
            <w:vAlign w:val="center"/>
            <w:hideMark/>
          </w:tcPr>
          <w:p w14:paraId="644B3991" w14:textId="77777777" w:rsidR="001A6FB2" w:rsidRPr="006A47A5" w:rsidRDefault="001A6FB2" w:rsidP="001042C1">
            <w:pPr>
              <w:autoSpaceDN w:val="0"/>
              <w:jc w:val="center"/>
              <w:rPr>
                <w:rFonts w:ascii="Times New Roman" w:hAnsi="Times New Roman" w:cs="Times New Roman"/>
                <w:b/>
                <w:bCs/>
                <w:color w:val="000000"/>
                <w:sz w:val="24"/>
                <w:szCs w:val="24"/>
              </w:rPr>
            </w:pPr>
            <w:r w:rsidRPr="006A47A5">
              <w:rPr>
                <w:rFonts w:ascii="Times New Roman" w:hAnsi="Times New Roman" w:cs="Times New Roman"/>
                <w:b/>
                <w:sz w:val="24"/>
                <w:szCs w:val="24"/>
              </w:rPr>
              <w:t>$</w:t>
            </w:r>
            <w:r w:rsidR="009C268B" w:rsidRPr="009C268B">
              <w:rPr>
                <w:rFonts w:ascii="Times New Roman" w:hAnsi="Times New Roman" w:cs="Times New Roman"/>
                <w:b/>
                <w:sz w:val="24"/>
                <w:szCs w:val="24"/>
              </w:rPr>
              <w:t>25,873,295</w:t>
            </w:r>
          </w:p>
        </w:tc>
      </w:tr>
    </w:tbl>
    <w:p w14:paraId="6B313791" w14:textId="77777777" w:rsidR="001A6FB2" w:rsidRDefault="001A6FB2">
      <w:pPr>
        <w:tabs>
          <w:tab w:val="left" w:pos="-1440"/>
        </w:tabs>
        <w:spacing w:after="0" w:line="240" w:lineRule="auto"/>
        <w:ind w:left="720" w:hanging="720"/>
        <w:rPr>
          <w:rFonts w:ascii="Times New Roman" w:eastAsia="Times New Roman" w:hAnsi="Times New Roman" w:cs="Times New Roman"/>
          <w:b/>
          <w:sz w:val="24"/>
        </w:rPr>
      </w:pPr>
    </w:p>
    <w:p w14:paraId="5A2DA47E" w14:textId="77777777" w:rsidR="003F6810" w:rsidRDefault="003F6810" w:rsidP="003F681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501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burden reported for this information c</w:t>
      </w:r>
      <w:r w:rsidRPr="003F6810">
        <w:rPr>
          <w:rFonts w:ascii="Times New Roman" w:eastAsia="Times New Roman" w:hAnsi="Times New Roman" w:cs="Times New Roman"/>
          <w:sz w:val="24"/>
          <w:szCs w:val="24"/>
        </w:rPr>
        <w:t>ollection</w:t>
      </w:r>
      <w:r w:rsidR="007B62EE">
        <w:rPr>
          <w:rFonts w:ascii="Times New Roman" w:eastAsia="Times New Roman" w:hAnsi="Times New Roman" w:cs="Times New Roman"/>
          <w:sz w:val="24"/>
          <w:szCs w:val="24"/>
        </w:rPr>
        <w:t xml:space="preserve"> has increased to $</w:t>
      </w:r>
      <w:r w:rsidR="00DB6B64">
        <w:rPr>
          <w:rFonts w:ascii="Times New Roman" w:hAnsi="Times New Roman" w:cs="Times New Roman"/>
          <w:sz w:val="24"/>
          <w:szCs w:val="24"/>
        </w:rPr>
        <w:t>25,873,295</w:t>
      </w:r>
      <w:r w:rsidRPr="003F68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increase is due to an increase in the estimated number of respondents for </w:t>
      </w:r>
    </w:p>
    <w:p w14:paraId="240C687E" w14:textId="77777777" w:rsidR="003F6810" w:rsidRPr="000F5015" w:rsidRDefault="003F6810" w:rsidP="003F681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Form I-539.</w:t>
      </w:r>
      <w:r w:rsidRPr="003F6810">
        <w:rPr>
          <w:rFonts w:ascii="Times New Roman" w:eastAsia="Times New Roman" w:hAnsi="Times New Roman" w:cs="Times New Roman"/>
          <w:sz w:val="24"/>
          <w:szCs w:val="24"/>
        </w:rPr>
        <w:t xml:space="preserve"> </w:t>
      </w:r>
      <w:r w:rsidRPr="000F5015">
        <w:rPr>
          <w:rFonts w:ascii="Times New Roman" w:eastAsia="Times New Roman" w:hAnsi="Times New Roman" w:cs="Times New Roman"/>
          <w:sz w:val="24"/>
          <w:szCs w:val="24"/>
        </w:rPr>
        <w:t xml:space="preserve">  </w:t>
      </w:r>
    </w:p>
    <w:p w14:paraId="0B1160C6" w14:textId="77777777" w:rsidR="003F6810" w:rsidRDefault="003F6810">
      <w:pPr>
        <w:tabs>
          <w:tab w:val="left" w:pos="-1440"/>
        </w:tabs>
        <w:spacing w:after="0" w:line="240" w:lineRule="auto"/>
        <w:ind w:left="720" w:hanging="720"/>
        <w:rPr>
          <w:rFonts w:ascii="Times New Roman" w:eastAsia="Times New Roman" w:hAnsi="Times New Roman" w:cs="Times New Roman"/>
          <w:b/>
          <w:sz w:val="24"/>
        </w:rPr>
      </w:pPr>
    </w:p>
    <w:p w14:paraId="34BA4BD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FC74FC"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1520C762"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14:paraId="258DBA4B" w14:textId="77777777" w:rsidR="00AA34E2" w:rsidRDefault="00AA34E2">
      <w:pPr>
        <w:spacing w:after="0" w:line="240" w:lineRule="auto"/>
        <w:ind w:left="720"/>
        <w:rPr>
          <w:rFonts w:ascii="Times New Roman" w:eastAsia="Times New Roman" w:hAnsi="Times New Roman" w:cs="Times New Roman"/>
          <w:sz w:val="24"/>
        </w:rPr>
      </w:pPr>
    </w:p>
    <w:p w14:paraId="493091DB"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14:paraId="67586AC1"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4604530B"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USCIS will display the expiration date for OMB approval of this information collection.</w:t>
      </w:r>
    </w:p>
    <w:p w14:paraId="2EF29A2C" w14:textId="77777777" w:rsidR="00AA34E2" w:rsidRDefault="00AA34E2">
      <w:pPr>
        <w:spacing w:after="0" w:line="240" w:lineRule="auto"/>
        <w:ind w:left="720"/>
        <w:rPr>
          <w:rFonts w:ascii="Times New Roman" w:eastAsia="Times New Roman" w:hAnsi="Times New Roman" w:cs="Times New Roman"/>
          <w:sz w:val="24"/>
        </w:rPr>
      </w:pPr>
    </w:p>
    <w:p w14:paraId="2C116746" w14:textId="77777777" w:rsidR="001B6649" w:rsidRDefault="001B6649">
      <w:pPr>
        <w:spacing w:after="0" w:line="240" w:lineRule="auto"/>
        <w:ind w:left="720"/>
        <w:rPr>
          <w:rFonts w:ascii="Times New Roman" w:eastAsia="Times New Roman" w:hAnsi="Times New Roman" w:cs="Times New Roman"/>
          <w:sz w:val="24"/>
        </w:rPr>
      </w:pPr>
    </w:p>
    <w:p w14:paraId="32B3A160" w14:textId="77777777" w:rsidR="001B6649" w:rsidRDefault="001B6649">
      <w:pPr>
        <w:spacing w:after="0" w:line="240" w:lineRule="auto"/>
        <w:ind w:left="720"/>
        <w:rPr>
          <w:rFonts w:ascii="Times New Roman" w:eastAsia="Times New Roman" w:hAnsi="Times New Roman" w:cs="Times New Roman"/>
          <w:sz w:val="24"/>
        </w:rPr>
      </w:pPr>
    </w:p>
    <w:p w14:paraId="3042BB83" w14:textId="77777777" w:rsidR="0060138F" w:rsidRDefault="0060138F">
      <w:pPr>
        <w:spacing w:after="0" w:line="240" w:lineRule="auto"/>
        <w:ind w:left="720"/>
        <w:rPr>
          <w:rFonts w:ascii="Times New Roman" w:eastAsia="Times New Roman" w:hAnsi="Times New Roman" w:cs="Times New Roman"/>
          <w:sz w:val="24"/>
        </w:rPr>
      </w:pPr>
    </w:p>
    <w:p w14:paraId="0B20700D" w14:textId="77777777" w:rsidR="0060138F" w:rsidRDefault="0060138F">
      <w:pPr>
        <w:spacing w:after="0" w:line="240" w:lineRule="auto"/>
        <w:ind w:left="720"/>
        <w:rPr>
          <w:rFonts w:ascii="Times New Roman" w:eastAsia="Times New Roman" w:hAnsi="Times New Roman" w:cs="Times New Roman"/>
          <w:sz w:val="24"/>
        </w:rPr>
      </w:pPr>
    </w:p>
    <w:p w14:paraId="767765EE" w14:textId="77777777" w:rsidR="001B6649" w:rsidRDefault="001B6649">
      <w:pPr>
        <w:spacing w:after="0" w:line="240" w:lineRule="auto"/>
        <w:ind w:left="720"/>
        <w:rPr>
          <w:rFonts w:ascii="Times New Roman" w:eastAsia="Times New Roman" w:hAnsi="Times New Roman" w:cs="Times New Roman"/>
          <w:sz w:val="24"/>
        </w:rPr>
      </w:pPr>
    </w:p>
    <w:p w14:paraId="5D8E590A" w14:textId="77777777" w:rsidR="00DD4B87" w:rsidRDefault="00DD4B87">
      <w:pPr>
        <w:spacing w:after="0" w:line="240" w:lineRule="auto"/>
        <w:ind w:left="720"/>
        <w:rPr>
          <w:rFonts w:ascii="Times New Roman" w:eastAsia="Times New Roman" w:hAnsi="Times New Roman" w:cs="Times New Roman"/>
          <w:sz w:val="24"/>
        </w:rPr>
      </w:pPr>
    </w:p>
    <w:p w14:paraId="38FABEF5" w14:textId="77777777" w:rsidR="00DD4B87" w:rsidRDefault="00DD4B87">
      <w:pPr>
        <w:spacing w:after="0" w:line="240" w:lineRule="auto"/>
        <w:ind w:left="720"/>
        <w:rPr>
          <w:rFonts w:ascii="Times New Roman" w:eastAsia="Times New Roman" w:hAnsi="Times New Roman" w:cs="Times New Roman"/>
          <w:sz w:val="24"/>
        </w:rPr>
      </w:pPr>
    </w:p>
    <w:p w14:paraId="067C8D2E" w14:textId="77777777" w:rsidR="00DD4B87" w:rsidRDefault="00DD4B87">
      <w:pPr>
        <w:spacing w:after="0" w:line="240" w:lineRule="auto"/>
        <w:ind w:left="720"/>
        <w:rPr>
          <w:rFonts w:ascii="Times New Roman" w:eastAsia="Times New Roman" w:hAnsi="Times New Roman" w:cs="Times New Roman"/>
          <w:sz w:val="24"/>
        </w:rPr>
      </w:pPr>
    </w:p>
    <w:p w14:paraId="7340DED2" w14:textId="77777777" w:rsidR="001B6649" w:rsidRDefault="001B6649">
      <w:pPr>
        <w:spacing w:after="0" w:line="240" w:lineRule="auto"/>
        <w:ind w:left="720"/>
        <w:rPr>
          <w:rFonts w:ascii="Times New Roman" w:eastAsia="Times New Roman" w:hAnsi="Times New Roman" w:cs="Times New Roman"/>
          <w:sz w:val="24"/>
        </w:rPr>
      </w:pPr>
    </w:p>
    <w:p w14:paraId="1AB11893" w14:textId="77777777" w:rsidR="001B6649" w:rsidRDefault="001B6649">
      <w:pPr>
        <w:spacing w:after="0" w:line="240" w:lineRule="auto"/>
        <w:ind w:left="720"/>
        <w:rPr>
          <w:rFonts w:ascii="Times New Roman" w:eastAsia="Times New Roman" w:hAnsi="Times New Roman" w:cs="Times New Roman"/>
          <w:sz w:val="24"/>
        </w:rPr>
      </w:pPr>
    </w:p>
    <w:p w14:paraId="170883AA" w14:textId="77777777" w:rsidR="001B6649" w:rsidRDefault="001B6649">
      <w:pPr>
        <w:spacing w:after="0" w:line="240" w:lineRule="auto"/>
        <w:ind w:left="720"/>
        <w:rPr>
          <w:rFonts w:ascii="Times New Roman" w:eastAsia="Times New Roman" w:hAnsi="Times New Roman" w:cs="Times New Roman"/>
          <w:sz w:val="24"/>
        </w:rPr>
      </w:pPr>
    </w:p>
    <w:p w14:paraId="3CAFD671" w14:textId="77777777" w:rsidR="006A47A5"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18.       </w:t>
      </w:r>
      <w:r w:rsidR="00320909">
        <w:rPr>
          <w:rFonts w:ascii="Times New Roman" w:eastAsia="Times New Roman" w:hAnsi="Times New Roman" w:cs="Times New Roman"/>
          <w:b/>
          <w:sz w:val="24"/>
        </w:rPr>
        <w:t xml:space="preserve">Explain each exception to the certification statement identified in Item 19, </w:t>
      </w:r>
      <w:r>
        <w:rPr>
          <w:rFonts w:ascii="Times New Roman" w:eastAsia="Times New Roman" w:hAnsi="Times New Roman" w:cs="Times New Roman"/>
          <w:b/>
          <w:sz w:val="24"/>
        </w:rPr>
        <w:t xml:space="preserve"> </w:t>
      </w:r>
    </w:p>
    <w:p w14:paraId="40C2840B" w14:textId="77777777" w:rsidR="00AA34E2"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20909">
        <w:rPr>
          <w:rFonts w:ascii="Times New Roman" w:eastAsia="Times New Roman" w:hAnsi="Times New Roman" w:cs="Times New Roman"/>
          <w:b/>
          <w:sz w:val="24"/>
        </w:rPr>
        <w:t>“Certification for Paperwork Reduction Act Submission,” of OMB 83-I.</w:t>
      </w:r>
    </w:p>
    <w:p w14:paraId="01506F6B" w14:textId="77777777" w:rsidR="00AA34E2" w:rsidRDefault="00AA34E2">
      <w:pPr>
        <w:spacing w:after="0" w:line="240" w:lineRule="auto"/>
        <w:ind w:left="720"/>
        <w:rPr>
          <w:rFonts w:ascii="Times New Roman" w:eastAsia="Times New Roman" w:hAnsi="Times New Roman" w:cs="Times New Roman"/>
          <w:sz w:val="24"/>
        </w:rPr>
      </w:pPr>
    </w:p>
    <w:p w14:paraId="05CF120C"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request an exception to the certification of this information collection.</w:t>
      </w:r>
    </w:p>
    <w:p w14:paraId="73F41659" w14:textId="77777777" w:rsidR="00AA34E2" w:rsidRDefault="00AA34E2">
      <w:pPr>
        <w:spacing w:after="0" w:line="240" w:lineRule="auto"/>
        <w:ind w:left="720"/>
        <w:rPr>
          <w:rFonts w:ascii="Times New Roman" w:eastAsia="Times New Roman" w:hAnsi="Times New Roman" w:cs="Times New Roman"/>
          <w:sz w:val="24"/>
        </w:rPr>
      </w:pPr>
    </w:p>
    <w:p w14:paraId="760A3E4F" w14:textId="77777777" w:rsidR="00AA34E2" w:rsidRDefault="00320909">
      <w:pPr>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6A47A5">
        <w:rPr>
          <w:rFonts w:ascii="Times New Roman" w:eastAsia="Times New Roman" w:hAnsi="Times New Roman" w:cs="Times New Roman"/>
          <w:b/>
          <w:sz w:val="24"/>
        </w:rPr>
        <w:t xml:space="preserve">      </w:t>
      </w:r>
      <w:r>
        <w:rPr>
          <w:rFonts w:ascii="Times New Roman" w:eastAsia="Times New Roman" w:hAnsi="Times New Roman" w:cs="Times New Roman"/>
          <w:b/>
          <w:sz w:val="24"/>
        </w:rPr>
        <w:t>Collections of Information Employing Statistical Methods.</w:t>
      </w:r>
    </w:p>
    <w:p w14:paraId="020565E6" w14:textId="77777777" w:rsidR="00AA34E2" w:rsidRDefault="00AA34E2">
      <w:pPr>
        <w:tabs>
          <w:tab w:val="left" w:pos="-720"/>
        </w:tabs>
        <w:suppressAutoHyphens/>
        <w:spacing w:after="0" w:line="240" w:lineRule="auto"/>
        <w:ind w:left="720"/>
        <w:rPr>
          <w:rFonts w:ascii="Arial" w:eastAsia="Arial" w:hAnsi="Arial" w:cs="Arial"/>
          <w:sz w:val="24"/>
        </w:rPr>
      </w:pPr>
    </w:p>
    <w:p w14:paraId="2422CC26" w14:textId="77777777" w:rsidR="00AA34E2" w:rsidRDefault="00320909" w:rsidP="005A050F">
      <w:pPr>
        <w:tabs>
          <w:tab w:val="left" w:pos="-720"/>
        </w:tabs>
        <w:suppressAutoHyphens/>
        <w:spacing w:after="0" w:line="240" w:lineRule="auto"/>
        <w:ind w:left="720"/>
        <w:rPr>
          <w:rFonts w:ascii="Courier" w:eastAsia="Courier" w:hAnsi="Courier" w:cs="Courier"/>
          <w:sz w:val="24"/>
        </w:rPr>
      </w:pPr>
      <w:r>
        <w:rPr>
          <w:rFonts w:ascii="Times New Roman" w:eastAsia="Times New Roman" w:hAnsi="Times New Roman" w:cs="Times New Roman"/>
          <w:sz w:val="24"/>
        </w:rPr>
        <w:t>There is no statistical methodology involved with this collection.</w:t>
      </w:r>
    </w:p>
    <w:sectPr w:rsidR="00AA34E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8A806C" w15:done="0"/>
  <w15:commentEx w15:paraId="646D8207" w15:done="0"/>
  <w15:commentEx w15:paraId="2FCB3E64" w15:done="0"/>
  <w15:commentEx w15:paraId="23254C96" w15:done="0"/>
  <w15:commentEx w15:paraId="1A1ADE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17B54"/>
    <w:multiLevelType w:val="singleLevel"/>
    <w:tmpl w:val="33E6730C"/>
    <w:lvl w:ilvl="0">
      <w:start w:val="1"/>
      <w:numFmt w:val="lowerLetter"/>
      <w:lvlText w:val="%1."/>
      <w:lvlJc w:val="left"/>
      <w:pPr>
        <w:tabs>
          <w:tab w:val="num" w:pos="1440"/>
        </w:tabs>
        <w:ind w:left="1440" w:hanging="720"/>
      </w:pPr>
    </w:lvl>
  </w:abstractNum>
  <w:abstractNum w:abstractNumId="1">
    <w:nsid w:val="69F76D0C"/>
    <w:multiLevelType w:val="multilevel"/>
    <w:tmpl w:val="6E9E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ff, Tyrone">
    <w15:presenceInfo w15:providerId="AD" w15:userId="S-1-5-21-266690176-277487647-1704157037-66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E2"/>
    <w:rsid w:val="000125AA"/>
    <w:rsid w:val="000B01A6"/>
    <w:rsid w:val="001042C1"/>
    <w:rsid w:val="001228E3"/>
    <w:rsid w:val="0012466A"/>
    <w:rsid w:val="001A6FB2"/>
    <w:rsid w:val="001B6649"/>
    <w:rsid w:val="001B7B51"/>
    <w:rsid w:val="001D16B8"/>
    <w:rsid w:val="00204B01"/>
    <w:rsid w:val="00225500"/>
    <w:rsid w:val="00231E55"/>
    <w:rsid w:val="00264DAF"/>
    <w:rsid w:val="002658F0"/>
    <w:rsid w:val="002B1C9B"/>
    <w:rsid w:val="002D0E91"/>
    <w:rsid w:val="002D71B8"/>
    <w:rsid w:val="002E5A94"/>
    <w:rsid w:val="002F5D69"/>
    <w:rsid w:val="00320909"/>
    <w:rsid w:val="003510A1"/>
    <w:rsid w:val="00387E7E"/>
    <w:rsid w:val="003C0CAD"/>
    <w:rsid w:val="003F6810"/>
    <w:rsid w:val="00473CDF"/>
    <w:rsid w:val="004863BD"/>
    <w:rsid w:val="004E47FD"/>
    <w:rsid w:val="00501C12"/>
    <w:rsid w:val="00514C6E"/>
    <w:rsid w:val="00515AC9"/>
    <w:rsid w:val="00583A90"/>
    <w:rsid w:val="005A050F"/>
    <w:rsid w:val="005E55C4"/>
    <w:rsid w:val="0060095B"/>
    <w:rsid w:val="0060138F"/>
    <w:rsid w:val="00641A92"/>
    <w:rsid w:val="00646A20"/>
    <w:rsid w:val="00655E09"/>
    <w:rsid w:val="00664D35"/>
    <w:rsid w:val="00672767"/>
    <w:rsid w:val="006A47A5"/>
    <w:rsid w:val="006B707B"/>
    <w:rsid w:val="006E11A4"/>
    <w:rsid w:val="00715915"/>
    <w:rsid w:val="007570B0"/>
    <w:rsid w:val="007B62EE"/>
    <w:rsid w:val="007C3FEF"/>
    <w:rsid w:val="00802F8B"/>
    <w:rsid w:val="00813359"/>
    <w:rsid w:val="00813E3A"/>
    <w:rsid w:val="00823983"/>
    <w:rsid w:val="00826BA3"/>
    <w:rsid w:val="00883DB1"/>
    <w:rsid w:val="008863B2"/>
    <w:rsid w:val="008E1AF8"/>
    <w:rsid w:val="00905675"/>
    <w:rsid w:val="00913036"/>
    <w:rsid w:val="00952231"/>
    <w:rsid w:val="00956EF0"/>
    <w:rsid w:val="00995DE1"/>
    <w:rsid w:val="009C268B"/>
    <w:rsid w:val="009D5415"/>
    <w:rsid w:val="009F58FC"/>
    <w:rsid w:val="00A0129D"/>
    <w:rsid w:val="00A046CB"/>
    <w:rsid w:val="00A7006D"/>
    <w:rsid w:val="00AA34E2"/>
    <w:rsid w:val="00B6030E"/>
    <w:rsid w:val="00C01A9C"/>
    <w:rsid w:val="00C120A1"/>
    <w:rsid w:val="00C23EE7"/>
    <w:rsid w:val="00C328E0"/>
    <w:rsid w:val="00C32959"/>
    <w:rsid w:val="00C90397"/>
    <w:rsid w:val="00CB0310"/>
    <w:rsid w:val="00CC04C3"/>
    <w:rsid w:val="00CD4A1C"/>
    <w:rsid w:val="00CF15BB"/>
    <w:rsid w:val="00CF3FA8"/>
    <w:rsid w:val="00D360BE"/>
    <w:rsid w:val="00D438BA"/>
    <w:rsid w:val="00DB6B64"/>
    <w:rsid w:val="00DC6C16"/>
    <w:rsid w:val="00DD4B87"/>
    <w:rsid w:val="00E71847"/>
    <w:rsid w:val="00E83C35"/>
    <w:rsid w:val="00EA78A1"/>
    <w:rsid w:val="00EC01F2"/>
    <w:rsid w:val="00F56D66"/>
    <w:rsid w:val="00FB62A9"/>
    <w:rsid w:val="00FD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semiHidden/>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semiHidden/>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semiHidden/>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semiHidden/>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3147">
      <w:bodyDiv w:val="1"/>
      <w:marLeft w:val="0"/>
      <w:marRight w:val="0"/>
      <w:marTop w:val="0"/>
      <w:marBottom w:val="0"/>
      <w:divBdr>
        <w:top w:val="none" w:sz="0" w:space="0" w:color="auto"/>
        <w:left w:val="none" w:sz="0" w:space="0" w:color="auto"/>
        <w:bottom w:val="none" w:sz="0" w:space="0" w:color="auto"/>
        <w:right w:val="none" w:sz="0" w:space="0" w:color="auto"/>
      </w:divBdr>
    </w:div>
    <w:div w:id="1235699938">
      <w:bodyDiv w:val="1"/>
      <w:marLeft w:val="0"/>
      <w:marRight w:val="0"/>
      <w:marTop w:val="0"/>
      <w:marBottom w:val="0"/>
      <w:divBdr>
        <w:top w:val="none" w:sz="0" w:space="0" w:color="auto"/>
        <w:left w:val="none" w:sz="0" w:space="0" w:color="auto"/>
        <w:bottom w:val="none" w:sz="0" w:space="0" w:color="auto"/>
        <w:right w:val="none" w:sz="0" w:space="0" w:color="auto"/>
      </w:divBdr>
    </w:div>
    <w:div w:id="1645230304">
      <w:bodyDiv w:val="1"/>
      <w:marLeft w:val="0"/>
      <w:marRight w:val="0"/>
      <w:marTop w:val="0"/>
      <w:marBottom w:val="0"/>
      <w:divBdr>
        <w:top w:val="none" w:sz="0" w:space="0" w:color="auto"/>
        <w:left w:val="none" w:sz="0" w:space="0" w:color="auto"/>
        <w:bottom w:val="none" w:sz="0" w:space="0" w:color="auto"/>
        <w:right w:val="none" w:sz="0" w:space="0" w:color="auto"/>
      </w:divBdr>
    </w:div>
    <w:div w:id="194152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Sharon D</dc:creator>
  <cp:lastModifiedBy>SYSTEM</cp:lastModifiedBy>
  <cp:revision>2</cp:revision>
  <cp:lastPrinted>2018-04-30T16:39:00Z</cp:lastPrinted>
  <dcterms:created xsi:type="dcterms:W3CDTF">2018-04-30T21:06:00Z</dcterms:created>
  <dcterms:modified xsi:type="dcterms:W3CDTF">2018-04-30T21:06:00Z</dcterms:modified>
</cp:coreProperties>
</file>