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96935C" w14:textId="77777777" w:rsidR="00BF78D2" w:rsidRDefault="00BF78D2" w:rsidP="00BF78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bookmarkStart w:id="0" w:name="_GoBack"/>
      <w:bookmarkEnd w:id="0"/>
      <w:r>
        <w:rPr>
          <w:rFonts w:ascii="Times New Roman" w:eastAsia="Times New Roman" w:hAnsi="Times New Roman" w:cs="Times New Roman"/>
          <w:b/>
          <w:sz w:val="32"/>
          <w:szCs w:val="32"/>
        </w:rPr>
        <w:t>Information Collection Request</w:t>
      </w:r>
    </w:p>
    <w:p w14:paraId="78718DBB" w14:textId="2D7D31A0" w:rsidR="00BF78D2" w:rsidRDefault="00BF78D2" w:rsidP="00BF78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New</w:t>
      </w:r>
    </w:p>
    <w:p w14:paraId="36E59BDF" w14:textId="77777777" w:rsidR="00BF78D2" w:rsidRDefault="00BF78D2" w:rsidP="00BF78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p>
    <w:p w14:paraId="431CB25F" w14:textId="77777777" w:rsidR="003F2FF3" w:rsidRPr="003F2FF3" w:rsidRDefault="003F2FF3" w:rsidP="003F2FF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r w:rsidRPr="003F2FF3">
        <w:rPr>
          <w:rFonts w:ascii="Times New Roman" w:eastAsia="Times New Roman" w:hAnsi="Times New Roman" w:cs="Times New Roman"/>
          <w:b/>
          <w:sz w:val="32"/>
          <w:szCs w:val="32"/>
        </w:rPr>
        <w:t>ASSESSMENT OF CANCER PREVENTION SERVICES AT COMMUNITY MENTAL HEALTH CENTERS</w:t>
      </w:r>
    </w:p>
    <w:p w14:paraId="3EF3B869" w14:textId="77777777" w:rsidR="003F2FF3" w:rsidRPr="003F2FF3" w:rsidRDefault="003F2FF3" w:rsidP="003F2FF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p>
    <w:p w14:paraId="1225FDD5" w14:textId="4317EF94" w:rsidR="00BF78D2" w:rsidRDefault="00BF78D2" w:rsidP="00BF78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r w:rsidRPr="003F2FF3">
        <w:rPr>
          <w:rFonts w:ascii="Times New Roman" w:eastAsia="Times New Roman" w:hAnsi="Times New Roman" w:cs="Times New Roman"/>
          <w:b/>
          <w:sz w:val="32"/>
          <w:szCs w:val="32"/>
        </w:rPr>
        <w:t xml:space="preserve">OMB </w:t>
      </w:r>
      <w:r>
        <w:rPr>
          <w:rFonts w:ascii="Times New Roman" w:eastAsia="Times New Roman" w:hAnsi="Times New Roman" w:cs="Times New Roman"/>
          <w:b/>
          <w:sz w:val="32"/>
          <w:szCs w:val="32"/>
        </w:rPr>
        <w:t xml:space="preserve">Control No. </w:t>
      </w:r>
      <w:r w:rsidRPr="003F2FF3">
        <w:rPr>
          <w:rFonts w:ascii="Times New Roman" w:eastAsia="Times New Roman" w:hAnsi="Times New Roman" w:cs="Times New Roman"/>
          <w:b/>
          <w:sz w:val="32"/>
          <w:szCs w:val="32"/>
        </w:rPr>
        <w:t>#</w:t>
      </w:r>
      <w:r>
        <w:rPr>
          <w:rFonts w:ascii="Times New Roman" w:eastAsia="Times New Roman" w:hAnsi="Times New Roman" w:cs="Times New Roman"/>
          <w:b/>
          <w:sz w:val="32"/>
          <w:szCs w:val="32"/>
        </w:rPr>
        <w:t xml:space="preserve">0920-XXXX </w:t>
      </w:r>
    </w:p>
    <w:p w14:paraId="1F7C4F10" w14:textId="69C05266" w:rsidR="00BF78D2" w:rsidRPr="003F2FF3" w:rsidRDefault="00BF78D2" w:rsidP="00BF78D2">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
    <w:p w14:paraId="54372D20" w14:textId="77777777" w:rsidR="003F2FF3" w:rsidRPr="003F2FF3" w:rsidRDefault="003F2FF3" w:rsidP="003F2FF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p>
    <w:p w14:paraId="63CB17DD" w14:textId="77777777" w:rsidR="003F2FF3" w:rsidRPr="003F2FF3" w:rsidRDefault="003F2FF3" w:rsidP="003F2FF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p>
    <w:p w14:paraId="015F6111" w14:textId="77777777" w:rsidR="003F2FF3" w:rsidRPr="003F2FF3" w:rsidRDefault="003F2FF3" w:rsidP="003F2FF3">
      <w:pPr>
        <w:pBdr>
          <w:top w:val="single" w:sz="4" w:space="1" w:color="auto"/>
          <w:left w:val="single" w:sz="4" w:space="4" w:color="auto"/>
          <w:bottom w:val="single" w:sz="4" w:space="1" w:color="auto"/>
          <w:right w:val="single" w:sz="4" w:space="4" w:color="auto"/>
        </w:pBdr>
        <w:spacing w:after="0" w:line="240" w:lineRule="auto"/>
        <w:jc w:val="center"/>
        <w:rPr>
          <w:rFonts w:ascii="Times New Roman" w:eastAsia="Times New Roman" w:hAnsi="Times New Roman" w:cs="Times New Roman"/>
          <w:b/>
          <w:sz w:val="32"/>
          <w:szCs w:val="32"/>
        </w:rPr>
      </w:pPr>
    </w:p>
    <w:p w14:paraId="431B6C3E" w14:textId="46520807" w:rsidR="003F2FF3" w:rsidRDefault="00BF78D2" w:rsidP="003F2FF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r>
        <w:rPr>
          <w:rFonts w:ascii="Times New Roman" w:hAnsi="Times New Roman" w:cs="Times New Roman"/>
          <w:b/>
          <w:sz w:val="32"/>
          <w:szCs w:val="32"/>
        </w:rPr>
        <w:t>Supporting Statement: Part B</w:t>
      </w:r>
    </w:p>
    <w:p w14:paraId="0E1460AB" w14:textId="77777777" w:rsidR="003F2FF3" w:rsidRDefault="003F2FF3" w:rsidP="003F2FF3">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32"/>
          <w:szCs w:val="32"/>
        </w:rPr>
      </w:pPr>
    </w:p>
    <w:p w14:paraId="3ECD2C67" w14:textId="77777777" w:rsidR="003F2FF3" w:rsidRDefault="003F2FF3" w:rsidP="003F2FF3">
      <w:pPr>
        <w:rPr>
          <w:rFonts w:ascii="Times New Roman" w:hAnsi="Times New Roman" w:cs="Times New Roman"/>
        </w:rPr>
      </w:pPr>
    </w:p>
    <w:p w14:paraId="602D52AB" w14:textId="411F2FC8" w:rsidR="003F2FF3" w:rsidRDefault="00BF78D2" w:rsidP="003F2FF3">
      <w:pPr>
        <w:jc w:val="center"/>
        <w:rPr>
          <w:rFonts w:ascii="Times New Roman" w:hAnsi="Times New Roman" w:cs="Times New Roman"/>
          <w:b/>
          <w:sz w:val="32"/>
          <w:szCs w:val="32"/>
        </w:rPr>
      </w:pPr>
      <w:r>
        <w:rPr>
          <w:rFonts w:ascii="Times New Roman" w:hAnsi="Times New Roman" w:cs="Times New Roman"/>
          <w:b/>
          <w:sz w:val="32"/>
          <w:szCs w:val="32"/>
        </w:rPr>
        <w:t>August 3, 2017</w:t>
      </w:r>
    </w:p>
    <w:p w14:paraId="45C94F80" w14:textId="77777777" w:rsidR="003F2FF3" w:rsidRDefault="003F2FF3" w:rsidP="003F2FF3">
      <w:pPr>
        <w:rPr>
          <w:rFonts w:ascii="Times New Roman" w:hAnsi="Times New Roman" w:cs="Times New Roman"/>
        </w:rPr>
      </w:pPr>
    </w:p>
    <w:p w14:paraId="56FBB21F" w14:textId="77777777" w:rsidR="003F2FF3" w:rsidRDefault="003F2FF3" w:rsidP="003F2FF3">
      <w:pPr>
        <w:rPr>
          <w:rFonts w:ascii="Times New Roman" w:hAnsi="Times New Roman" w:cs="Times New Roman"/>
        </w:rPr>
      </w:pPr>
    </w:p>
    <w:p w14:paraId="10ED3A30" w14:textId="14006A35" w:rsidR="003F2FF3" w:rsidRPr="00BF78D2" w:rsidRDefault="00BF78D2" w:rsidP="003F2FF3">
      <w:pPr>
        <w:spacing w:after="0" w:line="240" w:lineRule="auto"/>
        <w:rPr>
          <w:rFonts w:ascii="Times New Roman" w:hAnsi="Times New Roman" w:cs="Times New Roman"/>
          <w:b/>
          <w:u w:val="single"/>
        </w:rPr>
      </w:pPr>
      <w:r w:rsidRPr="00BF78D2">
        <w:rPr>
          <w:rFonts w:ascii="Times New Roman" w:hAnsi="Times New Roman" w:cs="Times New Roman"/>
          <w:b/>
          <w:u w:val="single"/>
        </w:rPr>
        <w:t>Program Official/Contact</w:t>
      </w:r>
    </w:p>
    <w:p w14:paraId="77DDFEA1" w14:textId="0AEEF552" w:rsidR="003F2FF3" w:rsidRDefault="003F2FF3" w:rsidP="003F2FF3">
      <w:pPr>
        <w:spacing w:after="0" w:line="240" w:lineRule="auto"/>
        <w:rPr>
          <w:rFonts w:ascii="Times New Roman" w:hAnsi="Times New Roman" w:cs="Times New Roman"/>
          <w:b/>
        </w:rPr>
      </w:pPr>
      <w:r>
        <w:rPr>
          <w:rFonts w:ascii="Times New Roman" w:hAnsi="Times New Roman" w:cs="Times New Roman"/>
          <w:b/>
        </w:rPr>
        <w:t>Brooke Steele, D.O.</w:t>
      </w:r>
    </w:p>
    <w:p w14:paraId="6702706B" w14:textId="77777777" w:rsidR="00BF78D2" w:rsidRDefault="00BF78D2" w:rsidP="00BF78D2">
      <w:pPr>
        <w:spacing w:after="0" w:line="240" w:lineRule="auto"/>
        <w:rPr>
          <w:rFonts w:ascii="Times New Roman" w:hAnsi="Times New Roman" w:cs="Times New Roman"/>
          <w:b/>
        </w:rPr>
      </w:pPr>
      <w:r>
        <w:rPr>
          <w:rFonts w:ascii="Times New Roman" w:hAnsi="Times New Roman" w:cs="Times New Roman"/>
          <w:b/>
        </w:rPr>
        <w:t>Centers for Disease Control and Prevention</w:t>
      </w:r>
    </w:p>
    <w:p w14:paraId="0D1799B4" w14:textId="216CCEE5" w:rsidR="00BE0A81" w:rsidRDefault="00BE0A81" w:rsidP="003F2FF3">
      <w:pPr>
        <w:spacing w:after="0" w:line="240" w:lineRule="auto"/>
        <w:rPr>
          <w:rFonts w:ascii="Times New Roman" w:hAnsi="Times New Roman" w:cs="Times New Roman"/>
          <w:b/>
        </w:rPr>
      </w:pPr>
      <w:r>
        <w:rPr>
          <w:rFonts w:ascii="Times New Roman" w:hAnsi="Times New Roman" w:cs="Times New Roman"/>
          <w:b/>
        </w:rPr>
        <w:t>National Center for Chronic Disease Prevention and Health Promotion</w:t>
      </w:r>
    </w:p>
    <w:p w14:paraId="548A756A" w14:textId="31DD8F80" w:rsidR="00BE0A81" w:rsidRDefault="00BE0A81" w:rsidP="003F2FF3">
      <w:pPr>
        <w:spacing w:after="0" w:line="240" w:lineRule="auto"/>
        <w:rPr>
          <w:rFonts w:ascii="Times New Roman" w:hAnsi="Times New Roman" w:cs="Times New Roman"/>
          <w:b/>
        </w:rPr>
      </w:pPr>
      <w:r>
        <w:rPr>
          <w:rFonts w:ascii="Times New Roman" w:hAnsi="Times New Roman" w:cs="Times New Roman"/>
          <w:b/>
        </w:rPr>
        <w:t>Division of Cancer Prevention and Control</w:t>
      </w:r>
    </w:p>
    <w:p w14:paraId="0F24CC1A" w14:textId="27B245A5" w:rsidR="00BE0A81" w:rsidRDefault="00BE0A81" w:rsidP="00BE0A81">
      <w:pPr>
        <w:spacing w:after="0" w:line="240" w:lineRule="auto"/>
        <w:rPr>
          <w:rFonts w:ascii="Times New Roman" w:hAnsi="Times New Roman" w:cs="Times New Roman"/>
          <w:b/>
        </w:rPr>
      </w:pPr>
      <w:r>
        <w:rPr>
          <w:rFonts w:ascii="Times New Roman" w:hAnsi="Times New Roman" w:cs="Times New Roman"/>
          <w:b/>
        </w:rPr>
        <w:t>Atlanta, Georgia</w:t>
      </w:r>
    </w:p>
    <w:p w14:paraId="1A7E535D" w14:textId="77777777" w:rsidR="003F2FF3" w:rsidRDefault="003F2FF3" w:rsidP="003F2FF3">
      <w:pPr>
        <w:spacing w:after="0" w:line="240" w:lineRule="auto"/>
        <w:rPr>
          <w:rFonts w:ascii="Times New Roman" w:hAnsi="Times New Roman" w:cs="Times New Roman"/>
          <w:b/>
        </w:rPr>
      </w:pPr>
      <w:r>
        <w:rPr>
          <w:rFonts w:ascii="Times New Roman" w:hAnsi="Times New Roman" w:cs="Times New Roman"/>
          <w:b/>
        </w:rPr>
        <w:t>Phone: (770) 488-4261</w:t>
      </w:r>
    </w:p>
    <w:p w14:paraId="7B50C769" w14:textId="77777777" w:rsidR="003F2FF3" w:rsidRDefault="003F2FF3" w:rsidP="003F2FF3">
      <w:pPr>
        <w:spacing w:after="0" w:line="240" w:lineRule="auto"/>
        <w:rPr>
          <w:rFonts w:ascii="Times New Roman" w:hAnsi="Times New Roman" w:cs="Times New Roman"/>
          <w:b/>
        </w:rPr>
      </w:pPr>
      <w:r>
        <w:rPr>
          <w:rFonts w:ascii="Times New Roman" w:hAnsi="Times New Roman" w:cs="Times New Roman"/>
          <w:b/>
        </w:rPr>
        <w:t>Fax: (770) 488-4335</w:t>
      </w:r>
    </w:p>
    <w:p w14:paraId="64FF02ED" w14:textId="77777777" w:rsidR="003F2FF3" w:rsidRDefault="003F2FF3" w:rsidP="003F2FF3">
      <w:pPr>
        <w:spacing w:after="0" w:line="240" w:lineRule="auto"/>
        <w:rPr>
          <w:rFonts w:ascii="Times New Roman" w:hAnsi="Times New Roman" w:cs="Times New Roman"/>
          <w:b/>
        </w:rPr>
      </w:pPr>
      <w:r>
        <w:rPr>
          <w:rFonts w:ascii="Times New Roman" w:hAnsi="Times New Roman" w:cs="Times New Roman"/>
          <w:b/>
        </w:rPr>
        <w:t>E-mail: BSteele1@cdc.gov</w:t>
      </w:r>
    </w:p>
    <w:p w14:paraId="38AA9F34" w14:textId="634DAA64" w:rsidR="003F2FF3" w:rsidRDefault="003F2FF3" w:rsidP="003F2FF3">
      <w:pPr>
        <w:spacing w:after="0" w:line="240" w:lineRule="auto"/>
        <w:rPr>
          <w:rFonts w:ascii="Times New Roman" w:hAnsi="Times New Roman" w:cs="Times New Roman"/>
          <w:b/>
        </w:rPr>
      </w:pPr>
    </w:p>
    <w:p w14:paraId="0EC7B2EC" w14:textId="77777777" w:rsidR="003F2FF3" w:rsidRDefault="003F2FF3" w:rsidP="003F2FF3">
      <w:pPr>
        <w:spacing w:after="0" w:line="240" w:lineRule="auto"/>
        <w:jc w:val="center"/>
        <w:rPr>
          <w:rFonts w:ascii="Times New Roman" w:hAnsi="Times New Roman" w:cs="Times New Roman"/>
          <w:b/>
        </w:rPr>
      </w:pPr>
    </w:p>
    <w:p w14:paraId="1E27C6D4" w14:textId="77777777" w:rsidR="003F2FF3" w:rsidRDefault="003F2FF3" w:rsidP="003F2FF3">
      <w:pPr>
        <w:spacing w:after="0" w:line="240" w:lineRule="auto"/>
        <w:jc w:val="center"/>
        <w:rPr>
          <w:rFonts w:ascii="Times New Roman" w:hAnsi="Times New Roman" w:cs="Times New Roman"/>
          <w:b/>
        </w:rPr>
      </w:pPr>
    </w:p>
    <w:p w14:paraId="7703643E" w14:textId="77777777" w:rsidR="003F2FF3" w:rsidRDefault="003F2FF3" w:rsidP="003F2FF3">
      <w:pPr>
        <w:spacing w:after="0" w:line="240" w:lineRule="auto"/>
        <w:jc w:val="center"/>
        <w:rPr>
          <w:rFonts w:ascii="Times New Roman" w:hAnsi="Times New Roman" w:cs="Times New Roman"/>
          <w:b/>
        </w:rPr>
      </w:pPr>
    </w:p>
    <w:p w14:paraId="58298553" w14:textId="77777777" w:rsidR="003F2FF3" w:rsidRDefault="003F2FF3" w:rsidP="003F2FF3">
      <w:pPr>
        <w:spacing w:after="0" w:line="240" w:lineRule="auto"/>
        <w:jc w:val="center"/>
        <w:rPr>
          <w:rFonts w:ascii="Times New Roman" w:hAnsi="Times New Roman" w:cs="Times New Roman"/>
          <w:b/>
        </w:rPr>
      </w:pPr>
      <w:r>
        <w:rPr>
          <w:rFonts w:ascii="Times New Roman" w:hAnsi="Times New Roman" w:cs="Times New Roman"/>
          <w:b/>
        </w:rPr>
        <w:br w:type="page"/>
      </w:r>
    </w:p>
    <w:p w14:paraId="4BECA315" w14:textId="6647023D" w:rsidR="003F2FF3" w:rsidRDefault="003F2FF3" w:rsidP="003F2FF3">
      <w:pPr>
        <w:spacing w:after="0" w:line="240" w:lineRule="auto"/>
        <w:jc w:val="center"/>
        <w:rPr>
          <w:rFonts w:ascii="Times New Roman" w:hAnsi="Times New Roman" w:cs="Times New Roman"/>
          <w:b/>
        </w:rPr>
      </w:pPr>
      <w:r>
        <w:rPr>
          <w:rFonts w:ascii="Times New Roman" w:hAnsi="Times New Roman" w:cs="Times New Roman"/>
          <w:b/>
        </w:rPr>
        <w:lastRenderedPageBreak/>
        <w:t>TABLE OF CONTENTS</w:t>
      </w:r>
    </w:p>
    <w:p w14:paraId="4D2DD333" w14:textId="6020A9BA" w:rsidR="003946A0" w:rsidRDefault="003946A0" w:rsidP="003F2FF3">
      <w:pPr>
        <w:spacing w:after="0" w:line="240" w:lineRule="auto"/>
        <w:jc w:val="center"/>
        <w:rPr>
          <w:rFonts w:ascii="Times New Roman" w:hAnsi="Times New Roman" w:cs="Times New Roman"/>
          <w:b/>
        </w:rPr>
      </w:pPr>
    </w:p>
    <w:p w14:paraId="601C3722" w14:textId="77777777" w:rsidR="003946A0" w:rsidRDefault="003946A0" w:rsidP="003F2FF3">
      <w:pPr>
        <w:spacing w:after="0" w:line="240" w:lineRule="auto"/>
        <w:jc w:val="center"/>
        <w:rPr>
          <w:rFonts w:ascii="Times New Roman" w:hAnsi="Times New Roman" w:cs="Times New Roman"/>
          <w:b/>
        </w:rPr>
      </w:pPr>
    </w:p>
    <w:p w14:paraId="503945FA" w14:textId="77777777" w:rsidR="003F2FF3" w:rsidRDefault="003F2FF3" w:rsidP="003F2FF3">
      <w:pPr>
        <w:spacing w:after="0" w:line="240" w:lineRule="auto"/>
        <w:rPr>
          <w:rFonts w:ascii="Times New Roman" w:hAnsi="Times New Roman" w:cs="Times New Roman"/>
          <w:b/>
        </w:rPr>
      </w:pPr>
    </w:p>
    <w:p w14:paraId="403E707F" w14:textId="63690FE7" w:rsidR="003F2FF3" w:rsidRDefault="003946A0" w:rsidP="003F2FF3">
      <w:pPr>
        <w:spacing w:after="0" w:line="240" w:lineRule="auto"/>
        <w:rPr>
          <w:rFonts w:ascii="Times New Roman" w:hAnsi="Times New Roman" w:cs="Times New Roman"/>
          <w:b/>
        </w:rPr>
      </w:pPr>
      <w:r>
        <w:rPr>
          <w:rFonts w:ascii="Times New Roman" w:hAnsi="Times New Roman" w:cs="Times New Roman"/>
          <w:b/>
        </w:rPr>
        <w:t xml:space="preserve">B. </w:t>
      </w:r>
      <w:r w:rsidR="003B0880">
        <w:rPr>
          <w:rFonts w:ascii="Times New Roman" w:hAnsi="Times New Roman" w:cs="Times New Roman"/>
          <w:b/>
        </w:rPr>
        <w:t xml:space="preserve"> </w:t>
      </w:r>
      <w:r>
        <w:rPr>
          <w:rFonts w:ascii="Times New Roman" w:hAnsi="Times New Roman" w:cs="Times New Roman"/>
          <w:b/>
        </w:rPr>
        <w:t>COLLECTION OF INFORMATION EMPLOYING STATISTICAL METHODS</w:t>
      </w:r>
    </w:p>
    <w:p w14:paraId="5A2D30E1" w14:textId="77777777" w:rsidR="003946A0" w:rsidRDefault="003946A0" w:rsidP="003F2FF3">
      <w:pPr>
        <w:spacing w:after="0" w:line="240" w:lineRule="auto"/>
        <w:rPr>
          <w:rFonts w:ascii="Times New Roman" w:hAnsi="Times New Roman" w:cs="Times New Roman"/>
          <w:b/>
        </w:rPr>
      </w:pPr>
    </w:p>
    <w:p w14:paraId="4975E5EB" w14:textId="75622AEC" w:rsidR="003F2FF3" w:rsidRDefault="003946A0" w:rsidP="003946A0">
      <w:pPr>
        <w:spacing w:after="0" w:line="240" w:lineRule="auto"/>
        <w:rPr>
          <w:rFonts w:ascii="Times New Roman" w:hAnsi="Times New Roman" w:cs="Times New Roman"/>
          <w:b/>
        </w:rPr>
      </w:pPr>
      <w:r>
        <w:rPr>
          <w:rFonts w:ascii="Times New Roman" w:hAnsi="Times New Roman" w:cs="Times New Roman"/>
          <w:b/>
        </w:rPr>
        <w:t>B</w:t>
      </w:r>
      <w:r w:rsidR="003F2FF3">
        <w:rPr>
          <w:rFonts w:ascii="Times New Roman" w:hAnsi="Times New Roman" w:cs="Times New Roman"/>
          <w:b/>
        </w:rPr>
        <w:t xml:space="preserve">1. </w:t>
      </w:r>
      <w:r w:rsidR="003B0880">
        <w:rPr>
          <w:rFonts w:ascii="Times New Roman" w:hAnsi="Times New Roman" w:cs="Times New Roman"/>
          <w:b/>
        </w:rPr>
        <w:t xml:space="preserve">  </w:t>
      </w:r>
      <w:r w:rsidR="003F2FF3">
        <w:rPr>
          <w:rFonts w:ascii="Times New Roman" w:hAnsi="Times New Roman" w:cs="Times New Roman"/>
          <w:b/>
        </w:rPr>
        <w:t>Respondent Universe and Sampling Methods</w:t>
      </w:r>
    </w:p>
    <w:p w14:paraId="56B14B8F" w14:textId="77777777" w:rsidR="003946A0" w:rsidRDefault="003946A0" w:rsidP="003946A0">
      <w:pPr>
        <w:spacing w:after="0" w:line="240" w:lineRule="auto"/>
        <w:rPr>
          <w:rFonts w:ascii="Times New Roman" w:hAnsi="Times New Roman" w:cs="Times New Roman"/>
          <w:b/>
        </w:rPr>
      </w:pPr>
    </w:p>
    <w:p w14:paraId="2E939BBC" w14:textId="260281AF" w:rsidR="003F2FF3" w:rsidRDefault="003946A0" w:rsidP="003946A0">
      <w:pPr>
        <w:spacing w:after="0" w:line="240" w:lineRule="auto"/>
        <w:rPr>
          <w:rFonts w:ascii="Times New Roman" w:hAnsi="Times New Roman" w:cs="Times New Roman"/>
          <w:b/>
        </w:rPr>
      </w:pPr>
      <w:r>
        <w:rPr>
          <w:rFonts w:ascii="Times New Roman" w:hAnsi="Times New Roman" w:cs="Times New Roman"/>
          <w:b/>
        </w:rPr>
        <w:t>B</w:t>
      </w:r>
      <w:r w:rsidR="003F2FF3">
        <w:rPr>
          <w:rFonts w:ascii="Times New Roman" w:hAnsi="Times New Roman" w:cs="Times New Roman"/>
          <w:b/>
        </w:rPr>
        <w:t xml:space="preserve">2. </w:t>
      </w:r>
      <w:r w:rsidR="003B0880">
        <w:rPr>
          <w:rFonts w:ascii="Times New Roman" w:hAnsi="Times New Roman" w:cs="Times New Roman"/>
          <w:b/>
        </w:rPr>
        <w:t xml:space="preserve">  </w:t>
      </w:r>
      <w:r w:rsidR="003F2FF3">
        <w:rPr>
          <w:rFonts w:ascii="Times New Roman" w:hAnsi="Times New Roman" w:cs="Times New Roman"/>
          <w:b/>
        </w:rPr>
        <w:t>Procedures for the Collection of Information</w:t>
      </w:r>
    </w:p>
    <w:p w14:paraId="6FCA39EF" w14:textId="77777777" w:rsidR="003F2FF3" w:rsidRDefault="003F2FF3" w:rsidP="003F2FF3">
      <w:pPr>
        <w:spacing w:after="0" w:line="240" w:lineRule="auto"/>
        <w:rPr>
          <w:rFonts w:ascii="Times New Roman" w:hAnsi="Times New Roman" w:cs="Times New Roman"/>
          <w:b/>
        </w:rPr>
      </w:pPr>
    </w:p>
    <w:p w14:paraId="3C1D8055" w14:textId="1460D818" w:rsidR="003F2FF3" w:rsidRDefault="003946A0" w:rsidP="003946A0">
      <w:pPr>
        <w:spacing w:after="0" w:line="240" w:lineRule="auto"/>
        <w:rPr>
          <w:rFonts w:ascii="Times New Roman" w:hAnsi="Times New Roman" w:cs="Times New Roman"/>
          <w:b/>
        </w:rPr>
      </w:pPr>
      <w:r>
        <w:rPr>
          <w:rFonts w:ascii="Times New Roman" w:hAnsi="Times New Roman" w:cs="Times New Roman"/>
          <w:b/>
        </w:rPr>
        <w:t>B</w:t>
      </w:r>
      <w:r w:rsidR="003F2FF3">
        <w:rPr>
          <w:rFonts w:ascii="Times New Roman" w:hAnsi="Times New Roman" w:cs="Times New Roman"/>
          <w:b/>
        </w:rPr>
        <w:t xml:space="preserve">3. </w:t>
      </w:r>
      <w:r w:rsidR="003B0880">
        <w:rPr>
          <w:rFonts w:ascii="Times New Roman" w:hAnsi="Times New Roman" w:cs="Times New Roman"/>
          <w:b/>
        </w:rPr>
        <w:t xml:space="preserve">  </w:t>
      </w:r>
      <w:r w:rsidR="003F2FF3">
        <w:rPr>
          <w:rFonts w:ascii="Times New Roman" w:hAnsi="Times New Roman" w:cs="Times New Roman"/>
          <w:b/>
        </w:rPr>
        <w:t>Methods to Maximize Response Rates and Deal with Nonresponse</w:t>
      </w:r>
    </w:p>
    <w:p w14:paraId="52D1161E" w14:textId="77777777" w:rsidR="003F2FF3" w:rsidRDefault="003F2FF3" w:rsidP="003F2FF3">
      <w:pPr>
        <w:spacing w:after="0" w:line="240" w:lineRule="auto"/>
        <w:rPr>
          <w:rFonts w:ascii="Times New Roman" w:hAnsi="Times New Roman" w:cs="Times New Roman"/>
          <w:b/>
        </w:rPr>
      </w:pPr>
    </w:p>
    <w:p w14:paraId="3A4A638D" w14:textId="361E8115" w:rsidR="003F2FF3" w:rsidRDefault="003946A0" w:rsidP="003946A0">
      <w:pPr>
        <w:spacing w:after="0" w:line="240" w:lineRule="auto"/>
        <w:rPr>
          <w:rFonts w:ascii="Times New Roman" w:hAnsi="Times New Roman" w:cs="Times New Roman"/>
          <w:b/>
        </w:rPr>
      </w:pPr>
      <w:r>
        <w:rPr>
          <w:rFonts w:ascii="Times New Roman" w:hAnsi="Times New Roman" w:cs="Times New Roman"/>
          <w:b/>
        </w:rPr>
        <w:t>B</w:t>
      </w:r>
      <w:r w:rsidR="003F2FF3">
        <w:rPr>
          <w:rFonts w:ascii="Times New Roman" w:hAnsi="Times New Roman" w:cs="Times New Roman"/>
          <w:b/>
        </w:rPr>
        <w:t xml:space="preserve">4. </w:t>
      </w:r>
      <w:r w:rsidR="003B0880">
        <w:rPr>
          <w:rFonts w:ascii="Times New Roman" w:hAnsi="Times New Roman" w:cs="Times New Roman"/>
          <w:b/>
        </w:rPr>
        <w:t xml:space="preserve">  </w:t>
      </w:r>
      <w:r>
        <w:rPr>
          <w:rFonts w:ascii="Times New Roman" w:hAnsi="Times New Roman" w:cs="Times New Roman"/>
          <w:b/>
        </w:rPr>
        <w:t>Test of Procedures or</w:t>
      </w:r>
      <w:r w:rsidR="003B0880">
        <w:rPr>
          <w:rFonts w:ascii="Times New Roman" w:hAnsi="Times New Roman" w:cs="Times New Roman"/>
          <w:b/>
        </w:rPr>
        <w:t xml:space="preserve"> Methods to be Undertaken </w:t>
      </w:r>
    </w:p>
    <w:p w14:paraId="52D9EC37" w14:textId="77777777" w:rsidR="003F2FF3" w:rsidRDefault="003F2FF3" w:rsidP="003F2FF3">
      <w:pPr>
        <w:spacing w:after="0" w:line="240" w:lineRule="auto"/>
        <w:rPr>
          <w:rFonts w:ascii="Times New Roman" w:hAnsi="Times New Roman" w:cs="Times New Roman"/>
          <w:b/>
        </w:rPr>
      </w:pPr>
    </w:p>
    <w:p w14:paraId="0D47EB93" w14:textId="488E7594" w:rsidR="003F2FF3" w:rsidRDefault="003946A0" w:rsidP="003946A0">
      <w:pPr>
        <w:spacing w:after="0" w:line="240" w:lineRule="auto"/>
        <w:rPr>
          <w:rFonts w:ascii="Times New Roman" w:hAnsi="Times New Roman" w:cs="Times New Roman"/>
          <w:b/>
        </w:rPr>
      </w:pPr>
      <w:r>
        <w:rPr>
          <w:rFonts w:ascii="Times New Roman" w:hAnsi="Times New Roman" w:cs="Times New Roman"/>
          <w:b/>
        </w:rPr>
        <w:t>B</w:t>
      </w:r>
      <w:r w:rsidR="003F2FF3">
        <w:rPr>
          <w:rFonts w:ascii="Times New Roman" w:hAnsi="Times New Roman" w:cs="Times New Roman"/>
          <w:b/>
        </w:rPr>
        <w:t xml:space="preserve">5. </w:t>
      </w:r>
      <w:r w:rsidR="003B0880">
        <w:rPr>
          <w:rFonts w:ascii="Times New Roman" w:hAnsi="Times New Roman" w:cs="Times New Roman"/>
          <w:b/>
        </w:rPr>
        <w:t xml:space="preserve">  </w:t>
      </w:r>
      <w:r w:rsidR="003F2FF3">
        <w:rPr>
          <w:rFonts w:ascii="Times New Roman" w:hAnsi="Times New Roman" w:cs="Times New Roman"/>
          <w:b/>
        </w:rPr>
        <w:t>Individuals Consulted on Statistical Aspects and Individuals Collecting and/or Analyzing Data</w:t>
      </w:r>
    </w:p>
    <w:p w14:paraId="1B2527F8" w14:textId="77777777" w:rsidR="003F2FF3" w:rsidRDefault="003F2FF3" w:rsidP="003F2FF3">
      <w:pPr>
        <w:spacing w:after="0" w:line="240" w:lineRule="auto"/>
        <w:rPr>
          <w:rFonts w:ascii="Times New Roman" w:hAnsi="Times New Roman" w:cs="Times New Roman"/>
        </w:rPr>
      </w:pPr>
    </w:p>
    <w:p w14:paraId="7B7B0618" w14:textId="77777777" w:rsidR="003F2FF3" w:rsidRDefault="003F2FF3" w:rsidP="003F2FF3">
      <w:pPr>
        <w:spacing w:after="0" w:line="240" w:lineRule="auto"/>
        <w:rPr>
          <w:rFonts w:ascii="Times New Roman" w:hAnsi="Times New Roman" w:cs="Times New Roman"/>
        </w:rPr>
      </w:pPr>
    </w:p>
    <w:p w14:paraId="39A5BEFB" w14:textId="77777777" w:rsidR="003F2FF3" w:rsidRDefault="003F2FF3" w:rsidP="003F2FF3">
      <w:pPr>
        <w:spacing w:after="0" w:line="240" w:lineRule="auto"/>
        <w:rPr>
          <w:rFonts w:ascii="Times New Roman" w:hAnsi="Times New Roman" w:cs="Times New Roman"/>
        </w:rPr>
      </w:pPr>
    </w:p>
    <w:p w14:paraId="79385993" w14:textId="6E1D4B21" w:rsidR="00D2482B" w:rsidRPr="00D2482B" w:rsidRDefault="003B0880" w:rsidP="00D2482B">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ATTACHMENTS</w:t>
      </w:r>
    </w:p>
    <w:p w14:paraId="01D14455" w14:textId="77777777"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1 Authorizing Legislation</w:t>
      </w:r>
    </w:p>
    <w:p w14:paraId="543721F5" w14:textId="77777777"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2 60-Day Federal Register Notice</w:t>
      </w:r>
    </w:p>
    <w:p w14:paraId="621E8CDF" w14:textId="77777777"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3 IRB Approval</w:t>
      </w:r>
    </w:p>
    <w:p w14:paraId="490F21D3" w14:textId="77777777"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4 Clinician and Administrator Survey Instruments</w:t>
      </w:r>
    </w:p>
    <w:p w14:paraId="64917B2F" w14:textId="5B57BA8A"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5 Interview Guides</w:t>
      </w:r>
    </w:p>
    <w:p w14:paraId="3C2FAA9E" w14:textId="088A1AE0"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6 Recruitment and Reminder Materials</w:t>
      </w:r>
    </w:p>
    <w:p w14:paraId="0BB1427F" w14:textId="20DEF8D6"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7 Survey Web Pages</w:t>
      </w:r>
    </w:p>
    <w:p w14:paraId="2A50C679" w14:textId="2F32EBA1" w:rsidR="00D2482B" w:rsidRPr="00D2482B" w:rsidRDefault="00D2482B" w:rsidP="003B0880">
      <w:pPr>
        <w:spacing w:after="0" w:line="360" w:lineRule="auto"/>
        <w:rPr>
          <w:rFonts w:ascii="Times New Roman" w:eastAsia="Times New Roman" w:hAnsi="Times New Roman" w:cs="Times New Roman"/>
          <w:b/>
          <w:sz w:val="24"/>
          <w:szCs w:val="24"/>
        </w:rPr>
      </w:pPr>
      <w:r w:rsidRPr="00D2482B">
        <w:rPr>
          <w:rFonts w:ascii="Times New Roman" w:eastAsia="Times New Roman" w:hAnsi="Times New Roman" w:cs="Times New Roman"/>
          <w:b/>
          <w:sz w:val="24"/>
          <w:szCs w:val="24"/>
        </w:rPr>
        <w:t>APP. 8 Consent Materials</w:t>
      </w:r>
    </w:p>
    <w:p w14:paraId="77DADC9B" w14:textId="7BF3777D" w:rsidR="00D2482B" w:rsidRPr="00D2482B" w:rsidRDefault="003B0880" w:rsidP="003B0880">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APP. </w:t>
      </w:r>
      <w:r w:rsidR="00D2482B" w:rsidRPr="00D2482B">
        <w:rPr>
          <w:rFonts w:ascii="Times New Roman" w:eastAsia="Times New Roman" w:hAnsi="Times New Roman" w:cs="Times New Roman"/>
          <w:b/>
          <w:sz w:val="24"/>
          <w:szCs w:val="24"/>
        </w:rPr>
        <w:t>9 Clinician and Administrator Pilot Feedback Forms</w:t>
      </w:r>
    </w:p>
    <w:p w14:paraId="0F03B29C" w14:textId="06DADA1E" w:rsidR="0002257B" w:rsidRDefault="0002257B" w:rsidP="003F2FF3">
      <w:pPr>
        <w:spacing w:line="360" w:lineRule="auto"/>
        <w:ind w:left="360"/>
        <w:rPr>
          <w:rFonts w:ascii="Times New Roman" w:hAnsi="Times New Roman" w:cs="Times New Roman"/>
          <w:b/>
        </w:rPr>
      </w:pPr>
    </w:p>
    <w:p w14:paraId="1BE7CC76" w14:textId="77777777" w:rsidR="003F2FF3" w:rsidRDefault="003F2FF3" w:rsidP="003F2FF3">
      <w:pPr>
        <w:spacing w:line="360" w:lineRule="auto"/>
        <w:ind w:left="360"/>
        <w:rPr>
          <w:rFonts w:ascii="Times New Roman" w:hAnsi="Times New Roman" w:cs="Times New Roman"/>
          <w:b/>
        </w:rPr>
      </w:pPr>
    </w:p>
    <w:p w14:paraId="390DE7D4" w14:textId="77777777" w:rsidR="0002257B" w:rsidRDefault="0002257B" w:rsidP="003F2FF3">
      <w:pPr>
        <w:spacing w:line="360" w:lineRule="auto"/>
        <w:ind w:left="360"/>
        <w:rPr>
          <w:rFonts w:ascii="Times New Roman" w:hAnsi="Times New Roman" w:cs="Times New Roman"/>
          <w:b/>
        </w:rPr>
      </w:pPr>
    </w:p>
    <w:p w14:paraId="65837912" w14:textId="77777777" w:rsidR="003F2FF3" w:rsidRDefault="003F2FF3" w:rsidP="003F2FF3">
      <w:pPr>
        <w:spacing w:after="0" w:line="480" w:lineRule="auto"/>
        <w:rPr>
          <w:rFonts w:ascii="Times New Roman" w:hAnsi="Times New Roman" w:cs="Times New Roman"/>
        </w:rPr>
      </w:pPr>
      <w:r>
        <w:rPr>
          <w:rFonts w:ascii="Times New Roman" w:hAnsi="Times New Roman" w:cs="Times New Roman"/>
        </w:rPr>
        <w:tab/>
      </w:r>
    </w:p>
    <w:p w14:paraId="7FC88532" w14:textId="77777777" w:rsidR="003F2FF3" w:rsidRDefault="003F2FF3" w:rsidP="003F2FF3">
      <w:pPr>
        <w:spacing w:after="0" w:line="240" w:lineRule="auto"/>
        <w:rPr>
          <w:rFonts w:ascii="Times New Roman" w:hAnsi="Times New Roman" w:cs="Times New Roman"/>
        </w:rPr>
      </w:pPr>
    </w:p>
    <w:p w14:paraId="4AAAD150" w14:textId="77777777" w:rsidR="003F2FF3" w:rsidRDefault="003F2FF3" w:rsidP="003F2FF3">
      <w:pPr>
        <w:spacing w:after="0" w:line="240" w:lineRule="auto"/>
        <w:rPr>
          <w:rFonts w:ascii="Times New Roman" w:hAnsi="Times New Roman" w:cs="Times New Roman"/>
        </w:rPr>
      </w:pPr>
    </w:p>
    <w:p w14:paraId="162CD789" w14:textId="77777777" w:rsidR="003F2FF3" w:rsidRDefault="003F2FF3" w:rsidP="003F2FF3">
      <w:pPr>
        <w:spacing w:after="0" w:line="240" w:lineRule="auto"/>
        <w:rPr>
          <w:rFonts w:ascii="Times New Roman" w:hAnsi="Times New Roman" w:cs="Times New Roman"/>
        </w:rPr>
      </w:pPr>
    </w:p>
    <w:p w14:paraId="515564B5" w14:textId="77777777" w:rsidR="003F2FF3" w:rsidRDefault="003F2FF3" w:rsidP="003F2FF3">
      <w:pPr>
        <w:spacing w:after="0" w:line="240" w:lineRule="auto"/>
        <w:rPr>
          <w:rFonts w:ascii="Times New Roman" w:hAnsi="Times New Roman" w:cs="Times New Roman"/>
        </w:rPr>
      </w:pPr>
    </w:p>
    <w:p w14:paraId="54054799" w14:textId="77777777" w:rsidR="003F2FF3" w:rsidRDefault="003F2FF3" w:rsidP="003F2FF3">
      <w:pPr>
        <w:spacing w:after="0" w:line="240" w:lineRule="auto"/>
        <w:rPr>
          <w:rFonts w:ascii="Times New Roman" w:hAnsi="Times New Roman" w:cs="Times New Roman"/>
        </w:rPr>
      </w:pPr>
    </w:p>
    <w:p w14:paraId="69989C3C" w14:textId="77777777" w:rsidR="003F2FF3" w:rsidRDefault="003F2FF3" w:rsidP="003F2FF3">
      <w:pPr>
        <w:spacing w:after="0" w:line="240" w:lineRule="auto"/>
        <w:rPr>
          <w:rFonts w:ascii="Times New Roman" w:hAnsi="Times New Roman" w:cs="Times New Roman"/>
        </w:rPr>
      </w:pPr>
    </w:p>
    <w:p w14:paraId="1EAE99F8" w14:textId="77777777" w:rsidR="003F2FF3" w:rsidRDefault="003F2FF3" w:rsidP="003F2FF3">
      <w:pPr>
        <w:spacing w:after="0" w:line="240" w:lineRule="auto"/>
        <w:rPr>
          <w:rFonts w:ascii="Times New Roman" w:hAnsi="Times New Roman" w:cs="Times New Roman"/>
        </w:rPr>
      </w:pPr>
    </w:p>
    <w:p w14:paraId="2B556F59" w14:textId="77777777" w:rsidR="003F2FF3" w:rsidRDefault="003F2FF3" w:rsidP="003F2FF3">
      <w:pPr>
        <w:spacing w:after="0" w:line="240" w:lineRule="auto"/>
        <w:rPr>
          <w:rFonts w:ascii="Times New Roman" w:hAnsi="Times New Roman" w:cs="Times New Roman"/>
          <w:sz w:val="24"/>
          <w:szCs w:val="24"/>
        </w:rPr>
      </w:pPr>
    </w:p>
    <w:p w14:paraId="079D8247" w14:textId="77777777" w:rsidR="003F2FF3" w:rsidRDefault="003F2FF3" w:rsidP="003F2FF3">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409B8235" w14:textId="073E769E" w:rsidR="003F2FF3" w:rsidRDefault="003F2FF3" w:rsidP="003F2FF3">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B. </w:t>
      </w:r>
      <w:r w:rsidR="003B0880">
        <w:rPr>
          <w:rFonts w:ascii="Times New Roman" w:hAnsi="Times New Roman" w:cs="Times New Roman"/>
          <w:b/>
          <w:sz w:val="24"/>
          <w:szCs w:val="24"/>
        </w:rPr>
        <w:t xml:space="preserve">  COLLECTION OF INFORMATION EMPLOYING STATISTICAL METHODS</w:t>
      </w:r>
    </w:p>
    <w:p w14:paraId="40F6A043" w14:textId="4D71E6C1" w:rsidR="004A603D" w:rsidRDefault="004A603D" w:rsidP="002C7C38">
      <w:pPr>
        <w:autoSpaceDE w:val="0"/>
        <w:autoSpaceDN w:val="0"/>
        <w:adjustRightInd w:val="0"/>
        <w:spacing w:after="0" w:line="240" w:lineRule="auto"/>
        <w:rPr>
          <w:rFonts w:ascii="Times New Roman" w:hAnsi="Times New Roman" w:cs="Times New Roman"/>
          <w:b/>
          <w:sz w:val="24"/>
          <w:szCs w:val="24"/>
        </w:rPr>
      </w:pPr>
      <w:r w:rsidRPr="004E7F4D">
        <w:rPr>
          <w:rFonts w:ascii="Times New Roman" w:hAnsi="Times New Roman" w:cs="Times New Roman"/>
          <w:b/>
          <w:color w:val="FF0000"/>
          <w:sz w:val="24"/>
          <w:szCs w:val="24"/>
        </w:rPr>
        <w:t xml:space="preserve">       </w:t>
      </w:r>
    </w:p>
    <w:p w14:paraId="106B6908" w14:textId="751A535E" w:rsidR="003F2FF3" w:rsidRDefault="003B0880" w:rsidP="004A603D">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B1. </w:t>
      </w:r>
      <w:r w:rsidR="004A603D">
        <w:rPr>
          <w:rFonts w:ascii="Times New Roman" w:hAnsi="Times New Roman" w:cs="Times New Roman"/>
          <w:b/>
          <w:sz w:val="24"/>
          <w:szCs w:val="24"/>
        </w:rPr>
        <w:t xml:space="preserve"> </w:t>
      </w:r>
      <w:r w:rsidR="004A603D">
        <w:rPr>
          <w:rFonts w:ascii="Times New Roman" w:hAnsi="Times New Roman" w:cs="Times New Roman"/>
          <w:b/>
          <w:sz w:val="24"/>
          <w:szCs w:val="24"/>
        </w:rPr>
        <w:tab/>
      </w:r>
      <w:r w:rsidR="003F2FF3" w:rsidRPr="003B0880">
        <w:rPr>
          <w:rFonts w:ascii="Times New Roman" w:hAnsi="Times New Roman" w:cs="Times New Roman"/>
          <w:b/>
          <w:sz w:val="24"/>
          <w:szCs w:val="24"/>
        </w:rPr>
        <w:t>Respondent Universe and Sampling Methods</w:t>
      </w:r>
    </w:p>
    <w:p w14:paraId="5E2C8D8B" w14:textId="3DBC2C87" w:rsidR="00655D64" w:rsidRPr="00655D64" w:rsidRDefault="00655D64" w:rsidP="007E31EC">
      <w:pPr>
        <w:spacing w:line="240" w:lineRule="auto"/>
        <w:ind w:left="360"/>
        <w:rPr>
          <w:rFonts w:ascii="Times New Roman" w:hAnsi="Times New Roman" w:cs="Times New Roman"/>
          <w:sz w:val="24"/>
          <w:szCs w:val="24"/>
        </w:rPr>
      </w:pPr>
      <w:r w:rsidRPr="00655D64">
        <w:rPr>
          <w:rFonts w:ascii="Times New Roman" w:hAnsi="Times New Roman" w:cs="Times New Roman"/>
          <w:sz w:val="24"/>
          <w:szCs w:val="24"/>
        </w:rPr>
        <w:t>The Centers for Disease Control and Prevention, National Center for Chronic Disease Prevention and Health Promotion, Division of Cancer Prevention and Control (DCPC), requests a two-year OMB approval for a new study titled “Assessment of Cancer Prevention Services at Community Mental Health Centers.” The CDC proposes to survey psychiatric clinicians and administrators at selected CMHCs to assess the capacities of the centers to offer cancer prevention services (e.g., patient education about cancer risk factors, cancer screening or screening referrals, and tobacco cessation counseling or treatment). The objectives of the project are the following: (1) describe the capacity of CMHCs to provide cancer prevention services; (2) describe any written policies and procedures at CMHCs for providing these services; (3) describe any collaboration of CMHCs with health care providers or community health workers/organizations to provide these services; and (4) describe any barriers to providing cancer prevention services. If any CHMCs do offer these services, we will inquire about best practices and lessons learned.</w:t>
      </w:r>
      <w:r>
        <w:rPr>
          <w:rFonts w:ascii="Times New Roman" w:hAnsi="Times New Roman" w:cs="Times New Roman"/>
          <w:sz w:val="24"/>
          <w:szCs w:val="24"/>
        </w:rPr>
        <w:t xml:space="preserve"> (See </w:t>
      </w:r>
      <w:r w:rsidRPr="00655D64">
        <w:rPr>
          <w:rFonts w:ascii="Times New Roman" w:hAnsi="Times New Roman" w:cs="Times New Roman"/>
          <w:b/>
          <w:sz w:val="24"/>
          <w:szCs w:val="24"/>
        </w:rPr>
        <w:t>APPs. 1-8</w:t>
      </w:r>
      <w:r>
        <w:rPr>
          <w:rFonts w:ascii="Times New Roman" w:hAnsi="Times New Roman" w:cs="Times New Roman"/>
          <w:sz w:val="24"/>
          <w:szCs w:val="24"/>
        </w:rPr>
        <w:t xml:space="preserve"> for additional study details.)</w:t>
      </w:r>
    </w:p>
    <w:p w14:paraId="03A90132" w14:textId="77777777" w:rsidR="008A445F" w:rsidRDefault="005606D6" w:rsidP="007E31EC">
      <w:pPr>
        <w:spacing w:line="240" w:lineRule="auto"/>
        <w:ind w:left="360"/>
        <w:rPr>
          <w:rFonts w:ascii="Times New Roman" w:hAnsi="Times New Roman" w:cs="Times New Roman"/>
          <w:sz w:val="24"/>
          <w:szCs w:val="24"/>
        </w:rPr>
      </w:pPr>
      <w:r>
        <w:rPr>
          <w:rFonts w:ascii="Times New Roman" w:hAnsi="Times New Roman" w:cs="Times New Roman"/>
          <w:i/>
          <w:sz w:val="24"/>
          <w:szCs w:val="24"/>
        </w:rPr>
        <w:t xml:space="preserve">Survey of </w:t>
      </w:r>
      <w:r w:rsidRPr="005606D6">
        <w:rPr>
          <w:rFonts w:ascii="Times New Roman" w:hAnsi="Times New Roman" w:cs="Times New Roman"/>
          <w:i/>
          <w:sz w:val="24"/>
          <w:szCs w:val="24"/>
        </w:rPr>
        <w:t>CMHCs</w:t>
      </w:r>
      <w:r>
        <w:rPr>
          <w:rFonts w:ascii="Times New Roman" w:hAnsi="Times New Roman" w:cs="Times New Roman"/>
          <w:i/>
          <w:sz w:val="24"/>
          <w:szCs w:val="24"/>
        </w:rPr>
        <w:t>.</w:t>
      </w:r>
      <w:r w:rsidRPr="005606D6">
        <w:rPr>
          <w:rFonts w:ascii="Times New Roman" w:hAnsi="Times New Roman" w:cs="Times New Roman"/>
          <w:i/>
          <w:sz w:val="24"/>
          <w:szCs w:val="24"/>
        </w:rPr>
        <w:t xml:space="preserve"> </w:t>
      </w:r>
      <w:r w:rsidR="003F2FF3">
        <w:rPr>
          <w:rFonts w:ascii="Times New Roman" w:hAnsi="Times New Roman" w:cs="Times New Roman"/>
          <w:sz w:val="24"/>
          <w:szCs w:val="24"/>
        </w:rPr>
        <w:t xml:space="preserve">The </w:t>
      </w:r>
      <w:r w:rsidR="005A1F87">
        <w:rPr>
          <w:rFonts w:ascii="Times New Roman" w:hAnsi="Times New Roman" w:cs="Times New Roman"/>
          <w:sz w:val="24"/>
          <w:szCs w:val="24"/>
        </w:rPr>
        <w:t>Substance Abuse and Mental Health Services Administration (SAMSHA) Behavioral Health Treatment Locator</w:t>
      </w:r>
      <w:r w:rsidR="007D24AB">
        <w:rPr>
          <w:rFonts w:ascii="Times New Roman" w:hAnsi="Times New Roman" w:cs="Times New Roman"/>
          <w:sz w:val="24"/>
          <w:szCs w:val="24"/>
        </w:rPr>
        <w:t xml:space="preserve"> file </w:t>
      </w:r>
      <w:r w:rsidR="002F6C91">
        <w:rPr>
          <w:rFonts w:ascii="Times New Roman" w:hAnsi="Times New Roman" w:cs="Times New Roman"/>
          <w:sz w:val="24"/>
          <w:szCs w:val="24"/>
        </w:rPr>
        <w:t xml:space="preserve">(https://findtreatment.samsha.gov) </w:t>
      </w:r>
      <w:r w:rsidR="007D24AB">
        <w:rPr>
          <w:rFonts w:ascii="Times New Roman" w:hAnsi="Times New Roman" w:cs="Times New Roman"/>
          <w:sz w:val="24"/>
          <w:szCs w:val="24"/>
        </w:rPr>
        <w:t>will be used to identify CMHCs that are also members of the National Council for Behavioral Health (National Council)</w:t>
      </w:r>
      <w:r w:rsidR="003F2FF3">
        <w:rPr>
          <w:rFonts w:ascii="Times New Roman" w:hAnsi="Times New Roman" w:cs="Times New Roman"/>
          <w:sz w:val="24"/>
          <w:szCs w:val="24"/>
        </w:rPr>
        <w:t xml:space="preserve">. </w:t>
      </w:r>
      <w:r w:rsidR="00C358C7">
        <w:rPr>
          <w:rFonts w:ascii="Times New Roman" w:hAnsi="Times New Roman" w:cs="Times New Roman"/>
          <w:sz w:val="24"/>
          <w:szCs w:val="24"/>
        </w:rPr>
        <w:t xml:space="preserve">The National Council is a non-profit </w:t>
      </w:r>
      <w:r w:rsidR="00B53983">
        <w:rPr>
          <w:rFonts w:ascii="Times New Roman" w:hAnsi="Times New Roman" w:cs="Times New Roman"/>
          <w:sz w:val="24"/>
          <w:szCs w:val="24"/>
        </w:rPr>
        <w:t>associ</w:t>
      </w:r>
      <w:r w:rsidR="00C358C7">
        <w:rPr>
          <w:rFonts w:ascii="Times New Roman" w:hAnsi="Times New Roman" w:cs="Times New Roman"/>
          <w:sz w:val="24"/>
          <w:szCs w:val="24"/>
        </w:rPr>
        <w:t>ation whose 2,</w:t>
      </w:r>
      <w:r w:rsidR="00B53983">
        <w:rPr>
          <w:rFonts w:ascii="Times New Roman" w:hAnsi="Times New Roman" w:cs="Times New Roman"/>
          <w:sz w:val="24"/>
          <w:szCs w:val="24"/>
        </w:rPr>
        <w:t>8</w:t>
      </w:r>
      <w:r w:rsidR="00C358C7">
        <w:rPr>
          <w:rFonts w:ascii="Times New Roman" w:hAnsi="Times New Roman" w:cs="Times New Roman"/>
          <w:sz w:val="24"/>
          <w:szCs w:val="24"/>
        </w:rPr>
        <w:t>00 member</w:t>
      </w:r>
      <w:r w:rsidR="00B53983">
        <w:rPr>
          <w:rFonts w:ascii="Times New Roman" w:hAnsi="Times New Roman" w:cs="Times New Roman"/>
          <w:sz w:val="24"/>
          <w:szCs w:val="24"/>
        </w:rPr>
        <w:t xml:space="preserve"> organizations </w:t>
      </w:r>
      <w:r w:rsidR="00C358C7">
        <w:rPr>
          <w:rFonts w:ascii="Times New Roman" w:hAnsi="Times New Roman" w:cs="Times New Roman"/>
          <w:sz w:val="24"/>
          <w:szCs w:val="24"/>
        </w:rPr>
        <w:t xml:space="preserve">include </w:t>
      </w:r>
      <w:r w:rsidR="00B53983">
        <w:rPr>
          <w:rFonts w:ascii="Times New Roman" w:hAnsi="Times New Roman" w:cs="Times New Roman"/>
          <w:sz w:val="24"/>
          <w:szCs w:val="24"/>
        </w:rPr>
        <w:t>CMHCs and</w:t>
      </w:r>
      <w:r w:rsidR="00C358C7">
        <w:rPr>
          <w:rFonts w:ascii="Times New Roman" w:hAnsi="Times New Roman" w:cs="Times New Roman"/>
          <w:sz w:val="24"/>
          <w:szCs w:val="24"/>
        </w:rPr>
        <w:t xml:space="preserve"> substance use treatment </w:t>
      </w:r>
      <w:r w:rsidR="00E43365">
        <w:rPr>
          <w:rFonts w:ascii="Times New Roman" w:hAnsi="Times New Roman" w:cs="Times New Roman"/>
          <w:sz w:val="24"/>
          <w:szCs w:val="24"/>
        </w:rPr>
        <w:t>facilitie</w:t>
      </w:r>
      <w:r w:rsidR="00C358C7">
        <w:rPr>
          <w:rFonts w:ascii="Times New Roman" w:hAnsi="Times New Roman" w:cs="Times New Roman"/>
          <w:sz w:val="24"/>
          <w:szCs w:val="24"/>
        </w:rPr>
        <w:t>s</w:t>
      </w:r>
      <w:r w:rsidR="00E43365">
        <w:rPr>
          <w:rFonts w:ascii="Times New Roman" w:hAnsi="Times New Roman" w:cs="Times New Roman"/>
          <w:sz w:val="24"/>
          <w:szCs w:val="24"/>
        </w:rPr>
        <w:t xml:space="preserve"> (</w:t>
      </w:r>
      <w:r w:rsidR="00E43365" w:rsidRPr="00E43365">
        <w:rPr>
          <w:rFonts w:ascii="Times New Roman" w:hAnsi="Times New Roman" w:cs="Times New Roman"/>
          <w:sz w:val="24"/>
          <w:szCs w:val="24"/>
        </w:rPr>
        <w:t>https://www.thenationalcouncil.org/about</w:t>
      </w:r>
      <w:r w:rsidR="00E43365">
        <w:rPr>
          <w:rFonts w:ascii="Times New Roman" w:hAnsi="Times New Roman" w:cs="Times New Roman"/>
          <w:sz w:val="24"/>
          <w:szCs w:val="24"/>
        </w:rPr>
        <w:t>)</w:t>
      </w:r>
      <w:r w:rsidR="00B53983">
        <w:rPr>
          <w:rFonts w:ascii="Times New Roman" w:hAnsi="Times New Roman" w:cs="Times New Roman"/>
          <w:sz w:val="24"/>
          <w:szCs w:val="24"/>
        </w:rPr>
        <w:t xml:space="preserve">. </w:t>
      </w:r>
      <w:r w:rsidR="00AC3D75">
        <w:rPr>
          <w:rFonts w:ascii="Times New Roman" w:hAnsi="Times New Roman" w:cs="Times New Roman"/>
          <w:sz w:val="24"/>
          <w:szCs w:val="24"/>
        </w:rPr>
        <w:t>Th</w:t>
      </w:r>
      <w:r w:rsidR="00E43365">
        <w:rPr>
          <w:rFonts w:ascii="Times New Roman" w:hAnsi="Times New Roman" w:cs="Times New Roman"/>
          <w:sz w:val="24"/>
          <w:szCs w:val="24"/>
        </w:rPr>
        <w:t>e SAMSHA</w:t>
      </w:r>
      <w:r w:rsidR="00AC3D75">
        <w:rPr>
          <w:rFonts w:ascii="Times New Roman" w:hAnsi="Times New Roman" w:cs="Times New Roman"/>
          <w:sz w:val="24"/>
          <w:szCs w:val="24"/>
        </w:rPr>
        <w:t xml:space="preserve"> file contains mailing addresses and phone numbers for 2,476 CMHC sites nationally</w:t>
      </w:r>
      <w:r w:rsidR="00F44039">
        <w:rPr>
          <w:rFonts w:ascii="Times New Roman" w:hAnsi="Times New Roman" w:cs="Times New Roman"/>
          <w:sz w:val="24"/>
          <w:szCs w:val="24"/>
        </w:rPr>
        <w:t>; duplicates will be removed</w:t>
      </w:r>
      <w:r w:rsidR="00212E2E">
        <w:rPr>
          <w:rFonts w:ascii="Times New Roman" w:hAnsi="Times New Roman" w:cs="Times New Roman"/>
          <w:sz w:val="24"/>
          <w:szCs w:val="24"/>
        </w:rPr>
        <w:t xml:space="preserve"> before the final list is compiled</w:t>
      </w:r>
      <w:r w:rsidR="00AC3D75">
        <w:rPr>
          <w:rFonts w:ascii="Times New Roman" w:hAnsi="Times New Roman" w:cs="Times New Roman"/>
          <w:sz w:val="24"/>
          <w:szCs w:val="24"/>
        </w:rPr>
        <w:t xml:space="preserve">. </w:t>
      </w:r>
      <w:r w:rsidR="007D24AB">
        <w:rPr>
          <w:rFonts w:ascii="Times New Roman" w:hAnsi="Times New Roman" w:cs="Times New Roman"/>
          <w:sz w:val="24"/>
          <w:szCs w:val="24"/>
        </w:rPr>
        <w:t xml:space="preserve">The </w:t>
      </w:r>
      <w:r w:rsidR="00F44039">
        <w:rPr>
          <w:rFonts w:ascii="Times New Roman" w:hAnsi="Times New Roman" w:cs="Times New Roman"/>
          <w:sz w:val="24"/>
          <w:szCs w:val="24"/>
        </w:rPr>
        <w:t xml:space="preserve">de-duplicated list of sites will be sent to the </w:t>
      </w:r>
      <w:r w:rsidR="007D24AB">
        <w:rPr>
          <w:rFonts w:ascii="Times New Roman" w:hAnsi="Times New Roman" w:cs="Times New Roman"/>
          <w:sz w:val="24"/>
          <w:szCs w:val="24"/>
        </w:rPr>
        <w:t>National Council</w:t>
      </w:r>
      <w:r w:rsidR="00F44039">
        <w:rPr>
          <w:rFonts w:ascii="Times New Roman" w:hAnsi="Times New Roman" w:cs="Times New Roman"/>
          <w:sz w:val="24"/>
          <w:szCs w:val="24"/>
        </w:rPr>
        <w:t>,</w:t>
      </w:r>
      <w:r w:rsidR="007D24AB">
        <w:rPr>
          <w:rFonts w:ascii="Times New Roman" w:hAnsi="Times New Roman" w:cs="Times New Roman"/>
          <w:sz w:val="24"/>
          <w:szCs w:val="24"/>
        </w:rPr>
        <w:t xml:space="preserve"> </w:t>
      </w:r>
      <w:r w:rsidR="00F44039">
        <w:rPr>
          <w:rFonts w:ascii="Times New Roman" w:hAnsi="Times New Roman" w:cs="Times New Roman"/>
          <w:sz w:val="24"/>
          <w:szCs w:val="24"/>
        </w:rPr>
        <w:t>which will send email invitations</w:t>
      </w:r>
      <w:r w:rsidR="00160A6B">
        <w:rPr>
          <w:rFonts w:ascii="Times New Roman" w:hAnsi="Times New Roman" w:cs="Times New Roman"/>
          <w:sz w:val="24"/>
          <w:szCs w:val="24"/>
        </w:rPr>
        <w:t xml:space="preserve"> </w:t>
      </w:r>
      <w:r w:rsidR="00E43365">
        <w:rPr>
          <w:rFonts w:ascii="Times New Roman" w:hAnsi="Times New Roman" w:cs="Times New Roman"/>
          <w:sz w:val="24"/>
          <w:szCs w:val="24"/>
        </w:rPr>
        <w:t xml:space="preserve">and reminder emails </w:t>
      </w:r>
      <w:r w:rsidR="00160A6B">
        <w:rPr>
          <w:rFonts w:ascii="Times New Roman" w:hAnsi="Times New Roman" w:cs="Times New Roman"/>
          <w:sz w:val="24"/>
          <w:szCs w:val="24"/>
        </w:rPr>
        <w:t xml:space="preserve">to </w:t>
      </w:r>
      <w:r w:rsidR="008A445F">
        <w:rPr>
          <w:rFonts w:ascii="Times New Roman" w:hAnsi="Times New Roman" w:cs="Times New Roman"/>
          <w:sz w:val="24"/>
          <w:szCs w:val="24"/>
        </w:rPr>
        <w:t xml:space="preserve">eligible CMHCs to </w:t>
      </w:r>
      <w:r w:rsidR="00F44039">
        <w:rPr>
          <w:rFonts w:ascii="Times New Roman" w:hAnsi="Times New Roman" w:cs="Times New Roman"/>
          <w:sz w:val="24"/>
          <w:szCs w:val="24"/>
        </w:rPr>
        <w:t>participate in the survey</w:t>
      </w:r>
      <w:r w:rsidR="007D24AB">
        <w:rPr>
          <w:rFonts w:ascii="Times New Roman" w:hAnsi="Times New Roman" w:cs="Times New Roman"/>
          <w:sz w:val="24"/>
          <w:szCs w:val="24"/>
        </w:rPr>
        <w:t>.</w:t>
      </w:r>
      <w:r w:rsidR="00AC3D75">
        <w:rPr>
          <w:rFonts w:ascii="Times New Roman" w:hAnsi="Times New Roman" w:cs="Times New Roman"/>
          <w:sz w:val="24"/>
          <w:szCs w:val="24"/>
        </w:rPr>
        <w:t xml:space="preserve"> </w:t>
      </w:r>
      <w:r w:rsidR="008A445F">
        <w:rPr>
          <w:rFonts w:ascii="Times New Roman" w:hAnsi="Times New Roman" w:cs="Times New Roman"/>
          <w:sz w:val="24"/>
          <w:szCs w:val="24"/>
        </w:rPr>
        <w:t xml:space="preserve">The National Council will also provide a notice of the survey in </w:t>
      </w:r>
      <w:r w:rsidR="00E57379">
        <w:rPr>
          <w:rFonts w:ascii="Times New Roman" w:hAnsi="Times New Roman" w:cs="Times New Roman"/>
          <w:sz w:val="24"/>
          <w:szCs w:val="24"/>
        </w:rPr>
        <w:t>their</w:t>
      </w:r>
      <w:r w:rsidR="008A445F">
        <w:rPr>
          <w:rFonts w:ascii="Times New Roman" w:hAnsi="Times New Roman" w:cs="Times New Roman"/>
          <w:sz w:val="24"/>
          <w:szCs w:val="24"/>
        </w:rPr>
        <w:t xml:space="preserve"> newsletter to inform members </w:t>
      </w:r>
      <w:r w:rsidR="00212E2E">
        <w:rPr>
          <w:rFonts w:ascii="Times New Roman" w:hAnsi="Times New Roman" w:cs="Times New Roman"/>
          <w:sz w:val="24"/>
          <w:szCs w:val="24"/>
        </w:rPr>
        <w:t>about</w:t>
      </w:r>
      <w:r w:rsidR="008A445F">
        <w:rPr>
          <w:rFonts w:ascii="Times New Roman" w:hAnsi="Times New Roman" w:cs="Times New Roman"/>
          <w:sz w:val="24"/>
          <w:szCs w:val="24"/>
        </w:rPr>
        <w:t xml:space="preserve"> the </w:t>
      </w:r>
      <w:r w:rsidR="00212E2E">
        <w:rPr>
          <w:rFonts w:ascii="Times New Roman" w:hAnsi="Times New Roman" w:cs="Times New Roman"/>
          <w:sz w:val="24"/>
          <w:szCs w:val="24"/>
        </w:rPr>
        <w:t>project</w:t>
      </w:r>
      <w:r w:rsidR="008A445F">
        <w:rPr>
          <w:rFonts w:ascii="Times New Roman" w:hAnsi="Times New Roman" w:cs="Times New Roman"/>
          <w:sz w:val="24"/>
          <w:szCs w:val="24"/>
        </w:rPr>
        <w:t xml:space="preserve">. </w:t>
      </w:r>
    </w:p>
    <w:p w14:paraId="059F91DE" w14:textId="2A1CED71" w:rsidR="00607263" w:rsidRDefault="00607263" w:rsidP="007E31EC">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contractor performed a </w:t>
      </w:r>
      <w:r w:rsidR="002F6C91">
        <w:rPr>
          <w:rFonts w:ascii="Times New Roman" w:hAnsi="Times New Roman" w:cs="Times New Roman"/>
          <w:sz w:val="24"/>
          <w:szCs w:val="24"/>
        </w:rPr>
        <w:t xml:space="preserve">simple </w:t>
      </w:r>
      <w:r>
        <w:rPr>
          <w:rFonts w:ascii="Times New Roman" w:hAnsi="Times New Roman" w:cs="Times New Roman"/>
          <w:sz w:val="24"/>
          <w:szCs w:val="24"/>
        </w:rPr>
        <w:t>power analysis</w:t>
      </w:r>
      <w:r w:rsidR="002F6C91">
        <w:rPr>
          <w:rFonts w:ascii="Times New Roman" w:hAnsi="Times New Roman" w:cs="Times New Roman"/>
          <w:sz w:val="24"/>
          <w:szCs w:val="24"/>
        </w:rPr>
        <w:t xml:space="preserve"> using “proportion of clinics reporting that at least half their patients received blood pressure screening” (Shim, et al., 2015) to determine the initial sample size needed to reach 80% power at a 0</w:t>
      </w:r>
      <w:r w:rsidR="003C067E">
        <w:rPr>
          <w:rFonts w:ascii="Times New Roman" w:hAnsi="Times New Roman" w:cs="Times New Roman"/>
          <w:sz w:val="24"/>
          <w:szCs w:val="24"/>
        </w:rPr>
        <w:t>.</w:t>
      </w:r>
      <w:r w:rsidR="002F6C91">
        <w:rPr>
          <w:rFonts w:ascii="Times New Roman" w:hAnsi="Times New Roman" w:cs="Times New Roman"/>
          <w:sz w:val="24"/>
          <w:szCs w:val="24"/>
        </w:rPr>
        <w:t xml:space="preserve">05 level of significance to detect differences at the sub-group level with evenly split groups (see </w:t>
      </w:r>
      <w:r w:rsidR="002F6C91" w:rsidRPr="00C42AAC">
        <w:rPr>
          <w:rFonts w:ascii="Times New Roman" w:hAnsi="Times New Roman" w:cs="Times New Roman"/>
          <w:b/>
          <w:sz w:val="24"/>
          <w:szCs w:val="24"/>
        </w:rPr>
        <w:t>Exhibit B1.1</w:t>
      </w:r>
      <w:r w:rsidR="002F6C91">
        <w:rPr>
          <w:rFonts w:ascii="Times New Roman" w:hAnsi="Times New Roman" w:cs="Times New Roman"/>
          <w:sz w:val="24"/>
          <w:szCs w:val="24"/>
        </w:rPr>
        <w:t>).</w:t>
      </w:r>
      <w:r w:rsidR="00D2482B">
        <w:rPr>
          <w:rFonts w:ascii="Times New Roman" w:hAnsi="Times New Roman" w:cs="Times New Roman"/>
          <w:sz w:val="24"/>
          <w:szCs w:val="24"/>
        </w:rPr>
        <w:t xml:space="preserve"> </w:t>
      </w:r>
    </w:p>
    <w:p w14:paraId="304A1CFB" w14:textId="77777777" w:rsidR="004E7F4D" w:rsidRDefault="004E7F4D" w:rsidP="007E31EC">
      <w:pPr>
        <w:spacing w:line="240" w:lineRule="auto"/>
        <w:ind w:left="360"/>
        <w:rPr>
          <w:rFonts w:ascii="Times New Roman" w:hAnsi="Times New Roman" w:cs="Times New Roman"/>
          <w:sz w:val="24"/>
          <w:szCs w:val="24"/>
        </w:rPr>
      </w:pPr>
    </w:p>
    <w:p w14:paraId="329A68F0" w14:textId="77777777" w:rsidR="002F6C91" w:rsidRPr="00C42AAC" w:rsidRDefault="00607263" w:rsidP="007E31EC">
      <w:pPr>
        <w:spacing w:line="240" w:lineRule="auto"/>
        <w:ind w:left="360"/>
        <w:rPr>
          <w:rFonts w:ascii="Times New Roman" w:hAnsi="Times New Roman" w:cs="Times New Roman"/>
          <w:b/>
          <w:sz w:val="24"/>
          <w:szCs w:val="24"/>
        </w:rPr>
      </w:pPr>
      <w:r w:rsidRPr="00C42AAC">
        <w:rPr>
          <w:rFonts w:ascii="Times New Roman" w:hAnsi="Times New Roman" w:cs="Times New Roman"/>
          <w:b/>
          <w:sz w:val="24"/>
          <w:szCs w:val="24"/>
        </w:rPr>
        <w:t>Exhibit B1.1</w:t>
      </w:r>
      <w:r w:rsidR="00C42AAC" w:rsidRPr="00C42AAC">
        <w:rPr>
          <w:rFonts w:ascii="Times New Roman" w:hAnsi="Times New Roman" w:cs="Times New Roman"/>
          <w:b/>
          <w:sz w:val="24"/>
          <w:szCs w:val="24"/>
        </w:rPr>
        <w:t xml:space="preserve"> Power Analysis</w:t>
      </w:r>
    </w:p>
    <w:tbl>
      <w:tblPr>
        <w:tblStyle w:val="TableGrid"/>
        <w:tblW w:w="0" w:type="auto"/>
        <w:tblInd w:w="360" w:type="dxa"/>
        <w:tblLook w:val="04A0" w:firstRow="1" w:lastRow="0" w:firstColumn="1" w:lastColumn="0" w:noHBand="0" w:noVBand="1"/>
      </w:tblPr>
      <w:tblGrid>
        <w:gridCol w:w="1995"/>
        <w:gridCol w:w="1989"/>
        <w:gridCol w:w="1975"/>
        <w:gridCol w:w="1991"/>
        <w:gridCol w:w="1986"/>
      </w:tblGrid>
      <w:tr w:rsidR="002F6C91" w:rsidRPr="00C42AAC" w14:paraId="225C72E0" w14:textId="77777777" w:rsidTr="002F6C91">
        <w:tc>
          <w:tcPr>
            <w:tcW w:w="2014" w:type="dxa"/>
          </w:tcPr>
          <w:p w14:paraId="68B89D85" w14:textId="77777777" w:rsidR="002F6C91" w:rsidRPr="00C42AAC" w:rsidRDefault="002F6C91" w:rsidP="00C42AAC">
            <w:pPr>
              <w:jc w:val="center"/>
              <w:rPr>
                <w:rFonts w:ascii="Times New Roman" w:hAnsi="Times New Roman" w:cs="Times New Roman"/>
                <w:b/>
                <w:sz w:val="24"/>
                <w:szCs w:val="24"/>
              </w:rPr>
            </w:pPr>
            <w:r w:rsidRPr="00C42AAC">
              <w:rPr>
                <w:rFonts w:ascii="Times New Roman" w:hAnsi="Times New Roman" w:cs="Times New Roman"/>
                <w:b/>
                <w:sz w:val="24"/>
                <w:szCs w:val="24"/>
              </w:rPr>
              <w:t>N Respondents</w:t>
            </w:r>
          </w:p>
        </w:tc>
        <w:tc>
          <w:tcPr>
            <w:tcW w:w="2014" w:type="dxa"/>
          </w:tcPr>
          <w:p w14:paraId="0D7FEB75" w14:textId="77777777" w:rsidR="002F6C91" w:rsidRPr="00C42AAC" w:rsidRDefault="002F6C91" w:rsidP="00C42AAC">
            <w:pPr>
              <w:jc w:val="center"/>
              <w:rPr>
                <w:rFonts w:ascii="Times New Roman" w:hAnsi="Times New Roman" w:cs="Times New Roman"/>
                <w:b/>
                <w:sz w:val="24"/>
                <w:szCs w:val="24"/>
              </w:rPr>
            </w:pPr>
            <w:r w:rsidRPr="00C42AAC">
              <w:rPr>
                <w:rFonts w:ascii="Times New Roman" w:hAnsi="Times New Roman" w:cs="Times New Roman"/>
                <w:b/>
                <w:sz w:val="24"/>
                <w:szCs w:val="24"/>
              </w:rPr>
              <w:t>Assumed Proportion</w:t>
            </w:r>
          </w:p>
        </w:tc>
        <w:tc>
          <w:tcPr>
            <w:tcW w:w="2014" w:type="dxa"/>
          </w:tcPr>
          <w:p w14:paraId="7F78AFCE" w14:textId="77777777" w:rsidR="002F6C91" w:rsidRPr="00C42AAC" w:rsidRDefault="002F6C91" w:rsidP="00C42AAC">
            <w:pPr>
              <w:jc w:val="center"/>
              <w:rPr>
                <w:rFonts w:ascii="Times New Roman" w:hAnsi="Times New Roman" w:cs="Times New Roman"/>
                <w:b/>
                <w:sz w:val="24"/>
                <w:szCs w:val="24"/>
              </w:rPr>
            </w:pPr>
            <w:r w:rsidRPr="00C42AAC">
              <w:rPr>
                <w:rFonts w:ascii="Times New Roman" w:hAnsi="Times New Roman" w:cs="Times New Roman"/>
                <w:b/>
                <w:sz w:val="24"/>
                <w:szCs w:val="24"/>
              </w:rPr>
              <w:t>Margin of Error</w:t>
            </w:r>
          </w:p>
        </w:tc>
        <w:tc>
          <w:tcPr>
            <w:tcW w:w="2014" w:type="dxa"/>
          </w:tcPr>
          <w:p w14:paraId="53FD7CE7" w14:textId="77777777" w:rsidR="002F6C91" w:rsidRPr="00C42AAC" w:rsidRDefault="002F6C91" w:rsidP="00C42AAC">
            <w:pPr>
              <w:jc w:val="center"/>
              <w:rPr>
                <w:rFonts w:ascii="Times New Roman" w:hAnsi="Times New Roman" w:cs="Times New Roman"/>
                <w:b/>
                <w:sz w:val="24"/>
                <w:szCs w:val="24"/>
              </w:rPr>
            </w:pPr>
            <w:r w:rsidRPr="00C42AAC">
              <w:rPr>
                <w:rFonts w:ascii="Times New Roman" w:hAnsi="Times New Roman" w:cs="Times New Roman"/>
                <w:b/>
                <w:sz w:val="24"/>
                <w:szCs w:val="24"/>
              </w:rPr>
              <w:t>Detectable Difference (percentage points)</w:t>
            </w:r>
          </w:p>
        </w:tc>
        <w:tc>
          <w:tcPr>
            <w:tcW w:w="2014" w:type="dxa"/>
          </w:tcPr>
          <w:p w14:paraId="3EAD888E" w14:textId="77777777" w:rsidR="002F6C91" w:rsidRPr="00C42AAC" w:rsidRDefault="002F6C91" w:rsidP="00C42AAC">
            <w:pPr>
              <w:jc w:val="center"/>
              <w:rPr>
                <w:rFonts w:ascii="Times New Roman" w:hAnsi="Times New Roman" w:cs="Times New Roman"/>
                <w:b/>
                <w:sz w:val="24"/>
                <w:szCs w:val="24"/>
              </w:rPr>
            </w:pPr>
            <w:r w:rsidRPr="00C42AAC">
              <w:rPr>
                <w:rFonts w:ascii="Times New Roman" w:hAnsi="Times New Roman" w:cs="Times New Roman"/>
                <w:b/>
                <w:sz w:val="24"/>
                <w:szCs w:val="24"/>
              </w:rPr>
              <w:t>Detectable Difference (percent)</w:t>
            </w:r>
          </w:p>
        </w:tc>
      </w:tr>
      <w:tr w:rsidR="002F6C91" w14:paraId="40C01566" w14:textId="77777777" w:rsidTr="002F6C91">
        <w:tc>
          <w:tcPr>
            <w:tcW w:w="2014" w:type="dxa"/>
          </w:tcPr>
          <w:p w14:paraId="4FAFB332"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250</w:t>
            </w:r>
          </w:p>
        </w:tc>
        <w:tc>
          <w:tcPr>
            <w:tcW w:w="2014" w:type="dxa"/>
          </w:tcPr>
          <w:p w14:paraId="227A6B5E"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56.3</w:t>
            </w:r>
          </w:p>
        </w:tc>
        <w:tc>
          <w:tcPr>
            <w:tcW w:w="2014" w:type="dxa"/>
          </w:tcPr>
          <w:p w14:paraId="4D75C5B2"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8.7</w:t>
            </w:r>
          </w:p>
        </w:tc>
        <w:tc>
          <w:tcPr>
            <w:tcW w:w="2014" w:type="dxa"/>
          </w:tcPr>
          <w:p w14:paraId="3A2E219E"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16.9</w:t>
            </w:r>
          </w:p>
        </w:tc>
        <w:tc>
          <w:tcPr>
            <w:tcW w:w="2014" w:type="dxa"/>
          </w:tcPr>
          <w:p w14:paraId="16CC9014"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21.8</w:t>
            </w:r>
          </w:p>
        </w:tc>
      </w:tr>
      <w:tr w:rsidR="002F6C91" w14:paraId="7AFBDD05" w14:textId="77777777" w:rsidTr="002F6C91">
        <w:tc>
          <w:tcPr>
            <w:tcW w:w="2014" w:type="dxa"/>
          </w:tcPr>
          <w:p w14:paraId="2401C47F"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250</w:t>
            </w:r>
          </w:p>
        </w:tc>
        <w:tc>
          <w:tcPr>
            <w:tcW w:w="2014" w:type="dxa"/>
          </w:tcPr>
          <w:p w14:paraId="72DBF8D3"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56.3</w:t>
            </w:r>
          </w:p>
        </w:tc>
        <w:tc>
          <w:tcPr>
            <w:tcW w:w="2014" w:type="dxa"/>
          </w:tcPr>
          <w:p w14:paraId="7BE5BBCC"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6.2</w:t>
            </w:r>
          </w:p>
        </w:tc>
        <w:tc>
          <w:tcPr>
            <w:tcW w:w="2014" w:type="dxa"/>
          </w:tcPr>
          <w:p w14:paraId="376278C5"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12.1</w:t>
            </w:r>
          </w:p>
        </w:tc>
        <w:tc>
          <w:tcPr>
            <w:tcW w:w="2014" w:type="dxa"/>
          </w:tcPr>
          <w:p w14:paraId="57BFFA8D" w14:textId="77777777" w:rsidR="002F6C91" w:rsidRDefault="00C42AAC" w:rsidP="00C42AAC">
            <w:pPr>
              <w:jc w:val="center"/>
              <w:rPr>
                <w:rFonts w:ascii="Times New Roman" w:hAnsi="Times New Roman" w:cs="Times New Roman"/>
                <w:sz w:val="24"/>
                <w:szCs w:val="24"/>
              </w:rPr>
            </w:pPr>
            <w:r>
              <w:rPr>
                <w:rFonts w:ascii="Times New Roman" w:hAnsi="Times New Roman" w:cs="Times New Roman"/>
                <w:sz w:val="24"/>
                <w:szCs w:val="24"/>
              </w:rPr>
              <w:t>15.7</w:t>
            </w:r>
          </w:p>
        </w:tc>
      </w:tr>
    </w:tbl>
    <w:p w14:paraId="2B5AF4F1" w14:textId="77777777" w:rsidR="00607263" w:rsidRDefault="00607263" w:rsidP="007E31EC">
      <w:pPr>
        <w:spacing w:line="240" w:lineRule="auto"/>
        <w:ind w:left="360"/>
        <w:rPr>
          <w:rFonts w:ascii="Times New Roman" w:hAnsi="Times New Roman" w:cs="Times New Roman"/>
          <w:sz w:val="24"/>
          <w:szCs w:val="24"/>
        </w:rPr>
      </w:pPr>
      <w:r>
        <w:rPr>
          <w:rFonts w:ascii="Times New Roman" w:hAnsi="Times New Roman" w:cs="Times New Roman"/>
          <w:sz w:val="24"/>
          <w:szCs w:val="24"/>
        </w:rPr>
        <w:t xml:space="preserve"> </w:t>
      </w:r>
    </w:p>
    <w:p w14:paraId="5B737939" w14:textId="77777777" w:rsidR="003C067E" w:rsidRDefault="005606D6" w:rsidP="003C067E">
      <w:pPr>
        <w:spacing w:line="240" w:lineRule="auto"/>
        <w:ind w:left="360"/>
        <w:rPr>
          <w:rFonts w:ascii="Times New Roman" w:hAnsi="Times New Roman" w:cs="Times New Roman"/>
          <w:sz w:val="24"/>
          <w:szCs w:val="24"/>
        </w:rPr>
      </w:pPr>
      <w:r w:rsidRPr="00E6069F">
        <w:rPr>
          <w:rFonts w:ascii="Times New Roman" w:hAnsi="Times New Roman" w:cs="Times New Roman"/>
          <w:i/>
          <w:sz w:val="24"/>
          <w:szCs w:val="24"/>
        </w:rPr>
        <w:t>Telephone interviews of CMHC staff</w:t>
      </w:r>
      <w:r>
        <w:rPr>
          <w:rFonts w:ascii="Times New Roman" w:hAnsi="Times New Roman" w:cs="Times New Roman"/>
          <w:i/>
          <w:sz w:val="24"/>
          <w:szCs w:val="24"/>
        </w:rPr>
        <w:t>.</w:t>
      </w:r>
      <w:r w:rsidRPr="005606D6">
        <w:rPr>
          <w:rFonts w:ascii="Times New Roman" w:hAnsi="Times New Roman" w:cs="Times New Roman"/>
          <w:i/>
          <w:sz w:val="24"/>
          <w:szCs w:val="24"/>
        </w:rPr>
        <w:t xml:space="preserve"> </w:t>
      </w:r>
      <w:r w:rsidR="003C067E">
        <w:rPr>
          <w:rFonts w:ascii="Times New Roman" w:hAnsi="Times New Roman" w:cs="Times New Roman"/>
          <w:sz w:val="24"/>
          <w:szCs w:val="24"/>
        </w:rPr>
        <w:t xml:space="preserve">Telephone interviews will be conducted with a subset of psychiatric clinician and administrator survey respondents. Interview sites will be purposively sampled to include sites with differing characteristics, including across US Census designated rural and urban areas, in US Census regions (West, Midwest, South, Northeast), and in CMHCs that offer cancer prevention services, dedicated referrals for cancer prevention services or no prevention </w:t>
      </w:r>
      <w:r w:rsidR="003C067E">
        <w:rPr>
          <w:rFonts w:ascii="Times New Roman" w:hAnsi="Times New Roman" w:cs="Times New Roman"/>
          <w:sz w:val="24"/>
          <w:szCs w:val="24"/>
        </w:rPr>
        <w:lastRenderedPageBreak/>
        <w:t xml:space="preserve">services. Criteria for inclusion in the sample are the following: willingness to participate as indicated on the clinician or administrator survey; serving as a psychiatric clinician or administrator in a US Census designated area/region; and working in a CMHC that offers cancer prevention services, dedicated referrals for these services, or none of these services. </w:t>
      </w:r>
    </w:p>
    <w:p w14:paraId="77FE57F8" w14:textId="77777777" w:rsidR="003C067E" w:rsidRDefault="003C067E" w:rsidP="007E31EC">
      <w:pPr>
        <w:spacing w:line="240" w:lineRule="auto"/>
        <w:ind w:left="360"/>
        <w:rPr>
          <w:rFonts w:ascii="Times New Roman" w:hAnsi="Times New Roman" w:cs="Times New Roman"/>
          <w:sz w:val="24"/>
          <w:szCs w:val="24"/>
        </w:rPr>
      </w:pPr>
    </w:p>
    <w:p w14:paraId="7381C43F" w14:textId="77777777" w:rsidR="003F2FF3" w:rsidRDefault="003F2FF3" w:rsidP="003F2FF3">
      <w:pPr>
        <w:pStyle w:val="ListParagraph"/>
        <w:spacing w:after="0" w:line="240" w:lineRule="auto"/>
        <w:ind w:left="0"/>
        <w:jc w:val="both"/>
        <w:rPr>
          <w:rFonts w:ascii="Times New Roman" w:eastAsia="Times New Roman" w:hAnsi="Times New Roman" w:cs="Times New Roman"/>
          <w:sz w:val="24"/>
          <w:szCs w:val="24"/>
        </w:rPr>
      </w:pPr>
    </w:p>
    <w:p w14:paraId="5452882A" w14:textId="0B1FADA7" w:rsidR="003F2FF3" w:rsidRPr="004A603D" w:rsidRDefault="004A603D" w:rsidP="004A603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B2.</w:t>
      </w:r>
      <w:r>
        <w:rPr>
          <w:rFonts w:ascii="Times New Roman" w:hAnsi="Times New Roman" w:cs="Times New Roman"/>
          <w:b/>
          <w:sz w:val="24"/>
          <w:szCs w:val="24"/>
        </w:rPr>
        <w:tab/>
      </w:r>
      <w:r w:rsidR="003F2FF3" w:rsidRPr="004A603D">
        <w:rPr>
          <w:rFonts w:ascii="Times New Roman" w:hAnsi="Times New Roman" w:cs="Times New Roman"/>
          <w:b/>
          <w:sz w:val="24"/>
          <w:szCs w:val="24"/>
        </w:rPr>
        <w:t>Procedures for the Collection of Information</w:t>
      </w:r>
    </w:p>
    <w:p w14:paraId="7D3EA705" w14:textId="77777777" w:rsidR="003C067E" w:rsidRDefault="005606D6" w:rsidP="00ED71CF">
      <w:pPr>
        <w:spacing w:after="0" w:line="240" w:lineRule="auto"/>
        <w:ind w:left="360"/>
        <w:rPr>
          <w:rFonts w:ascii="Times New Roman" w:hAnsi="Times New Roman" w:cs="Times New Roman"/>
          <w:sz w:val="24"/>
          <w:szCs w:val="24"/>
        </w:rPr>
      </w:pPr>
      <w:r>
        <w:rPr>
          <w:rFonts w:ascii="Times New Roman" w:hAnsi="Times New Roman" w:cs="Times New Roman"/>
          <w:i/>
          <w:sz w:val="24"/>
          <w:szCs w:val="24"/>
        </w:rPr>
        <w:t xml:space="preserve">Survey of </w:t>
      </w:r>
      <w:r w:rsidRPr="005606D6">
        <w:rPr>
          <w:rFonts w:ascii="Times New Roman" w:hAnsi="Times New Roman" w:cs="Times New Roman"/>
          <w:i/>
          <w:sz w:val="24"/>
          <w:szCs w:val="24"/>
        </w:rPr>
        <w:t>CMHCs</w:t>
      </w:r>
      <w:r>
        <w:rPr>
          <w:rFonts w:ascii="Times New Roman" w:hAnsi="Times New Roman" w:cs="Times New Roman"/>
          <w:i/>
          <w:sz w:val="24"/>
          <w:szCs w:val="24"/>
        </w:rPr>
        <w:t>.</w:t>
      </w:r>
      <w:r w:rsidRPr="005606D6">
        <w:rPr>
          <w:rFonts w:ascii="Times New Roman" w:hAnsi="Times New Roman" w:cs="Times New Roman"/>
          <w:i/>
          <w:sz w:val="24"/>
          <w:szCs w:val="24"/>
        </w:rPr>
        <w:t xml:space="preserve"> </w:t>
      </w:r>
      <w:r w:rsidR="008A6C40">
        <w:rPr>
          <w:rFonts w:ascii="Times New Roman" w:hAnsi="Times New Roman" w:cs="Times New Roman"/>
          <w:sz w:val="24"/>
          <w:szCs w:val="24"/>
        </w:rPr>
        <w:t>The contractor</w:t>
      </w:r>
      <w:r w:rsidR="00ED71CF">
        <w:rPr>
          <w:rFonts w:ascii="Times New Roman" w:hAnsi="Times New Roman" w:cs="Times New Roman"/>
          <w:sz w:val="24"/>
          <w:szCs w:val="24"/>
        </w:rPr>
        <w:t xml:space="preserve"> will use </w:t>
      </w:r>
      <w:r w:rsidR="008A6C40">
        <w:rPr>
          <w:rFonts w:ascii="Times New Roman" w:hAnsi="Times New Roman" w:cs="Times New Roman"/>
          <w:sz w:val="24"/>
          <w:szCs w:val="24"/>
        </w:rPr>
        <w:t>their</w:t>
      </w:r>
      <w:r w:rsidR="00ED71CF">
        <w:rPr>
          <w:rFonts w:ascii="Times New Roman" w:hAnsi="Times New Roman" w:cs="Times New Roman"/>
          <w:sz w:val="24"/>
          <w:szCs w:val="24"/>
        </w:rPr>
        <w:t xml:space="preserve"> own survey software tool to </w:t>
      </w:r>
      <w:r w:rsidR="004E2245">
        <w:rPr>
          <w:rFonts w:ascii="Times New Roman" w:hAnsi="Times New Roman" w:cs="Times New Roman"/>
          <w:sz w:val="24"/>
          <w:szCs w:val="24"/>
        </w:rPr>
        <w:t>host and deploy</w:t>
      </w:r>
      <w:r w:rsidR="00ED71CF">
        <w:rPr>
          <w:rFonts w:ascii="Times New Roman" w:hAnsi="Times New Roman" w:cs="Times New Roman"/>
          <w:sz w:val="24"/>
          <w:szCs w:val="24"/>
        </w:rPr>
        <w:t xml:space="preserve"> the online surveys, </w:t>
      </w:r>
      <w:r w:rsidR="004E2245">
        <w:rPr>
          <w:rFonts w:ascii="Times New Roman" w:hAnsi="Times New Roman" w:cs="Times New Roman"/>
          <w:sz w:val="24"/>
          <w:szCs w:val="24"/>
        </w:rPr>
        <w:t>as well as monitor results. This tool allows for analysis of sur</w:t>
      </w:r>
      <w:r w:rsidR="003A1687">
        <w:rPr>
          <w:rFonts w:ascii="Times New Roman" w:hAnsi="Times New Roman" w:cs="Times New Roman"/>
          <w:sz w:val="24"/>
          <w:szCs w:val="24"/>
        </w:rPr>
        <w:t>vey data as they are collected. It also integrates frequently asked questions and all survey consent, instruction and helpdesk information</w:t>
      </w:r>
      <w:r w:rsidR="009E0091">
        <w:rPr>
          <w:rFonts w:ascii="Times New Roman" w:hAnsi="Times New Roman" w:cs="Times New Roman"/>
          <w:sz w:val="24"/>
          <w:szCs w:val="24"/>
        </w:rPr>
        <w:t xml:space="preserve"> (e.g., OMB and IRB information)</w:t>
      </w:r>
      <w:r w:rsidR="003A1687">
        <w:rPr>
          <w:rFonts w:ascii="Times New Roman" w:hAnsi="Times New Roman" w:cs="Times New Roman"/>
          <w:sz w:val="24"/>
          <w:szCs w:val="24"/>
        </w:rPr>
        <w:t>, in order to facilitate respondent completion of surveys</w:t>
      </w:r>
      <w:r w:rsidR="009E0091">
        <w:rPr>
          <w:rFonts w:ascii="Times New Roman" w:hAnsi="Times New Roman" w:cs="Times New Roman"/>
          <w:sz w:val="24"/>
          <w:szCs w:val="24"/>
        </w:rPr>
        <w:t xml:space="preserve">. Instructions for the consent language will be embedded into the online survey as well as available through separate hyperlinks in the introductory email. Abbreviated consent language will be included in the reminders. </w:t>
      </w:r>
    </w:p>
    <w:p w14:paraId="679A5D01" w14:textId="77777777" w:rsidR="003C067E" w:rsidRDefault="003C067E" w:rsidP="00ED71CF">
      <w:pPr>
        <w:spacing w:after="0" w:line="240" w:lineRule="auto"/>
        <w:ind w:left="360"/>
        <w:rPr>
          <w:rFonts w:ascii="Times New Roman" w:hAnsi="Times New Roman" w:cs="Times New Roman"/>
          <w:sz w:val="24"/>
          <w:szCs w:val="24"/>
        </w:rPr>
      </w:pPr>
    </w:p>
    <w:p w14:paraId="27EEE8AD" w14:textId="77777777" w:rsidR="005606D6" w:rsidRDefault="005606D6" w:rsidP="005606D6">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contractor will deploy the survey, through the National Council, within one week of obtaining OMB approval. The process will begin with deployment of advance letters and email invitations, including discreet hyperlinks to consent text and instructions as well as the survey link. The National Council will provide the contractor a list of the Treatment Locator-listed CMHCs that are not National Council members so that response rates can be calculated. Tracking of responses will commence with email invitations, with completed, partially completed, and non-responses included in monthly reports.   </w:t>
      </w:r>
    </w:p>
    <w:p w14:paraId="1360EB40" w14:textId="77777777" w:rsidR="005606D6" w:rsidRDefault="005606D6" w:rsidP="005606D6">
      <w:pPr>
        <w:spacing w:after="0" w:line="240" w:lineRule="auto"/>
        <w:ind w:left="360"/>
        <w:rPr>
          <w:rFonts w:ascii="Times New Roman" w:hAnsi="Times New Roman" w:cs="Times New Roman"/>
          <w:sz w:val="24"/>
          <w:szCs w:val="24"/>
        </w:rPr>
      </w:pPr>
    </w:p>
    <w:p w14:paraId="082DA4C9" w14:textId="77777777" w:rsidR="003F2FF3" w:rsidRDefault="005606D6" w:rsidP="00ED71CF">
      <w:pPr>
        <w:spacing w:after="0" w:line="240" w:lineRule="auto"/>
        <w:ind w:left="360"/>
        <w:rPr>
          <w:rFonts w:ascii="Times New Roman" w:hAnsi="Times New Roman" w:cs="Times New Roman"/>
          <w:sz w:val="24"/>
          <w:szCs w:val="24"/>
        </w:rPr>
      </w:pPr>
      <w:r w:rsidRPr="00D36256">
        <w:rPr>
          <w:rFonts w:ascii="Times New Roman" w:hAnsi="Times New Roman" w:cs="Times New Roman"/>
          <w:i/>
          <w:sz w:val="24"/>
          <w:szCs w:val="24"/>
        </w:rPr>
        <w:t>Telephone interviews of CMHC staff</w:t>
      </w:r>
      <w:r>
        <w:rPr>
          <w:rFonts w:ascii="Times New Roman" w:hAnsi="Times New Roman" w:cs="Times New Roman"/>
          <w:i/>
          <w:sz w:val="24"/>
          <w:szCs w:val="24"/>
        </w:rPr>
        <w:t>.</w:t>
      </w:r>
      <w:r w:rsidRPr="005606D6">
        <w:rPr>
          <w:rFonts w:ascii="Times New Roman" w:hAnsi="Times New Roman" w:cs="Times New Roman"/>
          <w:i/>
          <w:sz w:val="24"/>
          <w:szCs w:val="24"/>
        </w:rPr>
        <w:t xml:space="preserve"> </w:t>
      </w:r>
      <w:r w:rsidR="00C35DB9">
        <w:rPr>
          <w:rFonts w:ascii="Times New Roman" w:hAnsi="Times New Roman" w:cs="Times New Roman"/>
          <w:sz w:val="24"/>
          <w:szCs w:val="24"/>
        </w:rPr>
        <w:t xml:space="preserve">Telephone interviews will be conducted by </w:t>
      </w:r>
      <w:r w:rsidR="008A6C40">
        <w:rPr>
          <w:rFonts w:ascii="Times New Roman" w:hAnsi="Times New Roman" w:cs="Times New Roman"/>
          <w:sz w:val="24"/>
          <w:szCs w:val="24"/>
        </w:rPr>
        <w:t xml:space="preserve">contract </w:t>
      </w:r>
      <w:r w:rsidR="00E57379">
        <w:rPr>
          <w:rFonts w:ascii="Times New Roman" w:hAnsi="Times New Roman" w:cs="Times New Roman"/>
          <w:sz w:val="24"/>
          <w:szCs w:val="24"/>
        </w:rPr>
        <w:t>staff</w:t>
      </w:r>
      <w:r w:rsidR="00C35DB9">
        <w:rPr>
          <w:rFonts w:ascii="Times New Roman" w:hAnsi="Times New Roman" w:cs="Times New Roman"/>
          <w:sz w:val="24"/>
          <w:szCs w:val="24"/>
        </w:rPr>
        <w:t xml:space="preserve"> </w:t>
      </w:r>
      <w:r w:rsidR="00ED71CF">
        <w:rPr>
          <w:rFonts w:ascii="Times New Roman" w:hAnsi="Times New Roman" w:cs="Times New Roman"/>
          <w:sz w:val="24"/>
          <w:szCs w:val="24"/>
        </w:rPr>
        <w:t xml:space="preserve">with a subset of </w:t>
      </w:r>
      <w:r w:rsidR="009E0091">
        <w:rPr>
          <w:rFonts w:ascii="Times New Roman" w:hAnsi="Times New Roman" w:cs="Times New Roman"/>
          <w:sz w:val="24"/>
          <w:szCs w:val="24"/>
        </w:rPr>
        <w:t xml:space="preserve">5 to 10% of </w:t>
      </w:r>
      <w:r w:rsidR="00ED71CF">
        <w:rPr>
          <w:rFonts w:ascii="Times New Roman" w:hAnsi="Times New Roman" w:cs="Times New Roman"/>
          <w:sz w:val="24"/>
          <w:szCs w:val="24"/>
        </w:rPr>
        <w:t>psychiatric clinician and administrator</w:t>
      </w:r>
      <w:r w:rsidR="00E57379">
        <w:rPr>
          <w:rFonts w:ascii="Times New Roman" w:hAnsi="Times New Roman" w:cs="Times New Roman"/>
          <w:sz w:val="24"/>
          <w:szCs w:val="24"/>
        </w:rPr>
        <w:t xml:space="preserve"> respondents who were</w:t>
      </w:r>
      <w:r w:rsidR="006769B0">
        <w:rPr>
          <w:rFonts w:ascii="Times New Roman" w:hAnsi="Times New Roman" w:cs="Times New Roman"/>
          <w:sz w:val="24"/>
          <w:szCs w:val="24"/>
        </w:rPr>
        <w:t xml:space="preserve"> </w:t>
      </w:r>
      <w:r w:rsidR="00A97D13">
        <w:rPr>
          <w:rFonts w:ascii="Times New Roman" w:hAnsi="Times New Roman" w:cs="Times New Roman"/>
          <w:sz w:val="24"/>
          <w:szCs w:val="24"/>
        </w:rPr>
        <w:t xml:space="preserve">purposefully chosen for characteristics such as </w:t>
      </w:r>
      <w:r w:rsidR="00C35DB9">
        <w:rPr>
          <w:rFonts w:ascii="Times New Roman" w:hAnsi="Times New Roman" w:cs="Times New Roman"/>
          <w:sz w:val="24"/>
          <w:szCs w:val="24"/>
        </w:rPr>
        <w:t>work</w:t>
      </w:r>
      <w:r w:rsidR="00E57379">
        <w:rPr>
          <w:rFonts w:ascii="Times New Roman" w:hAnsi="Times New Roman" w:cs="Times New Roman"/>
          <w:sz w:val="24"/>
          <w:szCs w:val="24"/>
        </w:rPr>
        <w:t>ing in CMHCs</w:t>
      </w:r>
      <w:r w:rsidR="00C35DB9">
        <w:rPr>
          <w:rFonts w:ascii="Times New Roman" w:hAnsi="Times New Roman" w:cs="Times New Roman"/>
          <w:sz w:val="24"/>
          <w:szCs w:val="24"/>
        </w:rPr>
        <w:t xml:space="preserve"> </w:t>
      </w:r>
      <w:r w:rsidR="00A97D13">
        <w:rPr>
          <w:rFonts w:ascii="Times New Roman" w:hAnsi="Times New Roman" w:cs="Times New Roman"/>
          <w:sz w:val="24"/>
          <w:szCs w:val="24"/>
        </w:rPr>
        <w:t>in US Census designated rural and urban areas, in US Census regions (West, Midwest, South, Northeast)</w:t>
      </w:r>
      <w:r w:rsidR="00C35DB9">
        <w:rPr>
          <w:rFonts w:ascii="Times New Roman" w:hAnsi="Times New Roman" w:cs="Times New Roman"/>
          <w:sz w:val="24"/>
          <w:szCs w:val="24"/>
        </w:rPr>
        <w:t>, and in CMHCs that offer cancer prevention services, dedicated referrals for cancer prevention services, or no prevention services</w:t>
      </w:r>
      <w:r w:rsidR="00ED71CF">
        <w:rPr>
          <w:rFonts w:ascii="Times New Roman" w:hAnsi="Times New Roman" w:cs="Times New Roman"/>
          <w:sz w:val="24"/>
          <w:szCs w:val="24"/>
        </w:rPr>
        <w:t xml:space="preserve">. </w:t>
      </w:r>
      <w:r w:rsidR="003C067E">
        <w:rPr>
          <w:rFonts w:ascii="Times New Roman" w:hAnsi="Times New Roman" w:cs="Times New Roman"/>
          <w:sz w:val="24"/>
          <w:szCs w:val="24"/>
        </w:rPr>
        <w:t xml:space="preserve">Interview guides will be developed so that all interviews cover a similar set of questions related to the project goals. </w:t>
      </w:r>
      <w:r w:rsidR="005F6D02">
        <w:rPr>
          <w:rFonts w:ascii="Times New Roman" w:hAnsi="Times New Roman" w:cs="Times New Roman"/>
          <w:sz w:val="24"/>
          <w:szCs w:val="24"/>
        </w:rPr>
        <w:t xml:space="preserve">Notes will be taken during interviews and retained for the duration of the study. Recordings will be taken with permission of each interviewee. They will not be transcribed, but will be kept to confirm accuracy of notes until analyses are complete. After analyses have been completed, any recordings will be destroyed. </w:t>
      </w:r>
    </w:p>
    <w:p w14:paraId="5A175EC7" w14:textId="77777777" w:rsidR="00724898" w:rsidRDefault="00724898" w:rsidP="00ED71CF">
      <w:pPr>
        <w:spacing w:after="0" w:line="240" w:lineRule="auto"/>
        <w:ind w:left="360"/>
        <w:rPr>
          <w:rFonts w:ascii="Times New Roman" w:hAnsi="Times New Roman" w:cs="Times New Roman"/>
          <w:sz w:val="24"/>
          <w:szCs w:val="24"/>
        </w:rPr>
      </w:pPr>
    </w:p>
    <w:p w14:paraId="4D9BD521" w14:textId="77777777" w:rsidR="00851182" w:rsidRDefault="00851182" w:rsidP="00ED71C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For each component of data collection, procedures will be in place to provide assurance of confidentiality to respondents. All data will be entered into a secured survey database. All identifying information is anticipated to remain on the secure servers, and all study data will be identified by a coded subject ID in order to maintain participant confidentiality. </w:t>
      </w:r>
    </w:p>
    <w:p w14:paraId="6E4C2ED9" w14:textId="77777777" w:rsidR="003F2FF3" w:rsidRDefault="003F2FF3" w:rsidP="003F2FF3">
      <w:pPr>
        <w:spacing w:after="0" w:line="240" w:lineRule="auto"/>
        <w:rPr>
          <w:rFonts w:ascii="Times New Roman" w:hAnsi="Times New Roman" w:cs="Times New Roman"/>
          <w:sz w:val="24"/>
          <w:szCs w:val="24"/>
        </w:rPr>
      </w:pPr>
    </w:p>
    <w:p w14:paraId="7BAE2F31" w14:textId="77777777" w:rsidR="003F2FF3" w:rsidRDefault="003F2FF3" w:rsidP="003F2FF3">
      <w:pPr>
        <w:spacing w:after="0" w:line="240" w:lineRule="auto"/>
        <w:rPr>
          <w:rFonts w:ascii="Times New Roman" w:hAnsi="Times New Roman" w:cs="Times New Roman"/>
          <w:sz w:val="24"/>
          <w:szCs w:val="24"/>
        </w:rPr>
      </w:pPr>
    </w:p>
    <w:p w14:paraId="64556E73" w14:textId="0D3C35DA" w:rsidR="003F2FF3" w:rsidRPr="004E7F4D" w:rsidRDefault="004E7F4D" w:rsidP="004E7F4D">
      <w:pPr>
        <w:spacing w:after="0" w:line="240" w:lineRule="auto"/>
        <w:rPr>
          <w:rFonts w:ascii="Times New Roman" w:hAnsi="Times New Roman" w:cs="Times New Roman"/>
          <w:b/>
          <w:sz w:val="24"/>
          <w:szCs w:val="24"/>
        </w:rPr>
      </w:pPr>
      <w:r>
        <w:rPr>
          <w:rFonts w:ascii="Times New Roman" w:hAnsi="Times New Roman" w:cs="Times New Roman"/>
          <w:b/>
          <w:sz w:val="24"/>
          <w:szCs w:val="24"/>
        </w:rPr>
        <w:t>B3.</w:t>
      </w:r>
      <w:r>
        <w:rPr>
          <w:rFonts w:ascii="Times New Roman" w:hAnsi="Times New Roman" w:cs="Times New Roman"/>
          <w:b/>
          <w:sz w:val="24"/>
          <w:szCs w:val="24"/>
        </w:rPr>
        <w:tab/>
      </w:r>
      <w:r w:rsidR="003F2FF3" w:rsidRPr="004E7F4D">
        <w:rPr>
          <w:rFonts w:ascii="Times New Roman" w:hAnsi="Times New Roman" w:cs="Times New Roman"/>
          <w:b/>
          <w:sz w:val="24"/>
          <w:szCs w:val="24"/>
        </w:rPr>
        <w:t>Methods to Maximize Response Rates and Deal with No Response</w:t>
      </w:r>
    </w:p>
    <w:p w14:paraId="3C7B1129" w14:textId="77777777" w:rsidR="00ED71CF" w:rsidRPr="00ED71CF" w:rsidRDefault="005606D6" w:rsidP="00ED71CF">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Because </w:t>
      </w:r>
      <w:r w:rsidR="00ED71CF">
        <w:rPr>
          <w:rFonts w:ascii="Times New Roman" w:hAnsi="Times New Roman" w:cs="Times New Roman"/>
          <w:sz w:val="24"/>
          <w:szCs w:val="24"/>
        </w:rPr>
        <w:t xml:space="preserve">community mental health administrators and psychiatric clinicians have many competing demands on their time, the survey instrument and interview script will be designed to </w:t>
      </w:r>
      <w:r w:rsidR="00231350">
        <w:rPr>
          <w:rFonts w:ascii="Times New Roman" w:hAnsi="Times New Roman" w:cs="Times New Roman"/>
          <w:sz w:val="24"/>
          <w:szCs w:val="24"/>
        </w:rPr>
        <w:t xml:space="preserve">minimize burden through content, flow, and format of questions. </w:t>
      </w:r>
      <w:r w:rsidR="00071C07">
        <w:rPr>
          <w:rFonts w:ascii="Times New Roman" w:hAnsi="Times New Roman" w:cs="Times New Roman"/>
          <w:sz w:val="24"/>
          <w:szCs w:val="24"/>
        </w:rPr>
        <w:t xml:space="preserve">To help achieve this objective, </w:t>
      </w:r>
      <w:r w:rsidR="008A6C40">
        <w:rPr>
          <w:rFonts w:ascii="Times New Roman" w:hAnsi="Times New Roman" w:cs="Times New Roman"/>
          <w:sz w:val="24"/>
          <w:szCs w:val="24"/>
        </w:rPr>
        <w:t>the contractor has</w:t>
      </w:r>
      <w:r w:rsidR="00F20260">
        <w:rPr>
          <w:rFonts w:ascii="Times New Roman" w:hAnsi="Times New Roman" w:cs="Times New Roman"/>
          <w:sz w:val="24"/>
          <w:szCs w:val="24"/>
        </w:rPr>
        <w:t xml:space="preserve"> </w:t>
      </w:r>
      <w:r w:rsidR="00767D2B">
        <w:rPr>
          <w:rFonts w:ascii="Times New Roman" w:hAnsi="Times New Roman" w:cs="Times New Roman"/>
          <w:sz w:val="24"/>
          <w:szCs w:val="24"/>
        </w:rPr>
        <w:t>assembl</w:t>
      </w:r>
      <w:r w:rsidR="00F20260">
        <w:rPr>
          <w:rFonts w:ascii="Times New Roman" w:hAnsi="Times New Roman" w:cs="Times New Roman"/>
          <w:sz w:val="24"/>
          <w:szCs w:val="24"/>
        </w:rPr>
        <w:t>ed an advisory panel of experts in community mental health</w:t>
      </w:r>
      <w:r w:rsidR="009352EA">
        <w:rPr>
          <w:rFonts w:ascii="Times New Roman" w:hAnsi="Times New Roman" w:cs="Times New Roman"/>
          <w:sz w:val="24"/>
          <w:szCs w:val="24"/>
        </w:rPr>
        <w:t xml:space="preserve"> </w:t>
      </w:r>
      <w:r w:rsidR="0013649B">
        <w:rPr>
          <w:rFonts w:ascii="Times New Roman" w:hAnsi="Times New Roman" w:cs="Times New Roman"/>
          <w:sz w:val="24"/>
          <w:szCs w:val="24"/>
        </w:rPr>
        <w:t>t</w:t>
      </w:r>
      <w:r w:rsidR="009352EA">
        <w:rPr>
          <w:rFonts w:ascii="Times New Roman" w:hAnsi="Times New Roman" w:cs="Times New Roman"/>
          <w:sz w:val="24"/>
          <w:szCs w:val="24"/>
        </w:rPr>
        <w:t xml:space="preserve">o provide feedback </w:t>
      </w:r>
      <w:r w:rsidR="00071C07">
        <w:rPr>
          <w:rFonts w:ascii="Times New Roman" w:hAnsi="Times New Roman" w:cs="Times New Roman"/>
          <w:sz w:val="24"/>
          <w:szCs w:val="24"/>
        </w:rPr>
        <w:t xml:space="preserve">on </w:t>
      </w:r>
      <w:r w:rsidR="00004293">
        <w:rPr>
          <w:rFonts w:ascii="Times New Roman" w:hAnsi="Times New Roman" w:cs="Times New Roman"/>
          <w:sz w:val="24"/>
          <w:szCs w:val="24"/>
        </w:rPr>
        <w:t>survey</w:t>
      </w:r>
      <w:r w:rsidR="00071C07">
        <w:rPr>
          <w:rFonts w:ascii="Times New Roman" w:hAnsi="Times New Roman" w:cs="Times New Roman"/>
          <w:sz w:val="24"/>
          <w:szCs w:val="24"/>
        </w:rPr>
        <w:t xml:space="preserve"> content</w:t>
      </w:r>
      <w:r w:rsidR="004E2245">
        <w:rPr>
          <w:rFonts w:ascii="Times New Roman" w:hAnsi="Times New Roman" w:cs="Times New Roman"/>
          <w:sz w:val="24"/>
          <w:szCs w:val="24"/>
        </w:rPr>
        <w:t xml:space="preserve"> as it is being developed and tested</w:t>
      </w:r>
      <w:r w:rsidR="00071C07">
        <w:rPr>
          <w:rFonts w:ascii="Times New Roman" w:hAnsi="Times New Roman" w:cs="Times New Roman"/>
          <w:sz w:val="24"/>
          <w:szCs w:val="24"/>
        </w:rPr>
        <w:t xml:space="preserve">. </w:t>
      </w:r>
      <w:r w:rsidR="00231350">
        <w:rPr>
          <w:rFonts w:ascii="Times New Roman" w:hAnsi="Times New Roman" w:cs="Times New Roman"/>
          <w:sz w:val="24"/>
          <w:szCs w:val="24"/>
        </w:rPr>
        <w:t xml:space="preserve">Partnering with the National Council </w:t>
      </w:r>
      <w:r w:rsidR="00851308">
        <w:rPr>
          <w:rFonts w:ascii="Times New Roman" w:hAnsi="Times New Roman" w:cs="Times New Roman"/>
          <w:sz w:val="24"/>
          <w:szCs w:val="24"/>
        </w:rPr>
        <w:t xml:space="preserve">to send survey invitations and </w:t>
      </w:r>
      <w:r w:rsidR="00A97D13">
        <w:rPr>
          <w:rFonts w:ascii="Times New Roman" w:hAnsi="Times New Roman" w:cs="Times New Roman"/>
          <w:sz w:val="24"/>
          <w:szCs w:val="24"/>
        </w:rPr>
        <w:t xml:space="preserve">two email </w:t>
      </w:r>
      <w:r w:rsidR="00851308">
        <w:rPr>
          <w:rFonts w:ascii="Times New Roman" w:hAnsi="Times New Roman" w:cs="Times New Roman"/>
          <w:sz w:val="24"/>
          <w:szCs w:val="24"/>
        </w:rPr>
        <w:t xml:space="preserve">reminders </w:t>
      </w:r>
      <w:r>
        <w:rPr>
          <w:rFonts w:ascii="Times New Roman" w:hAnsi="Times New Roman" w:cs="Times New Roman"/>
          <w:sz w:val="24"/>
          <w:szCs w:val="24"/>
        </w:rPr>
        <w:t xml:space="preserve">will </w:t>
      </w:r>
      <w:r w:rsidR="00004293">
        <w:rPr>
          <w:rFonts w:ascii="Times New Roman" w:hAnsi="Times New Roman" w:cs="Times New Roman"/>
          <w:sz w:val="24"/>
          <w:szCs w:val="24"/>
        </w:rPr>
        <w:t xml:space="preserve">also </w:t>
      </w:r>
      <w:r>
        <w:rPr>
          <w:rFonts w:ascii="Times New Roman" w:hAnsi="Times New Roman" w:cs="Times New Roman"/>
          <w:sz w:val="24"/>
          <w:szCs w:val="24"/>
        </w:rPr>
        <w:t>increase</w:t>
      </w:r>
      <w:r w:rsidR="00231350">
        <w:rPr>
          <w:rFonts w:ascii="Times New Roman" w:hAnsi="Times New Roman" w:cs="Times New Roman"/>
          <w:sz w:val="24"/>
          <w:szCs w:val="24"/>
        </w:rPr>
        <w:t xml:space="preserve"> response rates</w:t>
      </w:r>
      <w:r w:rsidR="00851308">
        <w:rPr>
          <w:rFonts w:ascii="Times New Roman" w:hAnsi="Times New Roman" w:cs="Times New Roman"/>
          <w:sz w:val="24"/>
          <w:szCs w:val="24"/>
        </w:rPr>
        <w:t xml:space="preserve">, because potential respondents may be more likely to participate if they receive these materials from an </w:t>
      </w:r>
      <w:r w:rsidR="00767D2B">
        <w:rPr>
          <w:rFonts w:ascii="Times New Roman" w:hAnsi="Times New Roman" w:cs="Times New Roman"/>
          <w:sz w:val="24"/>
          <w:szCs w:val="24"/>
        </w:rPr>
        <w:t>entity</w:t>
      </w:r>
      <w:r w:rsidR="00851308">
        <w:rPr>
          <w:rFonts w:ascii="Times New Roman" w:hAnsi="Times New Roman" w:cs="Times New Roman"/>
          <w:sz w:val="24"/>
          <w:szCs w:val="24"/>
        </w:rPr>
        <w:t xml:space="preserve"> with whom they </w:t>
      </w:r>
      <w:r w:rsidR="00767D2B">
        <w:rPr>
          <w:rFonts w:ascii="Times New Roman" w:hAnsi="Times New Roman" w:cs="Times New Roman"/>
          <w:sz w:val="24"/>
          <w:szCs w:val="24"/>
        </w:rPr>
        <w:t>have an established relationship</w:t>
      </w:r>
      <w:r w:rsidR="00851308">
        <w:rPr>
          <w:rFonts w:ascii="Times New Roman" w:hAnsi="Times New Roman" w:cs="Times New Roman"/>
          <w:sz w:val="24"/>
          <w:szCs w:val="24"/>
        </w:rPr>
        <w:t xml:space="preserve">. </w:t>
      </w:r>
      <w:r w:rsidR="004E2245">
        <w:rPr>
          <w:rFonts w:ascii="Times New Roman" w:hAnsi="Times New Roman" w:cs="Times New Roman"/>
          <w:sz w:val="24"/>
          <w:szCs w:val="24"/>
        </w:rPr>
        <w:t xml:space="preserve">The reminders will include logos as appropriate, to engage and motivate administrators and psychiatric clinicians to complete surveys. </w:t>
      </w:r>
      <w:r w:rsidR="0002257B">
        <w:rPr>
          <w:rFonts w:ascii="Times New Roman" w:hAnsi="Times New Roman" w:cs="Times New Roman"/>
          <w:sz w:val="24"/>
          <w:szCs w:val="24"/>
        </w:rPr>
        <w:t>These materials</w:t>
      </w:r>
      <w:r w:rsidR="00767D2B">
        <w:rPr>
          <w:rFonts w:ascii="Times New Roman" w:hAnsi="Times New Roman" w:cs="Times New Roman"/>
          <w:sz w:val="24"/>
          <w:szCs w:val="24"/>
        </w:rPr>
        <w:t xml:space="preserve"> will also remind potential respondents of the purpose of the survey, framing the survey as their opportunity to provide information that will be useful to their organization and the populations they serve. </w:t>
      </w:r>
      <w:r w:rsidR="004E2245">
        <w:rPr>
          <w:rFonts w:ascii="Times New Roman" w:hAnsi="Times New Roman" w:cs="Times New Roman"/>
          <w:sz w:val="24"/>
          <w:szCs w:val="24"/>
        </w:rPr>
        <w:t xml:space="preserve">Because the </w:t>
      </w:r>
      <w:r w:rsidR="00607263">
        <w:rPr>
          <w:rFonts w:ascii="Times New Roman" w:hAnsi="Times New Roman" w:cs="Times New Roman"/>
          <w:sz w:val="24"/>
          <w:szCs w:val="24"/>
        </w:rPr>
        <w:t>contractor’s</w:t>
      </w:r>
      <w:r w:rsidR="004E2245">
        <w:rPr>
          <w:rFonts w:ascii="Times New Roman" w:hAnsi="Times New Roman" w:cs="Times New Roman"/>
          <w:sz w:val="24"/>
          <w:szCs w:val="24"/>
        </w:rPr>
        <w:t xml:space="preserve"> IRB will not allow the contractor to request that trade organizations inform them when their members have responded to surveys, the reminders will be generic and sent by the National Council. </w:t>
      </w:r>
      <w:r w:rsidR="00767D2B">
        <w:rPr>
          <w:rFonts w:ascii="Times New Roman" w:hAnsi="Times New Roman" w:cs="Times New Roman"/>
          <w:sz w:val="24"/>
          <w:szCs w:val="24"/>
        </w:rPr>
        <w:t>T</w:t>
      </w:r>
      <w:r w:rsidR="00F20260">
        <w:rPr>
          <w:rFonts w:ascii="Times New Roman" w:hAnsi="Times New Roman" w:cs="Times New Roman"/>
          <w:sz w:val="24"/>
          <w:szCs w:val="24"/>
        </w:rPr>
        <w:t xml:space="preserve">he National Council will </w:t>
      </w:r>
      <w:r w:rsidR="00767D2B">
        <w:rPr>
          <w:rFonts w:ascii="Times New Roman" w:hAnsi="Times New Roman" w:cs="Times New Roman"/>
          <w:sz w:val="24"/>
          <w:szCs w:val="24"/>
        </w:rPr>
        <w:t xml:space="preserve">also </w:t>
      </w:r>
      <w:r w:rsidR="00F20260">
        <w:rPr>
          <w:rFonts w:ascii="Times New Roman" w:hAnsi="Times New Roman" w:cs="Times New Roman"/>
          <w:sz w:val="24"/>
          <w:szCs w:val="24"/>
        </w:rPr>
        <w:t xml:space="preserve">publicize the survey in </w:t>
      </w:r>
      <w:r w:rsidR="00851308">
        <w:rPr>
          <w:rFonts w:ascii="Times New Roman" w:hAnsi="Times New Roman" w:cs="Times New Roman"/>
          <w:sz w:val="24"/>
          <w:szCs w:val="24"/>
        </w:rPr>
        <w:t>their</w:t>
      </w:r>
      <w:r w:rsidR="00F20260">
        <w:rPr>
          <w:rFonts w:ascii="Times New Roman" w:hAnsi="Times New Roman" w:cs="Times New Roman"/>
          <w:sz w:val="24"/>
          <w:szCs w:val="24"/>
        </w:rPr>
        <w:t xml:space="preserve"> newsletter</w:t>
      </w:r>
      <w:r w:rsidR="009E0091">
        <w:rPr>
          <w:rFonts w:ascii="Times New Roman" w:hAnsi="Times New Roman" w:cs="Times New Roman"/>
          <w:sz w:val="24"/>
          <w:szCs w:val="24"/>
        </w:rPr>
        <w:t xml:space="preserve"> before email invitations are sent to potential respondents</w:t>
      </w:r>
      <w:r w:rsidR="00F20260">
        <w:rPr>
          <w:rFonts w:ascii="Times New Roman" w:hAnsi="Times New Roman" w:cs="Times New Roman"/>
          <w:sz w:val="24"/>
          <w:szCs w:val="24"/>
        </w:rPr>
        <w:t xml:space="preserve">. </w:t>
      </w:r>
    </w:p>
    <w:p w14:paraId="584E3480" w14:textId="77777777" w:rsidR="00880C6C" w:rsidRPr="00880C6C" w:rsidRDefault="00880C6C" w:rsidP="00880C6C">
      <w:pPr>
        <w:pStyle w:val="ListParagraph"/>
        <w:spacing w:after="0" w:line="240" w:lineRule="auto"/>
        <w:ind w:left="360"/>
        <w:rPr>
          <w:rFonts w:ascii="Times New Roman" w:hAnsi="Times New Roman" w:cs="Times New Roman"/>
          <w:sz w:val="24"/>
          <w:szCs w:val="24"/>
        </w:rPr>
      </w:pPr>
    </w:p>
    <w:p w14:paraId="4B40EDD6" w14:textId="77777777" w:rsidR="003F2FF3" w:rsidRDefault="003F2FF3" w:rsidP="003F2FF3">
      <w:pPr>
        <w:spacing w:after="0" w:line="240" w:lineRule="auto"/>
        <w:rPr>
          <w:rFonts w:ascii="Times New Roman" w:hAnsi="Times New Roman" w:cs="Times New Roman"/>
          <w:sz w:val="24"/>
          <w:szCs w:val="24"/>
        </w:rPr>
      </w:pPr>
    </w:p>
    <w:p w14:paraId="14F114B2" w14:textId="77777777" w:rsidR="003F2FF3" w:rsidRDefault="003F2FF3" w:rsidP="003F2FF3">
      <w:pPr>
        <w:spacing w:after="0" w:line="240" w:lineRule="auto"/>
        <w:rPr>
          <w:rFonts w:ascii="Times New Roman" w:hAnsi="Times New Roman" w:cs="Times New Roman"/>
          <w:sz w:val="24"/>
          <w:szCs w:val="24"/>
        </w:rPr>
      </w:pPr>
    </w:p>
    <w:p w14:paraId="7FB39DFE" w14:textId="64D48256" w:rsidR="003F2FF3" w:rsidRPr="004E7F4D" w:rsidRDefault="004E7F4D" w:rsidP="004E7F4D">
      <w:pPr>
        <w:spacing w:after="0" w:line="240" w:lineRule="auto"/>
        <w:rPr>
          <w:rFonts w:ascii="Times New Roman" w:hAnsi="Times New Roman" w:cs="Times New Roman"/>
          <w:b/>
          <w:sz w:val="24"/>
          <w:szCs w:val="24"/>
        </w:rPr>
      </w:pPr>
      <w:r>
        <w:rPr>
          <w:rFonts w:ascii="Times New Roman" w:hAnsi="Times New Roman" w:cs="Times New Roman"/>
          <w:b/>
          <w:sz w:val="24"/>
          <w:szCs w:val="24"/>
        </w:rPr>
        <w:t>B4.</w:t>
      </w:r>
      <w:r>
        <w:rPr>
          <w:rFonts w:ascii="Times New Roman" w:hAnsi="Times New Roman" w:cs="Times New Roman"/>
          <w:b/>
          <w:sz w:val="24"/>
          <w:szCs w:val="24"/>
        </w:rPr>
        <w:tab/>
      </w:r>
      <w:r w:rsidR="003F2FF3" w:rsidRPr="004E7F4D">
        <w:rPr>
          <w:rFonts w:ascii="Times New Roman" w:hAnsi="Times New Roman" w:cs="Times New Roman"/>
          <w:b/>
          <w:sz w:val="24"/>
          <w:szCs w:val="24"/>
        </w:rPr>
        <w:t>Test of Procedures or Methods to be Undertaken</w:t>
      </w:r>
    </w:p>
    <w:p w14:paraId="28C1155B" w14:textId="6AC9A6A3" w:rsidR="009E0091" w:rsidRPr="009E0091" w:rsidRDefault="0002257B" w:rsidP="009E0091">
      <w:pPr>
        <w:pStyle w:val="ListParagraph"/>
        <w:spacing w:after="0" w:line="240" w:lineRule="auto"/>
        <w:ind w:left="360"/>
        <w:rPr>
          <w:rFonts w:ascii="Times New Roman" w:hAnsi="Times New Roman" w:cs="Times New Roman"/>
          <w:sz w:val="24"/>
          <w:szCs w:val="24"/>
        </w:rPr>
      </w:pPr>
      <w:r>
        <w:rPr>
          <w:rFonts w:ascii="Times New Roman" w:hAnsi="Times New Roman" w:cs="Times New Roman"/>
          <w:sz w:val="24"/>
          <w:szCs w:val="24"/>
        </w:rPr>
        <w:t>The contractor</w:t>
      </w:r>
      <w:r w:rsidR="00B9772D" w:rsidRPr="00B9772D">
        <w:rPr>
          <w:rFonts w:ascii="Times New Roman" w:hAnsi="Times New Roman" w:cs="Times New Roman"/>
          <w:sz w:val="24"/>
          <w:szCs w:val="24"/>
        </w:rPr>
        <w:t xml:space="preserve">’s IRB has determined that the study protocol is exempt from IRB review per 45CFR46.101(b)(2). </w:t>
      </w:r>
      <w:r w:rsidR="00B9772D">
        <w:rPr>
          <w:rFonts w:ascii="Times New Roman" w:hAnsi="Times New Roman" w:cs="Times New Roman"/>
          <w:sz w:val="24"/>
          <w:szCs w:val="24"/>
        </w:rPr>
        <w:t>The survey has undergone internal pilot testing with the contractor’s staff, followed by cognitive interviewing with individuals knowledgeable about CMHCs. T</w:t>
      </w:r>
      <w:r w:rsidR="009E0091">
        <w:rPr>
          <w:rFonts w:ascii="Times New Roman" w:hAnsi="Times New Roman" w:cs="Times New Roman"/>
          <w:sz w:val="24"/>
          <w:szCs w:val="24"/>
        </w:rPr>
        <w:t xml:space="preserve">he survey instruments </w:t>
      </w:r>
      <w:r w:rsidR="00B9772D">
        <w:rPr>
          <w:rFonts w:ascii="Times New Roman" w:hAnsi="Times New Roman" w:cs="Times New Roman"/>
          <w:sz w:val="24"/>
          <w:szCs w:val="24"/>
        </w:rPr>
        <w:t>are being</w:t>
      </w:r>
      <w:r w:rsidR="009E0091">
        <w:rPr>
          <w:rFonts w:ascii="Times New Roman" w:hAnsi="Times New Roman" w:cs="Times New Roman"/>
          <w:sz w:val="24"/>
          <w:szCs w:val="24"/>
        </w:rPr>
        <w:t xml:space="preserve"> piloted with nine respondents</w:t>
      </w:r>
      <w:r w:rsidR="00B9772D">
        <w:rPr>
          <w:rFonts w:ascii="Times New Roman" w:hAnsi="Times New Roman" w:cs="Times New Roman"/>
          <w:sz w:val="24"/>
          <w:szCs w:val="24"/>
        </w:rPr>
        <w:t xml:space="preserve"> from CMHCs.</w:t>
      </w:r>
      <w:r w:rsidR="009E0091">
        <w:rPr>
          <w:rFonts w:ascii="Times New Roman" w:hAnsi="Times New Roman" w:cs="Times New Roman"/>
          <w:sz w:val="24"/>
          <w:szCs w:val="24"/>
        </w:rPr>
        <w:t xml:space="preserve">. </w:t>
      </w:r>
      <w:r w:rsidR="00BA2382">
        <w:rPr>
          <w:rFonts w:ascii="Times New Roman" w:hAnsi="Times New Roman" w:cs="Times New Roman"/>
          <w:sz w:val="24"/>
          <w:szCs w:val="24"/>
        </w:rPr>
        <w:t xml:space="preserve">The </w:t>
      </w:r>
      <w:r w:rsidR="00607263">
        <w:rPr>
          <w:rFonts w:ascii="Times New Roman" w:hAnsi="Times New Roman" w:cs="Times New Roman"/>
          <w:sz w:val="24"/>
          <w:szCs w:val="24"/>
        </w:rPr>
        <w:t>contractor</w:t>
      </w:r>
      <w:r w:rsidR="00BA2382">
        <w:rPr>
          <w:rFonts w:ascii="Times New Roman" w:hAnsi="Times New Roman" w:cs="Times New Roman"/>
          <w:sz w:val="24"/>
          <w:szCs w:val="24"/>
        </w:rPr>
        <w:t xml:space="preserve"> will conduct telephone interviews with four of the pilot survey respondents. </w:t>
      </w:r>
      <w:r w:rsidR="00607263">
        <w:rPr>
          <w:rFonts w:ascii="Times New Roman" w:hAnsi="Times New Roman" w:cs="Times New Roman"/>
          <w:sz w:val="24"/>
          <w:szCs w:val="24"/>
        </w:rPr>
        <w:t>P</w:t>
      </w:r>
      <w:r w:rsidR="00BA2382">
        <w:rPr>
          <w:rFonts w:ascii="Times New Roman" w:hAnsi="Times New Roman" w:cs="Times New Roman"/>
          <w:sz w:val="24"/>
          <w:szCs w:val="24"/>
        </w:rPr>
        <w:t xml:space="preserve">articipants in the pilot will be sent </w:t>
      </w:r>
      <w:r w:rsidR="00B9772D">
        <w:rPr>
          <w:rFonts w:ascii="Times New Roman" w:hAnsi="Times New Roman" w:cs="Times New Roman"/>
          <w:sz w:val="24"/>
          <w:szCs w:val="24"/>
        </w:rPr>
        <w:t>hyperlinks to the</w:t>
      </w:r>
      <w:r w:rsidR="00BA2382">
        <w:rPr>
          <w:rFonts w:ascii="Times New Roman" w:hAnsi="Times New Roman" w:cs="Times New Roman"/>
          <w:sz w:val="24"/>
          <w:szCs w:val="24"/>
        </w:rPr>
        <w:t xml:space="preserve"> </w:t>
      </w:r>
      <w:r w:rsidR="00607263">
        <w:rPr>
          <w:rFonts w:ascii="Times New Roman" w:hAnsi="Times New Roman" w:cs="Times New Roman"/>
          <w:sz w:val="24"/>
          <w:szCs w:val="24"/>
        </w:rPr>
        <w:t xml:space="preserve">pilot </w:t>
      </w:r>
      <w:r w:rsidR="00BA2382">
        <w:rPr>
          <w:rFonts w:ascii="Times New Roman" w:hAnsi="Times New Roman" w:cs="Times New Roman"/>
          <w:sz w:val="24"/>
          <w:szCs w:val="24"/>
        </w:rPr>
        <w:t xml:space="preserve">survey </w:t>
      </w:r>
      <w:r w:rsidR="006769B0">
        <w:rPr>
          <w:rFonts w:ascii="Times New Roman" w:hAnsi="Times New Roman" w:cs="Times New Roman"/>
          <w:sz w:val="24"/>
          <w:szCs w:val="24"/>
        </w:rPr>
        <w:t>instrument,</w:t>
      </w:r>
      <w:r w:rsidR="00B9772D">
        <w:rPr>
          <w:rFonts w:ascii="Times New Roman" w:hAnsi="Times New Roman" w:cs="Times New Roman"/>
          <w:sz w:val="24"/>
          <w:szCs w:val="24"/>
        </w:rPr>
        <w:t xml:space="preserve"> an </w:t>
      </w:r>
      <w:r w:rsidR="006769B0">
        <w:rPr>
          <w:rFonts w:ascii="Times New Roman" w:hAnsi="Times New Roman" w:cs="Times New Roman"/>
          <w:sz w:val="24"/>
          <w:szCs w:val="24"/>
        </w:rPr>
        <w:t>electronic</w:t>
      </w:r>
      <w:r w:rsidR="00B9772D">
        <w:rPr>
          <w:rFonts w:ascii="Times New Roman" w:hAnsi="Times New Roman" w:cs="Times New Roman"/>
          <w:sz w:val="24"/>
          <w:szCs w:val="24"/>
        </w:rPr>
        <w:t xml:space="preserve"> copy of the </w:t>
      </w:r>
      <w:r w:rsidR="00BA2382">
        <w:rPr>
          <w:rFonts w:ascii="Times New Roman" w:hAnsi="Times New Roman" w:cs="Times New Roman"/>
          <w:sz w:val="24"/>
          <w:szCs w:val="24"/>
        </w:rPr>
        <w:t>interview guide</w:t>
      </w:r>
      <w:r w:rsidR="00B9772D">
        <w:rPr>
          <w:rFonts w:ascii="Times New Roman" w:hAnsi="Times New Roman" w:cs="Times New Roman"/>
          <w:sz w:val="24"/>
          <w:szCs w:val="24"/>
        </w:rPr>
        <w:t>, along with a survey pilot feedback f</w:t>
      </w:r>
      <w:r>
        <w:rPr>
          <w:rFonts w:ascii="Times New Roman" w:hAnsi="Times New Roman" w:cs="Times New Roman"/>
          <w:sz w:val="24"/>
          <w:szCs w:val="24"/>
        </w:rPr>
        <w:t>or</w:t>
      </w:r>
      <w:r w:rsidR="00B9772D">
        <w:rPr>
          <w:rFonts w:ascii="Times New Roman" w:hAnsi="Times New Roman" w:cs="Times New Roman"/>
          <w:sz w:val="24"/>
          <w:szCs w:val="24"/>
        </w:rPr>
        <w:t>m</w:t>
      </w:r>
      <w:r>
        <w:rPr>
          <w:rFonts w:ascii="Times New Roman" w:hAnsi="Times New Roman" w:cs="Times New Roman"/>
          <w:sz w:val="24"/>
          <w:szCs w:val="24"/>
        </w:rPr>
        <w:t xml:space="preserve"> (see </w:t>
      </w:r>
      <w:r w:rsidR="00655D64">
        <w:rPr>
          <w:rFonts w:ascii="Times New Roman" w:hAnsi="Times New Roman" w:cs="Times New Roman"/>
          <w:b/>
          <w:sz w:val="24"/>
          <w:szCs w:val="24"/>
        </w:rPr>
        <w:t>APP.</w:t>
      </w:r>
      <w:r w:rsidRPr="0002257B">
        <w:rPr>
          <w:rFonts w:ascii="Times New Roman" w:hAnsi="Times New Roman" w:cs="Times New Roman"/>
          <w:b/>
          <w:sz w:val="24"/>
          <w:szCs w:val="24"/>
        </w:rPr>
        <w:t xml:space="preserve"> </w:t>
      </w:r>
      <w:r w:rsidR="00655D64">
        <w:rPr>
          <w:rFonts w:ascii="Times New Roman" w:hAnsi="Times New Roman" w:cs="Times New Roman"/>
          <w:b/>
          <w:sz w:val="24"/>
          <w:szCs w:val="24"/>
        </w:rPr>
        <w:t>9</w:t>
      </w:r>
      <w:r>
        <w:rPr>
          <w:rFonts w:ascii="Times New Roman" w:hAnsi="Times New Roman" w:cs="Times New Roman"/>
          <w:sz w:val="24"/>
          <w:szCs w:val="24"/>
        </w:rPr>
        <w:t>)</w:t>
      </w:r>
      <w:r w:rsidR="00BA2382">
        <w:rPr>
          <w:rFonts w:ascii="Times New Roman" w:hAnsi="Times New Roman" w:cs="Times New Roman"/>
          <w:sz w:val="24"/>
          <w:szCs w:val="24"/>
        </w:rPr>
        <w:t xml:space="preserve">. Consent processes for the pilot will be the same </w:t>
      </w:r>
      <w:r w:rsidR="00724898">
        <w:rPr>
          <w:rFonts w:ascii="Times New Roman" w:hAnsi="Times New Roman" w:cs="Times New Roman"/>
          <w:sz w:val="24"/>
          <w:szCs w:val="24"/>
        </w:rPr>
        <w:t xml:space="preserve">as those </w:t>
      </w:r>
      <w:r w:rsidR="00BA2382">
        <w:rPr>
          <w:rFonts w:ascii="Times New Roman" w:hAnsi="Times New Roman" w:cs="Times New Roman"/>
          <w:sz w:val="24"/>
          <w:szCs w:val="24"/>
        </w:rPr>
        <w:t xml:space="preserve">for </w:t>
      </w:r>
      <w:r w:rsidR="00724898">
        <w:rPr>
          <w:rFonts w:ascii="Times New Roman" w:hAnsi="Times New Roman" w:cs="Times New Roman"/>
          <w:sz w:val="24"/>
          <w:szCs w:val="24"/>
        </w:rPr>
        <w:t xml:space="preserve">the final </w:t>
      </w:r>
      <w:r w:rsidR="00851182">
        <w:rPr>
          <w:rFonts w:ascii="Times New Roman" w:hAnsi="Times New Roman" w:cs="Times New Roman"/>
          <w:sz w:val="24"/>
          <w:szCs w:val="24"/>
        </w:rPr>
        <w:t xml:space="preserve">online </w:t>
      </w:r>
      <w:r w:rsidR="00724898">
        <w:rPr>
          <w:rFonts w:ascii="Times New Roman" w:hAnsi="Times New Roman" w:cs="Times New Roman"/>
          <w:sz w:val="24"/>
          <w:szCs w:val="24"/>
        </w:rPr>
        <w:t>survey</w:t>
      </w:r>
      <w:r w:rsidR="00851182">
        <w:rPr>
          <w:rFonts w:ascii="Times New Roman" w:hAnsi="Times New Roman" w:cs="Times New Roman"/>
          <w:sz w:val="24"/>
          <w:szCs w:val="24"/>
        </w:rPr>
        <w:t xml:space="preserve"> </w:t>
      </w:r>
      <w:r w:rsidR="00724898">
        <w:rPr>
          <w:rFonts w:ascii="Times New Roman" w:hAnsi="Times New Roman" w:cs="Times New Roman"/>
          <w:sz w:val="24"/>
          <w:szCs w:val="24"/>
        </w:rPr>
        <w:t>and</w:t>
      </w:r>
      <w:r w:rsidR="00851182">
        <w:rPr>
          <w:rFonts w:ascii="Times New Roman" w:hAnsi="Times New Roman" w:cs="Times New Roman"/>
          <w:sz w:val="24"/>
          <w:szCs w:val="24"/>
        </w:rPr>
        <w:t xml:space="preserve"> telephone</w:t>
      </w:r>
      <w:r w:rsidR="00724898">
        <w:rPr>
          <w:rFonts w:ascii="Times New Roman" w:hAnsi="Times New Roman" w:cs="Times New Roman"/>
          <w:sz w:val="24"/>
          <w:szCs w:val="24"/>
        </w:rPr>
        <w:t xml:space="preserve"> interviews. </w:t>
      </w:r>
    </w:p>
    <w:p w14:paraId="125D161C" w14:textId="77777777" w:rsidR="003F2FF3" w:rsidRDefault="003F2FF3" w:rsidP="003F2FF3">
      <w:pPr>
        <w:spacing w:after="0" w:line="240" w:lineRule="auto"/>
        <w:rPr>
          <w:rFonts w:ascii="Times New Roman" w:hAnsi="Times New Roman" w:cs="Times New Roman"/>
          <w:sz w:val="24"/>
          <w:szCs w:val="24"/>
        </w:rPr>
      </w:pPr>
    </w:p>
    <w:p w14:paraId="6D9516A3" w14:textId="77777777" w:rsidR="00607D2F" w:rsidRDefault="00607D2F" w:rsidP="00607D2F">
      <w:pPr>
        <w:spacing w:after="0" w:line="240" w:lineRule="auto"/>
        <w:rPr>
          <w:rFonts w:ascii="Times New Roman" w:hAnsi="Times New Roman" w:cs="Times New Roman"/>
          <w:sz w:val="24"/>
          <w:szCs w:val="24"/>
        </w:rPr>
      </w:pPr>
    </w:p>
    <w:p w14:paraId="0002CFD6" w14:textId="2390F7DF" w:rsidR="003F2FF3" w:rsidRPr="00607D2F" w:rsidRDefault="00607D2F" w:rsidP="00607D2F">
      <w:pPr>
        <w:spacing w:after="0" w:line="240" w:lineRule="auto"/>
        <w:rPr>
          <w:rFonts w:ascii="Times New Roman" w:hAnsi="Times New Roman" w:cs="Times New Roman"/>
          <w:b/>
          <w:sz w:val="24"/>
          <w:szCs w:val="24"/>
        </w:rPr>
      </w:pPr>
      <w:r w:rsidRPr="00607D2F">
        <w:rPr>
          <w:rFonts w:ascii="Times New Roman" w:hAnsi="Times New Roman" w:cs="Times New Roman"/>
          <w:b/>
          <w:sz w:val="24"/>
          <w:szCs w:val="24"/>
        </w:rPr>
        <w:t>B5.</w:t>
      </w:r>
      <w:r>
        <w:rPr>
          <w:rFonts w:ascii="Times New Roman" w:hAnsi="Times New Roman" w:cs="Times New Roman"/>
          <w:sz w:val="24"/>
          <w:szCs w:val="24"/>
        </w:rPr>
        <w:tab/>
      </w:r>
      <w:r w:rsidR="003F2FF3" w:rsidRPr="00607D2F">
        <w:rPr>
          <w:rFonts w:ascii="Times New Roman" w:hAnsi="Times New Roman" w:cs="Times New Roman"/>
          <w:b/>
          <w:sz w:val="24"/>
          <w:szCs w:val="24"/>
        </w:rPr>
        <w:t>Individuals Consulted on Statistical Aspects and Individuals Collecting and/or Analyzing Data</w:t>
      </w:r>
    </w:p>
    <w:p w14:paraId="06EBEC02" w14:textId="77777777" w:rsidR="003F2FF3" w:rsidRDefault="003F2FF3" w:rsidP="003F2FF3">
      <w:pPr>
        <w:spacing w:after="0" w:line="240" w:lineRule="auto"/>
        <w:rPr>
          <w:rFonts w:ascii="Times New Roman" w:hAnsi="Times New Roman" w:cs="Times New Roman"/>
          <w:sz w:val="24"/>
          <w:szCs w:val="24"/>
        </w:rPr>
      </w:pPr>
    </w:p>
    <w:p w14:paraId="72E16075" w14:textId="540262C2" w:rsidR="00B438D2" w:rsidRPr="00B438D2" w:rsidRDefault="00B438D2" w:rsidP="00B438D2">
      <w:pPr>
        <w:tabs>
          <w:tab w:val="left" w:pos="2310"/>
        </w:tabs>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Pr="00B438D2">
        <w:rPr>
          <w:rFonts w:ascii="Times New Roman" w:hAnsi="Times New Roman" w:cs="Times New Roman"/>
          <w:sz w:val="24"/>
          <w:szCs w:val="24"/>
          <w:u w:val="single"/>
        </w:rPr>
        <w:t>Expert Consultants</w:t>
      </w:r>
    </w:p>
    <w:p w14:paraId="4B3E4E2E" w14:textId="77777777" w:rsidR="00B438D2" w:rsidRPr="00B438D2" w:rsidRDefault="00B438D2" w:rsidP="00B438D2">
      <w:pPr>
        <w:numPr>
          <w:ilvl w:val="0"/>
          <w:numId w:val="3"/>
        </w:numPr>
        <w:tabs>
          <w:tab w:val="left" w:pos="2310"/>
        </w:tabs>
        <w:spacing w:after="0" w:line="240" w:lineRule="auto"/>
        <w:contextualSpacing/>
        <w:rPr>
          <w:rFonts w:ascii="Times New Roman" w:hAnsi="Times New Roman" w:cs="Times New Roman"/>
          <w:sz w:val="24"/>
          <w:szCs w:val="24"/>
        </w:rPr>
      </w:pPr>
      <w:r w:rsidRPr="00B438D2">
        <w:rPr>
          <w:rFonts w:ascii="Times New Roman" w:hAnsi="Times New Roman" w:cs="Times New Roman"/>
          <w:sz w:val="24"/>
          <w:szCs w:val="24"/>
        </w:rPr>
        <w:t xml:space="preserve">Dennis Freeman, PhD Executive Director Cherokee Health Systems; </w:t>
      </w:r>
    </w:p>
    <w:p w14:paraId="304A2749" w14:textId="77777777" w:rsidR="00B438D2" w:rsidRPr="00B438D2" w:rsidRDefault="00B438D2" w:rsidP="00B438D2">
      <w:pPr>
        <w:tabs>
          <w:tab w:val="left" w:pos="2310"/>
        </w:tabs>
        <w:spacing w:after="0" w:line="240" w:lineRule="auto"/>
        <w:ind w:left="720"/>
        <w:contextualSpacing/>
        <w:rPr>
          <w:rFonts w:ascii="Times New Roman" w:hAnsi="Times New Roman" w:cs="Times New Roman"/>
          <w:sz w:val="24"/>
          <w:szCs w:val="24"/>
        </w:rPr>
      </w:pPr>
      <w:r w:rsidRPr="00B438D2">
        <w:rPr>
          <w:rFonts w:ascii="Times New Roman" w:hAnsi="Times New Roman" w:cs="Times New Roman"/>
          <w:sz w:val="24"/>
          <w:szCs w:val="24"/>
        </w:rPr>
        <w:t>Dennis.Freeman@cherokeehealth.com ; 865-934-6734</w:t>
      </w:r>
    </w:p>
    <w:p w14:paraId="27D1D691" w14:textId="77777777" w:rsidR="00B438D2" w:rsidRPr="00B438D2" w:rsidRDefault="00B438D2" w:rsidP="00B438D2">
      <w:pPr>
        <w:numPr>
          <w:ilvl w:val="0"/>
          <w:numId w:val="3"/>
        </w:numPr>
        <w:tabs>
          <w:tab w:val="left" w:pos="2310"/>
        </w:tabs>
        <w:spacing w:after="0" w:line="240" w:lineRule="auto"/>
        <w:contextualSpacing/>
        <w:rPr>
          <w:rFonts w:ascii="Times New Roman" w:hAnsi="Times New Roman" w:cs="Times New Roman"/>
          <w:sz w:val="24"/>
          <w:szCs w:val="24"/>
        </w:rPr>
      </w:pPr>
      <w:r w:rsidRPr="00B438D2">
        <w:rPr>
          <w:rFonts w:ascii="Times New Roman" w:hAnsi="Times New Roman" w:cs="Times New Roman"/>
          <w:sz w:val="24"/>
          <w:szCs w:val="24"/>
        </w:rPr>
        <w:t xml:space="preserve">Brian Hepburn, MD, Executive Director National Association of State Mental Health Program Directors; </w:t>
      </w:r>
      <w:hyperlink r:id="rId9" w:history="1">
        <w:r w:rsidRPr="00B438D2">
          <w:rPr>
            <w:rFonts w:ascii="Times New Roman" w:hAnsi="Times New Roman" w:cs="Times New Roman"/>
            <w:color w:val="0000FF" w:themeColor="hyperlink"/>
            <w:sz w:val="24"/>
            <w:szCs w:val="24"/>
            <w:u w:val="single"/>
          </w:rPr>
          <w:t>brian.hepburn@nasmhpd.org</w:t>
        </w:r>
      </w:hyperlink>
      <w:r w:rsidRPr="00B438D2">
        <w:rPr>
          <w:rFonts w:ascii="Times New Roman" w:hAnsi="Times New Roman" w:cs="Times New Roman"/>
          <w:sz w:val="24"/>
          <w:szCs w:val="24"/>
        </w:rPr>
        <w:t>; 703-739-9333</w:t>
      </w:r>
    </w:p>
    <w:p w14:paraId="3821313F" w14:textId="77777777" w:rsidR="00B438D2" w:rsidRPr="00B438D2" w:rsidRDefault="00B438D2" w:rsidP="00B438D2">
      <w:pPr>
        <w:numPr>
          <w:ilvl w:val="0"/>
          <w:numId w:val="3"/>
        </w:numPr>
        <w:tabs>
          <w:tab w:val="left" w:pos="2310"/>
        </w:tabs>
        <w:spacing w:after="0" w:line="240" w:lineRule="auto"/>
        <w:contextualSpacing/>
        <w:rPr>
          <w:rFonts w:ascii="Times New Roman" w:hAnsi="Times New Roman" w:cs="Times New Roman"/>
          <w:sz w:val="24"/>
          <w:szCs w:val="24"/>
        </w:rPr>
      </w:pPr>
      <w:r w:rsidRPr="00B438D2">
        <w:rPr>
          <w:rFonts w:ascii="Times New Roman" w:hAnsi="Times New Roman" w:cs="Times New Roman"/>
          <w:sz w:val="24"/>
          <w:szCs w:val="24"/>
        </w:rPr>
        <w:t xml:space="preserve">Margaret Swarbrick, PhD, Rutgers University, Director of the Wellness Institute at Collaborative Support Programs of New Jersey; </w:t>
      </w:r>
      <w:hyperlink r:id="rId10" w:history="1">
        <w:r w:rsidRPr="00B438D2">
          <w:rPr>
            <w:rFonts w:ascii="Times New Roman" w:hAnsi="Times New Roman" w:cs="Times New Roman"/>
            <w:color w:val="0000FF" w:themeColor="hyperlink"/>
            <w:sz w:val="24"/>
            <w:szCs w:val="24"/>
            <w:u w:val="single"/>
          </w:rPr>
          <w:t>pswarbrick@cspnj.org</w:t>
        </w:r>
      </w:hyperlink>
      <w:r w:rsidRPr="00B438D2">
        <w:rPr>
          <w:rFonts w:ascii="Times New Roman" w:hAnsi="Times New Roman" w:cs="Times New Roman"/>
          <w:sz w:val="24"/>
          <w:szCs w:val="24"/>
        </w:rPr>
        <w:t>; 732-768-6909</w:t>
      </w:r>
    </w:p>
    <w:p w14:paraId="6C6B1D0B" w14:textId="77777777" w:rsidR="00B438D2" w:rsidRPr="00B438D2" w:rsidRDefault="00B438D2" w:rsidP="00B438D2">
      <w:pPr>
        <w:numPr>
          <w:ilvl w:val="0"/>
          <w:numId w:val="3"/>
        </w:numPr>
        <w:tabs>
          <w:tab w:val="left" w:pos="2310"/>
        </w:tabs>
        <w:spacing w:after="0" w:line="240" w:lineRule="auto"/>
        <w:contextualSpacing/>
        <w:rPr>
          <w:rFonts w:ascii="Times New Roman" w:hAnsi="Times New Roman" w:cs="Times New Roman"/>
          <w:sz w:val="24"/>
          <w:szCs w:val="24"/>
        </w:rPr>
      </w:pPr>
      <w:r w:rsidRPr="00B438D2">
        <w:rPr>
          <w:rFonts w:ascii="Times New Roman" w:hAnsi="Times New Roman" w:cs="Times New Roman"/>
          <w:sz w:val="24"/>
          <w:szCs w:val="24"/>
        </w:rPr>
        <w:t>Peggy Hannon, PhD, MPH is an Associate Professor at the University of Washington</w:t>
      </w:r>
    </w:p>
    <w:p w14:paraId="6446230F" w14:textId="77777777" w:rsidR="00B438D2" w:rsidRPr="00B438D2" w:rsidRDefault="00B438D2" w:rsidP="00B438D2">
      <w:pPr>
        <w:tabs>
          <w:tab w:val="left" w:pos="2310"/>
        </w:tabs>
        <w:spacing w:after="0" w:line="240" w:lineRule="auto"/>
        <w:ind w:left="720"/>
        <w:contextualSpacing/>
        <w:rPr>
          <w:rFonts w:ascii="Times New Roman" w:hAnsi="Times New Roman" w:cs="Times New Roman"/>
          <w:sz w:val="24"/>
          <w:szCs w:val="24"/>
        </w:rPr>
      </w:pPr>
      <w:r w:rsidRPr="00B438D2">
        <w:rPr>
          <w:rFonts w:ascii="Times New Roman" w:hAnsi="Times New Roman" w:cs="Times New Roman"/>
          <w:sz w:val="24"/>
          <w:szCs w:val="24"/>
        </w:rPr>
        <w:t xml:space="preserve">School of Public Health and Director of the University of Washington Health Promotion Research Center (one of CDC’s Prevention Research Centers); </w:t>
      </w:r>
      <w:hyperlink r:id="rId11" w:history="1">
        <w:r w:rsidRPr="00B438D2">
          <w:rPr>
            <w:rFonts w:ascii="Times New Roman" w:hAnsi="Times New Roman" w:cs="Times New Roman"/>
            <w:color w:val="0000FF" w:themeColor="hyperlink"/>
            <w:sz w:val="24"/>
            <w:szCs w:val="24"/>
            <w:u w:val="single"/>
          </w:rPr>
          <w:t>proflynx@gmail.com</w:t>
        </w:r>
      </w:hyperlink>
      <w:r w:rsidRPr="00B438D2">
        <w:rPr>
          <w:rFonts w:ascii="Times New Roman" w:hAnsi="Times New Roman" w:cs="Times New Roman"/>
          <w:sz w:val="24"/>
          <w:szCs w:val="24"/>
        </w:rPr>
        <w:t>; 206-616-7859</w:t>
      </w:r>
    </w:p>
    <w:p w14:paraId="71BBDE39" w14:textId="77777777" w:rsidR="00B438D2" w:rsidRPr="00B438D2" w:rsidRDefault="00B438D2" w:rsidP="00B438D2">
      <w:pPr>
        <w:numPr>
          <w:ilvl w:val="0"/>
          <w:numId w:val="3"/>
        </w:numPr>
        <w:tabs>
          <w:tab w:val="left" w:pos="2310"/>
        </w:tabs>
        <w:spacing w:after="0" w:line="240" w:lineRule="auto"/>
        <w:contextualSpacing/>
        <w:rPr>
          <w:rFonts w:ascii="Times New Roman" w:hAnsi="Times New Roman" w:cs="Times New Roman"/>
          <w:sz w:val="24"/>
          <w:szCs w:val="24"/>
        </w:rPr>
      </w:pPr>
      <w:r w:rsidRPr="00B438D2">
        <w:rPr>
          <w:rFonts w:ascii="Times New Roman" w:hAnsi="Times New Roman" w:cs="Times New Roman"/>
          <w:sz w:val="24"/>
          <w:szCs w:val="24"/>
        </w:rPr>
        <w:t>Ron Manderscheid, PhD is Executive Director of the National Association of County</w:t>
      </w:r>
    </w:p>
    <w:p w14:paraId="4F492080" w14:textId="77777777" w:rsidR="00B438D2" w:rsidRPr="00B438D2" w:rsidRDefault="00B438D2" w:rsidP="00B438D2">
      <w:pPr>
        <w:tabs>
          <w:tab w:val="left" w:pos="2310"/>
        </w:tabs>
        <w:spacing w:after="0" w:line="240" w:lineRule="auto"/>
        <w:ind w:left="720"/>
        <w:contextualSpacing/>
        <w:rPr>
          <w:rFonts w:ascii="Times New Roman" w:hAnsi="Times New Roman" w:cs="Times New Roman"/>
          <w:sz w:val="24"/>
          <w:szCs w:val="24"/>
        </w:rPr>
      </w:pPr>
      <w:r w:rsidRPr="00B438D2">
        <w:rPr>
          <w:rFonts w:ascii="Times New Roman" w:hAnsi="Times New Roman" w:cs="Times New Roman"/>
          <w:sz w:val="24"/>
          <w:szCs w:val="24"/>
        </w:rPr>
        <w:t>Behavioral Heath Directors and formerly Chief of the Surveys and Reports Branch at</w:t>
      </w:r>
    </w:p>
    <w:p w14:paraId="4370A8A4" w14:textId="77777777" w:rsidR="00B438D2" w:rsidRPr="00B438D2" w:rsidRDefault="00B438D2" w:rsidP="00B438D2">
      <w:pPr>
        <w:tabs>
          <w:tab w:val="left" w:pos="2310"/>
        </w:tabs>
        <w:spacing w:after="0" w:line="240" w:lineRule="auto"/>
        <w:ind w:left="720"/>
        <w:contextualSpacing/>
        <w:rPr>
          <w:rFonts w:ascii="Times New Roman" w:hAnsi="Times New Roman" w:cs="Times New Roman"/>
          <w:sz w:val="24"/>
          <w:szCs w:val="24"/>
        </w:rPr>
      </w:pPr>
      <w:r w:rsidRPr="00B438D2">
        <w:rPr>
          <w:rFonts w:ascii="Times New Roman" w:hAnsi="Times New Roman" w:cs="Times New Roman"/>
          <w:sz w:val="24"/>
          <w:szCs w:val="24"/>
        </w:rPr>
        <w:t xml:space="preserve">SAMHSA; </w:t>
      </w:r>
      <w:hyperlink r:id="rId12" w:history="1">
        <w:r w:rsidRPr="00B438D2">
          <w:rPr>
            <w:rFonts w:ascii="Times New Roman" w:hAnsi="Times New Roman" w:cs="Times New Roman"/>
            <w:color w:val="0000FF" w:themeColor="hyperlink"/>
            <w:sz w:val="24"/>
            <w:szCs w:val="24"/>
            <w:u w:val="single"/>
          </w:rPr>
          <w:t>rmanderscheid@nacbhd.org</w:t>
        </w:r>
      </w:hyperlink>
      <w:r w:rsidRPr="00B438D2">
        <w:rPr>
          <w:rFonts w:ascii="Times New Roman" w:hAnsi="Times New Roman" w:cs="Times New Roman"/>
          <w:sz w:val="24"/>
          <w:szCs w:val="24"/>
        </w:rPr>
        <w:t xml:space="preserve">; 202-942-4296  </w:t>
      </w:r>
    </w:p>
    <w:p w14:paraId="2BECA15E" w14:textId="3E378475" w:rsidR="00B438D2" w:rsidRDefault="00B438D2" w:rsidP="00B438D2">
      <w:pPr>
        <w:tabs>
          <w:tab w:val="left" w:pos="2310"/>
        </w:tabs>
        <w:spacing w:after="0" w:line="240" w:lineRule="auto"/>
        <w:ind w:left="360"/>
        <w:rPr>
          <w:rFonts w:ascii="Times New Roman" w:hAnsi="Times New Roman" w:cs="Times New Roman"/>
          <w:sz w:val="24"/>
          <w:szCs w:val="24"/>
        </w:rPr>
      </w:pPr>
    </w:p>
    <w:p w14:paraId="03ABCD2E" w14:textId="47128106" w:rsidR="00DA7DF7" w:rsidRPr="00B438D2" w:rsidRDefault="00B438D2" w:rsidP="003F2FF3">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 xml:space="preserve">      </w:t>
      </w:r>
      <w:r w:rsidR="00DA7DF7" w:rsidRPr="00B438D2">
        <w:rPr>
          <w:rFonts w:ascii="Times New Roman" w:hAnsi="Times New Roman" w:cs="Times New Roman"/>
          <w:sz w:val="24"/>
          <w:szCs w:val="24"/>
          <w:u w:val="single"/>
        </w:rPr>
        <w:t>Individuals Collecting and Analyzing the Data</w:t>
      </w:r>
    </w:p>
    <w:p w14:paraId="70EB0F76" w14:textId="6F38C2A8" w:rsidR="00DA7DF7" w:rsidRPr="00E6069F" w:rsidRDefault="00DA7DF7" w:rsidP="00E6069F">
      <w:pPr>
        <w:pStyle w:val="ListParagraph"/>
        <w:numPr>
          <w:ilvl w:val="0"/>
          <w:numId w:val="3"/>
        </w:numPr>
        <w:spacing w:after="0" w:line="240" w:lineRule="auto"/>
        <w:rPr>
          <w:rFonts w:ascii="Times New Roman" w:hAnsi="Times New Roman" w:cs="Times New Roman"/>
          <w:sz w:val="24"/>
          <w:szCs w:val="24"/>
        </w:rPr>
      </w:pPr>
      <w:r w:rsidRPr="00E6069F">
        <w:rPr>
          <w:rFonts w:ascii="Times New Roman" w:hAnsi="Times New Roman" w:cs="Times New Roman"/>
          <w:sz w:val="24"/>
          <w:szCs w:val="24"/>
        </w:rPr>
        <w:t>Susan G. Pfefferle, PHD Abt Associates Project Director</w:t>
      </w:r>
      <w:r w:rsidR="00B438D2">
        <w:rPr>
          <w:rFonts w:ascii="Times New Roman" w:hAnsi="Times New Roman" w:cs="Times New Roman"/>
          <w:sz w:val="24"/>
          <w:szCs w:val="24"/>
        </w:rPr>
        <w:t xml:space="preserve">; </w:t>
      </w:r>
      <w:hyperlink r:id="rId13" w:history="1">
        <w:r w:rsidR="00B438D2" w:rsidRPr="00333CA2">
          <w:rPr>
            <w:rStyle w:val="Hyperlink"/>
            <w:rFonts w:ascii="Times New Roman" w:hAnsi="Times New Roman" w:cs="Times New Roman"/>
            <w:sz w:val="24"/>
            <w:szCs w:val="24"/>
          </w:rPr>
          <w:t>sue_pfefferle@abtassoc.com</w:t>
        </w:r>
      </w:hyperlink>
      <w:r w:rsidR="00B438D2">
        <w:rPr>
          <w:rFonts w:ascii="Times New Roman" w:hAnsi="Times New Roman" w:cs="Times New Roman"/>
          <w:sz w:val="24"/>
          <w:szCs w:val="24"/>
        </w:rPr>
        <w:t>; 617-520-2699</w:t>
      </w:r>
    </w:p>
    <w:p w14:paraId="04BD1316" w14:textId="22377459" w:rsidR="00DA7DF7" w:rsidRPr="00E6069F" w:rsidRDefault="00754A8C" w:rsidP="00E6069F">
      <w:pPr>
        <w:pStyle w:val="ListParagraph"/>
        <w:numPr>
          <w:ilvl w:val="0"/>
          <w:numId w:val="3"/>
        </w:numPr>
        <w:spacing w:after="0" w:line="240" w:lineRule="auto"/>
        <w:rPr>
          <w:rFonts w:ascii="Times New Roman" w:hAnsi="Times New Roman" w:cs="Times New Roman"/>
          <w:sz w:val="24"/>
          <w:szCs w:val="24"/>
        </w:rPr>
      </w:pPr>
      <w:r w:rsidRPr="00754A8C">
        <w:rPr>
          <w:rFonts w:ascii="Times New Roman" w:hAnsi="Times New Roman" w:cs="Times New Roman"/>
          <w:sz w:val="24"/>
          <w:szCs w:val="24"/>
        </w:rPr>
        <w:t>Rachael</w:t>
      </w:r>
      <w:r w:rsidR="00DA7DF7" w:rsidRPr="00E6069F">
        <w:rPr>
          <w:rFonts w:ascii="Times New Roman" w:hAnsi="Times New Roman" w:cs="Times New Roman"/>
          <w:sz w:val="24"/>
          <w:szCs w:val="24"/>
        </w:rPr>
        <w:t xml:space="preserve"> Wendlandt, MPH, Abt</w:t>
      </w:r>
      <w:r w:rsidR="001F55AE" w:rsidRPr="00E6069F">
        <w:rPr>
          <w:rFonts w:ascii="Times New Roman" w:hAnsi="Times New Roman" w:cs="Times New Roman"/>
          <w:sz w:val="24"/>
          <w:szCs w:val="24"/>
        </w:rPr>
        <w:t xml:space="preserve"> </w:t>
      </w:r>
      <w:r w:rsidR="00DA7DF7" w:rsidRPr="00E6069F">
        <w:rPr>
          <w:rFonts w:ascii="Times New Roman" w:hAnsi="Times New Roman" w:cs="Times New Roman"/>
          <w:sz w:val="24"/>
          <w:szCs w:val="24"/>
        </w:rPr>
        <w:t>Associates Project Director</w:t>
      </w:r>
      <w:r w:rsidR="00B438D2">
        <w:rPr>
          <w:rFonts w:ascii="Times New Roman" w:hAnsi="Times New Roman" w:cs="Times New Roman"/>
          <w:sz w:val="24"/>
          <w:szCs w:val="24"/>
        </w:rPr>
        <w:t xml:space="preserve">; </w:t>
      </w:r>
      <w:hyperlink r:id="rId14" w:history="1">
        <w:r w:rsidR="00B438D2" w:rsidRPr="00333CA2">
          <w:rPr>
            <w:rStyle w:val="Hyperlink"/>
            <w:rFonts w:ascii="Times New Roman" w:hAnsi="Times New Roman" w:cs="Times New Roman"/>
            <w:sz w:val="24"/>
            <w:szCs w:val="24"/>
          </w:rPr>
          <w:t>Rachael_wendlandt@abtassoc.com</w:t>
        </w:r>
      </w:hyperlink>
      <w:r w:rsidR="00B438D2">
        <w:rPr>
          <w:rFonts w:ascii="Times New Roman" w:hAnsi="Times New Roman" w:cs="Times New Roman"/>
          <w:sz w:val="24"/>
          <w:szCs w:val="24"/>
        </w:rPr>
        <w:t>; 404-946-6377</w:t>
      </w:r>
    </w:p>
    <w:p w14:paraId="6491F826" w14:textId="04F45B35" w:rsidR="00DA7DF7" w:rsidRPr="00E6069F" w:rsidRDefault="00DA7DF7" w:rsidP="00E6069F">
      <w:pPr>
        <w:pStyle w:val="ListParagraph"/>
        <w:numPr>
          <w:ilvl w:val="0"/>
          <w:numId w:val="3"/>
        </w:numPr>
        <w:spacing w:after="0" w:line="240" w:lineRule="auto"/>
        <w:rPr>
          <w:rFonts w:ascii="Times New Roman" w:hAnsi="Times New Roman" w:cs="Times New Roman"/>
          <w:sz w:val="24"/>
          <w:szCs w:val="24"/>
        </w:rPr>
      </w:pPr>
      <w:r w:rsidRPr="00E6069F">
        <w:rPr>
          <w:rFonts w:ascii="Times New Roman" w:hAnsi="Times New Roman" w:cs="Times New Roman"/>
          <w:sz w:val="24"/>
          <w:szCs w:val="24"/>
        </w:rPr>
        <w:t xml:space="preserve">Sean McClellan, PhD, </w:t>
      </w:r>
      <w:r w:rsidR="00754A8C">
        <w:rPr>
          <w:rFonts w:ascii="Times New Roman" w:hAnsi="Times New Roman" w:cs="Times New Roman"/>
          <w:sz w:val="24"/>
          <w:szCs w:val="24"/>
        </w:rPr>
        <w:t xml:space="preserve">Abt Associates </w:t>
      </w:r>
      <w:r w:rsidRPr="00E6069F">
        <w:rPr>
          <w:rFonts w:ascii="Times New Roman" w:hAnsi="Times New Roman" w:cs="Times New Roman"/>
          <w:sz w:val="24"/>
          <w:szCs w:val="24"/>
        </w:rPr>
        <w:t>Survey Specialist</w:t>
      </w:r>
      <w:r w:rsidR="00B438D2">
        <w:rPr>
          <w:rFonts w:ascii="Times New Roman" w:hAnsi="Times New Roman" w:cs="Times New Roman"/>
          <w:sz w:val="24"/>
          <w:szCs w:val="24"/>
        </w:rPr>
        <w:t xml:space="preserve">; </w:t>
      </w:r>
      <w:hyperlink r:id="rId15" w:history="1">
        <w:r w:rsidR="00B438D2" w:rsidRPr="00333CA2">
          <w:rPr>
            <w:rStyle w:val="Hyperlink"/>
            <w:rFonts w:ascii="Times New Roman" w:hAnsi="Times New Roman" w:cs="Times New Roman"/>
            <w:sz w:val="24"/>
            <w:szCs w:val="24"/>
          </w:rPr>
          <w:t>sean_mcclellan@abtassoc.com</w:t>
        </w:r>
      </w:hyperlink>
      <w:r w:rsidR="00B438D2">
        <w:rPr>
          <w:rFonts w:ascii="Times New Roman" w:hAnsi="Times New Roman" w:cs="Times New Roman"/>
          <w:sz w:val="24"/>
          <w:szCs w:val="24"/>
        </w:rPr>
        <w:t>; 617-520-2370</w:t>
      </w:r>
    </w:p>
    <w:p w14:paraId="4EE9BCBE" w14:textId="58924B8B" w:rsidR="00DA7DF7" w:rsidRPr="00E6069F" w:rsidRDefault="00DA7DF7" w:rsidP="00E6069F">
      <w:pPr>
        <w:pStyle w:val="ListParagraph"/>
        <w:numPr>
          <w:ilvl w:val="0"/>
          <w:numId w:val="3"/>
        </w:numPr>
        <w:spacing w:after="0" w:line="240" w:lineRule="auto"/>
        <w:rPr>
          <w:rFonts w:ascii="Times New Roman" w:hAnsi="Times New Roman" w:cs="Times New Roman"/>
          <w:sz w:val="24"/>
          <w:szCs w:val="24"/>
        </w:rPr>
      </w:pPr>
      <w:r w:rsidRPr="00E6069F">
        <w:rPr>
          <w:rFonts w:ascii="Times New Roman" w:hAnsi="Times New Roman" w:cs="Times New Roman"/>
          <w:sz w:val="24"/>
          <w:szCs w:val="24"/>
        </w:rPr>
        <w:t xml:space="preserve">Alyssa Kogan, BA, </w:t>
      </w:r>
      <w:r w:rsidR="00754A8C">
        <w:rPr>
          <w:rFonts w:ascii="Times New Roman" w:hAnsi="Times New Roman" w:cs="Times New Roman"/>
          <w:sz w:val="24"/>
          <w:szCs w:val="24"/>
        </w:rPr>
        <w:t xml:space="preserve">Abt Associates </w:t>
      </w:r>
      <w:r w:rsidRPr="00E6069F">
        <w:rPr>
          <w:rFonts w:ascii="Times New Roman" w:hAnsi="Times New Roman" w:cs="Times New Roman"/>
          <w:sz w:val="24"/>
          <w:szCs w:val="24"/>
        </w:rPr>
        <w:t>Qualitative Specialist</w:t>
      </w:r>
      <w:r w:rsidR="00B438D2">
        <w:rPr>
          <w:rFonts w:ascii="Times New Roman" w:hAnsi="Times New Roman" w:cs="Times New Roman"/>
          <w:sz w:val="24"/>
          <w:szCs w:val="24"/>
        </w:rPr>
        <w:t xml:space="preserve">; </w:t>
      </w:r>
      <w:hyperlink r:id="rId16" w:history="1">
        <w:r w:rsidR="00B438D2" w:rsidRPr="00333CA2">
          <w:rPr>
            <w:rStyle w:val="Hyperlink"/>
            <w:rFonts w:ascii="Times New Roman" w:hAnsi="Times New Roman" w:cs="Times New Roman"/>
            <w:sz w:val="24"/>
            <w:szCs w:val="24"/>
          </w:rPr>
          <w:t>Alyssa_kogan@abtassoc.com</w:t>
        </w:r>
      </w:hyperlink>
      <w:r w:rsidR="00B438D2">
        <w:rPr>
          <w:rFonts w:ascii="Times New Roman" w:hAnsi="Times New Roman" w:cs="Times New Roman"/>
          <w:sz w:val="24"/>
          <w:szCs w:val="24"/>
        </w:rPr>
        <w:t>; 617-520-2309</w:t>
      </w:r>
    </w:p>
    <w:p w14:paraId="77FAB749" w14:textId="50CF7983" w:rsidR="00DA7DF7" w:rsidRPr="00E6069F" w:rsidRDefault="00DA7DF7" w:rsidP="00E6069F">
      <w:pPr>
        <w:pStyle w:val="ListParagraph"/>
        <w:numPr>
          <w:ilvl w:val="0"/>
          <w:numId w:val="3"/>
        </w:numPr>
        <w:spacing w:after="0" w:line="240" w:lineRule="auto"/>
        <w:rPr>
          <w:rFonts w:ascii="Times New Roman" w:hAnsi="Times New Roman" w:cs="Times New Roman"/>
          <w:sz w:val="24"/>
          <w:szCs w:val="24"/>
        </w:rPr>
      </w:pPr>
      <w:r w:rsidRPr="00E6069F">
        <w:rPr>
          <w:rFonts w:ascii="Times New Roman" w:hAnsi="Times New Roman" w:cs="Times New Roman"/>
          <w:sz w:val="24"/>
          <w:szCs w:val="24"/>
        </w:rPr>
        <w:t xml:space="preserve">Vijay Ganju, PhD, </w:t>
      </w:r>
      <w:r w:rsidR="00754A8C">
        <w:rPr>
          <w:rFonts w:ascii="Times New Roman" w:hAnsi="Times New Roman" w:cs="Times New Roman"/>
          <w:sz w:val="24"/>
          <w:szCs w:val="24"/>
        </w:rPr>
        <w:t xml:space="preserve">Abt Associates </w:t>
      </w:r>
      <w:r w:rsidR="002224AC" w:rsidRPr="00E6069F">
        <w:rPr>
          <w:rFonts w:ascii="Times New Roman" w:hAnsi="Times New Roman" w:cs="Times New Roman"/>
          <w:sz w:val="24"/>
          <w:szCs w:val="24"/>
        </w:rPr>
        <w:t>Strategic Support</w:t>
      </w:r>
      <w:r w:rsidR="00B438D2">
        <w:rPr>
          <w:rFonts w:ascii="Times New Roman" w:hAnsi="Times New Roman" w:cs="Times New Roman"/>
          <w:sz w:val="24"/>
          <w:szCs w:val="24"/>
        </w:rPr>
        <w:t xml:space="preserve">; </w:t>
      </w:r>
      <w:hyperlink r:id="rId17" w:history="1">
        <w:r w:rsidR="00B438D2" w:rsidRPr="00333CA2">
          <w:rPr>
            <w:rStyle w:val="Hyperlink"/>
            <w:rFonts w:ascii="Times New Roman" w:hAnsi="Times New Roman" w:cs="Times New Roman"/>
            <w:sz w:val="24"/>
            <w:szCs w:val="24"/>
          </w:rPr>
          <w:t>Vijay_ganju@abtassoc.com</w:t>
        </w:r>
      </w:hyperlink>
      <w:r w:rsidR="00B438D2">
        <w:rPr>
          <w:rFonts w:ascii="Times New Roman" w:hAnsi="Times New Roman" w:cs="Times New Roman"/>
          <w:sz w:val="24"/>
          <w:szCs w:val="24"/>
        </w:rPr>
        <w:t xml:space="preserve">; </w:t>
      </w:r>
      <w:r w:rsidR="00681AAB">
        <w:rPr>
          <w:rFonts w:ascii="Times New Roman" w:hAnsi="Times New Roman" w:cs="Times New Roman"/>
          <w:sz w:val="24"/>
          <w:szCs w:val="24"/>
        </w:rPr>
        <w:t>512-284-7301</w:t>
      </w:r>
    </w:p>
    <w:p w14:paraId="68566BCB" w14:textId="5CECE21E" w:rsidR="00DA7DF7" w:rsidRDefault="00DA7DF7" w:rsidP="00E6069F">
      <w:pPr>
        <w:pStyle w:val="ListParagraph"/>
        <w:numPr>
          <w:ilvl w:val="0"/>
          <w:numId w:val="3"/>
        </w:numPr>
        <w:spacing w:after="0" w:line="240" w:lineRule="auto"/>
        <w:rPr>
          <w:rFonts w:ascii="Times New Roman" w:hAnsi="Times New Roman" w:cs="Times New Roman"/>
          <w:sz w:val="24"/>
          <w:szCs w:val="24"/>
        </w:rPr>
      </w:pPr>
      <w:r w:rsidRPr="00E6069F">
        <w:rPr>
          <w:rFonts w:ascii="Times New Roman" w:hAnsi="Times New Roman" w:cs="Times New Roman"/>
          <w:sz w:val="24"/>
          <w:szCs w:val="24"/>
        </w:rPr>
        <w:t xml:space="preserve">Pat Shifflet RN, </w:t>
      </w:r>
      <w:r w:rsidR="008A6100" w:rsidRPr="00E6069F">
        <w:rPr>
          <w:rFonts w:ascii="Times New Roman" w:hAnsi="Times New Roman" w:cs="Times New Roman"/>
          <w:sz w:val="24"/>
          <w:szCs w:val="24"/>
        </w:rPr>
        <w:t xml:space="preserve">MS, Vice President  Abt Associates, Abt </w:t>
      </w:r>
      <w:r w:rsidRPr="00E6069F">
        <w:rPr>
          <w:rFonts w:ascii="Times New Roman" w:hAnsi="Times New Roman" w:cs="Times New Roman"/>
          <w:sz w:val="24"/>
          <w:szCs w:val="24"/>
        </w:rPr>
        <w:t>Project Quality Advisor</w:t>
      </w:r>
      <w:r w:rsidR="00681AAB">
        <w:rPr>
          <w:rFonts w:ascii="Times New Roman" w:hAnsi="Times New Roman" w:cs="Times New Roman"/>
          <w:sz w:val="24"/>
          <w:szCs w:val="24"/>
        </w:rPr>
        <w:t xml:space="preserve">; </w:t>
      </w:r>
      <w:hyperlink r:id="rId18" w:history="1">
        <w:r w:rsidR="006B5CA3" w:rsidRPr="00333CA2">
          <w:rPr>
            <w:rStyle w:val="Hyperlink"/>
            <w:rFonts w:ascii="Times New Roman" w:hAnsi="Times New Roman" w:cs="Times New Roman"/>
            <w:sz w:val="24"/>
            <w:szCs w:val="24"/>
          </w:rPr>
          <w:t>Pat_shifflett@abtassoc.com</w:t>
        </w:r>
      </w:hyperlink>
      <w:r w:rsidR="00681AAB">
        <w:rPr>
          <w:rFonts w:ascii="Times New Roman" w:hAnsi="Times New Roman" w:cs="Times New Roman"/>
          <w:sz w:val="24"/>
          <w:szCs w:val="24"/>
        </w:rPr>
        <w:t xml:space="preserve">; </w:t>
      </w:r>
      <w:r w:rsidR="006B5CA3">
        <w:rPr>
          <w:rFonts w:ascii="Times New Roman" w:hAnsi="Times New Roman" w:cs="Times New Roman"/>
          <w:sz w:val="24"/>
          <w:szCs w:val="24"/>
        </w:rPr>
        <w:t>404-636-1222.</w:t>
      </w:r>
    </w:p>
    <w:p w14:paraId="567249C0" w14:textId="6CA672F0" w:rsidR="00754A8C" w:rsidRDefault="00754A8C" w:rsidP="00E6069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Brooke Steele, DO</w:t>
      </w:r>
      <w:r w:rsidR="00E20AEE">
        <w:rPr>
          <w:rFonts w:ascii="Times New Roman" w:hAnsi="Times New Roman" w:cs="Times New Roman"/>
          <w:sz w:val="24"/>
          <w:szCs w:val="24"/>
        </w:rPr>
        <w:t>, CDC Contracting Officer’s Representative</w:t>
      </w:r>
      <w:r w:rsidR="006B5CA3">
        <w:rPr>
          <w:rFonts w:ascii="Times New Roman" w:hAnsi="Times New Roman" w:cs="Times New Roman"/>
          <w:sz w:val="24"/>
          <w:szCs w:val="24"/>
        </w:rPr>
        <w:t>; BSteele1@cdc.gov; 770-488-4261.</w:t>
      </w:r>
    </w:p>
    <w:p w14:paraId="7D4BCC93" w14:textId="77777777" w:rsidR="006B5CA3" w:rsidRDefault="006B5CA3" w:rsidP="006B5CA3">
      <w:pPr>
        <w:spacing w:after="0" w:line="240" w:lineRule="auto"/>
        <w:rPr>
          <w:rFonts w:ascii="Times New Roman" w:hAnsi="Times New Roman" w:cs="Times New Roman"/>
          <w:sz w:val="24"/>
          <w:szCs w:val="24"/>
        </w:rPr>
      </w:pPr>
    </w:p>
    <w:p w14:paraId="709758F0" w14:textId="77777777" w:rsidR="003F2FF3" w:rsidRDefault="005A1F87" w:rsidP="005A1F87">
      <w:pPr>
        <w:spacing w:line="240" w:lineRule="auto"/>
        <w:rPr>
          <w:rFonts w:ascii="Times New Roman" w:hAnsi="Times New Roman" w:cs="Times New Roman"/>
          <w:b/>
          <w:sz w:val="24"/>
          <w:szCs w:val="24"/>
        </w:rPr>
      </w:pPr>
      <w:r w:rsidRPr="005A1F87">
        <w:rPr>
          <w:rFonts w:ascii="Times New Roman" w:hAnsi="Times New Roman" w:cs="Times New Roman"/>
          <w:b/>
          <w:sz w:val="24"/>
          <w:szCs w:val="24"/>
        </w:rPr>
        <w:t>References</w:t>
      </w:r>
    </w:p>
    <w:p w14:paraId="793BD563" w14:textId="77777777" w:rsidR="005A1F87" w:rsidRDefault="002F6C91" w:rsidP="00D71FDB">
      <w:pPr>
        <w:spacing w:line="240" w:lineRule="auto"/>
        <w:rPr>
          <w:rFonts w:ascii="Times New Roman" w:hAnsi="Times New Roman" w:cs="Times New Roman"/>
          <w:sz w:val="24"/>
          <w:szCs w:val="24"/>
        </w:rPr>
      </w:pPr>
      <w:r>
        <w:rPr>
          <w:rFonts w:ascii="Times New Roman" w:hAnsi="Times New Roman" w:cs="Times New Roman"/>
          <w:sz w:val="24"/>
          <w:szCs w:val="24"/>
        </w:rPr>
        <w:t>Shim RS, Lally C, Farley R, Ingoglia C, Druss BG. Medical care services in community mental health centers: a national survey of psychiatrists. J Behav Health Serv Res. 2015;42(3):395-400.</w:t>
      </w:r>
    </w:p>
    <w:p w14:paraId="07762DE1" w14:textId="77777777" w:rsidR="003C5DBA" w:rsidRDefault="003C5DBA" w:rsidP="00D71FDB">
      <w:pPr>
        <w:spacing w:line="240" w:lineRule="auto"/>
        <w:rPr>
          <w:rFonts w:ascii="Times New Roman" w:hAnsi="Times New Roman" w:cs="Times New Roman"/>
          <w:sz w:val="24"/>
          <w:szCs w:val="24"/>
        </w:rPr>
      </w:pPr>
    </w:p>
    <w:sectPr w:rsidR="003C5DBA" w:rsidSect="006C6578">
      <w:headerReference w:type="default" r:id="rId19"/>
      <w:footerReference w:type="default" r:id="rId2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7585EB" w14:textId="77777777" w:rsidR="00CF4253" w:rsidRDefault="00CF4253" w:rsidP="008B5D54">
      <w:pPr>
        <w:spacing w:after="0" w:line="240" w:lineRule="auto"/>
      </w:pPr>
      <w:r>
        <w:separator/>
      </w:r>
    </w:p>
  </w:endnote>
  <w:endnote w:type="continuationSeparator" w:id="0">
    <w:p w14:paraId="4B8477E8" w14:textId="77777777" w:rsidR="00CF4253" w:rsidRDefault="00CF4253"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532340"/>
      <w:docPartObj>
        <w:docPartGallery w:val="Page Numbers (Bottom of Page)"/>
        <w:docPartUnique/>
      </w:docPartObj>
    </w:sdtPr>
    <w:sdtEndPr>
      <w:rPr>
        <w:noProof/>
      </w:rPr>
    </w:sdtEndPr>
    <w:sdtContent>
      <w:p w14:paraId="403AD532" w14:textId="0AAA46DE" w:rsidR="006B5CA3" w:rsidRDefault="006B5CA3">
        <w:pPr>
          <w:pStyle w:val="Footer"/>
          <w:jc w:val="center"/>
        </w:pPr>
        <w:r>
          <w:fldChar w:fldCharType="begin"/>
        </w:r>
        <w:r>
          <w:instrText xml:space="preserve"> PAGE   \* MERGEFORMAT </w:instrText>
        </w:r>
        <w:r>
          <w:fldChar w:fldCharType="separate"/>
        </w:r>
        <w:r w:rsidR="00EA2F6E">
          <w:rPr>
            <w:noProof/>
          </w:rPr>
          <w:t>3</w:t>
        </w:r>
        <w:r>
          <w:rPr>
            <w:noProof/>
          </w:rPr>
          <w:fldChar w:fldCharType="end"/>
        </w:r>
      </w:p>
    </w:sdtContent>
  </w:sdt>
  <w:p w14:paraId="15207175" w14:textId="77777777" w:rsidR="006B5CA3" w:rsidRDefault="006B5C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868E83" w14:textId="77777777" w:rsidR="00CF4253" w:rsidRDefault="00CF4253" w:rsidP="008B5D54">
      <w:pPr>
        <w:spacing w:after="0" w:line="240" w:lineRule="auto"/>
      </w:pPr>
      <w:r>
        <w:separator/>
      </w:r>
    </w:p>
  </w:footnote>
  <w:footnote w:type="continuationSeparator" w:id="0">
    <w:p w14:paraId="3C49216E" w14:textId="77777777" w:rsidR="00CF4253" w:rsidRDefault="00CF4253"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3E9BAF" w14:textId="77777777" w:rsidR="003F2FF3" w:rsidRDefault="003F2FF3">
    <w:pPr>
      <w:pStyle w:val="Header"/>
    </w:pPr>
  </w:p>
  <w:p w14:paraId="3DE75C45" w14:textId="77777777"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45B4B"/>
    <w:multiLevelType w:val="hybridMultilevel"/>
    <w:tmpl w:val="3EB404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4CF764E5"/>
    <w:multiLevelType w:val="hybridMultilevel"/>
    <w:tmpl w:val="E654C3A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52EC5EF8"/>
    <w:multiLevelType w:val="hybridMultilevel"/>
    <w:tmpl w:val="F8E4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FF3"/>
    <w:rsid w:val="00004293"/>
    <w:rsid w:val="00014151"/>
    <w:rsid w:val="0002257B"/>
    <w:rsid w:val="0003352A"/>
    <w:rsid w:val="000626E4"/>
    <w:rsid w:val="00071C07"/>
    <w:rsid w:val="00093C4A"/>
    <w:rsid w:val="000F5D00"/>
    <w:rsid w:val="00121D94"/>
    <w:rsid w:val="0012475B"/>
    <w:rsid w:val="0013649B"/>
    <w:rsid w:val="00160A6B"/>
    <w:rsid w:val="00162104"/>
    <w:rsid w:val="0019475C"/>
    <w:rsid w:val="001D0D90"/>
    <w:rsid w:val="001F55AE"/>
    <w:rsid w:val="00212E2E"/>
    <w:rsid w:val="002224AC"/>
    <w:rsid w:val="00231350"/>
    <w:rsid w:val="002C7C38"/>
    <w:rsid w:val="002F6C91"/>
    <w:rsid w:val="0035191A"/>
    <w:rsid w:val="00362A25"/>
    <w:rsid w:val="003946A0"/>
    <w:rsid w:val="003A1687"/>
    <w:rsid w:val="003B0880"/>
    <w:rsid w:val="003C067E"/>
    <w:rsid w:val="003C5DBA"/>
    <w:rsid w:val="003F2FF3"/>
    <w:rsid w:val="004A603D"/>
    <w:rsid w:val="004E2245"/>
    <w:rsid w:val="004E7F4D"/>
    <w:rsid w:val="005606D6"/>
    <w:rsid w:val="005A0BF4"/>
    <w:rsid w:val="005A1F87"/>
    <w:rsid w:val="005F6D02"/>
    <w:rsid w:val="00600A08"/>
    <w:rsid w:val="00607263"/>
    <w:rsid w:val="00607D2F"/>
    <w:rsid w:val="00655A38"/>
    <w:rsid w:val="00655D64"/>
    <w:rsid w:val="006769B0"/>
    <w:rsid w:val="00681AAB"/>
    <w:rsid w:val="006B5CA3"/>
    <w:rsid w:val="006C6578"/>
    <w:rsid w:val="00724898"/>
    <w:rsid w:val="00754A8C"/>
    <w:rsid w:val="00767D2B"/>
    <w:rsid w:val="007D24AB"/>
    <w:rsid w:val="007E31EC"/>
    <w:rsid w:val="007F602C"/>
    <w:rsid w:val="008200FE"/>
    <w:rsid w:val="00851182"/>
    <w:rsid w:val="00851308"/>
    <w:rsid w:val="00880C6C"/>
    <w:rsid w:val="008A445F"/>
    <w:rsid w:val="008A6100"/>
    <w:rsid w:val="008A6C40"/>
    <w:rsid w:val="008B5D54"/>
    <w:rsid w:val="008F120E"/>
    <w:rsid w:val="009352EA"/>
    <w:rsid w:val="00965C7C"/>
    <w:rsid w:val="009E0091"/>
    <w:rsid w:val="00A97D13"/>
    <w:rsid w:val="00AC36CE"/>
    <w:rsid w:val="00AC3D75"/>
    <w:rsid w:val="00B438D2"/>
    <w:rsid w:val="00B53983"/>
    <w:rsid w:val="00B55735"/>
    <w:rsid w:val="00B608AC"/>
    <w:rsid w:val="00B9772D"/>
    <w:rsid w:val="00BA2382"/>
    <w:rsid w:val="00BE0A81"/>
    <w:rsid w:val="00BF3DC4"/>
    <w:rsid w:val="00BF78D2"/>
    <w:rsid w:val="00C358C7"/>
    <w:rsid w:val="00C35DB9"/>
    <w:rsid w:val="00C42AAC"/>
    <w:rsid w:val="00C50444"/>
    <w:rsid w:val="00CF4253"/>
    <w:rsid w:val="00D2482B"/>
    <w:rsid w:val="00D71FDB"/>
    <w:rsid w:val="00DA7DF7"/>
    <w:rsid w:val="00DC57CC"/>
    <w:rsid w:val="00E20AEE"/>
    <w:rsid w:val="00E43365"/>
    <w:rsid w:val="00E57379"/>
    <w:rsid w:val="00E6069F"/>
    <w:rsid w:val="00E73C45"/>
    <w:rsid w:val="00EA2F6E"/>
    <w:rsid w:val="00EC50F4"/>
    <w:rsid w:val="00ED0A6D"/>
    <w:rsid w:val="00ED71CF"/>
    <w:rsid w:val="00F20260"/>
    <w:rsid w:val="00F245B0"/>
    <w:rsid w:val="00F44039"/>
    <w:rsid w:val="00FB5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60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F3"/>
  </w:style>
  <w:style w:type="paragraph" w:styleId="Heading1">
    <w:name w:val="heading 1"/>
    <w:basedOn w:val="Normal"/>
    <w:next w:val="Normal"/>
    <w:link w:val="Heading1Char"/>
    <w:uiPriority w:val="9"/>
    <w:qFormat/>
    <w:rsid w:val="003C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2FF3"/>
    <w:rPr>
      <w:color w:val="0000FF" w:themeColor="hyperlink"/>
      <w:u w:val="single"/>
    </w:rPr>
  </w:style>
  <w:style w:type="paragraph" w:styleId="ListParagraph">
    <w:name w:val="List Paragraph"/>
    <w:basedOn w:val="Normal"/>
    <w:uiPriority w:val="34"/>
    <w:qFormat/>
    <w:rsid w:val="003F2FF3"/>
    <w:pPr>
      <w:ind w:left="720"/>
      <w:contextualSpacing/>
    </w:pPr>
  </w:style>
  <w:style w:type="table" w:styleId="TableGrid">
    <w:name w:val="Table Grid"/>
    <w:basedOn w:val="TableNormal"/>
    <w:uiPriority w:val="59"/>
    <w:rsid w:val="002F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F7"/>
    <w:rPr>
      <w:rFonts w:ascii="Tahoma" w:hAnsi="Tahoma" w:cs="Tahoma"/>
      <w:sz w:val="16"/>
      <w:szCs w:val="16"/>
    </w:rPr>
  </w:style>
  <w:style w:type="character" w:styleId="CommentReference">
    <w:name w:val="annotation reference"/>
    <w:basedOn w:val="DefaultParagraphFont"/>
    <w:uiPriority w:val="99"/>
    <w:semiHidden/>
    <w:unhideWhenUsed/>
    <w:rsid w:val="003C067E"/>
    <w:rPr>
      <w:sz w:val="16"/>
      <w:szCs w:val="16"/>
    </w:rPr>
  </w:style>
  <w:style w:type="paragraph" w:styleId="CommentText">
    <w:name w:val="annotation text"/>
    <w:basedOn w:val="Normal"/>
    <w:link w:val="CommentTextChar"/>
    <w:uiPriority w:val="99"/>
    <w:semiHidden/>
    <w:unhideWhenUsed/>
    <w:rsid w:val="003C067E"/>
    <w:pPr>
      <w:spacing w:line="240" w:lineRule="auto"/>
    </w:pPr>
    <w:rPr>
      <w:sz w:val="20"/>
      <w:szCs w:val="20"/>
    </w:rPr>
  </w:style>
  <w:style w:type="character" w:customStyle="1" w:styleId="CommentTextChar">
    <w:name w:val="Comment Text Char"/>
    <w:basedOn w:val="DefaultParagraphFont"/>
    <w:link w:val="CommentText"/>
    <w:uiPriority w:val="99"/>
    <w:semiHidden/>
    <w:rsid w:val="003C067E"/>
    <w:rPr>
      <w:sz w:val="20"/>
      <w:szCs w:val="20"/>
    </w:rPr>
  </w:style>
  <w:style w:type="paragraph" w:styleId="CommentSubject">
    <w:name w:val="annotation subject"/>
    <w:basedOn w:val="CommentText"/>
    <w:next w:val="CommentText"/>
    <w:link w:val="CommentSubjectChar"/>
    <w:uiPriority w:val="99"/>
    <w:semiHidden/>
    <w:unhideWhenUsed/>
    <w:rsid w:val="003C067E"/>
    <w:rPr>
      <w:b/>
      <w:bCs/>
    </w:rPr>
  </w:style>
  <w:style w:type="character" w:customStyle="1" w:styleId="CommentSubjectChar">
    <w:name w:val="Comment Subject Char"/>
    <w:basedOn w:val="CommentTextChar"/>
    <w:link w:val="CommentSubject"/>
    <w:uiPriority w:val="99"/>
    <w:semiHidden/>
    <w:rsid w:val="003C067E"/>
    <w:rPr>
      <w:b/>
      <w:bCs/>
      <w:sz w:val="20"/>
      <w:szCs w:val="20"/>
    </w:rPr>
  </w:style>
  <w:style w:type="paragraph" w:customStyle="1" w:styleId="Heading1Apps">
    <w:name w:val="Heading 1 Apps"/>
    <w:basedOn w:val="Heading1"/>
    <w:qFormat/>
    <w:rsid w:val="003C5DBA"/>
    <w:pPr>
      <w:pageBreakBefore/>
      <w:pBdr>
        <w:bottom w:val="single" w:sz="12" w:space="1" w:color="4F81BD" w:themeColor="accent1"/>
      </w:pBdr>
      <w:spacing w:before="0" w:after="180" w:line="240" w:lineRule="auto"/>
    </w:pPr>
    <w:rPr>
      <w:rFonts w:ascii="Arial" w:eastAsia="Times New Roman" w:hAnsi="Arial" w:cs="Times New Roman"/>
      <w:b/>
      <w:color w:val="auto"/>
      <w:kern w:val="28"/>
      <w:sz w:val="28"/>
      <w:szCs w:val="20"/>
    </w:rPr>
  </w:style>
  <w:style w:type="character" w:customStyle="1" w:styleId="Heading1Char">
    <w:name w:val="Heading 1 Char"/>
    <w:basedOn w:val="DefaultParagraphFont"/>
    <w:link w:val="Heading1"/>
    <w:uiPriority w:val="9"/>
    <w:rsid w:val="003C5DBA"/>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FF3"/>
  </w:style>
  <w:style w:type="paragraph" w:styleId="Heading1">
    <w:name w:val="heading 1"/>
    <w:basedOn w:val="Normal"/>
    <w:next w:val="Normal"/>
    <w:link w:val="Heading1Char"/>
    <w:uiPriority w:val="9"/>
    <w:qFormat/>
    <w:rsid w:val="003C5D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3F2FF3"/>
    <w:rPr>
      <w:color w:val="0000FF" w:themeColor="hyperlink"/>
      <w:u w:val="single"/>
    </w:rPr>
  </w:style>
  <w:style w:type="paragraph" w:styleId="ListParagraph">
    <w:name w:val="List Paragraph"/>
    <w:basedOn w:val="Normal"/>
    <w:uiPriority w:val="34"/>
    <w:qFormat/>
    <w:rsid w:val="003F2FF3"/>
    <w:pPr>
      <w:ind w:left="720"/>
      <w:contextualSpacing/>
    </w:pPr>
  </w:style>
  <w:style w:type="table" w:styleId="TableGrid">
    <w:name w:val="Table Grid"/>
    <w:basedOn w:val="TableNormal"/>
    <w:uiPriority w:val="59"/>
    <w:rsid w:val="002F6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A7D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DF7"/>
    <w:rPr>
      <w:rFonts w:ascii="Tahoma" w:hAnsi="Tahoma" w:cs="Tahoma"/>
      <w:sz w:val="16"/>
      <w:szCs w:val="16"/>
    </w:rPr>
  </w:style>
  <w:style w:type="character" w:styleId="CommentReference">
    <w:name w:val="annotation reference"/>
    <w:basedOn w:val="DefaultParagraphFont"/>
    <w:uiPriority w:val="99"/>
    <w:semiHidden/>
    <w:unhideWhenUsed/>
    <w:rsid w:val="003C067E"/>
    <w:rPr>
      <w:sz w:val="16"/>
      <w:szCs w:val="16"/>
    </w:rPr>
  </w:style>
  <w:style w:type="paragraph" w:styleId="CommentText">
    <w:name w:val="annotation text"/>
    <w:basedOn w:val="Normal"/>
    <w:link w:val="CommentTextChar"/>
    <w:uiPriority w:val="99"/>
    <w:semiHidden/>
    <w:unhideWhenUsed/>
    <w:rsid w:val="003C067E"/>
    <w:pPr>
      <w:spacing w:line="240" w:lineRule="auto"/>
    </w:pPr>
    <w:rPr>
      <w:sz w:val="20"/>
      <w:szCs w:val="20"/>
    </w:rPr>
  </w:style>
  <w:style w:type="character" w:customStyle="1" w:styleId="CommentTextChar">
    <w:name w:val="Comment Text Char"/>
    <w:basedOn w:val="DefaultParagraphFont"/>
    <w:link w:val="CommentText"/>
    <w:uiPriority w:val="99"/>
    <w:semiHidden/>
    <w:rsid w:val="003C067E"/>
    <w:rPr>
      <w:sz w:val="20"/>
      <w:szCs w:val="20"/>
    </w:rPr>
  </w:style>
  <w:style w:type="paragraph" w:styleId="CommentSubject">
    <w:name w:val="annotation subject"/>
    <w:basedOn w:val="CommentText"/>
    <w:next w:val="CommentText"/>
    <w:link w:val="CommentSubjectChar"/>
    <w:uiPriority w:val="99"/>
    <w:semiHidden/>
    <w:unhideWhenUsed/>
    <w:rsid w:val="003C067E"/>
    <w:rPr>
      <w:b/>
      <w:bCs/>
    </w:rPr>
  </w:style>
  <w:style w:type="character" w:customStyle="1" w:styleId="CommentSubjectChar">
    <w:name w:val="Comment Subject Char"/>
    <w:basedOn w:val="CommentTextChar"/>
    <w:link w:val="CommentSubject"/>
    <w:uiPriority w:val="99"/>
    <w:semiHidden/>
    <w:rsid w:val="003C067E"/>
    <w:rPr>
      <w:b/>
      <w:bCs/>
      <w:sz w:val="20"/>
      <w:szCs w:val="20"/>
    </w:rPr>
  </w:style>
  <w:style w:type="paragraph" w:customStyle="1" w:styleId="Heading1Apps">
    <w:name w:val="Heading 1 Apps"/>
    <w:basedOn w:val="Heading1"/>
    <w:qFormat/>
    <w:rsid w:val="003C5DBA"/>
    <w:pPr>
      <w:pageBreakBefore/>
      <w:pBdr>
        <w:bottom w:val="single" w:sz="12" w:space="1" w:color="4F81BD" w:themeColor="accent1"/>
      </w:pBdr>
      <w:spacing w:before="0" w:after="180" w:line="240" w:lineRule="auto"/>
    </w:pPr>
    <w:rPr>
      <w:rFonts w:ascii="Arial" w:eastAsia="Times New Roman" w:hAnsi="Arial" w:cs="Times New Roman"/>
      <w:b/>
      <w:color w:val="auto"/>
      <w:kern w:val="28"/>
      <w:sz w:val="28"/>
      <w:szCs w:val="20"/>
    </w:rPr>
  </w:style>
  <w:style w:type="character" w:customStyle="1" w:styleId="Heading1Char">
    <w:name w:val="Heading 1 Char"/>
    <w:basedOn w:val="DefaultParagraphFont"/>
    <w:link w:val="Heading1"/>
    <w:uiPriority w:val="9"/>
    <w:rsid w:val="003C5DB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63282">
      <w:bodyDiv w:val="1"/>
      <w:marLeft w:val="0"/>
      <w:marRight w:val="0"/>
      <w:marTop w:val="0"/>
      <w:marBottom w:val="0"/>
      <w:divBdr>
        <w:top w:val="none" w:sz="0" w:space="0" w:color="auto"/>
        <w:left w:val="none" w:sz="0" w:space="0" w:color="auto"/>
        <w:bottom w:val="none" w:sz="0" w:space="0" w:color="auto"/>
        <w:right w:val="none" w:sz="0" w:space="0" w:color="auto"/>
      </w:divBdr>
    </w:div>
    <w:div w:id="1208879687">
      <w:bodyDiv w:val="1"/>
      <w:marLeft w:val="0"/>
      <w:marRight w:val="0"/>
      <w:marTop w:val="0"/>
      <w:marBottom w:val="0"/>
      <w:divBdr>
        <w:top w:val="none" w:sz="0" w:space="0" w:color="auto"/>
        <w:left w:val="none" w:sz="0" w:space="0" w:color="auto"/>
        <w:bottom w:val="none" w:sz="0" w:space="0" w:color="auto"/>
        <w:right w:val="none" w:sz="0" w:space="0" w:color="auto"/>
      </w:divBdr>
    </w:div>
    <w:div w:id="151827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ue_pfefferle@abtassoc.com" TargetMode="External"/><Relationship Id="rId18" Type="http://schemas.openxmlformats.org/officeDocument/2006/relationships/hyperlink" Target="mailto:Pat_shifflett@abtassoc.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rmanderscheid@nacbhd.org" TargetMode="External"/><Relationship Id="rId17" Type="http://schemas.openxmlformats.org/officeDocument/2006/relationships/hyperlink" Target="mailto:Vijay_ganju@abtassoc.com" TargetMode="External"/><Relationship Id="rId2" Type="http://schemas.openxmlformats.org/officeDocument/2006/relationships/numbering" Target="numbering.xml"/><Relationship Id="rId16" Type="http://schemas.openxmlformats.org/officeDocument/2006/relationships/hyperlink" Target="mailto:Alyssa_kogan@abtassoc.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flynx@gmail.com" TargetMode="External"/><Relationship Id="rId5" Type="http://schemas.openxmlformats.org/officeDocument/2006/relationships/settings" Target="settings.xml"/><Relationship Id="rId15" Type="http://schemas.openxmlformats.org/officeDocument/2006/relationships/hyperlink" Target="mailto:sean_mcclellan@abtassoc.com" TargetMode="External"/><Relationship Id="rId10" Type="http://schemas.openxmlformats.org/officeDocument/2006/relationships/hyperlink" Target="mailto:pswarbrick@cspnj.org"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rian.hepburn@nasmhpd.org" TargetMode="External"/><Relationship Id="rId14" Type="http://schemas.openxmlformats.org/officeDocument/2006/relationships/hyperlink" Target="mailto:Rachael_wendlandt@abtassoc.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2EB8F-74AD-4D1D-8BC0-13F9148FD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2018-02-27T14:42:00Z</dcterms:created>
  <dcterms:modified xsi:type="dcterms:W3CDTF">2018-02-27T14:42:00Z</dcterms:modified>
</cp:coreProperties>
</file>