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F3DE6" w14:textId="77777777" w:rsidR="00086209" w:rsidRDefault="00086209" w:rsidP="00086209">
      <w:pPr>
        <w:jc w:val="center"/>
        <w:rPr>
          <w:rFonts w:ascii="Times New Roman" w:hAnsi="Times New Roman" w:cs="Times New Roman"/>
          <w:b/>
          <w:sz w:val="24"/>
          <w:szCs w:val="24"/>
        </w:rPr>
      </w:pPr>
      <w:bookmarkStart w:id="0" w:name="_GoBack"/>
      <w:bookmarkEnd w:id="0"/>
    </w:p>
    <w:p w14:paraId="56A67C91" w14:textId="25DDB8E0"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 xml:space="preserve">APPENDIX </w:t>
      </w:r>
      <w:r w:rsidR="00811559">
        <w:rPr>
          <w:rFonts w:ascii="Times New Roman" w:hAnsi="Times New Roman" w:cs="Times New Roman"/>
          <w:b/>
          <w:sz w:val="24"/>
          <w:szCs w:val="24"/>
        </w:rPr>
        <w:t>B8</w:t>
      </w:r>
    </w:p>
    <w:p w14:paraId="4C05A29D" w14:textId="77777777" w:rsidR="00086209" w:rsidRDefault="00086209" w:rsidP="00086209">
      <w:pPr>
        <w:jc w:val="center"/>
        <w:rPr>
          <w:rFonts w:ascii="Times New Roman" w:hAnsi="Times New Roman" w:cs="Times New Roman"/>
          <w:b/>
          <w:sz w:val="24"/>
          <w:szCs w:val="24"/>
        </w:rPr>
      </w:pPr>
    </w:p>
    <w:p w14:paraId="0F3C3602" w14:textId="46F00B9E" w:rsid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 xml:space="preserve">STATE AGENCY </w:t>
      </w:r>
      <w:r w:rsidR="0057193E">
        <w:rPr>
          <w:rFonts w:ascii="Times New Roman" w:hAnsi="Times New Roman" w:cs="Times New Roman"/>
          <w:b/>
          <w:sz w:val="24"/>
          <w:szCs w:val="24"/>
        </w:rPr>
        <w:t xml:space="preserve">ADMINISTRATIVE DATA REQUEST </w:t>
      </w:r>
      <w:r w:rsidR="00BC3D10">
        <w:rPr>
          <w:rFonts w:ascii="Times New Roman" w:hAnsi="Times New Roman" w:cs="Times New Roman"/>
          <w:b/>
          <w:sz w:val="24"/>
          <w:szCs w:val="24"/>
        </w:rPr>
        <w:t>EMAIL</w:t>
      </w:r>
    </w:p>
    <w:p w14:paraId="13F09D75" w14:textId="77777777" w:rsidR="00086209" w:rsidRDefault="00086209" w:rsidP="00086209">
      <w:pPr>
        <w:jc w:val="center"/>
        <w:rPr>
          <w:rFonts w:ascii="Times New Roman" w:hAnsi="Times New Roman" w:cs="Times New Roman"/>
          <w:b/>
          <w:sz w:val="24"/>
          <w:szCs w:val="24"/>
        </w:rPr>
        <w:sectPr w:rsidR="00086209">
          <w:headerReference w:type="default" r:id="rId8"/>
          <w:footerReference w:type="default" r:id="rId9"/>
          <w:pgSz w:w="12240" w:h="15840"/>
          <w:pgMar w:top="1440" w:right="1440" w:bottom="1440" w:left="1440" w:header="720" w:footer="720" w:gutter="0"/>
          <w:cols w:space="720"/>
          <w:docGrid w:linePitch="360"/>
        </w:sectPr>
      </w:pPr>
    </w:p>
    <w:p w14:paraId="10D543DC" w14:textId="77777777" w:rsidR="00086209" w:rsidRPr="005A5246" w:rsidRDefault="00086209" w:rsidP="00086209">
      <w:pPr>
        <w:rPr>
          <w:rFonts w:ascii="Times New Roman" w:eastAsia="Calibri" w:hAnsi="Times New Roman" w:cs="Times New Roman"/>
          <w:sz w:val="24"/>
          <w:szCs w:val="24"/>
        </w:rPr>
      </w:pPr>
      <w:r w:rsidRPr="005A5246">
        <w:rPr>
          <w:rFonts w:ascii="Times New Roman" w:eastAsia="Calibri" w:hAnsi="Times New Roman" w:cs="Times New Roman"/>
          <w:sz w:val="24"/>
          <w:szCs w:val="24"/>
        </w:rPr>
        <w:lastRenderedPageBreak/>
        <w:t>XX/XX/XXXX</w:t>
      </w:r>
    </w:p>
    <w:p w14:paraId="609904CB" w14:textId="2C188DF2"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To:</w:t>
      </w:r>
      <w:r w:rsidRPr="00A36AAC">
        <w:rPr>
          <w:rFonts w:ascii="Calibri" w:eastAsia="Calibri" w:hAnsi="Calibri" w:cs="Times New Roman"/>
        </w:rPr>
        <w:t xml:space="preserve"> </w:t>
      </w:r>
      <w:r>
        <w:rPr>
          <w:rStyle w:val="InstructionsChar"/>
        </w:rPr>
        <w:t>[STATE WIC</w:t>
      </w:r>
      <w:r w:rsidRPr="00E66660">
        <w:rPr>
          <w:rStyle w:val="InstructionsChar"/>
        </w:rPr>
        <w:t xml:space="preserve"> DIRECTORS from ALL STATES]</w:t>
      </w:r>
      <w:r w:rsidRPr="00A36AAC">
        <w:rPr>
          <w:rFonts w:ascii="Calibri" w:eastAsia="Calibri" w:hAnsi="Calibri" w:cs="Times New Roman"/>
        </w:rPr>
        <w:t xml:space="preserve"> </w:t>
      </w:r>
      <w:r>
        <w:rPr>
          <w:rFonts w:ascii="Calibri" w:eastAsia="Calibri" w:hAnsi="Calibri" w:cs="Times New Roman"/>
        </w:rPr>
        <w:br/>
      </w:r>
      <w:r>
        <w:rPr>
          <w:rFonts w:ascii="Times New Roman" w:eastAsia="Calibri" w:hAnsi="Times New Roman" w:cs="Times New Roman"/>
          <w:sz w:val="24"/>
          <w:szCs w:val="24"/>
        </w:rPr>
        <w:t xml:space="preserve">From: </w:t>
      </w:r>
      <w:r w:rsidRPr="006F1BE3">
        <w:rPr>
          <w:rStyle w:val="InstructionsChar"/>
        </w:rPr>
        <w:t>[RESEARCH TEAM]</w:t>
      </w:r>
      <w:r>
        <w:rPr>
          <w:rFonts w:ascii="Calibri" w:eastAsia="Calibri" w:hAnsi="Calibri" w:cs="Times New Roman"/>
        </w:rPr>
        <w:br/>
      </w:r>
      <w:r w:rsidRPr="005A5246">
        <w:rPr>
          <w:rFonts w:ascii="Times New Roman" w:eastAsia="Calibri" w:hAnsi="Times New Roman" w:cs="Times New Roman"/>
          <w:sz w:val="24"/>
          <w:szCs w:val="24"/>
        </w:rPr>
        <w:t xml:space="preserve">Subject: </w:t>
      </w:r>
      <w:r w:rsidRPr="005A5246">
        <w:rPr>
          <w:rFonts w:ascii="Times New Roman" w:hAnsi="Times New Roman" w:cs="Times New Roman"/>
          <w:sz w:val="24"/>
          <w:szCs w:val="24"/>
        </w:rPr>
        <w:t>“Third National Survey of WIC Participants</w:t>
      </w:r>
      <w:r>
        <w:rPr>
          <w:rFonts w:ascii="Times New Roman" w:hAnsi="Times New Roman" w:cs="Times New Roman"/>
          <w:sz w:val="24"/>
          <w:szCs w:val="24"/>
        </w:rPr>
        <w:t xml:space="preserve"> Study</w:t>
      </w:r>
      <w:r w:rsidRPr="005A5246">
        <w:rPr>
          <w:rFonts w:ascii="Times New Roman" w:hAnsi="Times New Roman" w:cs="Times New Roman"/>
          <w:sz w:val="24"/>
          <w:szCs w:val="24"/>
        </w:rPr>
        <w:t xml:space="preserve">” </w:t>
      </w:r>
      <w:r w:rsidR="00D725F4">
        <w:rPr>
          <w:rFonts w:ascii="Times New Roman" w:hAnsi="Times New Roman" w:cs="Times New Roman"/>
          <w:sz w:val="24"/>
          <w:szCs w:val="24"/>
        </w:rPr>
        <w:t>Administrative Data Request</w:t>
      </w:r>
    </w:p>
    <w:p w14:paraId="6959D096"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Dear</w:t>
      </w:r>
      <w:r w:rsidRPr="00A36AAC">
        <w:rPr>
          <w:rFonts w:ascii="Calibri" w:eastAsia="Calibri" w:hAnsi="Calibri" w:cs="Times New Roman"/>
        </w:rPr>
        <w:t xml:space="preserve"> </w:t>
      </w:r>
      <w:r w:rsidRPr="00E66660">
        <w:rPr>
          <w:rStyle w:val="InstructionsChar"/>
        </w:rPr>
        <w:t>[FIRST NAME] [LAST NAME]</w:t>
      </w:r>
      <w:r w:rsidRPr="00A36AAC">
        <w:rPr>
          <w:rFonts w:ascii="Calibri" w:eastAsia="Calibri" w:hAnsi="Calibri" w:cs="Times New Roman"/>
        </w:rPr>
        <w:t>:</w:t>
      </w:r>
    </w:p>
    <w:p w14:paraId="35A3F976" w14:textId="77777777" w:rsidR="00086209" w:rsidRPr="005A5246" w:rsidRDefault="00086209" w:rsidP="00086209">
      <w:pPr>
        <w:rPr>
          <w:rFonts w:ascii="Times New Roman" w:hAnsi="Times New Roman" w:cs="Times New Roman"/>
          <w:sz w:val="24"/>
          <w:szCs w:val="24"/>
        </w:rPr>
      </w:pPr>
      <w:r w:rsidRPr="005A5246">
        <w:rPr>
          <w:rFonts w:ascii="Times New Roman" w:hAnsi="Times New Roman" w:cs="Times New Roman"/>
          <w:sz w:val="24"/>
          <w:szCs w:val="24"/>
        </w:rPr>
        <w:t xml:space="preserve">2M Research Services and its partner, Abt Associates, are </w:t>
      </w:r>
      <w:r>
        <w:rPr>
          <w:rFonts w:ascii="Times New Roman" w:hAnsi="Times New Roman" w:cs="Times New Roman"/>
          <w:sz w:val="24"/>
          <w:szCs w:val="24"/>
        </w:rPr>
        <w:t>working with Capital Consulting Corporation, a company that conducts research studies in health and human services, to conduct surveys</w:t>
      </w:r>
      <w:r w:rsidRPr="005A5246">
        <w:rPr>
          <w:rFonts w:ascii="Times New Roman" w:hAnsi="Times New Roman" w:cs="Times New Roman"/>
          <w:sz w:val="24"/>
          <w:szCs w:val="24"/>
        </w:rPr>
        <w:t xml:space="preserve"> for the U.S. Department of Agriculture (USDA) Food and Nutrition Service (FNS), as part of a study called</w:t>
      </w:r>
      <w:r>
        <w:rPr>
          <w:rFonts w:ascii="Times New Roman" w:hAnsi="Times New Roman" w:cs="Times New Roman"/>
          <w:sz w:val="24"/>
          <w:szCs w:val="24"/>
        </w:rPr>
        <w:t>,</w:t>
      </w:r>
      <w:r w:rsidRPr="005A5246">
        <w:rPr>
          <w:rFonts w:ascii="Times New Roman" w:hAnsi="Times New Roman" w:cs="Times New Roman"/>
          <w:sz w:val="24"/>
          <w:szCs w:val="24"/>
        </w:rPr>
        <w:t xml:space="preserve"> “Third National Survey of WIC Participants (NSWP-III).”</w:t>
      </w:r>
    </w:p>
    <w:p w14:paraId="6EA5FE14" w14:textId="77777777" w:rsidR="00086209" w:rsidRPr="005A5246" w:rsidRDefault="00086209" w:rsidP="00086209">
      <w:pPr>
        <w:rPr>
          <w:rFonts w:ascii="Times New Roman" w:hAnsi="Times New Roman" w:cs="Times New Roman"/>
          <w:sz w:val="24"/>
          <w:szCs w:val="24"/>
          <w:highlight w:val="yellow"/>
        </w:rPr>
      </w:pPr>
      <w:r w:rsidRPr="005A5246">
        <w:rPr>
          <w:rFonts w:ascii="Times New Roman" w:hAnsi="Times New Roman" w:cs="Times New Roman"/>
          <w:sz w:val="24"/>
          <w:szCs w:val="24"/>
        </w:rPr>
        <w:t xml:space="preserve">FNS has commissioned this study to identify information on certification-related policies and obtain a description of caseload and operations from each of the State </w:t>
      </w:r>
      <w:r w:rsidRPr="00D20E1D">
        <w:rPr>
          <w:rFonts w:ascii="Times New Roman" w:hAnsi="Times New Roman" w:cs="Times New Roman"/>
          <w:sz w:val="24"/>
          <w:szCs w:val="24"/>
        </w:rPr>
        <w:t>agencies. This study</w:t>
      </w:r>
      <w:r w:rsidRPr="006B3494">
        <w:rPr>
          <w:rFonts w:ascii="Times New Roman" w:hAnsi="Times New Roman" w:cs="Times New Roman"/>
          <w:sz w:val="24"/>
          <w:szCs w:val="24"/>
        </w:rPr>
        <w:t xml:space="preserve"> will allow FNS to fulfill the requirements of the Improper Payment Elimination and Recovery Improvement Act (IPERIA).</w:t>
      </w:r>
      <w:r>
        <w:rPr>
          <w:rFonts w:ascii="Times New Roman" w:hAnsi="Times New Roman" w:cs="Times New Roman"/>
          <w:sz w:val="24"/>
          <w:szCs w:val="24"/>
        </w:rPr>
        <w:t xml:space="preserve"> As such, we request your cooperation in the study.</w:t>
      </w:r>
    </w:p>
    <w:p w14:paraId="6FB5823D" w14:textId="7E96B39A" w:rsidR="0057193E" w:rsidRPr="005A5246" w:rsidRDefault="00086209" w:rsidP="0057193E">
      <w:pPr>
        <w:rPr>
          <w:rFonts w:ascii="Times New Roman" w:eastAsia="Calibri" w:hAnsi="Times New Roman" w:cs="Times New Roman"/>
          <w:b/>
          <w:sz w:val="24"/>
          <w:szCs w:val="24"/>
        </w:rPr>
      </w:pPr>
      <w:r w:rsidRPr="005A5246">
        <w:rPr>
          <w:rFonts w:ascii="Times New Roman" w:eastAsia="Calibri" w:hAnsi="Times New Roman" w:cs="Times New Roman"/>
          <w:sz w:val="24"/>
          <w:szCs w:val="24"/>
        </w:rPr>
        <w:t xml:space="preserve">Your State </w:t>
      </w:r>
      <w:r>
        <w:rPr>
          <w:rFonts w:ascii="Times New Roman" w:eastAsia="Calibri" w:hAnsi="Times New Roman" w:cs="Times New Roman"/>
          <w:sz w:val="24"/>
          <w:szCs w:val="24"/>
        </w:rPr>
        <w:t>a</w:t>
      </w:r>
      <w:r w:rsidRPr="005A5246">
        <w:rPr>
          <w:rFonts w:ascii="Times New Roman" w:eastAsia="Calibri" w:hAnsi="Times New Roman" w:cs="Times New Roman"/>
          <w:sz w:val="24"/>
          <w:szCs w:val="24"/>
        </w:rPr>
        <w:t>gency has been selected to participate in this important study</w:t>
      </w:r>
      <w:r w:rsidR="00163729">
        <w:rPr>
          <w:rFonts w:ascii="Times New Roman" w:eastAsia="Calibri" w:hAnsi="Times New Roman" w:cs="Times New Roman"/>
          <w:sz w:val="24"/>
          <w:szCs w:val="24"/>
        </w:rPr>
        <w:t xml:space="preserve"> </w:t>
      </w:r>
      <w:r w:rsidR="000C10A1">
        <w:rPr>
          <w:rFonts w:ascii="Times New Roman" w:eastAsia="Calibri" w:hAnsi="Times New Roman" w:cs="Times New Roman"/>
          <w:sz w:val="24"/>
          <w:szCs w:val="24"/>
        </w:rPr>
        <w:t xml:space="preserve">and as such, we are requesting that you </w:t>
      </w:r>
      <w:r w:rsidR="00D725F4">
        <w:rPr>
          <w:rFonts w:ascii="Times New Roman" w:eastAsia="Calibri" w:hAnsi="Times New Roman" w:cs="Times New Roman"/>
          <w:sz w:val="24"/>
          <w:szCs w:val="24"/>
        </w:rPr>
        <w:t>provide the requested administrative data for WIC participants from your State. The list of variables requested are included in Attachment A</w:t>
      </w:r>
      <w:r w:rsidR="0057193E">
        <w:rPr>
          <w:rFonts w:ascii="Times New Roman" w:eastAsia="Calibri" w:hAnsi="Times New Roman" w:cs="Times New Roman"/>
          <w:sz w:val="24"/>
          <w:szCs w:val="24"/>
        </w:rPr>
        <w:t xml:space="preserve">, </w:t>
      </w:r>
      <w:r w:rsidR="0057193E" w:rsidRPr="0057193E">
        <w:rPr>
          <w:rFonts w:ascii="Times New Roman" w:hAnsi="Times New Roman" w:cs="Times New Roman"/>
          <w:i/>
          <w:sz w:val="24"/>
          <w:szCs w:val="24"/>
        </w:rPr>
        <w:t>State administrative data elements needed for each WIC participant</w:t>
      </w:r>
      <w:r w:rsidR="00761610">
        <w:rPr>
          <w:rFonts w:ascii="Times New Roman" w:hAnsi="Times New Roman" w:cs="Times New Roman"/>
          <w:i/>
          <w:sz w:val="24"/>
          <w:szCs w:val="24"/>
        </w:rPr>
        <w:t xml:space="preserve">, </w:t>
      </w:r>
      <w:r w:rsidR="00761610" w:rsidRPr="00761610">
        <w:rPr>
          <w:rFonts w:ascii="Times New Roman" w:hAnsi="Times New Roman" w:cs="Times New Roman"/>
          <w:sz w:val="24"/>
          <w:szCs w:val="24"/>
        </w:rPr>
        <w:t>and Attachment B,</w:t>
      </w:r>
      <w:r w:rsidR="00761610" w:rsidRPr="00761610">
        <w:t xml:space="preserve"> </w:t>
      </w:r>
      <w:r w:rsidR="00761610" w:rsidRPr="00761610">
        <w:rPr>
          <w:rFonts w:ascii="Times New Roman" w:hAnsi="Times New Roman" w:cs="Times New Roman"/>
          <w:i/>
          <w:sz w:val="24"/>
          <w:szCs w:val="24"/>
        </w:rPr>
        <w:t>Food Package Issuance and Redemption Data</w:t>
      </w:r>
      <w:r w:rsidR="00D725F4">
        <w:rPr>
          <w:rFonts w:ascii="Times New Roman" w:eastAsia="Calibri" w:hAnsi="Times New Roman" w:cs="Times New Roman"/>
          <w:sz w:val="24"/>
          <w:szCs w:val="24"/>
        </w:rPr>
        <w:t>.</w:t>
      </w:r>
      <w:r w:rsidR="00761610">
        <w:rPr>
          <w:rFonts w:ascii="Times New Roman" w:eastAsia="Calibri" w:hAnsi="Times New Roman" w:cs="Times New Roman"/>
          <w:sz w:val="24"/>
          <w:szCs w:val="24"/>
        </w:rPr>
        <w:t xml:space="preserve"> </w:t>
      </w:r>
      <w:r w:rsidR="0057193E">
        <w:rPr>
          <w:rFonts w:ascii="Times New Roman" w:eastAsia="Calibri" w:hAnsi="Times New Roman" w:cs="Times New Roman"/>
          <w:sz w:val="24"/>
          <w:szCs w:val="24"/>
        </w:rPr>
        <w:t xml:space="preserve">Please submit the data via the secure server by clicking on this </w:t>
      </w:r>
      <w:r w:rsidR="0057193E" w:rsidRPr="005A5246">
        <w:rPr>
          <w:rFonts w:ascii="Times New Roman" w:eastAsia="Calibri" w:hAnsi="Times New Roman" w:cs="Times New Roman"/>
          <w:sz w:val="24"/>
          <w:szCs w:val="24"/>
        </w:rPr>
        <w:t xml:space="preserve">this </w:t>
      </w:r>
      <w:r w:rsidR="0057193E" w:rsidRPr="005A5246">
        <w:rPr>
          <w:rStyle w:val="InstructionsChar"/>
        </w:rPr>
        <w:t>[LINK]</w:t>
      </w:r>
      <w:r w:rsidR="0057193E" w:rsidRPr="005A5246">
        <w:rPr>
          <w:rFonts w:ascii="Times New Roman" w:eastAsia="Calibri" w:hAnsi="Times New Roman" w:cs="Times New Roman"/>
          <w:sz w:val="24"/>
          <w:szCs w:val="24"/>
        </w:rPr>
        <w:t xml:space="preserve">. You will be asked for your </w:t>
      </w:r>
      <w:r w:rsidR="0057193E" w:rsidRPr="005A5246">
        <w:rPr>
          <w:rFonts w:ascii="Times New Roman" w:eastAsia="Calibri" w:hAnsi="Times New Roman" w:cs="Times New Roman"/>
          <w:i/>
          <w:iCs/>
          <w:sz w:val="24"/>
          <w:szCs w:val="24"/>
        </w:rPr>
        <w:t>PIN number</w:t>
      </w:r>
      <w:r w:rsidR="0057193E" w:rsidRPr="005A5246">
        <w:rPr>
          <w:rFonts w:ascii="Times New Roman" w:eastAsia="Calibri" w:hAnsi="Times New Roman" w:cs="Times New Roman"/>
          <w:i/>
          <w:sz w:val="24"/>
          <w:szCs w:val="24"/>
        </w:rPr>
        <w:t>,</w:t>
      </w:r>
      <w:r w:rsidR="0057193E" w:rsidRPr="005A5246">
        <w:rPr>
          <w:rFonts w:ascii="Times New Roman" w:eastAsia="Calibri" w:hAnsi="Times New Roman" w:cs="Times New Roman"/>
          <w:sz w:val="24"/>
          <w:szCs w:val="24"/>
        </w:rPr>
        <w:t xml:space="preserve"> which is provided below.</w:t>
      </w:r>
    </w:p>
    <w:p w14:paraId="21525838" w14:textId="77777777" w:rsidR="0057193E" w:rsidRDefault="0057193E" w:rsidP="0057193E">
      <w:pPr>
        <w:rPr>
          <w:rStyle w:val="InstructionsChar"/>
        </w:rPr>
      </w:pPr>
      <w:r w:rsidRPr="005A5246">
        <w:rPr>
          <w:rFonts w:ascii="Times New Roman" w:eastAsia="Calibri" w:hAnsi="Times New Roman" w:cs="Times New Roman"/>
          <w:sz w:val="24"/>
          <w:szCs w:val="24"/>
        </w:rPr>
        <w:t>PIN:</w:t>
      </w:r>
      <w:r w:rsidRPr="005A5246">
        <w:rPr>
          <w:rFonts w:ascii="Times New Roman" w:eastAsia="Calibri" w:hAnsi="Times New Roman" w:cs="Times New Roman"/>
          <w:sz w:val="24"/>
          <w:szCs w:val="24"/>
        </w:rPr>
        <w:tab/>
      </w:r>
      <w:r w:rsidRPr="00E66660">
        <w:rPr>
          <w:rStyle w:val="InstructionsChar"/>
        </w:rPr>
        <w:t>[</w:t>
      </w:r>
      <w:r>
        <w:rPr>
          <w:rStyle w:val="InstructionsChar"/>
        </w:rPr>
        <w:t>NUMBER</w:t>
      </w:r>
      <w:r w:rsidRPr="00E66660">
        <w:rPr>
          <w:rStyle w:val="InstructionsChar"/>
        </w:rPr>
        <w:t>]</w:t>
      </w:r>
    </w:p>
    <w:p w14:paraId="16BAF768" w14:textId="77937F92" w:rsidR="0057193E" w:rsidRDefault="0057193E" w:rsidP="0057193E">
      <w:pPr>
        <w:rPr>
          <w:rFonts w:ascii="Times New Roman" w:eastAsia="Calibri" w:hAnsi="Times New Roman" w:cs="Times New Roman"/>
          <w:sz w:val="24"/>
          <w:szCs w:val="24"/>
        </w:rPr>
      </w:pPr>
      <w:r w:rsidRPr="00904351">
        <w:rPr>
          <w:rFonts w:ascii="Times New Roman" w:eastAsia="Calibri" w:hAnsi="Times New Roman" w:cs="Times New Roman"/>
          <w:sz w:val="24"/>
          <w:szCs w:val="24"/>
        </w:rPr>
        <w:t xml:space="preserve">Under the Healthy, Hunger-Free Kids Act of 2010, agencies are required to </w:t>
      </w:r>
      <w:r>
        <w:rPr>
          <w:rFonts w:ascii="Times New Roman" w:eastAsia="Calibri" w:hAnsi="Times New Roman" w:cs="Times New Roman"/>
          <w:sz w:val="24"/>
          <w:szCs w:val="24"/>
        </w:rPr>
        <w:t>cooperate</w:t>
      </w:r>
      <w:r w:rsidRPr="00904351">
        <w:rPr>
          <w:rFonts w:ascii="Times New Roman" w:eastAsia="Calibri" w:hAnsi="Times New Roman" w:cs="Times New Roman"/>
          <w:sz w:val="24"/>
          <w:szCs w:val="24"/>
        </w:rPr>
        <w:t xml:space="preserve">. Your participation </w:t>
      </w:r>
      <w:r w:rsidR="00871699">
        <w:rPr>
          <w:rFonts w:ascii="Times New Roman" w:eastAsia="Calibri" w:hAnsi="Times New Roman" w:cs="Times New Roman"/>
          <w:sz w:val="24"/>
          <w:szCs w:val="24"/>
        </w:rPr>
        <w:t xml:space="preserve">also </w:t>
      </w:r>
      <w:r w:rsidRPr="00904351">
        <w:rPr>
          <w:rFonts w:ascii="Times New Roman" w:eastAsia="Calibri" w:hAnsi="Times New Roman" w:cs="Times New Roman"/>
          <w:sz w:val="24"/>
          <w:szCs w:val="24"/>
        </w:rPr>
        <w:t xml:space="preserve">is important to the success of this study, so we hope you’ll </w:t>
      </w:r>
      <w:r>
        <w:rPr>
          <w:rFonts w:ascii="Times New Roman" w:eastAsia="Calibri" w:hAnsi="Times New Roman" w:cs="Times New Roman"/>
          <w:sz w:val="24"/>
          <w:szCs w:val="24"/>
        </w:rPr>
        <w:t xml:space="preserve">submit the data </w:t>
      </w:r>
      <w:r w:rsidRPr="00904351">
        <w:rPr>
          <w:rFonts w:ascii="Times New Roman" w:eastAsia="Calibri" w:hAnsi="Times New Roman" w:cs="Times New Roman"/>
          <w:sz w:val="24"/>
          <w:szCs w:val="24"/>
        </w:rPr>
        <w:t xml:space="preserve">as soon as possible. The deadline is </w:t>
      </w:r>
      <w:r w:rsidRPr="00904351">
        <w:rPr>
          <w:rStyle w:val="InstructionsChar"/>
        </w:rPr>
        <w:t>[</w:t>
      </w:r>
      <w:r>
        <w:rPr>
          <w:rStyle w:val="InstructionsChar"/>
        </w:rPr>
        <w:t>DUE DATE TO SUBMIT DATA</w:t>
      </w:r>
      <w:r w:rsidRPr="00904351">
        <w:rPr>
          <w:rStyle w:val="InstructionsChar"/>
        </w:rPr>
        <w:t>]</w:t>
      </w:r>
      <w:r w:rsidRPr="00904351">
        <w:rPr>
          <w:rStyle w:val="InstructionsChar"/>
          <w:rFonts w:ascii="Times New Roman" w:hAnsi="Times New Roman" w:cs="Times New Roman"/>
          <w:b w:val="0"/>
          <w:sz w:val="24"/>
          <w:szCs w:val="24"/>
        </w:rPr>
        <w:t>.</w:t>
      </w:r>
      <w:r w:rsidRPr="00904351">
        <w:rPr>
          <w:rFonts w:ascii="Times New Roman" w:eastAsia="Calibri" w:hAnsi="Times New Roman" w:cs="Times New Roman"/>
          <w:b/>
          <w:sz w:val="24"/>
          <w:szCs w:val="24"/>
        </w:rPr>
        <w:t xml:space="preserve"> </w:t>
      </w:r>
      <w:r w:rsidRPr="005A5246">
        <w:rPr>
          <w:rFonts w:ascii="Times New Roman" w:eastAsia="Calibri" w:hAnsi="Times New Roman" w:cs="Times New Roman"/>
          <w:sz w:val="24"/>
          <w:szCs w:val="24"/>
        </w:rPr>
        <w:t>Know that the information you provide will be kept private to the extent allowed by law.</w:t>
      </w:r>
    </w:p>
    <w:p w14:paraId="1DB20263" w14:textId="0D4C4264" w:rsidR="0057193E" w:rsidRPr="00A36AAC" w:rsidRDefault="0057193E" w:rsidP="0057193E">
      <w:pPr>
        <w:rPr>
          <w:rFonts w:ascii="Calibri" w:eastAsia="Calibri" w:hAnsi="Calibri" w:cs="Times New Roman"/>
        </w:rPr>
      </w:pPr>
      <w:r w:rsidRPr="006F1BE3">
        <w:rPr>
          <w:rFonts w:ascii="Times New Roman" w:eastAsia="Calibri" w:hAnsi="Times New Roman" w:cs="Times New Roman"/>
          <w:sz w:val="24"/>
          <w:szCs w:val="24"/>
        </w:rPr>
        <w:t xml:space="preserve">We thank you in advance for your important contribution to this research. For assistance with </w:t>
      </w:r>
      <w:r>
        <w:rPr>
          <w:rFonts w:ascii="Times New Roman" w:eastAsia="Calibri" w:hAnsi="Times New Roman" w:cs="Times New Roman"/>
          <w:sz w:val="24"/>
          <w:szCs w:val="24"/>
        </w:rPr>
        <w:t>this request</w:t>
      </w:r>
      <w:r w:rsidRPr="006F1BE3">
        <w:rPr>
          <w:rFonts w:ascii="Times New Roman" w:eastAsia="Calibri" w:hAnsi="Times New Roman" w:cs="Times New Roman"/>
          <w:sz w:val="24"/>
          <w:szCs w:val="24"/>
        </w:rPr>
        <w:t>, you may call our toll</w:t>
      </w:r>
      <w:r>
        <w:rPr>
          <w:rFonts w:ascii="Times New Roman" w:eastAsia="Calibri" w:hAnsi="Times New Roman" w:cs="Times New Roman"/>
          <w:sz w:val="24"/>
          <w:szCs w:val="24"/>
        </w:rPr>
        <w:t>-free</w:t>
      </w:r>
      <w:r w:rsidRPr="006F1BE3">
        <w:rPr>
          <w:rFonts w:ascii="Times New Roman" w:eastAsia="Calibri" w:hAnsi="Times New Roman" w:cs="Times New Roman"/>
          <w:sz w:val="24"/>
          <w:szCs w:val="24"/>
        </w:rPr>
        <w:t xml:space="preserve"> help line </w:t>
      </w:r>
      <w:r>
        <w:rPr>
          <w:rFonts w:ascii="Times New Roman" w:eastAsia="Calibri" w:hAnsi="Times New Roman" w:cs="Times New Roman"/>
          <w:sz w:val="24"/>
          <w:szCs w:val="24"/>
        </w:rPr>
        <w:t>or</w:t>
      </w:r>
      <w:r w:rsidRPr="006F1B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email </w:t>
      </w:r>
      <w:r w:rsidRPr="006F1BE3">
        <w:rPr>
          <w:rFonts w:ascii="Times New Roman" w:eastAsia="Calibri" w:hAnsi="Times New Roman" w:cs="Times New Roman"/>
          <w:sz w:val="24"/>
          <w:szCs w:val="24"/>
        </w:rPr>
        <w:t xml:space="preserve">our help desk. </w:t>
      </w:r>
      <w:r w:rsidRPr="006F1BE3">
        <w:rPr>
          <w:rFonts w:ascii="Times New Roman" w:eastAsia="Calibri" w:hAnsi="Times New Roman" w:cs="Times New Roman"/>
          <w:bCs/>
          <w:sz w:val="24"/>
          <w:szCs w:val="24"/>
        </w:rPr>
        <w:t>The toll</w:t>
      </w:r>
      <w:r>
        <w:rPr>
          <w:rFonts w:ascii="Times New Roman" w:eastAsia="Calibri" w:hAnsi="Times New Roman" w:cs="Times New Roman"/>
          <w:bCs/>
          <w:sz w:val="24"/>
          <w:szCs w:val="24"/>
        </w:rPr>
        <w:t>-free</w:t>
      </w:r>
      <w:r w:rsidRPr="006F1BE3">
        <w:rPr>
          <w:rFonts w:ascii="Times New Roman" w:eastAsia="Calibri" w:hAnsi="Times New Roman" w:cs="Times New Roman"/>
          <w:bCs/>
          <w:sz w:val="24"/>
          <w:szCs w:val="24"/>
        </w:rPr>
        <w:t xml:space="preserve"> help desk phone number is 1-</w:t>
      </w:r>
      <w:r w:rsidRPr="006F1BE3">
        <w:rPr>
          <w:rFonts w:ascii="Times New Roman" w:eastAsia="Calibri" w:hAnsi="Times New Roman" w:cs="Times New Roman"/>
          <w:sz w:val="24"/>
          <w:szCs w:val="24"/>
        </w:rPr>
        <w:t xml:space="preserve">866-465-7738, and the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address for the help desk is</w:t>
      </w:r>
      <w:r w:rsidRPr="00A36AAC">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sidRPr="00F56DBE">
        <w:rPr>
          <w:rStyle w:val="InstructionsChar"/>
        </w:rPr>
        <w:t>/WEB FORM]</w:t>
      </w:r>
      <w:r w:rsidRPr="00A36AAC">
        <w:rPr>
          <w:rFonts w:ascii="Calibri" w:eastAsia="Calibri" w:hAnsi="Calibri" w:cs="Times New Roman"/>
        </w:rPr>
        <w:t xml:space="preserve">. </w:t>
      </w:r>
      <w:r w:rsidRPr="006F1BE3">
        <w:rPr>
          <w:rFonts w:ascii="Times New Roman" w:eastAsia="Calibri" w:hAnsi="Times New Roman" w:cs="Times New Roman"/>
          <w:sz w:val="24"/>
          <w:szCs w:val="24"/>
        </w:rPr>
        <w:t>Please contact us if you have any questions or concerns about this study.</w:t>
      </w:r>
    </w:p>
    <w:p w14:paraId="51124CE1" w14:textId="77777777" w:rsidR="0057193E" w:rsidRPr="006F1BE3" w:rsidRDefault="0057193E" w:rsidP="0057193E">
      <w:pPr>
        <w:rPr>
          <w:rFonts w:ascii="Times New Roman" w:eastAsia="Calibri" w:hAnsi="Times New Roman" w:cs="Times New Roman"/>
          <w:sz w:val="24"/>
          <w:szCs w:val="24"/>
        </w:rPr>
      </w:pPr>
      <w:r w:rsidRPr="006F1BE3">
        <w:rPr>
          <w:rFonts w:ascii="Times New Roman" w:eastAsia="Calibri" w:hAnsi="Times New Roman" w:cs="Times New Roman"/>
          <w:sz w:val="24"/>
          <w:szCs w:val="24"/>
        </w:rPr>
        <w:t>Sincerely,</w:t>
      </w:r>
    </w:p>
    <w:p w14:paraId="4D09F080" w14:textId="0219A32B" w:rsidR="0057193E" w:rsidRPr="0057193E" w:rsidRDefault="0057193E" w:rsidP="0057193E">
      <w:pPr>
        <w:pStyle w:val="Instructions"/>
        <w:ind w:left="0"/>
      </w:pPr>
      <w:r>
        <w:t>[RESEARCH TEAM CONTACT INFORMATION]</w:t>
      </w:r>
    </w:p>
    <w:tbl>
      <w:tblPr>
        <w:tblStyle w:val="GridTable2-Accent32"/>
        <w:tblW w:w="0" w:type="auto"/>
        <w:jc w:val="center"/>
        <w:tblLook w:val="0600" w:firstRow="0" w:lastRow="0" w:firstColumn="0" w:lastColumn="0" w:noHBand="1" w:noVBand="1"/>
      </w:tblPr>
      <w:tblGrid>
        <w:gridCol w:w="8640"/>
      </w:tblGrid>
      <w:tr w:rsidR="00C156F8" w:rsidRPr="00A36AAC" w14:paraId="7C750F79" w14:textId="77777777" w:rsidTr="00EF64DF">
        <w:trPr>
          <w:jc w:val="center"/>
        </w:trPr>
        <w:tc>
          <w:tcPr>
            <w:tcW w:w="8640" w:type="dxa"/>
          </w:tcPr>
          <w:p w14:paraId="715C494D" w14:textId="2F51D7E7" w:rsidR="00C156F8" w:rsidRPr="008509A3" w:rsidRDefault="00542C00" w:rsidP="00EF64DF">
            <w:pPr>
              <w:rPr>
                <w:rFonts w:ascii="Times New Roman" w:eastAsia="Calibri" w:hAnsi="Times New Roman" w:cs="Times New Roman"/>
                <w:sz w:val="18"/>
              </w:rPr>
            </w:pPr>
            <w:r w:rsidRPr="00542C00">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BC3D10">
              <w:rPr>
                <w:rFonts w:ascii="Times New Roman" w:eastAsia="Calibri" w:hAnsi="Times New Roman" w:cs="Times New Roman"/>
                <w:sz w:val="18"/>
              </w:rPr>
              <w:t>60</w:t>
            </w:r>
            <w:r w:rsidR="00BC3D10" w:rsidRPr="00BC3D10">
              <w:rPr>
                <w:rFonts w:ascii="Times New Roman" w:eastAsia="Calibri" w:hAnsi="Times New Roman" w:cs="Times New Roman"/>
                <w:sz w:val="18"/>
              </w:rPr>
              <w:t xml:space="preserve"> minutes</w:t>
            </w:r>
            <w:r w:rsidRPr="00BC3D10">
              <w:rPr>
                <w:rFonts w:ascii="Times New Roman" w:eastAsia="Calibri" w:hAnsi="Times New Roman" w:cs="Times New Roman"/>
                <w:sz w:val="18"/>
              </w:rPr>
              <w:t xml:space="preserve"> (</w:t>
            </w:r>
            <w:r w:rsidR="00BC3D10">
              <w:rPr>
                <w:rFonts w:ascii="Times New Roman" w:eastAsia="Calibri" w:hAnsi="Times New Roman" w:cs="Times New Roman"/>
                <w:sz w:val="18"/>
              </w:rPr>
              <w:t>1</w:t>
            </w:r>
            <w:r w:rsidRPr="00BC3D10">
              <w:rPr>
                <w:rFonts w:ascii="Times New Roman" w:eastAsia="Calibri" w:hAnsi="Times New Roman" w:cs="Times New Roman"/>
                <w:sz w:val="18"/>
              </w:rPr>
              <w:t xml:space="preserve"> hour)</w:t>
            </w:r>
            <w:r w:rsidRPr="00542C00">
              <w:rPr>
                <w:rFonts w:ascii="Times New Roman" w:eastAsia="Calibri" w:hAnsi="Times New Roman" w:cs="Times New Roman"/>
                <w:sz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5EC847E7" w14:textId="7D950971" w:rsidR="00D725F4" w:rsidRDefault="00D725F4">
      <w:pPr>
        <w:rPr>
          <w:b/>
          <w:caps/>
          <w:color w:val="0563C1"/>
          <w:u w:val="single"/>
        </w:rPr>
      </w:pPr>
    </w:p>
    <w:tbl>
      <w:tblPr>
        <w:tblStyle w:val="LightShading"/>
        <w:tblW w:w="0" w:type="auto"/>
        <w:tblLook w:val="04A0" w:firstRow="1" w:lastRow="0" w:firstColumn="1" w:lastColumn="0" w:noHBand="0" w:noVBand="1"/>
      </w:tblPr>
      <w:tblGrid>
        <w:gridCol w:w="1670"/>
        <w:gridCol w:w="7906"/>
      </w:tblGrid>
      <w:tr w:rsidR="00D725F4" w14:paraId="57A9D8DA" w14:textId="77777777" w:rsidTr="003968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2" w:type="dxa"/>
            <w:gridSpan w:val="2"/>
            <w:tcBorders>
              <w:top w:val="nil"/>
            </w:tcBorders>
            <w:shd w:val="clear" w:color="auto" w:fill="auto"/>
          </w:tcPr>
          <w:p w14:paraId="65AA7726" w14:textId="242977EE" w:rsidR="00D725F4" w:rsidRPr="009F3B8E" w:rsidRDefault="0057193E" w:rsidP="003968B6">
            <w:pPr>
              <w:rPr>
                <w:rFonts w:ascii="Arial" w:hAnsi="Arial" w:cs="Arial"/>
                <w:color w:val="FFFFFF" w:themeColor="background1"/>
              </w:rPr>
            </w:pPr>
            <w:bookmarkStart w:id="1" w:name="_Hlk499542918"/>
            <w:r>
              <w:rPr>
                <w:rFonts w:ascii="Arial" w:hAnsi="Arial" w:cs="Arial"/>
                <w:color w:val="auto"/>
                <w:sz w:val="20"/>
              </w:rPr>
              <w:t xml:space="preserve">Attachment A: </w:t>
            </w:r>
            <w:r w:rsidR="00D725F4">
              <w:rPr>
                <w:rFonts w:ascii="Arial" w:hAnsi="Arial" w:cs="Arial"/>
                <w:color w:val="auto"/>
                <w:sz w:val="20"/>
              </w:rPr>
              <w:t>State administrative d</w:t>
            </w:r>
            <w:r w:rsidR="00D725F4" w:rsidRPr="009F3B8E">
              <w:rPr>
                <w:rFonts w:ascii="Arial" w:hAnsi="Arial" w:cs="Arial"/>
                <w:color w:val="auto"/>
                <w:sz w:val="20"/>
              </w:rPr>
              <w:t>ata elements needed for each WIC participant</w:t>
            </w:r>
          </w:p>
        </w:tc>
      </w:tr>
      <w:tr w:rsidR="00D725F4" w14:paraId="471E2618"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shd w:val="clear" w:color="auto" w:fill="C00000"/>
          </w:tcPr>
          <w:p w14:paraId="29F0FA30" w14:textId="77777777" w:rsidR="00D725F4" w:rsidRPr="009F3B8E" w:rsidRDefault="00D725F4" w:rsidP="003968B6">
            <w:pPr>
              <w:rPr>
                <w:rFonts w:ascii="Arial Narrow" w:hAnsi="Arial Narrow"/>
                <w:b w:val="0"/>
                <w:color w:val="FFFFFF" w:themeColor="background1"/>
              </w:rPr>
            </w:pPr>
            <w:r w:rsidRPr="009F3B8E">
              <w:rPr>
                <w:rFonts w:ascii="Arial Narrow" w:hAnsi="Arial Narrow"/>
                <w:color w:val="FFFFFF" w:themeColor="background1"/>
              </w:rPr>
              <w:t>Variable</w:t>
            </w:r>
          </w:p>
        </w:tc>
        <w:tc>
          <w:tcPr>
            <w:tcW w:w="10102" w:type="dxa"/>
            <w:shd w:val="clear" w:color="auto" w:fill="C00000"/>
          </w:tcPr>
          <w:p w14:paraId="1CBAD8DC" w14:textId="77777777" w:rsidR="00D725F4" w:rsidRPr="009F3B8E"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b/>
                <w:color w:val="FFFFFF" w:themeColor="background1"/>
              </w:rPr>
            </w:pPr>
            <w:r w:rsidRPr="009F3B8E">
              <w:rPr>
                <w:rFonts w:ascii="Arial Narrow" w:hAnsi="Arial Narrow"/>
                <w:b/>
                <w:color w:val="FFFFFF" w:themeColor="background1"/>
              </w:rPr>
              <w:t>Description</w:t>
            </w:r>
          </w:p>
        </w:tc>
      </w:tr>
      <w:tr w:rsidR="00D725F4" w14:paraId="3138E3E5"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6AA84D12" w14:textId="77777777" w:rsidR="00D725F4" w:rsidRPr="00CC1039" w:rsidRDefault="00D725F4" w:rsidP="003968B6">
            <w:pPr>
              <w:rPr>
                <w:rFonts w:ascii="Arial Narrow" w:hAnsi="Arial Narrow"/>
                <w:b w:val="0"/>
              </w:rPr>
            </w:pPr>
            <w:r w:rsidRPr="00CC1039">
              <w:rPr>
                <w:rFonts w:ascii="Arial Narrow" w:hAnsi="Arial Narrow"/>
                <w:b w:val="0"/>
              </w:rPr>
              <w:t>PARTICIPANT</w:t>
            </w:r>
          </w:p>
        </w:tc>
        <w:tc>
          <w:tcPr>
            <w:tcW w:w="10102" w:type="dxa"/>
          </w:tcPr>
          <w:p w14:paraId="55A18A06"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Name of WIC participant (Last, First, Middle)</w:t>
            </w:r>
          </w:p>
        </w:tc>
      </w:tr>
      <w:tr w:rsidR="00D725F4" w14:paraId="157062EB"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6E8B8841" w14:textId="77777777" w:rsidR="00D725F4" w:rsidRPr="00CC1039" w:rsidRDefault="00D725F4" w:rsidP="003968B6">
            <w:pPr>
              <w:rPr>
                <w:rFonts w:ascii="Arial Narrow" w:hAnsi="Arial Narrow"/>
                <w:b w:val="0"/>
              </w:rPr>
            </w:pPr>
            <w:r w:rsidRPr="00CC1039">
              <w:rPr>
                <w:rFonts w:ascii="Arial Narrow" w:hAnsi="Arial Narrow"/>
                <w:b w:val="0"/>
              </w:rPr>
              <w:t>APPLICANT</w:t>
            </w:r>
          </w:p>
        </w:tc>
        <w:tc>
          <w:tcPr>
            <w:tcW w:w="10102" w:type="dxa"/>
          </w:tcPr>
          <w:p w14:paraId="79F70B10"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845AA5">
              <w:rPr>
                <w:rFonts w:ascii="Arial Narrow" w:hAnsi="Arial Narrow"/>
              </w:rPr>
              <w:t xml:space="preserve">Name of </w:t>
            </w:r>
            <w:r>
              <w:rPr>
                <w:rFonts w:ascii="Arial Narrow" w:hAnsi="Arial Narrow"/>
              </w:rPr>
              <w:t>parent, guardian</w:t>
            </w:r>
            <w:r w:rsidRPr="00845AA5">
              <w:rPr>
                <w:rFonts w:ascii="Arial Narrow" w:hAnsi="Arial Narrow"/>
              </w:rPr>
              <w:t xml:space="preserve"> if PARTICIPANT is infant or child </w:t>
            </w:r>
            <w:r>
              <w:rPr>
                <w:rFonts w:ascii="Arial Narrow" w:hAnsi="Arial Narrow"/>
              </w:rPr>
              <w:t>(Last, First, Middle)</w:t>
            </w:r>
          </w:p>
        </w:tc>
      </w:tr>
      <w:tr w:rsidR="00D725F4" w14:paraId="1483F8E5"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138F9FD3" w14:textId="77777777" w:rsidR="00D725F4" w:rsidRPr="00CC1039" w:rsidRDefault="00D725F4" w:rsidP="003968B6">
            <w:pPr>
              <w:rPr>
                <w:rFonts w:ascii="Arial Narrow" w:hAnsi="Arial Narrow"/>
                <w:b w:val="0"/>
              </w:rPr>
            </w:pPr>
            <w:r>
              <w:rPr>
                <w:rFonts w:ascii="Arial Narrow" w:hAnsi="Arial Narrow"/>
                <w:b w:val="0"/>
              </w:rPr>
              <w:t>DOB</w:t>
            </w:r>
          </w:p>
        </w:tc>
        <w:tc>
          <w:tcPr>
            <w:tcW w:w="10102" w:type="dxa"/>
          </w:tcPr>
          <w:p w14:paraId="07F31BF3"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Date of birth (needed for infant or child participant)</w:t>
            </w:r>
          </w:p>
        </w:tc>
      </w:tr>
      <w:tr w:rsidR="00D725F4" w14:paraId="13156439"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5F024D6" w14:textId="77777777" w:rsidR="00D725F4" w:rsidRPr="00CC1039" w:rsidRDefault="00D725F4" w:rsidP="003968B6">
            <w:pPr>
              <w:rPr>
                <w:rFonts w:ascii="Arial Narrow" w:hAnsi="Arial Narrow"/>
                <w:b w:val="0"/>
              </w:rPr>
            </w:pPr>
            <w:r w:rsidRPr="00CC1039">
              <w:rPr>
                <w:rFonts w:ascii="Arial Narrow" w:hAnsi="Arial Narrow"/>
                <w:b w:val="0"/>
              </w:rPr>
              <w:t>PART_ID</w:t>
            </w:r>
          </w:p>
        </w:tc>
        <w:tc>
          <w:tcPr>
            <w:tcW w:w="10102" w:type="dxa"/>
          </w:tcPr>
          <w:p w14:paraId="08C1EFB3"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Unique ID number for participant</w:t>
            </w:r>
          </w:p>
        </w:tc>
      </w:tr>
      <w:tr w:rsidR="00D725F4" w14:paraId="0C78901E"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36B2890B" w14:textId="77777777" w:rsidR="00D725F4" w:rsidRPr="00CC1039" w:rsidRDefault="00D725F4" w:rsidP="003968B6">
            <w:pPr>
              <w:rPr>
                <w:rFonts w:ascii="Arial Narrow" w:hAnsi="Arial Narrow"/>
                <w:b w:val="0"/>
              </w:rPr>
            </w:pPr>
            <w:r w:rsidRPr="00CC1039">
              <w:rPr>
                <w:rFonts w:ascii="Arial Narrow" w:hAnsi="Arial Narrow"/>
                <w:b w:val="0"/>
              </w:rPr>
              <w:t>HH_ID</w:t>
            </w:r>
          </w:p>
        </w:tc>
        <w:tc>
          <w:tcPr>
            <w:tcW w:w="10102" w:type="dxa"/>
          </w:tcPr>
          <w:p w14:paraId="7A403685"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Unique household ID number for participant’s family economic unit </w:t>
            </w:r>
          </w:p>
        </w:tc>
      </w:tr>
      <w:tr w:rsidR="00D725F4" w14:paraId="5C8455D2"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83D95DC" w14:textId="77777777" w:rsidR="00D725F4" w:rsidRPr="00CC1039" w:rsidRDefault="00D725F4" w:rsidP="003968B6">
            <w:pPr>
              <w:rPr>
                <w:rFonts w:ascii="Arial Narrow" w:hAnsi="Arial Narrow"/>
                <w:b w:val="0"/>
              </w:rPr>
            </w:pPr>
            <w:r>
              <w:rPr>
                <w:rFonts w:ascii="Arial Narrow" w:hAnsi="Arial Narrow"/>
                <w:b w:val="0"/>
              </w:rPr>
              <w:t>STREET</w:t>
            </w:r>
          </w:p>
        </w:tc>
        <w:tc>
          <w:tcPr>
            <w:tcW w:w="10102" w:type="dxa"/>
          </w:tcPr>
          <w:p w14:paraId="3DAACCEC"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Participant’s home address: Number and street name</w:t>
            </w:r>
          </w:p>
        </w:tc>
      </w:tr>
      <w:tr w:rsidR="00D725F4" w14:paraId="2F281B8E"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5BDD3C31" w14:textId="77777777" w:rsidR="00D725F4" w:rsidRPr="00CC1039" w:rsidRDefault="00D725F4" w:rsidP="003968B6">
            <w:pPr>
              <w:rPr>
                <w:rFonts w:ascii="Arial Narrow" w:hAnsi="Arial Narrow"/>
                <w:b w:val="0"/>
              </w:rPr>
            </w:pPr>
            <w:r w:rsidRPr="00CC1039">
              <w:rPr>
                <w:rFonts w:ascii="Arial Narrow" w:hAnsi="Arial Narrow"/>
                <w:b w:val="0"/>
              </w:rPr>
              <w:t>APT</w:t>
            </w:r>
          </w:p>
        </w:tc>
        <w:tc>
          <w:tcPr>
            <w:tcW w:w="10102" w:type="dxa"/>
          </w:tcPr>
          <w:p w14:paraId="515B1B03"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Participant’s home address: A</w:t>
            </w:r>
            <w:r w:rsidRPr="00845AA5">
              <w:rPr>
                <w:rFonts w:ascii="Arial Narrow" w:hAnsi="Arial Narrow"/>
              </w:rPr>
              <w:t>partment</w:t>
            </w:r>
            <w:r>
              <w:rPr>
                <w:rFonts w:ascii="Arial Narrow" w:hAnsi="Arial Narrow"/>
              </w:rPr>
              <w:t xml:space="preserve"> or unit</w:t>
            </w:r>
            <w:r w:rsidRPr="00845AA5">
              <w:rPr>
                <w:rFonts w:ascii="Arial Narrow" w:hAnsi="Arial Narrow"/>
              </w:rPr>
              <w:t xml:space="preserve"> number</w:t>
            </w:r>
          </w:p>
        </w:tc>
      </w:tr>
      <w:tr w:rsidR="00D725F4" w14:paraId="3474263C"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30B5EBC8" w14:textId="77777777" w:rsidR="00D725F4" w:rsidRPr="00CC1039" w:rsidRDefault="00D725F4" w:rsidP="003968B6">
            <w:pPr>
              <w:rPr>
                <w:rFonts w:ascii="Arial Narrow" w:hAnsi="Arial Narrow"/>
                <w:b w:val="0"/>
              </w:rPr>
            </w:pPr>
            <w:r>
              <w:rPr>
                <w:rFonts w:ascii="Arial Narrow" w:hAnsi="Arial Narrow"/>
                <w:b w:val="0"/>
              </w:rPr>
              <w:t>CITY</w:t>
            </w:r>
          </w:p>
        </w:tc>
        <w:tc>
          <w:tcPr>
            <w:tcW w:w="10102" w:type="dxa"/>
          </w:tcPr>
          <w:p w14:paraId="4E231F4A"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Participant’s home address: City</w:t>
            </w:r>
          </w:p>
        </w:tc>
      </w:tr>
      <w:tr w:rsidR="00D725F4" w14:paraId="20AD61B8"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66EBA928" w14:textId="77777777" w:rsidR="00D725F4" w:rsidRPr="00CC1039" w:rsidRDefault="00D725F4" w:rsidP="003968B6">
            <w:pPr>
              <w:rPr>
                <w:rFonts w:ascii="Arial Narrow" w:hAnsi="Arial Narrow"/>
                <w:b w:val="0"/>
              </w:rPr>
            </w:pPr>
            <w:r>
              <w:rPr>
                <w:rFonts w:ascii="Arial Narrow" w:hAnsi="Arial Narrow"/>
                <w:b w:val="0"/>
              </w:rPr>
              <w:t>STATE</w:t>
            </w:r>
          </w:p>
        </w:tc>
        <w:tc>
          <w:tcPr>
            <w:tcW w:w="10102" w:type="dxa"/>
          </w:tcPr>
          <w:p w14:paraId="79C549CE"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Participant’s home address: State</w:t>
            </w:r>
          </w:p>
        </w:tc>
      </w:tr>
      <w:tr w:rsidR="00D725F4" w14:paraId="75B84982"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368A8951" w14:textId="77777777" w:rsidR="00D725F4" w:rsidRPr="00CC1039" w:rsidRDefault="00D725F4" w:rsidP="003968B6">
            <w:pPr>
              <w:rPr>
                <w:rFonts w:ascii="Arial Narrow" w:hAnsi="Arial Narrow"/>
                <w:b w:val="0"/>
              </w:rPr>
            </w:pPr>
            <w:r>
              <w:rPr>
                <w:rFonts w:ascii="Arial Narrow" w:hAnsi="Arial Narrow"/>
                <w:b w:val="0"/>
              </w:rPr>
              <w:t>ZIP</w:t>
            </w:r>
          </w:p>
        </w:tc>
        <w:tc>
          <w:tcPr>
            <w:tcW w:w="10102" w:type="dxa"/>
          </w:tcPr>
          <w:p w14:paraId="7BC2A81D"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Participant’s home address: 5-digit zip code</w:t>
            </w:r>
          </w:p>
        </w:tc>
      </w:tr>
      <w:tr w:rsidR="00D725F4" w14:paraId="3601F232"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39E8EC80" w14:textId="77777777" w:rsidR="00D725F4" w:rsidRPr="00CC1039" w:rsidRDefault="00D725F4" w:rsidP="003968B6">
            <w:pPr>
              <w:rPr>
                <w:rFonts w:ascii="Arial Narrow" w:hAnsi="Arial Narrow"/>
                <w:b w:val="0"/>
              </w:rPr>
            </w:pPr>
            <w:r w:rsidRPr="00CC1039">
              <w:rPr>
                <w:rFonts w:ascii="Arial Narrow" w:hAnsi="Arial Narrow"/>
                <w:b w:val="0"/>
              </w:rPr>
              <w:t>PH</w:t>
            </w:r>
            <w:r>
              <w:rPr>
                <w:rFonts w:ascii="Arial Narrow" w:hAnsi="Arial Narrow"/>
                <w:b w:val="0"/>
              </w:rPr>
              <w:t>ONE</w:t>
            </w:r>
            <w:r w:rsidRPr="00CC1039">
              <w:rPr>
                <w:rFonts w:ascii="Arial Narrow" w:hAnsi="Arial Narrow"/>
                <w:b w:val="0"/>
              </w:rPr>
              <w:t>01</w:t>
            </w:r>
          </w:p>
        </w:tc>
        <w:tc>
          <w:tcPr>
            <w:tcW w:w="10102" w:type="dxa"/>
          </w:tcPr>
          <w:p w14:paraId="37C5B01C"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Participant’s primary 10-digit telephone number with area code </w:t>
            </w:r>
          </w:p>
        </w:tc>
      </w:tr>
      <w:tr w:rsidR="00D725F4" w14:paraId="1B857519"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3B541B5" w14:textId="77777777" w:rsidR="00D725F4" w:rsidRPr="00CC1039" w:rsidRDefault="00D725F4" w:rsidP="003968B6">
            <w:pPr>
              <w:rPr>
                <w:rFonts w:ascii="Arial Narrow" w:hAnsi="Arial Narrow"/>
                <w:b w:val="0"/>
              </w:rPr>
            </w:pPr>
            <w:r w:rsidRPr="00CC1039">
              <w:rPr>
                <w:rFonts w:ascii="Arial Narrow" w:hAnsi="Arial Narrow"/>
                <w:b w:val="0"/>
              </w:rPr>
              <w:t>PH01_TYPE</w:t>
            </w:r>
          </w:p>
        </w:tc>
        <w:tc>
          <w:tcPr>
            <w:tcW w:w="10102" w:type="dxa"/>
          </w:tcPr>
          <w:p w14:paraId="5BA6728D"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Type of phone for primary telephone number (e.g., 1=cell, 2=home, 3=work, 4=unknown)</w:t>
            </w:r>
          </w:p>
        </w:tc>
      </w:tr>
      <w:tr w:rsidR="00D725F4" w14:paraId="64B7C04E"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69EA0CCE" w14:textId="77777777" w:rsidR="00D725F4" w:rsidRPr="00CC1039" w:rsidRDefault="00D725F4" w:rsidP="003968B6">
            <w:pPr>
              <w:rPr>
                <w:rFonts w:ascii="Arial Narrow" w:hAnsi="Arial Narrow"/>
                <w:b w:val="0"/>
              </w:rPr>
            </w:pPr>
            <w:r w:rsidRPr="00CC1039">
              <w:rPr>
                <w:rFonts w:ascii="Arial Narrow" w:hAnsi="Arial Narrow"/>
                <w:b w:val="0"/>
              </w:rPr>
              <w:t>PH</w:t>
            </w:r>
            <w:r>
              <w:rPr>
                <w:rFonts w:ascii="Arial Narrow" w:hAnsi="Arial Narrow"/>
                <w:b w:val="0"/>
              </w:rPr>
              <w:t>ONE</w:t>
            </w:r>
            <w:r w:rsidRPr="00CC1039">
              <w:rPr>
                <w:rFonts w:ascii="Arial Narrow" w:hAnsi="Arial Narrow"/>
                <w:b w:val="0"/>
              </w:rPr>
              <w:t>02</w:t>
            </w:r>
          </w:p>
        </w:tc>
        <w:tc>
          <w:tcPr>
            <w:tcW w:w="10102" w:type="dxa"/>
          </w:tcPr>
          <w:p w14:paraId="52FA3B0A"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Participant’s secondary 10-digit telephone number with area code </w:t>
            </w:r>
          </w:p>
        </w:tc>
      </w:tr>
      <w:tr w:rsidR="00D725F4" w14:paraId="629F87DC"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785949B9" w14:textId="77777777" w:rsidR="00D725F4" w:rsidRPr="00CC1039" w:rsidRDefault="00D725F4" w:rsidP="003968B6">
            <w:pPr>
              <w:rPr>
                <w:rFonts w:ascii="Arial Narrow" w:hAnsi="Arial Narrow"/>
                <w:b w:val="0"/>
              </w:rPr>
            </w:pPr>
            <w:r w:rsidRPr="00CC1039">
              <w:rPr>
                <w:rFonts w:ascii="Arial Narrow" w:hAnsi="Arial Narrow"/>
                <w:b w:val="0"/>
              </w:rPr>
              <w:t>PH02_TYPE</w:t>
            </w:r>
          </w:p>
        </w:tc>
        <w:tc>
          <w:tcPr>
            <w:tcW w:w="10102" w:type="dxa"/>
          </w:tcPr>
          <w:p w14:paraId="146E32CC"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Type of phone for secondary telephone number (e.g., 1=cell, 2=home, 3=work, 4=unknown)</w:t>
            </w:r>
          </w:p>
        </w:tc>
      </w:tr>
      <w:tr w:rsidR="00D725F4" w14:paraId="7FAF1B39"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1D2BF544" w14:textId="77777777" w:rsidR="00D725F4" w:rsidRPr="00CC1039" w:rsidRDefault="00D725F4" w:rsidP="003968B6">
            <w:pPr>
              <w:rPr>
                <w:rFonts w:ascii="Arial Narrow" w:hAnsi="Arial Narrow"/>
                <w:b w:val="0"/>
              </w:rPr>
            </w:pPr>
            <w:r w:rsidRPr="00CC1039">
              <w:rPr>
                <w:rFonts w:ascii="Arial Narrow" w:hAnsi="Arial Narrow"/>
                <w:b w:val="0"/>
              </w:rPr>
              <w:t>LANGUAGE</w:t>
            </w:r>
          </w:p>
        </w:tc>
        <w:tc>
          <w:tcPr>
            <w:tcW w:w="10102" w:type="dxa"/>
          </w:tcPr>
          <w:p w14:paraId="3A6CEC39" w14:textId="77777777" w:rsidR="00D725F4"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Participant’s preferred language</w:t>
            </w:r>
          </w:p>
        </w:tc>
      </w:tr>
      <w:tr w:rsidR="00D725F4" w14:paraId="1F42DFE3"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7BB455B6" w14:textId="77777777" w:rsidR="00D725F4" w:rsidRPr="00CC1039" w:rsidRDefault="00D725F4" w:rsidP="003968B6">
            <w:pPr>
              <w:rPr>
                <w:rFonts w:ascii="Arial Narrow" w:hAnsi="Arial Narrow"/>
                <w:b w:val="0"/>
              </w:rPr>
            </w:pPr>
            <w:r w:rsidRPr="00CC1039">
              <w:rPr>
                <w:rFonts w:ascii="Arial Narrow" w:hAnsi="Arial Narrow"/>
                <w:b w:val="0"/>
              </w:rPr>
              <w:t>HISPANIC</w:t>
            </w:r>
          </w:p>
        </w:tc>
        <w:tc>
          <w:tcPr>
            <w:tcW w:w="10102" w:type="dxa"/>
          </w:tcPr>
          <w:p w14:paraId="504918A2" w14:textId="77777777" w:rsidR="00D725F4"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Yes/No, participant is Hispanic/Latino</w:t>
            </w:r>
          </w:p>
        </w:tc>
      </w:tr>
      <w:tr w:rsidR="00D725F4" w14:paraId="4E46D286"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6393C38E" w14:textId="77777777" w:rsidR="00D725F4" w:rsidRPr="00CC1039" w:rsidRDefault="00D725F4" w:rsidP="003968B6">
            <w:pPr>
              <w:rPr>
                <w:rFonts w:ascii="Arial Narrow" w:hAnsi="Arial Narrow"/>
                <w:b w:val="0"/>
              </w:rPr>
            </w:pPr>
            <w:r w:rsidRPr="00CC1039">
              <w:rPr>
                <w:rFonts w:ascii="Arial Narrow" w:hAnsi="Arial Narrow"/>
                <w:b w:val="0"/>
              </w:rPr>
              <w:t>CERT_CAT</w:t>
            </w:r>
          </w:p>
        </w:tc>
        <w:tc>
          <w:tcPr>
            <w:tcW w:w="10102" w:type="dxa"/>
          </w:tcPr>
          <w:p w14:paraId="36C2125A"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 xml:space="preserve">Participant’s category </w:t>
            </w:r>
            <w:r>
              <w:rPr>
                <w:rFonts w:ascii="Arial Narrow" w:hAnsi="Arial Narrow"/>
              </w:rPr>
              <w:t xml:space="preserve">(for example, </w:t>
            </w:r>
            <w:r w:rsidRPr="00845AA5">
              <w:rPr>
                <w:rFonts w:ascii="Arial Narrow" w:hAnsi="Arial Narrow"/>
              </w:rPr>
              <w:t>P=pregnant; B=breastfeeding; N=not breastfeeding postpartum; INF=infant; C=child</w:t>
            </w:r>
            <w:r>
              <w:rPr>
                <w:rFonts w:ascii="Arial Narrow" w:hAnsi="Arial Narrow"/>
              </w:rPr>
              <w:t>)</w:t>
            </w:r>
          </w:p>
        </w:tc>
      </w:tr>
      <w:tr w:rsidR="00D725F4" w14:paraId="5127105C"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E0731A1" w14:textId="77777777" w:rsidR="00D725F4" w:rsidRPr="00CC1039" w:rsidRDefault="00D725F4" w:rsidP="003968B6">
            <w:pPr>
              <w:rPr>
                <w:rFonts w:ascii="Arial Narrow" w:hAnsi="Arial Narrow"/>
                <w:b w:val="0"/>
              </w:rPr>
            </w:pPr>
            <w:r w:rsidRPr="00CC1039">
              <w:rPr>
                <w:rFonts w:ascii="Arial Narrow" w:hAnsi="Arial Narrow"/>
                <w:b w:val="0"/>
              </w:rPr>
              <w:t>CERT_DATE</w:t>
            </w:r>
          </w:p>
        </w:tc>
        <w:tc>
          <w:tcPr>
            <w:tcW w:w="10102" w:type="dxa"/>
          </w:tcPr>
          <w:p w14:paraId="4507A3E3"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Start d</w:t>
            </w:r>
            <w:r w:rsidRPr="00845AA5">
              <w:rPr>
                <w:rFonts w:ascii="Arial Narrow" w:hAnsi="Arial Narrow"/>
              </w:rPr>
              <w:t xml:space="preserve">ate of most recent certification </w:t>
            </w:r>
            <w:r>
              <w:rPr>
                <w:rFonts w:ascii="Arial Narrow" w:hAnsi="Arial Narrow"/>
              </w:rPr>
              <w:t xml:space="preserve">period </w:t>
            </w:r>
          </w:p>
        </w:tc>
      </w:tr>
      <w:tr w:rsidR="00D725F4" w14:paraId="5232E8BD"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62AB6B8B" w14:textId="77777777" w:rsidR="00D725F4" w:rsidRPr="00CC1039" w:rsidRDefault="00D725F4" w:rsidP="003968B6">
            <w:pPr>
              <w:rPr>
                <w:rFonts w:ascii="Arial Narrow" w:hAnsi="Arial Narrow"/>
                <w:b w:val="0"/>
              </w:rPr>
            </w:pPr>
            <w:r w:rsidRPr="00CC1039">
              <w:rPr>
                <w:rFonts w:ascii="Arial Narrow" w:hAnsi="Arial Narrow"/>
                <w:b w:val="0"/>
              </w:rPr>
              <w:t>CERT_EXP</w:t>
            </w:r>
          </w:p>
        </w:tc>
        <w:tc>
          <w:tcPr>
            <w:tcW w:w="10102" w:type="dxa"/>
          </w:tcPr>
          <w:p w14:paraId="65499055"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Date most recent certification period ends</w:t>
            </w:r>
          </w:p>
        </w:tc>
      </w:tr>
      <w:tr w:rsidR="00D725F4" w14:paraId="581FF2AB"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6178F07" w14:textId="77777777" w:rsidR="00D725F4" w:rsidRPr="00CC1039" w:rsidRDefault="00D725F4" w:rsidP="003968B6">
            <w:pPr>
              <w:rPr>
                <w:rFonts w:ascii="Arial Narrow" w:hAnsi="Arial Narrow"/>
                <w:b w:val="0"/>
              </w:rPr>
            </w:pPr>
            <w:r>
              <w:rPr>
                <w:rFonts w:ascii="Arial Narrow" w:hAnsi="Arial Narrow"/>
                <w:b w:val="0"/>
              </w:rPr>
              <w:t>LAST_REDEEM</w:t>
            </w:r>
          </w:p>
        </w:tc>
        <w:tc>
          <w:tcPr>
            <w:tcW w:w="10102" w:type="dxa"/>
          </w:tcPr>
          <w:p w14:paraId="50D6B664"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Date participant (or household) most recently redeemed WIC food instruments or EBT benefits</w:t>
            </w:r>
          </w:p>
        </w:tc>
      </w:tr>
      <w:tr w:rsidR="00D725F4" w14:paraId="07095463"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5CAD69E1" w14:textId="77777777" w:rsidR="00D725F4" w:rsidRPr="00CC1039" w:rsidRDefault="00D725F4" w:rsidP="003968B6">
            <w:pPr>
              <w:rPr>
                <w:rFonts w:ascii="Arial Narrow" w:hAnsi="Arial Narrow"/>
                <w:b w:val="0"/>
              </w:rPr>
            </w:pPr>
            <w:r w:rsidRPr="00CC1039">
              <w:rPr>
                <w:rFonts w:ascii="Arial Narrow" w:hAnsi="Arial Narrow"/>
                <w:b w:val="0"/>
              </w:rPr>
              <w:t>PRIOR</w:t>
            </w:r>
          </w:p>
        </w:tc>
        <w:tc>
          <w:tcPr>
            <w:tcW w:w="10102" w:type="dxa"/>
          </w:tcPr>
          <w:p w14:paraId="03C3BBD4"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Yes/No, participant previously certified for WIC in State</w:t>
            </w:r>
          </w:p>
        </w:tc>
      </w:tr>
      <w:tr w:rsidR="00D725F4" w14:paraId="3E0CCD5B"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BF71F6D" w14:textId="77777777" w:rsidR="00D725F4" w:rsidRPr="00CC1039" w:rsidRDefault="00D725F4" w:rsidP="003968B6">
            <w:pPr>
              <w:rPr>
                <w:rFonts w:ascii="Arial Narrow" w:hAnsi="Arial Narrow"/>
                <w:b w:val="0"/>
              </w:rPr>
            </w:pPr>
            <w:r w:rsidRPr="00CC1039">
              <w:rPr>
                <w:rFonts w:ascii="Arial Narrow" w:hAnsi="Arial Narrow"/>
                <w:b w:val="0"/>
              </w:rPr>
              <w:t>ADJUNCTIVE</w:t>
            </w:r>
          </w:p>
        </w:tc>
        <w:tc>
          <w:tcPr>
            <w:tcW w:w="10102" w:type="dxa"/>
          </w:tcPr>
          <w:p w14:paraId="227D5AB0"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Yes/No, p</w:t>
            </w:r>
            <w:r w:rsidRPr="00845AA5">
              <w:rPr>
                <w:rFonts w:ascii="Arial Narrow" w:hAnsi="Arial Narrow"/>
              </w:rPr>
              <w:t xml:space="preserve">articipant was certified as adjunctively </w:t>
            </w:r>
            <w:r>
              <w:rPr>
                <w:rFonts w:ascii="Arial Narrow" w:hAnsi="Arial Narrow"/>
              </w:rPr>
              <w:t xml:space="preserve">or automatically </w:t>
            </w:r>
            <w:r w:rsidRPr="00845AA5">
              <w:rPr>
                <w:rFonts w:ascii="Arial Narrow" w:hAnsi="Arial Narrow"/>
              </w:rPr>
              <w:t>income eligible by WIC</w:t>
            </w:r>
          </w:p>
        </w:tc>
      </w:tr>
      <w:tr w:rsidR="00D725F4" w14:paraId="129F1C2B"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0C2EF779" w14:textId="77777777" w:rsidR="00D725F4" w:rsidRPr="00CC1039" w:rsidRDefault="00D725F4" w:rsidP="003968B6">
            <w:pPr>
              <w:rPr>
                <w:rFonts w:ascii="Arial Narrow" w:hAnsi="Arial Narrow"/>
                <w:b w:val="0"/>
              </w:rPr>
            </w:pPr>
            <w:r w:rsidRPr="00CC1039">
              <w:rPr>
                <w:rFonts w:ascii="Arial Narrow" w:hAnsi="Arial Narrow"/>
                <w:b w:val="0"/>
              </w:rPr>
              <w:t>ADJC_PRG</w:t>
            </w:r>
          </w:p>
        </w:tc>
        <w:tc>
          <w:tcPr>
            <w:tcW w:w="10102" w:type="dxa"/>
          </w:tcPr>
          <w:p w14:paraId="00D8A784"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845AA5">
              <w:rPr>
                <w:rFonts w:ascii="Arial Narrow" w:hAnsi="Arial Narrow"/>
              </w:rPr>
              <w:t xml:space="preserve">Name of program that made participant adjunctively </w:t>
            </w:r>
            <w:r>
              <w:rPr>
                <w:rFonts w:ascii="Arial Narrow" w:hAnsi="Arial Narrow"/>
              </w:rPr>
              <w:t xml:space="preserve">or automatically income </w:t>
            </w:r>
            <w:r w:rsidRPr="00845AA5">
              <w:rPr>
                <w:rFonts w:ascii="Arial Narrow" w:hAnsi="Arial Narrow"/>
              </w:rPr>
              <w:t>eligible</w:t>
            </w:r>
          </w:p>
        </w:tc>
      </w:tr>
      <w:tr w:rsidR="00D725F4" w14:paraId="1BDB3C28"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7D084D59" w14:textId="77777777" w:rsidR="00D725F4" w:rsidRPr="00CC1039" w:rsidRDefault="00D725F4" w:rsidP="003968B6">
            <w:pPr>
              <w:rPr>
                <w:rFonts w:ascii="Arial Narrow" w:hAnsi="Arial Narrow"/>
                <w:b w:val="0"/>
              </w:rPr>
            </w:pPr>
            <w:r w:rsidRPr="00CC1039">
              <w:rPr>
                <w:rFonts w:ascii="Arial Narrow" w:hAnsi="Arial Narrow"/>
                <w:b w:val="0"/>
              </w:rPr>
              <w:t>ADJC_EXP</w:t>
            </w:r>
          </w:p>
        </w:tc>
        <w:tc>
          <w:tcPr>
            <w:tcW w:w="10102" w:type="dxa"/>
          </w:tcPr>
          <w:p w14:paraId="428C4FB9"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Date WIC participant’s active enrollment in program that conferred adjunctive or automatic income eligibility expires</w:t>
            </w:r>
          </w:p>
        </w:tc>
      </w:tr>
      <w:tr w:rsidR="00D725F4" w14:paraId="48B99F12"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449F9D1A" w14:textId="77777777" w:rsidR="00D725F4" w:rsidRPr="00CC1039" w:rsidRDefault="00D725F4" w:rsidP="003968B6">
            <w:pPr>
              <w:rPr>
                <w:rFonts w:ascii="Arial Narrow" w:hAnsi="Arial Narrow"/>
                <w:b w:val="0"/>
              </w:rPr>
            </w:pPr>
            <w:r w:rsidRPr="00CC1039">
              <w:rPr>
                <w:rFonts w:ascii="Arial Narrow" w:hAnsi="Arial Narrow"/>
                <w:b w:val="0"/>
              </w:rPr>
              <w:t>MIGRANT</w:t>
            </w:r>
          </w:p>
        </w:tc>
        <w:tc>
          <w:tcPr>
            <w:tcW w:w="10102" w:type="dxa"/>
          </w:tcPr>
          <w:p w14:paraId="3A5ACEBB"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Yes/No, participant is part of a family economic unit that includes a migrant worker</w:t>
            </w:r>
          </w:p>
        </w:tc>
      </w:tr>
      <w:tr w:rsidR="00D725F4" w14:paraId="0AAF8B08"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141845CA" w14:textId="77777777" w:rsidR="00D725F4" w:rsidRPr="00CC1039" w:rsidRDefault="00D725F4" w:rsidP="003968B6">
            <w:pPr>
              <w:rPr>
                <w:rFonts w:ascii="Arial Narrow" w:hAnsi="Arial Narrow"/>
                <w:b w:val="0"/>
              </w:rPr>
            </w:pPr>
            <w:r w:rsidRPr="00CC1039">
              <w:rPr>
                <w:rFonts w:ascii="Arial Narrow" w:hAnsi="Arial Narrow"/>
                <w:b w:val="0"/>
              </w:rPr>
              <w:t>HH_SIZE</w:t>
            </w:r>
          </w:p>
        </w:tc>
        <w:tc>
          <w:tcPr>
            <w:tcW w:w="10102" w:type="dxa"/>
          </w:tcPr>
          <w:p w14:paraId="023A1E78"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Household (family e</w:t>
            </w:r>
            <w:r w:rsidRPr="00845AA5">
              <w:rPr>
                <w:rFonts w:ascii="Arial Narrow" w:hAnsi="Arial Narrow"/>
              </w:rPr>
              <w:t xml:space="preserve">conomic </w:t>
            </w:r>
            <w:r>
              <w:rPr>
                <w:rFonts w:ascii="Arial Narrow" w:hAnsi="Arial Narrow"/>
              </w:rPr>
              <w:t>u</w:t>
            </w:r>
            <w:r w:rsidRPr="00845AA5">
              <w:rPr>
                <w:rFonts w:ascii="Arial Narrow" w:hAnsi="Arial Narrow"/>
              </w:rPr>
              <w:t>nit</w:t>
            </w:r>
            <w:r>
              <w:rPr>
                <w:rFonts w:ascii="Arial Narrow" w:hAnsi="Arial Narrow"/>
              </w:rPr>
              <w:t>) size: the</w:t>
            </w:r>
            <w:r w:rsidRPr="00845AA5">
              <w:rPr>
                <w:rFonts w:ascii="Arial Narrow" w:hAnsi="Arial Narrow"/>
              </w:rPr>
              <w:t xml:space="preserve"> number of persons in </w:t>
            </w:r>
            <w:r>
              <w:rPr>
                <w:rFonts w:ascii="Arial Narrow" w:hAnsi="Arial Narrow"/>
              </w:rPr>
              <w:t xml:space="preserve">WIC </w:t>
            </w:r>
            <w:r w:rsidRPr="00845AA5">
              <w:rPr>
                <w:rFonts w:ascii="Arial Narrow" w:hAnsi="Arial Narrow"/>
              </w:rPr>
              <w:t xml:space="preserve">participant’s family </w:t>
            </w:r>
            <w:r>
              <w:rPr>
                <w:rFonts w:ascii="Arial Narrow" w:hAnsi="Arial Narrow"/>
              </w:rPr>
              <w:t>e</w:t>
            </w:r>
            <w:r w:rsidRPr="00845AA5">
              <w:rPr>
                <w:rFonts w:ascii="Arial Narrow" w:hAnsi="Arial Narrow"/>
              </w:rPr>
              <w:t xml:space="preserve">conomic </w:t>
            </w:r>
            <w:r>
              <w:rPr>
                <w:rFonts w:ascii="Arial Narrow" w:hAnsi="Arial Narrow"/>
              </w:rPr>
              <w:t>unit used to determine income eligibility</w:t>
            </w:r>
          </w:p>
        </w:tc>
      </w:tr>
      <w:tr w:rsidR="00D725F4" w14:paraId="37675618"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0B75768C" w14:textId="77777777" w:rsidR="00D725F4" w:rsidRPr="00CC1039" w:rsidRDefault="00D725F4" w:rsidP="003968B6">
            <w:pPr>
              <w:rPr>
                <w:rFonts w:ascii="Arial Narrow" w:hAnsi="Arial Narrow"/>
                <w:b w:val="0"/>
              </w:rPr>
            </w:pPr>
            <w:r w:rsidRPr="00CC1039">
              <w:rPr>
                <w:rFonts w:ascii="Arial Narrow" w:hAnsi="Arial Narrow"/>
                <w:b w:val="0"/>
              </w:rPr>
              <w:t>PREG_NUM</w:t>
            </w:r>
          </w:p>
        </w:tc>
        <w:tc>
          <w:tcPr>
            <w:tcW w:w="10102" w:type="dxa"/>
          </w:tcPr>
          <w:p w14:paraId="34518BA7" w14:textId="77777777" w:rsidR="00D725F4" w:rsidRPr="00845AA5"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For a pregnant WIC participant, the n</w:t>
            </w:r>
            <w:r w:rsidRPr="00845AA5">
              <w:rPr>
                <w:rFonts w:ascii="Arial Narrow" w:hAnsi="Arial Narrow"/>
              </w:rPr>
              <w:t>umber of expected live births:</w:t>
            </w:r>
            <w:r>
              <w:rPr>
                <w:rFonts w:ascii="Arial Narrow" w:hAnsi="Arial Narrow"/>
              </w:rPr>
              <w:t xml:space="preserve"> for example, </w:t>
            </w:r>
            <w:r w:rsidRPr="00845AA5">
              <w:rPr>
                <w:rFonts w:ascii="Arial Narrow" w:hAnsi="Arial Narrow"/>
              </w:rPr>
              <w:t xml:space="preserve">if SINGLETON, PREG_NUM=1; if TWINS, PREG_NUM=2; etc. </w:t>
            </w:r>
          </w:p>
        </w:tc>
      </w:tr>
      <w:tr w:rsidR="00D725F4" w14:paraId="5D6B9AE7"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125EB428" w14:textId="77777777" w:rsidR="00D725F4" w:rsidRPr="00CC1039" w:rsidRDefault="00D725F4" w:rsidP="003968B6">
            <w:pPr>
              <w:rPr>
                <w:rFonts w:ascii="Arial Narrow" w:hAnsi="Arial Narrow"/>
                <w:b w:val="0"/>
              </w:rPr>
            </w:pPr>
            <w:r w:rsidRPr="00CC1039">
              <w:rPr>
                <w:rFonts w:ascii="Arial Narrow" w:hAnsi="Arial Narrow"/>
                <w:b w:val="0"/>
              </w:rPr>
              <w:t>TOT_INCOME</w:t>
            </w:r>
          </w:p>
        </w:tc>
        <w:tc>
          <w:tcPr>
            <w:tcW w:w="10102" w:type="dxa"/>
          </w:tcPr>
          <w:p w14:paraId="5632296A" w14:textId="77777777" w:rsidR="00D725F4" w:rsidRPr="00845AA5"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The total household income (i.e., of the family economic unit) as determined on certification date</w:t>
            </w:r>
          </w:p>
        </w:tc>
      </w:tr>
      <w:tr w:rsidR="00D725F4" w14:paraId="4C0CF8E6" w14:textId="77777777" w:rsidTr="003968B6">
        <w:tc>
          <w:tcPr>
            <w:cnfStyle w:val="001000000000" w:firstRow="0" w:lastRow="0" w:firstColumn="1" w:lastColumn="0" w:oddVBand="0" w:evenVBand="0" w:oddHBand="0" w:evenHBand="0" w:firstRowFirstColumn="0" w:firstRowLastColumn="0" w:lastRowFirstColumn="0" w:lastRowLastColumn="0"/>
            <w:tcW w:w="1670" w:type="dxa"/>
          </w:tcPr>
          <w:p w14:paraId="04227021" w14:textId="77777777" w:rsidR="00D725F4" w:rsidRPr="00EA4CED" w:rsidRDefault="00D725F4" w:rsidP="003968B6">
            <w:pPr>
              <w:rPr>
                <w:rFonts w:ascii="Arial Narrow" w:hAnsi="Arial Narrow"/>
                <w:b w:val="0"/>
              </w:rPr>
            </w:pPr>
            <w:r w:rsidRPr="00EA4CED">
              <w:rPr>
                <w:rFonts w:ascii="Arial Narrow" w:hAnsi="Arial Narrow"/>
                <w:b w:val="0"/>
              </w:rPr>
              <w:t>INELIG_DATE</w:t>
            </w:r>
          </w:p>
        </w:tc>
        <w:tc>
          <w:tcPr>
            <w:tcW w:w="10102" w:type="dxa"/>
          </w:tcPr>
          <w:p w14:paraId="38345E28" w14:textId="77777777" w:rsidR="00D725F4" w:rsidRDefault="00D725F4" w:rsidP="003968B6">
            <w:pPr>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(for Denied Applicants only:) Date a formal applicant was found to be ineligible for WIC </w:t>
            </w:r>
          </w:p>
        </w:tc>
      </w:tr>
      <w:tr w:rsidR="00D725F4" w14:paraId="24B28CA8" w14:textId="77777777" w:rsidTr="0039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8B57DA0" w14:textId="77777777" w:rsidR="00D725F4" w:rsidRPr="00EA4CED" w:rsidRDefault="00D725F4" w:rsidP="003968B6">
            <w:pPr>
              <w:rPr>
                <w:rFonts w:ascii="Arial Narrow" w:hAnsi="Arial Narrow"/>
                <w:b w:val="0"/>
              </w:rPr>
            </w:pPr>
            <w:r w:rsidRPr="00EA4CED">
              <w:rPr>
                <w:rFonts w:ascii="Arial Narrow" w:hAnsi="Arial Narrow"/>
                <w:b w:val="0"/>
              </w:rPr>
              <w:t>INELIG_REASON</w:t>
            </w:r>
          </w:p>
        </w:tc>
        <w:tc>
          <w:tcPr>
            <w:tcW w:w="10102" w:type="dxa"/>
          </w:tcPr>
          <w:p w14:paraId="55A13672" w14:textId="77777777" w:rsidR="00D725F4" w:rsidRDefault="00D725F4" w:rsidP="003968B6">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(for Denied Applicants only:) If this information is available, the reason a denied applicant was determined to be ineligible: for example, no proof of identity, no proof of residency, not eligible for any WIC category, income ineligible </w:t>
            </w:r>
          </w:p>
        </w:tc>
      </w:tr>
      <w:bookmarkEnd w:id="1"/>
    </w:tbl>
    <w:p w14:paraId="0252F1A4" w14:textId="530C1392" w:rsidR="00D725F4" w:rsidRDefault="00D725F4" w:rsidP="0050770D">
      <w:pPr>
        <w:pStyle w:val="Instructions"/>
        <w:ind w:left="0"/>
        <w:rPr>
          <w:color w:val="0563C1"/>
          <w:u w:val="single"/>
        </w:rPr>
      </w:pPr>
    </w:p>
    <w:p w14:paraId="1157B49D" w14:textId="65394AA2" w:rsidR="00761610" w:rsidRDefault="00761610" w:rsidP="0050770D">
      <w:pPr>
        <w:pStyle w:val="Instructions"/>
        <w:ind w:left="0"/>
        <w:rPr>
          <w:color w:val="0563C1"/>
          <w:u w:val="single"/>
        </w:rPr>
      </w:pPr>
    </w:p>
    <w:p w14:paraId="61F10E61" w14:textId="6F41A97F" w:rsidR="00761610" w:rsidRDefault="00761610" w:rsidP="0050770D">
      <w:pPr>
        <w:pStyle w:val="Instructions"/>
        <w:ind w:left="0"/>
        <w:rPr>
          <w:color w:val="0563C1"/>
          <w:u w:val="single"/>
        </w:rPr>
      </w:pPr>
    </w:p>
    <w:p w14:paraId="45105822" w14:textId="03A7E806" w:rsidR="00761610" w:rsidRDefault="00761610" w:rsidP="0050770D">
      <w:pPr>
        <w:pStyle w:val="Instructions"/>
        <w:ind w:left="0"/>
        <w:rPr>
          <w:color w:val="0563C1"/>
          <w:u w:val="single"/>
        </w:rPr>
      </w:pPr>
    </w:p>
    <w:p w14:paraId="5B7CDC09" w14:textId="640223B9" w:rsidR="00761610" w:rsidRDefault="00761610" w:rsidP="0050770D">
      <w:pPr>
        <w:pStyle w:val="Instructions"/>
        <w:ind w:left="0"/>
        <w:rPr>
          <w:color w:val="0563C1"/>
          <w:u w:val="single"/>
        </w:rPr>
      </w:pPr>
    </w:p>
    <w:p w14:paraId="41216848" w14:textId="77777777" w:rsidR="00761610" w:rsidRPr="00F52749" w:rsidRDefault="00761610" w:rsidP="0050770D">
      <w:pPr>
        <w:pStyle w:val="Instructions"/>
        <w:ind w:left="0"/>
        <w:rPr>
          <w:color w:val="0563C1"/>
          <w:u w:val="single"/>
        </w:rPr>
      </w:pPr>
    </w:p>
    <w:p w14:paraId="2E33C7EE" w14:textId="77777777" w:rsidR="00761610" w:rsidRPr="00642DE5" w:rsidRDefault="00761610" w:rsidP="00761610">
      <w:pPr>
        <w:spacing w:after="0"/>
        <w:rPr>
          <w:rFonts w:ascii="Arial" w:hAnsi="Arial" w:cs="Arial"/>
          <w:b/>
          <w:sz w:val="20"/>
          <w:szCs w:val="20"/>
        </w:rPr>
      </w:pPr>
      <w:r w:rsidRPr="00642DE5">
        <w:rPr>
          <w:rFonts w:ascii="Arial" w:eastAsia="Calibri" w:hAnsi="Arial" w:cs="Arial"/>
          <w:b/>
          <w:bCs/>
          <w:sz w:val="20"/>
          <w:szCs w:val="20"/>
        </w:rPr>
        <w:t xml:space="preserve">Attachment B: Food Package Issuance and Redemption Data </w:t>
      </w:r>
    </w:p>
    <w:tbl>
      <w:tblPr>
        <w:tblW w:w="0" w:type="auto"/>
        <w:tblCellMar>
          <w:left w:w="0" w:type="dxa"/>
          <w:right w:w="0" w:type="dxa"/>
        </w:tblCellMar>
        <w:tblLook w:val="04A0" w:firstRow="1" w:lastRow="0" w:firstColumn="1" w:lastColumn="0" w:noHBand="0" w:noVBand="1"/>
      </w:tblPr>
      <w:tblGrid>
        <w:gridCol w:w="9350"/>
      </w:tblGrid>
      <w:tr w:rsidR="00761610" w:rsidRPr="00DF0189" w14:paraId="241CE59C" w14:textId="77777777" w:rsidTr="00855FD7">
        <w:tc>
          <w:tcPr>
            <w:tcW w:w="9350" w:type="dxa"/>
            <w:tcBorders>
              <w:top w:val="single" w:sz="4" w:space="0" w:color="auto"/>
            </w:tcBorders>
            <w:tcMar>
              <w:top w:w="0" w:type="dxa"/>
              <w:left w:w="108" w:type="dxa"/>
              <w:bottom w:w="0" w:type="dxa"/>
              <w:right w:w="108" w:type="dxa"/>
            </w:tcMar>
            <w:hideMark/>
          </w:tcPr>
          <w:p w14:paraId="1389AF75" w14:textId="77777777" w:rsidR="00761610" w:rsidRPr="00642DE5" w:rsidRDefault="00761610" w:rsidP="00855FD7">
            <w:pPr>
              <w:spacing w:after="0" w:line="240" w:lineRule="auto"/>
              <w:rPr>
                <w:rFonts w:ascii="Arial Narrow" w:eastAsia="Calibri" w:hAnsi="Arial Narrow" w:cs="Times New Roman"/>
              </w:rPr>
            </w:pPr>
            <w:r w:rsidRPr="00642DE5">
              <w:rPr>
                <w:rFonts w:ascii="Arial Narrow" w:eastAsia="Calibri" w:hAnsi="Arial Narrow" w:cs="Times New Roman"/>
              </w:rPr>
              <w:t>Participant ID</w:t>
            </w:r>
          </w:p>
        </w:tc>
      </w:tr>
      <w:tr w:rsidR="00761610" w:rsidRPr="00DF0189" w14:paraId="609849ED" w14:textId="77777777" w:rsidTr="00855FD7">
        <w:tc>
          <w:tcPr>
            <w:tcW w:w="9350" w:type="dxa"/>
            <w:shd w:val="clear" w:color="auto" w:fill="AEAAAA" w:themeFill="background2" w:themeFillShade="BF"/>
            <w:tcMar>
              <w:top w:w="0" w:type="dxa"/>
              <w:left w:w="108" w:type="dxa"/>
              <w:bottom w:w="0" w:type="dxa"/>
              <w:right w:w="108" w:type="dxa"/>
            </w:tcMar>
            <w:hideMark/>
          </w:tcPr>
          <w:p w14:paraId="03A15DCE" w14:textId="77777777" w:rsidR="00761610" w:rsidRPr="00642DE5" w:rsidRDefault="00761610" w:rsidP="00855FD7">
            <w:pPr>
              <w:spacing w:after="0" w:line="240" w:lineRule="auto"/>
              <w:rPr>
                <w:rFonts w:ascii="Arial Narrow" w:eastAsia="Calibri" w:hAnsi="Arial Narrow" w:cs="Times New Roman"/>
              </w:rPr>
            </w:pPr>
            <w:r w:rsidRPr="00642DE5">
              <w:rPr>
                <w:rFonts w:ascii="Arial Narrow" w:eastAsia="Calibri" w:hAnsi="Arial Narrow" w:cs="Times New Roman"/>
              </w:rPr>
              <w:t>Participant certification category</w:t>
            </w:r>
          </w:p>
        </w:tc>
      </w:tr>
      <w:tr w:rsidR="00761610" w:rsidRPr="00DF0189" w14:paraId="69BE580D" w14:textId="77777777" w:rsidTr="00855FD7">
        <w:tc>
          <w:tcPr>
            <w:tcW w:w="9350" w:type="dxa"/>
            <w:tcMar>
              <w:top w:w="0" w:type="dxa"/>
              <w:left w:w="108" w:type="dxa"/>
              <w:bottom w:w="0" w:type="dxa"/>
              <w:right w:w="108" w:type="dxa"/>
            </w:tcMar>
            <w:hideMark/>
          </w:tcPr>
          <w:p w14:paraId="4D58FBBD" w14:textId="77777777" w:rsidR="00761610" w:rsidRPr="00642DE5" w:rsidRDefault="00761610" w:rsidP="00855FD7">
            <w:pPr>
              <w:spacing w:after="0" w:line="240" w:lineRule="auto"/>
              <w:rPr>
                <w:rFonts w:ascii="Arial Narrow" w:eastAsia="Calibri" w:hAnsi="Arial Narrow" w:cs="Times New Roman"/>
              </w:rPr>
            </w:pPr>
            <w:r w:rsidRPr="00642DE5">
              <w:rPr>
                <w:rFonts w:ascii="Arial Narrow" w:eastAsia="Calibri" w:hAnsi="Arial Narrow" w:cs="Times New Roman"/>
              </w:rPr>
              <w:t>Participant food package code for each food prescription</w:t>
            </w:r>
          </w:p>
        </w:tc>
      </w:tr>
      <w:tr w:rsidR="00761610" w:rsidRPr="00DF0189" w14:paraId="59B0DD67" w14:textId="77777777" w:rsidTr="00855FD7">
        <w:tc>
          <w:tcPr>
            <w:tcW w:w="9350" w:type="dxa"/>
            <w:shd w:val="clear" w:color="auto" w:fill="AEAAAA" w:themeFill="background2" w:themeFillShade="BF"/>
            <w:tcMar>
              <w:top w:w="0" w:type="dxa"/>
              <w:left w:w="108" w:type="dxa"/>
              <w:bottom w:w="0" w:type="dxa"/>
              <w:right w:w="108" w:type="dxa"/>
            </w:tcMar>
            <w:hideMark/>
          </w:tcPr>
          <w:p w14:paraId="4644D51F" w14:textId="77777777" w:rsidR="00761610" w:rsidRPr="00642DE5" w:rsidRDefault="00761610" w:rsidP="00855FD7">
            <w:pPr>
              <w:spacing w:after="0" w:line="240" w:lineRule="auto"/>
              <w:rPr>
                <w:rFonts w:ascii="Arial Narrow" w:eastAsia="Calibri" w:hAnsi="Arial Narrow" w:cs="Times New Roman"/>
              </w:rPr>
            </w:pPr>
            <w:r w:rsidRPr="00642DE5">
              <w:rPr>
                <w:rFonts w:ascii="Arial Narrow" w:eastAsia="Calibri" w:hAnsi="Arial Narrow" w:cs="Times New Roman"/>
              </w:rPr>
              <w:t>Quantity of benefits issued (by food category) for each prescription</w:t>
            </w:r>
          </w:p>
        </w:tc>
      </w:tr>
      <w:tr w:rsidR="00761610" w:rsidRPr="00DF0189" w14:paraId="0AA6CF3A" w14:textId="77777777" w:rsidTr="00855FD7">
        <w:tc>
          <w:tcPr>
            <w:tcW w:w="9350" w:type="dxa"/>
            <w:tcMar>
              <w:top w:w="0" w:type="dxa"/>
              <w:left w:w="108" w:type="dxa"/>
              <w:bottom w:w="0" w:type="dxa"/>
              <w:right w:w="108" w:type="dxa"/>
            </w:tcMar>
            <w:hideMark/>
          </w:tcPr>
          <w:p w14:paraId="712A9BC5" w14:textId="77777777" w:rsidR="00761610" w:rsidRPr="00642DE5" w:rsidRDefault="00761610" w:rsidP="00855FD7">
            <w:pPr>
              <w:spacing w:after="0" w:line="240" w:lineRule="auto"/>
              <w:rPr>
                <w:rFonts w:ascii="Arial Narrow" w:eastAsia="Calibri" w:hAnsi="Arial Narrow" w:cs="Times New Roman"/>
              </w:rPr>
            </w:pPr>
            <w:r w:rsidRPr="00642DE5">
              <w:rPr>
                <w:rFonts w:ascii="Arial Narrow" w:eastAsia="Calibri" w:hAnsi="Arial Narrow" w:cs="Times New Roman"/>
              </w:rPr>
              <w:t>Quantity of benefits redeemed (by food category) for each prescription or household</w:t>
            </w:r>
          </w:p>
        </w:tc>
      </w:tr>
      <w:tr w:rsidR="00761610" w:rsidRPr="00DF0189" w14:paraId="158A5084" w14:textId="77777777" w:rsidTr="00855FD7">
        <w:tc>
          <w:tcPr>
            <w:tcW w:w="9350" w:type="dxa"/>
            <w:shd w:val="clear" w:color="auto" w:fill="AEAAAA" w:themeFill="background2" w:themeFillShade="BF"/>
            <w:tcMar>
              <w:top w:w="0" w:type="dxa"/>
              <w:left w:w="108" w:type="dxa"/>
              <w:bottom w:w="0" w:type="dxa"/>
              <w:right w:w="108" w:type="dxa"/>
            </w:tcMar>
            <w:hideMark/>
          </w:tcPr>
          <w:p w14:paraId="3C68A4E2" w14:textId="77777777" w:rsidR="00761610" w:rsidRPr="00642DE5" w:rsidRDefault="00761610" w:rsidP="00855FD7">
            <w:pPr>
              <w:spacing w:after="0" w:line="240" w:lineRule="auto"/>
              <w:rPr>
                <w:rFonts w:ascii="Arial Narrow" w:eastAsia="Calibri" w:hAnsi="Arial Narrow" w:cs="Times New Roman"/>
              </w:rPr>
            </w:pPr>
            <w:r w:rsidRPr="00642DE5">
              <w:rPr>
                <w:rFonts w:ascii="Arial Narrow" w:eastAsia="Calibri" w:hAnsi="Arial Narrow" w:cs="Times New Roman"/>
              </w:rPr>
              <w:t>Total dollar value of benefits redeemed for each prescription or household</w:t>
            </w:r>
          </w:p>
        </w:tc>
      </w:tr>
      <w:tr w:rsidR="00761610" w:rsidRPr="00DF0189" w14:paraId="7E11556C" w14:textId="77777777" w:rsidTr="00855FD7">
        <w:tc>
          <w:tcPr>
            <w:tcW w:w="9350" w:type="dxa"/>
            <w:tcBorders>
              <w:bottom w:val="single" w:sz="4" w:space="0" w:color="auto"/>
            </w:tcBorders>
            <w:tcMar>
              <w:top w:w="0" w:type="dxa"/>
              <w:left w:w="108" w:type="dxa"/>
              <w:bottom w:w="0" w:type="dxa"/>
              <w:right w:w="108" w:type="dxa"/>
            </w:tcMar>
            <w:hideMark/>
          </w:tcPr>
          <w:p w14:paraId="763F8655" w14:textId="77777777" w:rsidR="00761610" w:rsidRPr="00642DE5" w:rsidRDefault="00761610" w:rsidP="00855FD7">
            <w:pPr>
              <w:spacing w:after="0" w:line="240" w:lineRule="auto"/>
              <w:rPr>
                <w:rFonts w:ascii="Arial Narrow" w:eastAsia="Calibri" w:hAnsi="Arial Narrow" w:cs="Times New Roman"/>
              </w:rPr>
            </w:pPr>
            <w:r w:rsidRPr="00642DE5">
              <w:rPr>
                <w:rFonts w:ascii="Arial Narrow" w:eastAsia="Calibri" w:hAnsi="Arial Narrow" w:cs="Times New Roman"/>
              </w:rPr>
              <w:t>Data allowing us to link a household with its individual participants, their prescriptions, and their redemptions</w:t>
            </w:r>
          </w:p>
        </w:tc>
      </w:tr>
    </w:tbl>
    <w:p w14:paraId="7A071BD3" w14:textId="77777777" w:rsidR="00761610" w:rsidRDefault="00761610" w:rsidP="00761610">
      <w:r>
        <w:t>*</w:t>
      </w:r>
      <w:r w:rsidRPr="00D87B78">
        <w:t xml:space="preserve"> </w:t>
      </w:r>
      <w:r>
        <w:t xml:space="preserve">Note: Preparation of this information will depend on whether State Agencies issue paper food instruments or have implemented Electronic Benefit Transfer (EBT) systems. </w:t>
      </w:r>
    </w:p>
    <w:p w14:paraId="6C2747EE" w14:textId="31C7A75F" w:rsidR="00163729" w:rsidRPr="00086209" w:rsidRDefault="00163729" w:rsidP="0050770D"/>
    <w:sectPr w:rsidR="00163729" w:rsidRPr="000862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6A391" w14:textId="77777777" w:rsidR="00312FA2" w:rsidRDefault="00312FA2" w:rsidP="00086209">
      <w:pPr>
        <w:spacing w:after="0" w:line="240" w:lineRule="auto"/>
      </w:pPr>
      <w:r>
        <w:separator/>
      </w:r>
    </w:p>
  </w:endnote>
  <w:endnote w:type="continuationSeparator" w:id="0">
    <w:p w14:paraId="0260D3DC" w14:textId="77777777" w:rsidR="00312FA2" w:rsidRDefault="00312FA2"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53295C86" w14:textId="5468FE23"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1E3AF9" w:rsidRPr="001E3AF9">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74CF642E"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C37B4" w14:textId="77777777" w:rsidR="00312FA2" w:rsidRDefault="00312FA2" w:rsidP="00086209">
      <w:pPr>
        <w:spacing w:after="0" w:line="240" w:lineRule="auto"/>
      </w:pPr>
      <w:r>
        <w:separator/>
      </w:r>
    </w:p>
  </w:footnote>
  <w:footnote w:type="continuationSeparator" w:id="0">
    <w:p w14:paraId="0B0D76B8" w14:textId="77777777" w:rsidR="00312FA2" w:rsidRDefault="00312FA2"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2BB1" w14:textId="2DEB4E02" w:rsidR="00086209" w:rsidRPr="00F82864"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4386" w14:textId="1D6C7836" w:rsidR="00912607" w:rsidRPr="00F82864" w:rsidRDefault="00912607" w:rsidP="00086209">
    <w:pPr>
      <w:jc w:val="right"/>
      <w:rPr>
        <w:rFonts w:ascii="Times New Roman" w:hAnsi="Times New Roman" w:cs="Times New Roman"/>
        <w:b/>
        <w:sz w:val="18"/>
        <w:szCs w:val="18"/>
      </w:rPr>
    </w:pPr>
    <w:r w:rsidRPr="00F82864">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F82864">
      <w:rPr>
        <w:rFonts w:ascii="Times New Roman" w:hAnsi="Times New Roman" w:cs="Times New Roman"/>
        <w:b/>
        <w:sz w:val="18"/>
        <w:szCs w:val="18"/>
      </w:rPr>
      <w:t>-XXXX</w:t>
    </w:r>
    <w:r w:rsidRPr="00F82864">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7BAE"/>
    <w:multiLevelType w:val="hybridMultilevel"/>
    <w:tmpl w:val="25B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86209"/>
    <w:rsid w:val="000C10A1"/>
    <w:rsid w:val="000C1C2C"/>
    <w:rsid w:val="000D65CC"/>
    <w:rsid w:val="00163729"/>
    <w:rsid w:val="00190E8C"/>
    <w:rsid w:val="001E3AF9"/>
    <w:rsid w:val="00214C41"/>
    <w:rsid w:val="00273B2D"/>
    <w:rsid w:val="002D4437"/>
    <w:rsid w:val="00312FA2"/>
    <w:rsid w:val="003867CD"/>
    <w:rsid w:val="00404E32"/>
    <w:rsid w:val="004F0540"/>
    <w:rsid w:val="0050770D"/>
    <w:rsid w:val="00542C00"/>
    <w:rsid w:val="0057193E"/>
    <w:rsid w:val="00591C19"/>
    <w:rsid w:val="00593810"/>
    <w:rsid w:val="00652903"/>
    <w:rsid w:val="006A4B72"/>
    <w:rsid w:val="006C07A5"/>
    <w:rsid w:val="006C42E3"/>
    <w:rsid w:val="006D06C2"/>
    <w:rsid w:val="007059B3"/>
    <w:rsid w:val="00761610"/>
    <w:rsid w:val="007814D2"/>
    <w:rsid w:val="007B3A7A"/>
    <w:rsid w:val="00811559"/>
    <w:rsid w:val="008509A3"/>
    <w:rsid w:val="00871699"/>
    <w:rsid w:val="00897A67"/>
    <w:rsid w:val="008A0B45"/>
    <w:rsid w:val="008C4790"/>
    <w:rsid w:val="00912607"/>
    <w:rsid w:val="009A71E0"/>
    <w:rsid w:val="00AC3A92"/>
    <w:rsid w:val="00B20DBA"/>
    <w:rsid w:val="00B5096C"/>
    <w:rsid w:val="00BC3D10"/>
    <w:rsid w:val="00C156F8"/>
    <w:rsid w:val="00C908A7"/>
    <w:rsid w:val="00D01C16"/>
    <w:rsid w:val="00D20E1D"/>
    <w:rsid w:val="00D725F4"/>
    <w:rsid w:val="00DE3942"/>
    <w:rsid w:val="00F273FE"/>
    <w:rsid w:val="00F8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paragraph" w:styleId="CommentSubject">
    <w:name w:val="annotation subject"/>
    <w:basedOn w:val="CommentText"/>
    <w:next w:val="CommentText"/>
    <w:link w:val="CommentSubjectChar"/>
    <w:uiPriority w:val="99"/>
    <w:semiHidden/>
    <w:unhideWhenUsed/>
    <w:rsid w:val="00C908A7"/>
    <w:rPr>
      <w:b/>
      <w:bCs/>
    </w:rPr>
  </w:style>
  <w:style w:type="character" w:customStyle="1" w:styleId="CommentSubjectChar">
    <w:name w:val="Comment Subject Char"/>
    <w:basedOn w:val="CommentTextChar1"/>
    <w:link w:val="CommentSubject"/>
    <w:uiPriority w:val="99"/>
    <w:semiHidden/>
    <w:rsid w:val="00C908A7"/>
    <w:rPr>
      <w:b/>
      <w:bCs/>
      <w:sz w:val="20"/>
      <w:szCs w:val="20"/>
    </w:rPr>
  </w:style>
  <w:style w:type="paragraph" w:styleId="Revision">
    <w:name w:val="Revision"/>
    <w:hidden/>
    <w:uiPriority w:val="99"/>
    <w:semiHidden/>
    <w:rsid w:val="000C1C2C"/>
    <w:pPr>
      <w:spacing w:after="0" w:line="240" w:lineRule="auto"/>
    </w:pPr>
  </w:style>
  <w:style w:type="table" w:styleId="LightShading">
    <w:name w:val="Light Shading"/>
    <w:basedOn w:val="TableNormal"/>
    <w:uiPriority w:val="60"/>
    <w:rsid w:val="00D725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paragraph" w:styleId="CommentSubject">
    <w:name w:val="annotation subject"/>
    <w:basedOn w:val="CommentText"/>
    <w:next w:val="CommentText"/>
    <w:link w:val="CommentSubjectChar"/>
    <w:uiPriority w:val="99"/>
    <w:semiHidden/>
    <w:unhideWhenUsed/>
    <w:rsid w:val="00C908A7"/>
    <w:rPr>
      <w:b/>
      <w:bCs/>
    </w:rPr>
  </w:style>
  <w:style w:type="character" w:customStyle="1" w:styleId="CommentSubjectChar">
    <w:name w:val="Comment Subject Char"/>
    <w:basedOn w:val="CommentTextChar1"/>
    <w:link w:val="CommentSubject"/>
    <w:uiPriority w:val="99"/>
    <w:semiHidden/>
    <w:rsid w:val="00C908A7"/>
    <w:rPr>
      <w:b/>
      <w:bCs/>
      <w:sz w:val="20"/>
      <w:szCs w:val="20"/>
    </w:rPr>
  </w:style>
  <w:style w:type="paragraph" w:styleId="Revision">
    <w:name w:val="Revision"/>
    <w:hidden/>
    <w:uiPriority w:val="99"/>
    <w:semiHidden/>
    <w:rsid w:val="000C1C2C"/>
    <w:pPr>
      <w:spacing w:after="0" w:line="240" w:lineRule="auto"/>
    </w:pPr>
  </w:style>
  <w:style w:type="table" w:styleId="LightShading">
    <w:name w:val="Light Shading"/>
    <w:basedOn w:val="TableNormal"/>
    <w:uiPriority w:val="60"/>
    <w:rsid w:val="00D725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2018-01-29T23:04:00Z</dcterms:created>
  <dcterms:modified xsi:type="dcterms:W3CDTF">2018-01-29T23:04:00Z</dcterms:modified>
</cp:coreProperties>
</file>