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D33DDD" w14:textId="77777777" w:rsidR="006800B3" w:rsidRDefault="006800B3">
      <w:pPr>
        <w:jc w:val="center"/>
        <w:rPr>
          <w:rFonts w:ascii="CG Times" w:hAnsi="CG Times" w:cs="CG Times"/>
          <w:b/>
          <w:bCs/>
          <w:sz w:val="24"/>
          <w:szCs w:val="24"/>
        </w:rPr>
      </w:pPr>
      <w:r>
        <w:rPr>
          <w:lang w:val="en-CA"/>
        </w:rPr>
        <w:fldChar w:fldCharType="begin"/>
      </w:r>
      <w:r>
        <w:rPr>
          <w:lang w:val="en-CA"/>
        </w:rPr>
        <w:instrText xml:space="preserve"> SEQ CHAPTER \h \r 1</w:instrText>
      </w:r>
      <w:r>
        <w:rPr>
          <w:lang w:val="en-CA"/>
        </w:rPr>
        <w:fldChar w:fldCharType="end"/>
      </w:r>
      <w:r>
        <w:rPr>
          <w:rFonts w:ascii="CG Times" w:hAnsi="CG Times" w:cs="CG Times"/>
          <w:b/>
          <w:bCs/>
          <w:sz w:val="24"/>
          <w:szCs w:val="24"/>
        </w:rPr>
        <w:t>SUPPORTING STATEMENT</w:t>
      </w:r>
    </w:p>
    <w:p w14:paraId="17F9221A" w14:textId="77777777" w:rsidR="00860546" w:rsidRDefault="00860546">
      <w:pPr>
        <w:jc w:val="center"/>
        <w:rPr>
          <w:rFonts w:ascii="CG Times" w:hAnsi="CG Times" w:cs="CG Times"/>
          <w:b/>
          <w:bCs/>
          <w:sz w:val="24"/>
          <w:szCs w:val="24"/>
        </w:rPr>
      </w:pPr>
      <w:r>
        <w:rPr>
          <w:rFonts w:ascii="CG Times" w:hAnsi="CG Times" w:cs="CG Times"/>
          <w:b/>
          <w:bCs/>
          <w:sz w:val="24"/>
          <w:szCs w:val="24"/>
        </w:rPr>
        <w:t>Internal Revenue Service</w:t>
      </w:r>
    </w:p>
    <w:p w14:paraId="4B9DF89D" w14:textId="77777777" w:rsidR="00C76C4D" w:rsidRDefault="00C76C4D">
      <w:pPr>
        <w:jc w:val="center"/>
        <w:rPr>
          <w:rFonts w:ascii="CG Times" w:hAnsi="CG Times" w:cs="CG Times"/>
          <w:b/>
          <w:bCs/>
          <w:sz w:val="24"/>
          <w:szCs w:val="24"/>
        </w:rPr>
      </w:pPr>
      <w:r>
        <w:rPr>
          <w:rFonts w:ascii="CG Times" w:hAnsi="CG Times" w:cs="CG Times"/>
          <w:b/>
          <w:bCs/>
          <w:sz w:val="24"/>
          <w:szCs w:val="24"/>
        </w:rPr>
        <w:t>1545-0</w:t>
      </w:r>
      <w:r w:rsidR="00D66D00">
        <w:rPr>
          <w:rFonts w:ascii="CG Times" w:hAnsi="CG Times" w:cs="CG Times"/>
          <w:b/>
          <w:bCs/>
          <w:sz w:val="24"/>
          <w:szCs w:val="24"/>
        </w:rPr>
        <w:t>988</w:t>
      </w:r>
    </w:p>
    <w:p w14:paraId="06578F95" w14:textId="77777777" w:rsidR="005D50B0" w:rsidRDefault="00EC65FA" w:rsidP="00BD7026">
      <w:pPr>
        <w:jc w:val="center"/>
        <w:rPr>
          <w:rFonts w:ascii="CG Times" w:hAnsi="CG Times" w:cs="CG Times"/>
          <w:b/>
          <w:bCs/>
          <w:sz w:val="24"/>
          <w:szCs w:val="24"/>
        </w:rPr>
      </w:pPr>
      <w:r>
        <w:rPr>
          <w:rFonts w:ascii="CG Times" w:hAnsi="CG Times" w:cs="CG Times"/>
          <w:b/>
          <w:bCs/>
          <w:sz w:val="24"/>
          <w:szCs w:val="24"/>
        </w:rPr>
        <w:t>Form 8</w:t>
      </w:r>
      <w:r w:rsidR="008522D7">
        <w:rPr>
          <w:rFonts w:ascii="CG Times" w:hAnsi="CG Times" w:cs="CG Times"/>
          <w:b/>
          <w:bCs/>
          <w:sz w:val="24"/>
          <w:szCs w:val="24"/>
        </w:rPr>
        <w:t>609</w:t>
      </w:r>
      <w:r w:rsidR="00BD7026">
        <w:rPr>
          <w:rFonts w:ascii="CG Times" w:hAnsi="CG Times" w:cs="CG Times"/>
          <w:b/>
          <w:bCs/>
          <w:sz w:val="24"/>
          <w:szCs w:val="24"/>
        </w:rPr>
        <w:t>-</w:t>
      </w:r>
      <w:r w:rsidR="008522D7" w:rsidRPr="008522D7">
        <w:rPr>
          <w:rFonts w:ascii="CG Times" w:hAnsi="CG Times" w:cs="CG Times"/>
          <w:b/>
          <w:bCs/>
          <w:sz w:val="24"/>
          <w:szCs w:val="24"/>
        </w:rPr>
        <w:t>Low-Income Housing Credit Allocation and Certification</w:t>
      </w:r>
    </w:p>
    <w:p w14:paraId="682BF3DC" w14:textId="77777777" w:rsidR="00BD7026" w:rsidRDefault="00BD7026" w:rsidP="00BD7026">
      <w:pPr>
        <w:jc w:val="center"/>
        <w:rPr>
          <w:rFonts w:ascii="CG Times" w:hAnsi="CG Times" w:cs="CG Times"/>
          <w:b/>
          <w:bCs/>
          <w:sz w:val="24"/>
          <w:szCs w:val="24"/>
        </w:rPr>
      </w:pPr>
      <w:r>
        <w:rPr>
          <w:rFonts w:ascii="CG Times" w:hAnsi="CG Times" w:cs="CG Times"/>
          <w:b/>
          <w:bCs/>
          <w:sz w:val="24"/>
          <w:szCs w:val="24"/>
        </w:rPr>
        <w:t>and</w:t>
      </w:r>
    </w:p>
    <w:p w14:paraId="7937299E" w14:textId="77777777" w:rsidR="00BD7026" w:rsidRDefault="008522D7">
      <w:pPr>
        <w:jc w:val="center"/>
        <w:rPr>
          <w:rFonts w:ascii="CG Times" w:hAnsi="CG Times" w:cs="CG Times"/>
          <w:b/>
          <w:bCs/>
          <w:sz w:val="24"/>
          <w:szCs w:val="24"/>
        </w:rPr>
      </w:pPr>
      <w:r>
        <w:rPr>
          <w:rFonts w:ascii="CG Times" w:hAnsi="CG Times" w:cs="CG Times"/>
          <w:b/>
          <w:bCs/>
          <w:sz w:val="24"/>
          <w:szCs w:val="24"/>
        </w:rPr>
        <w:t>Form 8609-A</w:t>
      </w:r>
      <w:r w:rsidR="00BD7026">
        <w:rPr>
          <w:rFonts w:ascii="CG Times" w:hAnsi="CG Times" w:cs="CG Times"/>
          <w:b/>
          <w:bCs/>
          <w:sz w:val="24"/>
          <w:szCs w:val="24"/>
        </w:rPr>
        <w:t xml:space="preserve">- </w:t>
      </w:r>
      <w:r w:rsidRPr="008522D7">
        <w:rPr>
          <w:rFonts w:ascii="CG Times" w:hAnsi="CG Times" w:cs="CG Times"/>
          <w:b/>
          <w:bCs/>
          <w:sz w:val="24"/>
          <w:szCs w:val="24"/>
        </w:rPr>
        <w:t>Annual Statement for Low-Income Housing Credit</w:t>
      </w:r>
    </w:p>
    <w:p w14:paraId="5444856A" w14:textId="77777777" w:rsidR="005D50B0" w:rsidRDefault="005D50B0">
      <w:pPr>
        <w:jc w:val="center"/>
        <w:rPr>
          <w:rFonts w:ascii="CG Times" w:hAnsi="CG Times" w:cs="CG Times"/>
          <w:b/>
          <w:bCs/>
          <w:sz w:val="24"/>
          <w:szCs w:val="24"/>
        </w:rPr>
      </w:pPr>
    </w:p>
    <w:p w14:paraId="63BF0674" w14:textId="77777777" w:rsidR="006800B3" w:rsidRDefault="006800B3">
      <w:pPr>
        <w:jc w:val="center"/>
        <w:rPr>
          <w:rFonts w:ascii="CG Times" w:hAnsi="CG Times" w:cs="CG Times"/>
          <w:b/>
          <w:bCs/>
          <w:sz w:val="24"/>
          <w:szCs w:val="24"/>
        </w:rPr>
      </w:pPr>
    </w:p>
    <w:p w14:paraId="32676CE7" w14:textId="77777777" w:rsidR="006800B3" w:rsidRPr="00CF4282" w:rsidRDefault="006800B3">
      <w:pPr>
        <w:rPr>
          <w:rFonts w:ascii="Times New Roman" w:hAnsi="Times New Roman" w:cs="Times New Roman"/>
          <w:bCs/>
          <w:sz w:val="24"/>
          <w:szCs w:val="24"/>
        </w:rPr>
      </w:pPr>
    </w:p>
    <w:p w14:paraId="44C9AED0"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14:paraId="084433B0" w14:textId="77777777" w:rsidR="006800B3" w:rsidRPr="00CF4282" w:rsidRDefault="006800B3">
      <w:pPr>
        <w:numPr>
          <w:ilvl w:val="12"/>
          <w:numId w:val="0"/>
        </w:numPr>
        <w:rPr>
          <w:rFonts w:ascii="Times New Roman" w:hAnsi="Times New Roman" w:cs="Times New Roman"/>
          <w:bCs/>
          <w:sz w:val="24"/>
          <w:szCs w:val="24"/>
        </w:rPr>
      </w:pPr>
    </w:p>
    <w:p w14:paraId="3B7F9D69" w14:textId="77777777" w:rsidR="007D1DD8" w:rsidRDefault="008522D7">
      <w:pPr>
        <w:numPr>
          <w:ilvl w:val="12"/>
          <w:numId w:val="0"/>
        </w:numPr>
        <w:ind w:left="720"/>
        <w:rPr>
          <w:rFonts w:ascii="Times New Roman" w:hAnsi="Times New Roman" w:cs="Times New Roman"/>
          <w:bCs/>
          <w:sz w:val="24"/>
          <w:szCs w:val="24"/>
        </w:rPr>
      </w:pPr>
      <w:r w:rsidRPr="008522D7">
        <w:rPr>
          <w:rFonts w:ascii="Times New Roman" w:hAnsi="Times New Roman" w:cs="Times New Roman"/>
          <w:bCs/>
          <w:sz w:val="24"/>
          <w:szCs w:val="24"/>
        </w:rPr>
        <w:t>Section 38 of the Internal Revenue Code allows a credit under section 42 of the Code to owners of certain low-income residential rental property.  To qualify for this credit, the owner of the building(s) applies to the state housing credit agency for an allocation of the state's ceiling of the low-income housing credit.  The housing credit agency issues the allocation to the owner using Part I of Form 8609.  The building owner makes copies of the Form 8609 received from the state housing credit agency, completes all of Part II in the year the building is placed in service, certifies that the building continues to qualify for the credit each year of the compliance period (usually 15 years), and attaches the copy of Form 8609 to the building owner's income tax return.</w:t>
      </w:r>
    </w:p>
    <w:p w14:paraId="29C6A102" w14:textId="77777777" w:rsidR="008522D7" w:rsidRDefault="008522D7">
      <w:pPr>
        <w:numPr>
          <w:ilvl w:val="12"/>
          <w:numId w:val="0"/>
        </w:numPr>
        <w:ind w:left="720"/>
        <w:rPr>
          <w:rFonts w:ascii="Times New Roman" w:hAnsi="Times New Roman" w:cs="Times New Roman"/>
          <w:bCs/>
          <w:sz w:val="24"/>
          <w:szCs w:val="24"/>
        </w:rPr>
      </w:pPr>
    </w:p>
    <w:p w14:paraId="441B97BA"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DATA</w:t>
      </w:r>
      <w:r w:rsidRPr="00CF4282">
        <w:rPr>
          <w:rFonts w:ascii="Times New Roman" w:hAnsi="Times New Roman" w:cs="Times New Roman"/>
          <w:b/>
          <w:bCs/>
        </w:rPr>
        <w:t xml:space="preserve"> </w:t>
      </w:r>
    </w:p>
    <w:p w14:paraId="719897C7" w14:textId="77777777" w:rsidR="006800B3" w:rsidRPr="00CF4282" w:rsidRDefault="006800B3">
      <w:pPr>
        <w:numPr>
          <w:ilvl w:val="12"/>
          <w:numId w:val="0"/>
        </w:numPr>
        <w:rPr>
          <w:rFonts w:ascii="Times New Roman" w:hAnsi="Times New Roman" w:cs="Times New Roman"/>
          <w:bCs/>
          <w:sz w:val="24"/>
          <w:szCs w:val="24"/>
        </w:rPr>
      </w:pPr>
    </w:p>
    <w:p w14:paraId="0603AC00" w14:textId="77777777" w:rsidR="006800B3" w:rsidRPr="00CF4282" w:rsidRDefault="006800B3">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 xml:space="preserve">The information </w:t>
      </w:r>
      <w:r w:rsidR="00EC65FA">
        <w:rPr>
          <w:rFonts w:ascii="Times New Roman" w:hAnsi="Times New Roman" w:cs="Times New Roman"/>
          <w:bCs/>
          <w:sz w:val="24"/>
          <w:szCs w:val="24"/>
        </w:rPr>
        <w:t>is used by the Service</w:t>
      </w:r>
      <w:r w:rsidR="00EC65FA" w:rsidRPr="00EC65FA">
        <w:rPr>
          <w:rFonts w:ascii="Times New Roman" w:hAnsi="Times New Roman" w:cs="Times New Roman"/>
          <w:bCs/>
          <w:sz w:val="24"/>
          <w:szCs w:val="24"/>
        </w:rPr>
        <w:t xml:space="preserve"> </w:t>
      </w:r>
      <w:r w:rsidR="008522D7" w:rsidRPr="008522D7">
        <w:rPr>
          <w:rFonts w:ascii="Times New Roman" w:hAnsi="Times New Roman" w:cs="Times New Roman"/>
          <w:bCs/>
          <w:sz w:val="24"/>
          <w:szCs w:val="24"/>
        </w:rPr>
        <w:t>to compute and verify the tax credit claimed for low-income housing.</w:t>
      </w:r>
    </w:p>
    <w:p w14:paraId="55EA3578" w14:textId="77777777" w:rsidR="006800B3" w:rsidRPr="00CF4282" w:rsidRDefault="006800B3">
      <w:pPr>
        <w:numPr>
          <w:ilvl w:val="12"/>
          <w:numId w:val="0"/>
        </w:numPr>
        <w:rPr>
          <w:rFonts w:ascii="Times New Roman" w:hAnsi="Times New Roman" w:cs="Times New Roman"/>
          <w:bCs/>
          <w:sz w:val="24"/>
          <w:szCs w:val="24"/>
        </w:rPr>
      </w:pPr>
    </w:p>
    <w:p w14:paraId="151222A6"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14:paraId="73C7FCEA" w14:textId="77777777" w:rsidR="006800B3" w:rsidRPr="00CF4282" w:rsidRDefault="006800B3">
      <w:pPr>
        <w:numPr>
          <w:ilvl w:val="12"/>
          <w:numId w:val="0"/>
        </w:numPr>
        <w:rPr>
          <w:rFonts w:ascii="Times New Roman" w:hAnsi="Times New Roman" w:cs="Times New Roman"/>
          <w:bCs/>
          <w:sz w:val="24"/>
          <w:szCs w:val="24"/>
        </w:rPr>
      </w:pPr>
    </w:p>
    <w:p w14:paraId="5A3E8934" w14:textId="77777777" w:rsidR="006800B3" w:rsidRPr="00CF4282" w:rsidRDefault="006800B3">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IRS Publications, Regulations, Notices and Letters are to be electronically enabled on an as practicable basis in accordance with the IRS Reform and Restructuring Act of 1998.</w:t>
      </w:r>
      <w:r w:rsidR="009B10E4" w:rsidRPr="0038489A">
        <w:rPr>
          <w:rFonts w:ascii="Calibri" w:hAnsi="Calibri" w:cs="Times New Roman"/>
          <w:sz w:val="22"/>
          <w:szCs w:val="22"/>
        </w:rPr>
        <w:t xml:space="preserve"> </w:t>
      </w:r>
      <w:r w:rsidR="00797E5F" w:rsidRPr="00797E5F">
        <w:rPr>
          <w:rFonts w:ascii="Times New Roman" w:hAnsi="Times New Roman" w:cs="Times New Roman"/>
          <w:bCs/>
          <w:sz w:val="24"/>
          <w:szCs w:val="24"/>
        </w:rPr>
        <w:t xml:space="preserve">Electronic filing of Form </w:t>
      </w:r>
      <w:r w:rsidR="008522D7">
        <w:rPr>
          <w:rFonts w:ascii="Times New Roman" w:hAnsi="Times New Roman" w:cs="Times New Roman"/>
          <w:bCs/>
          <w:sz w:val="24"/>
          <w:szCs w:val="24"/>
        </w:rPr>
        <w:t>8609</w:t>
      </w:r>
      <w:r w:rsidR="00797E5F">
        <w:rPr>
          <w:rFonts w:ascii="Times New Roman" w:hAnsi="Times New Roman" w:cs="Times New Roman"/>
          <w:bCs/>
          <w:sz w:val="24"/>
          <w:szCs w:val="24"/>
        </w:rPr>
        <w:t xml:space="preserve"> </w:t>
      </w:r>
      <w:r w:rsidR="00797E5F" w:rsidRPr="00797E5F">
        <w:rPr>
          <w:rFonts w:ascii="Times New Roman" w:hAnsi="Times New Roman" w:cs="Times New Roman"/>
          <w:bCs/>
          <w:sz w:val="24"/>
          <w:szCs w:val="24"/>
        </w:rPr>
        <w:t>is currently available.</w:t>
      </w:r>
    </w:p>
    <w:p w14:paraId="2C2274D2" w14:textId="77777777" w:rsidR="00C85D17" w:rsidRPr="00CF4282" w:rsidRDefault="00C85D17">
      <w:pPr>
        <w:numPr>
          <w:ilvl w:val="12"/>
          <w:numId w:val="0"/>
        </w:numPr>
        <w:rPr>
          <w:rFonts w:ascii="Times New Roman" w:hAnsi="Times New Roman" w:cs="Times New Roman"/>
          <w:bCs/>
          <w:sz w:val="24"/>
          <w:szCs w:val="24"/>
        </w:rPr>
      </w:pPr>
    </w:p>
    <w:p w14:paraId="40E86977"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EFFORTS TO IDENTIFY DUPLICATION</w:t>
      </w:r>
    </w:p>
    <w:p w14:paraId="2F22D784" w14:textId="77777777" w:rsidR="006800B3" w:rsidRPr="00CF4282" w:rsidRDefault="006800B3">
      <w:pPr>
        <w:numPr>
          <w:ilvl w:val="12"/>
          <w:numId w:val="0"/>
        </w:numPr>
        <w:rPr>
          <w:rFonts w:ascii="Times New Roman" w:hAnsi="Times New Roman" w:cs="Times New Roman"/>
          <w:bCs/>
          <w:sz w:val="24"/>
          <w:szCs w:val="24"/>
        </w:rPr>
      </w:pPr>
    </w:p>
    <w:p w14:paraId="66B2C243" w14:textId="77777777" w:rsidR="006800B3" w:rsidRPr="00CF4282" w:rsidRDefault="005D2BBC">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r w:rsidR="006800B3" w:rsidRPr="00CF4282">
        <w:rPr>
          <w:rFonts w:ascii="Times New Roman" w:hAnsi="Times New Roman" w:cs="Times New Roman"/>
          <w:bCs/>
          <w:sz w:val="24"/>
          <w:szCs w:val="24"/>
        </w:rPr>
        <w:t xml:space="preserve">  </w:t>
      </w:r>
    </w:p>
    <w:p w14:paraId="72D35FF9" w14:textId="77777777" w:rsidR="006800B3" w:rsidRPr="00CF4282" w:rsidRDefault="006800B3">
      <w:pPr>
        <w:numPr>
          <w:ilvl w:val="12"/>
          <w:numId w:val="0"/>
        </w:numPr>
        <w:rPr>
          <w:rFonts w:ascii="Times New Roman" w:hAnsi="Times New Roman" w:cs="Times New Roman"/>
          <w:bCs/>
          <w:sz w:val="24"/>
          <w:szCs w:val="24"/>
        </w:rPr>
      </w:pPr>
    </w:p>
    <w:p w14:paraId="3215D948"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00CF4282" w:rsidRP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14:paraId="0B3D6285" w14:textId="77777777" w:rsidR="006800B3" w:rsidRPr="00CF4282" w:rsidRDefault="006800B3">
      <w:pPr>
        <w:numPr>
          <w:ilvl w:val="12"/>
          <w:numId w:val="0"/>
        </w:numPr>
        <w:rPr>
          <w:rFonts w:ascii="Times New Roman" w:hAnsi="Times New Roman" w:cs="Times New Roman"/>
          <w:bCs/>
          <w:sz w:val="24"/>
          <w:szCs w:val="24"/>
        </w:rPr>
      </w:pPr>
    </w:p>
    <w:p w14:paraId="4CF9471B" w14:textId="77777777" w:rsidR="006800B3" w:rsidRPr="00CF4282" w:rsidRDefault="000614DF">
      <w:pPr>
        <w:numPr>
          <w:ilvl w:val="12"/>
          <w:numId w:val="0"/>
        </w:numPr>
        <w:ind w:left="720"/>
        <w:rPr>
          <w:rFonts w:ascii="Times New Roman" w:hAnsi="Times New Roman" w:cs="Times New Roman"/>
          <w:bCs/>
          <w:sz w:val="24"/>
          <w:szCs w:val="24"/>
        </w:rPr>
      </w:pPr>
      <w:r w:rsidRPr="000614DF">
        <w:rPr>
          <w:rFonts w:ascii="Times New Roman" w:hAnsi="Times New Roman" w:cs="Times New Roman"/>
          <w:bCs/>
          <w:sz w:val="24"/>
          <w:szCs w:val="24"/>
        </w:rPr>
        <w:t xml:space="preserve">The collections of information in these regulations will not have a significant economic impact on a substantial number of small entities. </w:t>
      </w:r>
      <w:r w:rsidR="005D2BBC" w:rsidRPr="005D2BBC">
        <w:rPr>
          <w:rFonts w:ascii="Times New Roman" w:hAnsi="Times New Roman" w:cs="Times New Roman"/>
          <w:bCs/>
          <w:sz w:val="24"/>
          <w:szCs w:val="24"/>
        </w:rPr>
        <w:t xml:space="preserve">  </w:t>
      </w:r>
    </w:p>
    <w:p w14:paraId="1229B8E5" w14:textId="77777777" w:rsidR="006800B3" w:rsidRPr="00CF4282" w:rsidRDefault="006800B3">
      <w:pPr>
        <w:numPr>
          <w:ilvl w:val="12"/>
          <w:numId w:val="0"/>
        </w:numPr>
        <w:rPr>
          <w:rFonts w:ascii="Times New Roman" w:hAnsi="Times New Roman" w:cs="Times New Roman"/>
          <w:bCs/>
          <w:sz w:val="24"/>
          <w:szCs w:val="24"/>
        </w:rPr>
      </w:pPr>
    </w:p>
    <w:p w14:paraId="65A6D3C0"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14:paraId="4C164D2F" w14:textId="77777777" w:rsidR="006800B3" w:rsidRDefault="006800B3" w:rsidP="005D2BBC">
      <w:pPr>
        <w:numPr>
          <w:ilvl w:val="12"/>
          <w:numId w:val="0"/>
        </w:numPr>
        <w:ind w:left="720"/>
        <w:rPr>
          <w:rFonts w:ascii="Times New Roman" w:hAnsi="Times New Roman" w:cs="Times New Roman"/>
          <w:bCs/>
          <w:sz w:val="24"/>
          <w:szCs w:val="24"/>
        </w:rPr>
      </w:pPr>
    </w:p>
    <w:p w14:paraId="0E9BD526" w14:textId="77777777" w:rsidR="005D2BBC" w:rsidRPr="00CF4282" w:rsidRDefault="005D2BBC" w:rsidP="005D2BBC">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lastRenderedPageBreak/>
        <w:t>Consequences of less frequent collection on federal programs or policy activities would consist of decreased amount of taxes collected by the Service, inaccurate and untimely filing of tax returns, and an increase in tax violations.</w:t>
      </w:r>
      <w:r w:rsidR="00141BB9">
        <w:rPr>
          <w:rFonts w:ascii="Times New Roman" w:hAnsi="Times New Roman" w:cs="Times New Roman"/>
          <w:bCs/>
          <w:sz w:val="24"/>
          <w:szCs w:val="24"/>
        </w:rPr>
        <w:t xml:space="preserve">  </w:t>
      </w:r>
      <w:r w:rsidR="00141BB9" w:rsidRPr="00CF4282">
        <w:rPr>
          <w:rFonts w:ascii="Times New Roman" w:hAnsi="Times New Roman" w:cs="Times New Roman"/>
          <w:bCs/>
          <w:sz w:val="24"/>
          <w:szCs w:val="24"/>
        </w:rPr>
        <w:t>The</w:t>
      </w:r>
      <w:r w:rsidR="00141BB9">
        <w:rPr>
          <w:rFonts w:ascii="Times New Roman" w:hAnsi="Times New Roman" w:cs="Times New Roman"/>
          <w:bCs/>
          <w:sz w:val="24"/>
          <w:szCs w:val="24"/>
        </w:rPr>
        <w:t xml:space="preserve"> </w:t>
      </w:r>
      <w:r w:rsidR="00141BB9" w:rsidRPr="00CF4282">
        <w:rPr>
          <w:rFonts w:ascii="Times New Roman" w:hAnsi="Times New Roman" w:cs="Times New Roman"/>
          <w:bCs/>
          <w:sz w:val="24"/>
          <w:szCs w:val="24"/>
        </w:rPr>
        <w:t xml:space="preserve">information </w:t>
      </w:r>
      <w:r w:rsidR="00141BB9">
        <w:rPr>
          <w:rFonts w:ascii="Times New Roman" w:hAnsi="Times New Roman" w:cs="Times New Roman"/>
          <w:bCs/>
          <w:sz w:val="24"/>
          <w:szCs w:val="24"/>
        </w:rPr>
        <w:t>is used by the Service</w:t>
      </w:r>
      <w:r w:rsidR="00141BB9" w:rsidRPr="00EC65FA">
        <w:rPr>
          <w:rFonts w:ascii="Times New Roman" w:hAnsi="Times New Roman" w:cs="Times New Roman"/>
          <w:bCs/>
          <w:sz w:val="24"/>
          <w:szCs w:val="24"/>
        </w:rPr>
        <w:t xml:space="preserve"> </w:t>
      </w:r>
      <w:r w:rsidR="00C10ED7" w:rsidRPr="008522D7">
        <w:rPr>
          <w:rFonts w:ascii="Times New Roman" w:hAnsi="Times New Roman" w:cs="Times New Roman"/>
          <w:bCs/>
          <w:sz w:val="24"/>
          <w:szCs w:val="24"/>
        </w:rPr>
        <w:t>to compute and verify the tax credit claimed for low-income housing</w:t>
      </w:r>
      <w:r w:rsidR="00141BB9" w:rsidRPr="00BD7026">
        <w:rPr>
          <w:rFonts w:ascii="Times New Roman" w:hAnsi="Times New Roman" w:cs="Times New Roman"/>
          <w:bCs/>
          <w:sz w:val="24"/>
          <w:szCs w:val="24"/>
        </w:rPr>
        <w:t>.</w:t>
      </w:r>
      <w:r w:rsidR="00141BB9">
        <w:rPr>
          <w:rFonts w:ascii="Times New Roman" w:hAnsi="Times New Roman" w:cs="Times New Roman"/>
          <w:bCs/>
          <w:sz w:val="24"/>
          <w:szCs w:val="24"/>
        </w:rPr>
        <w:t xml:space="preserve">  </w:t>
      </w:r>
      <w:bookmarkStart w:id="1" w:name="_Hlk500777754"/>
      <w:r w:rsidR="00141BB9">
        <w:rPr>
          <w:rFonts w:ascii="Times New Roman" w:hAnsi="Times New Roman" w:cs="Times New Roman"/>
          <w:bCs/>
          <w:sz w:val="24"/>
          <w:szCs w:val="24"/>
        </w:rPr>
        <w:t xml:space="preserve">Failure of the IRS to obtain this information will hinder the IRS from meeting its mission.  </w:t>
      </w:r>
    </w:p>
    <w:p w14:paraId="0B4CDAD0" w14:textId="77777777" w:rsidR="006800B3" w:rsidRPr="00CF4282" w:rsidRDefault="006800B3">
      <w:pPr>
        <w:numPr>
          <w:ilvl w:val="12"/>
          <w:numId w:val="0"/>
        </w:numPr>
        <w:rPr>
          <w:rFonts w:ascii="Times New Roman" w:hAnsi="Times New Roman" w:cs="Times New Roman"/>
          <w:bCs/>
          <w:sz w:val="24"/>
          <w:szCs w:val="24"/>
        </w:rPr>
      </w:pPr>
    </w:p>
    <w:bookmarkEnd w:id="1"/>
    <w:p w14:paraId="1E732665"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00CF4282" w:rsidRP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14:paraId="4294B972" w14:textId="77777777" w:rsidR="006800B3" w:rsidRPr="00CF4282" w:rsidRDefault="006800B3">
      <w:pPr>
        <w:numPr>
          <w:ilvl w:val="12"/>
          <w:numId w:val="0"/>
        </w:numPr>
        <w:rPr>
          <w:rFonts w:ascii="Times New Roman" w:hAnsi="Times New Roman" w:cs="Times New Roman"/>
          <w:bCs/>
          <w:sz w:val="24"/>
          <w:szCs w:val="24"/>
        </w:rPr>
      </w:pPr>
    </w:p>
    <w:p w14:paraId="5E9B3290" w14:textId="77777777" w:rsidR="00C85D17" w:rsidRDefault="005D2BBC">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There are no special circumstances requiring data collection to be inconsistent with Guidelines in 5 CFR 1320.5(d)(2).</w:t>
      </w:r>
    </w:p>
    <w:p w14:paraId="02EFAA97" w14:textId="77777777" w:rsidR="005D2BBC" w:rsidRPr="00CF4282" w:rsidRDefault="005D2BBC">
      <w:pPr>
        <w:numPr>
          <w:ilvl w:val="12"/>
          <w:numId w:val="0"/>
        </w:numPr>
        <w:ind w:left="720"/>
        <w:rPr>
          <w:rFonts w:ascii="Times New Roman" w:hAnsi="Times New Roman" w:cs="Times New Roman"/>
          <w:bCs/>
          <w:sz w:val="24"/>
          <w:szCs w:val="24"/>
        </w:rPr>
      </w:pPr>
    </w:p>
    <w:p w14:paraId="3F700207"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14:paraId="470A8F9A" w14:textId="77777777" w:rsidR="006800B3" w:rsidRPr="00CF4282" w:rsidRDefault="006800B3">
      <w:pPr>
        <w:numPr>
          <w:ilvl w:val="12"/>
          <w:numId w:val="0"/>
        </w:numPr>
        <w:rPr>
          <w:rFonts w:ascii="Times New Roman" w:hAnsi="Times New Roman" w:cs="Times New Roman"/>
          <w:bCs/>
          <w:sz w:val="24"/>
          <w:szCs w:val="24"/>
        </w:rPr>
      </w:pPr>
    </w:p>
    <w:p w14:paraId="7B33D53E" w14:textId="77777777" w:rsidR="00707355" w:rsidRPr="00707355" w:rsidRDefault="00707355" w:rsidP="00707355">
      <w:pPr>
        <w:numPr>
          <w:ilvl w:val="12"/>
          <w:numId w:val="0"/>
        </w:numPr>
        <w:ind w:left="720"/>
        <w:rPr>
          <w:rFonts w:ascii="Times New Roman" w:hAnsi="Times New Roman" w:cs="Times New Roman"/>
          <w:bCs/>
          <w:sz w:val="24"/>
          <w:szCs w:val="24"/>
        </w:rPr>
      </w:pPr>
    </w:p>
    <w:p w14:paraId="0E88A49C" w14:textId="77777777" w:rsidR="00707355" w:rsidRDefault="00707355" w:rsidP="00707355">
      <w:pPr>
        <w:numPr>
          <w:ilvl w:val="12"/>
          <w:numId w:val="0"/>
        </w:numPr>
        <w:ind w:left="720"/>
        <w:rPr>
          <w:rFonts w:ascii="Times New Roman" w:hAnsi="Times New Roman" w:cs="Times New Roman"/>
          <w:bCs/>
          <w:sz w:val="24"/>
          <w:szCs w:val="24"/>
        </w:rPr>
      </w:pPr>
      <w:r w:rsidRPr="00707355">
        <w:rPr>
          <w:rFonts w:ascii="Times New Roman" w:hAnsi="Times New Roman" w:cs="Times New Roman"/>
          <w:bCs/>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w:t>
      </w:r>
      <w:r w:rsidR="00BD7026">
        <w:rPr>
          <w:rFonts w:ascii="Times New Roman" w:hAnsi="Times New Roman" w:cs="Times New Roman"/>
          <w:bCs/>
          <w:sz w:val="24"/>
          <w:szCs w:val="24"/>
        </w:rPr>
        <w:t xml:space="preserve">s </w:t>
      </w:r>
      <w:r w:rsidR="00BD7026" w:rsidRPr="00BD7026">
        <w:rPr>
          <w:rFonts w:ascii="Times New Roman" w:hAnsi="Times New Roman" w:cs="Times New Roman"/>
          <w:bCs/>
          <w:sz w:val="24"/>
          <w:szCs w:val="24"/>
        </w:rPr>
        <w:t>8</w:t>
      </w:r>
      <w:r w:rsidR="008522D7">
        <w:rPr>
          <w:rFonts w:ascii="Times New Roman" w:hAnsi="Times New Roman" w:cs="Times New Roman"/>
          <w:bCs/>
          <w:sz w:val="24"/>
          <w:szCs w:val="24"/>
        </w:rPr>
        <w:t>609 and 8609-A</w:t>
      </w:r>
      <w:r w:rsidRPr="00707355">
        <w:rPr>
          <w:rFonts w:ascii="Times New Roman" w:hAnsi="Times New Roman" w:cs="Times New Roman"/>
          <w:bCs/>
          <w:sz w:val="24"/>
          <w:szCs w:val="24"/>
        </w:rPr>
        <w:t>.</w:t>
      </w:r>
    </w:p>
    <w:p w14:paraId="2B1FBC88" w14:textId="77777777" w:rsidR="00707355" w:rsidRDefault="00707355" w:rsidP="00707355">
      <w:pPr>
        <w:numPr>
          <w:ilvl w:val="12"/>
          <w:numId w:val="0"/>
        </w:numPr>
        <w:ind w:left="720"/>
        <w:rPr>
          <w:rFonts w:ascii="Times New Roman" w:hAnsi="Times New Roman" w:cs="Times New Roman"/>
          <w:bCs/>
          <w:sz w:val="24"/>
          <w:szCs w:val="24"/>
        </w:rPr>
      </w:pPr>
    </w:p>
    <w:p w14:paraId="7B90684C" w14:textId="77777777" w:rsidR="006800B3" w:rsidRPr="00CF4282" w:rsidRDefault="006800B3">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 xml:space="preserve">We </w:t>
      </w:r>
      <w:r w:rsidRPr="004A69FF">
        <w:rPr>
          <w:rFonts w:ascii="Times New Roman" w:hAnsi="Times New Roman" w:cs="Times New Roman"/>
          <w:bCs/>
          <w:sz w:val="24"/>
          <w:szCs w:val="24"/>
        </w:rPr>
        <w:t xml:space="preserve">received no comments during the comment period in response to the Federal Register notice dated </w:t>
      </w:r>
      <w:r w:rsidR="008522D7">
        <w:rPr>
          <w:rFonts w:ascii="Times New Roman" w:hAnsi="Times New Roman" w:cs="Times New Roman"/>
          <w:bCs/>
          <w:sz w:val="24"/>
          <w:szCs w:val="24"/>
        </w:rPr>
        <w:t xml:space="preserve">November </w:t>
      </w:r>
      <w:r w:rsidR="00BD7026">
        <w:rPr>
          <w:rFonts w:ascii="Times New Roman" w:hAnsi="Times New Roman" w:cs="Times New Roman"/>
          <w:bCs/>
          <w:sz w:val="24"/>
          <w:szCs w:val="24"/>
        </w:rPr>
        <w:t>2</w:t>
      </w:r>
      <w:r w:rsidR="008522D7">
        <w:rPr>
          <w:rFonts w:ascii="Times New Roman" w:hAnsi="Times New Roman" w:cs="Times New Roman"/>
          <w:bCs/>
          <w:sz w:val="24"/>
          <w:szCs w:val="24"/>
        </w:rPr>
        <w:t>0</w:t>
      </w:r>
      <w:r w:rsidR="000614DF" w:rsidRPr="004A69FF">
        <w:rPr>
          <w:rFonts w:ascii="Times New Roman" w:hAnsi="Times New Roman" w:cs="Times New Roman"/>
          <w:bCs/>
          <w:sz w:val="24"/>
          <w:szCs w:val="24"/>
        </w:rPr>
        <w:t>, 2017</w:t>
      </w:r>
      <w:r w:rsidRPr="004A69FF">
        <w:rPr>
          <w:rFonts w:ascii="Times New Roman" w:hAnsi="Times New Roman" w:cs="Times New Roman"/>
          <w:bCs/>
          <w:sz w:val="24"/>
          <w:szCs w:val="24"/>
        </w:rPr>
        <w:t xml:space="preserve"> (</w:t>
      </w:r>
      <w:r w:rsidR="00AE0870" w:rsidRPr="004A69FF">
        <w:rPr>
          <w:rFonts w:ascii="Times New Roman" w:hAnsi="Times New Roman" w:cs="Times New Roman"/>
          <w:bCs/>
          <w:sz w:val="24"/>
          <w:szCs w:val="24"/>
        </w:rPr>
        <w:t>82</w:t>
      </w:r>
      <w:r w:rsidRPr="004A69FF">
        <w:rPr>
          <w:rFonts w:ascii="Times New Roman" w:hAnsi="Times New Roman" w:cs="Times New Roman"/>
          <w:bCs/>
          <w:sz w:val="24"/>
          <w:szCs w:val="24"/>
        </w:rPr>
        <w:t xml:space="preserve"> FR</w:t>
      </w:r>
      <w:r w:rsidR="004D13AD">
        <w:rPr>
          <w:rFonts w:ascii="Times New Roman" w:hAnsi="Times New Roman" w:cs="Times New Roman"/>
          <w:bCs/>
          <w:sz w:val="24"/>
          <w:szCs w:val="24"/>
        </w:rPr>
        <w:t xml:space="preserve"> </w:t>
      </w:r>
      <w:r w:rsidR="004D13AD" w:rsidRPr="004D13AD">
        <w:rPr>
          <w:rFonts w:ascii="Times New Roman" w:hAnsi="Times New Roman" w:cs="Times New Roman"/>
          <w:bCs/>
          <w:sz w:val="24"/>
          <w:szCs w:val="24"/>
        </w:rPr>
        <w:t>55154</w:t>
      </w:r>
      <w:r w:rsidRPr="004A69FF">
        <w:rPr>
          <w:rFonts w:ascii="Times New Roman" w:hAnsi="Times New Roman" w:cs="Times New Roman"/>
          <w:bCs/>
          <w:sz w:val="24"/>
          <w:szCs w:val="24"/>
        </w:rPr>
        <w:t>).</w:t>
      </w:r>
      <w:r w:rsidRPr="00CF4282">
        <w:rPr>
          <w:rFonts w:ascii="Times New Roman" w:hAnsi="Times New Roman" w:cs="Times New Roman"/>
          <w:bCs/>
          <w:sz w:val="24"/>
          <w:szCs w:val="24"/>
        </w:rPr>
        <w:t xml:space="preserve">   </w:t>
      </w:r>
    </w:p>
    <w:p w14:paraId="6DFE22F8" w14:textId="77777777" w:rsidR="006800B3" w:rsidRPr="00CF4282" w:rsidRDefault="006800B3">
      <w:pPr>
        <w:numPr>
          <w:ilvl w:val="12"/>
          <w:numId w:val="0"/>
        </w:numPr>
        <w:rPr>
          <w:rFonts w:ascii="Times New Roman" w:hAnsi="Times New Roman" w:cs="Times New Roman"/>
          <w:bCs/>
          <w:sz w:val="24"/>
          <w:szCs w:val="24"/>
        </w:rPr>
      </w:pPr>
    </w:p>
    <w:p w14:paraId="49906B92"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14:paraId="447B9409" w14:textId="77777777" w:rsidR="006800B3" w:rsidRPr="00CF4282" w:rsidRDefault="006800B3">
      <w:pPr>
        <w:numPr>
          <w:ilvl w:val="12"/>
          <w:numId w:val="0"/>
        </w:numPr>
        <w:rPr>
          <w:rFonts w:ascii="Times New Roman" w:hAnsi="Times New Roman" w:cs="Times New Roman"/>
          <w:bCs/>
          <w:sz w:val="24"/>
          <w:szCs w:val="24"/>
        </w:rPr>
      </w:pPr>
    </w:p>
    <w:p w14:paraId="53EAE87F" w14:textId="77777777" w:rsidR="005D2BBC" w:rsidRPr="009C3A60" w:rsidRDefault="005D2BBC" w:rsidP="005D2BBC">
      <w:pPr>
        <w:ind w:left="720"/>
        <w:rPr>
          <w:rFonts w:ascii="Times New Roman" w:hAnsi="Times New Roman" w:cs="Times New Roman"/>
          <w:bCs/>
          <w:sz w:val="24"/>
          <w:szCs w:val="24"/>
        </w:rPr>
      </w:pPr>
      <w:r w:rsidRPr="009C3A60">
        <w:rPr>
          <w:rFonts w:ascii="Times New Roman" w:hAnsi="Times New Roman" w:cs="Times New Roman"/>
          <w:bCs/>
          <w:sz w:val="24"/>
          <w:szCs w:val="24"/>
        </w:rPr>
        <w:t>No payment or gift has been provided to any respondents.</w:t>
      </w:r>
    </w:p>
    <w:p w14:paraId="75E6380F" w14:textId="77777777" w:rsidR="006800B3" w:rsidRPr="00CF4282" w:rsidRDefault="006800B3">
      <w:pPr>
        <w:numPr>
          <w:ilvl w:val="12"/>
          <w:numId w:val="0"/>
        </w:numPr>
        <w:rPr>
          <w:rFonts w:ascii="Times New Roman" w:hAnsi="Times New Roman" w:cs="Times New Roman"/>
          <w:bCs/>
          <w:sz w:val="24"/>
          <w:szCs w:val="24"/>
        </w:rPr>
      </w:pPr>
    </w:p>
    <w:p w14:paraId="1C01952E"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14:paraId="03C4D7C3" w14:textId="77777777" w:rsidR="006800B3" w:rsidRPr="00CF4282" w:rsidRDefault="006800B3">
      <w:pPr>
        <w:numPr>
          <w:ilvl w:val="12"/>
          <w:numId w:val="0"/>
        </w:numPr>
        <w:rPr>
          <w:rFonts w:ascii="Times New Roman" w:hAnsi="Times New Roman" w:cs="Times New Roman"/>
          <w:bCs/>
          <w:sz w:val="24"/>
          <w:szCs w:val="24"/>
        </w:rPr>
      </w:pPr>
    </w:p>
    <w:p w14:paraId="31960358" w14:textId="77777777" w:rsidR="006800B3" w:rsidRPr="00CF4282" w:rsidRDefault="006800B3">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USC 6103.</w:t>
      </w:r>
    </w:p>
    <w:p w14:paraId="630B26F3" w14:textId="77777777" w:rsidR="006800B3" w:rsidRPr="00CF4282" w:rsidRDefault="006800B3">
      <w:pPr>
        <w:numPr>
          <w:ilvl w:val="12"/>
          <w:numId w:val="0"/>
        </w:numPr>
        <w:rPr>
          <w:rFonts w:ascii="Times New Roman" w:hAnsi="Times New Roman" w:cs="Times New Roman"/>
          <w:bCs/>
          <w:sz w:val="24"/>
          <w:szCs w:val="24"/>
        </w:rPr>
      </w:pPr>
    </w:p>
    <w:p w14:paraId="3DE22C44" w14:textId="77777777" w:rsidR="006800B3" w:rsidRPr="00CF4282" w:rsidRDefault="006800B3">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t>JUSTIFICATION OF SENSITIVE QUESTIONS</w:t>
      </w:r>
    </w:p>
    <w:p w14:paraId="28C90D70" w14:textId="77777777" w:rsidR="006800B3" w:rsidRPr="00CF4282" w:rsidRDefault="006800B3">
      <w:pPr>
        <w:numPr>
          <w:ilvl w:val="12"/>
          <w:numId w:val="0"/>
        </w:numPr>
        <w:rPr>
          <w:rFonts w:ascii="Times New Roman" w:hAnsi="Times New Roman" w:cs="Times New Roman"/>
          <w:bCs/>
          <w:sz w:val="24"/>
          <w:szCs w:val="24"/>
          <w:u w:val="single"/>
        </w:rPr>
      </w:pPr>
    </w:p>
    <w:p w14:paraId="44154845" w14:textId="77777777" w:rsidR="00590C65" w:rsidRPr="00590C65" w:rsidRDefault="00590C65" w:rsidP="00590C65">
      <w:pPr>
        <w:numPr>
          <w:ilvl w:val="12"/>
          <w:numId w:val="0"/>
        </w:numPr>
        <w:ind w:left="720"/>
        <w:rPr>
          <w:rFonts w:ascii="Times New Roman" w:hAnsi="Times New Roman" w:cs="Times New Roman"/>
          <w:bCs/>
          <w:sz w:val="24"/>
          <w:szCs w:val="24"/>
        </w:rPr>
      </w:pPr>
      <w:r w:rsidRPr="00590C65">
        <w:rPr>
          <w:rFonts w:ascii="Times New Roman" w:hAnsi="Times New Roman" w:cs="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IRS 24.030 CADE Individual Master File; 34.037 IRS Audit Trail and Security Records System.  </w:t>
      </w:r>
    </w:p>
    <w:p w14:paraId="7F825CF3" w14:textId="77777777" w:rsidR="00590C65" w:rsidRPr="00590C65" w:rsidRDefault="00590C65" w:rsidP="00590C65">
      <w:pPr>
        <w:numPr>
          <w:ilvl w:val="12"/>
          <w:numId w:val="0"/>
        </w:numPr>
        <w:ind w:left="720"/>
        <w:rPr>
          <w:rFonts w:ascii="Times New Roman" w:hAnsi="Times New Roman" w:cs="Times New Roman"/>
          <w:bCs/>
          <w:sz w:val="24"/>
          <w:szCs w:val="24"/>
        </w:rPr>
      </w:pPr>
    </w:p>
    <w:p w14:paraId="4734C6F8" w14:textId="77777777" w:rsidR="006800B3" w:rsidRDefault="00590C65" w:rsidP="00590C65">
      <w:pPr>
        <w:numPr>
          <w:ilvl w:val="12"/>
          <w:numId w:val="0"/>
        </w:numPr>
        <w:ind w:left="720"/>
        <w:rPr>
          <w:rFonts w:ascii="Times New Roman" w:hAnsi="Times New Roman" w:cs="Times New Roman"/>
          <w:bCs/>
          <w:sz w:val="24"/>
          <w:szCs w:val="24"/>
        </w:rPr>
      </w:pPr>
      <w:r w:rsidRPr="00590C65">
        <w:rPr>
          <w:rFonts w:ascii="Times New Roman" w:hAnsi="Times New Roman" w:cs="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w:t>
      </w:r>
      <w:r w:rsidRPr="00590C65">
        <w:rPr>
          <w:rFonts w:ascii="Times New Roman" w:hAnsi="Times New Roman" w:cs="Times New Roman"/>
          <w:bCs/>
          <w:sz w:val="24"/>
          <w:szCs w:val="24"/>
        </w:rPr>
        <w:lastRenderedPageBreak/>
        <w:t xml:space="preserve">in IRS systems.  </w:t>
      </w:r>
    </w:p>
    <w:p w14:paraId="4EC1F920" w14:textId="77777777" w:rsidR="006800B3" w:rsidRPr="00CF4282" w:rsidRDefault="006800B3">
      <w:pPr>
        <w:numPr>
          <w:ilvl w:val="12"/>
          <w:numId w:val="0"/>
        </w:numPr>
        <w:rPr>
          <w:rFonts w:ascii="Times New Roman" w:hAnsi="Times New Roman" w:cs="Times New Roman"/>
          <w:bCs/>
          <w:sz w:val="24"/>
          <w:szCs w:val="24"/>
        </w:rPr>
      </w:pPr>
    </w:p>
    <w:p w14:paraId="027F2316" w14:textId="77777777" w:rsidR="006800B3" w:rsidRDefault="006800B3">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14:paraId="6271AA07" w14:textId="77777777" w:rsidR="00EE6DBA" w:rsidRPr="00DE7FDF" w:rsidRDefault="00EE6DBA" w:rsidP="00C76C4D">
      <w:pPr>
        <w:tabs>
          <w:tab w:val="left" w:pos="720"/>
        </w:tabs>
        <w:rPr>
          <w:rFonts w:ascii="Times New Roman" w:hAnsi="Times New Roman" w:cs="Times New Roman"/>
          <w:bCs/>
          <w:sz w:val="24"/>
          <w:szCs w:val="24"/>
        </w:rPr>
      </w:pPr>
    </w:p>
    <w:p w14:paraId="3D94C0BD" w14:textId="77777777" w:rsidR="00E35C57" w:rsidRDefault="006066A6" w:rsidP="00383B19">
      <w:pPr>
        <w:numPr>
          <w:ilvl w:val="12"/>
          <w:numId w:val="0"/>
        </w:numPr>
        <w:tabs>
          <w:tab w:val="left" w:pos="720"/>
        </w:tabs>
        <w:ind w:left="720" w:hanging="720"/>
        <w:rPr>
          <w:rFonts w:ascii="Times New Roman" w:hAnsi="Times New Roman" w:cs="Times New Roman"/>
          <w:bCs/>
          <w:sz w:val="24"/>
          <w:szCs w:val="24"/>
        </w:rPr>
      </w:pPr>
      <w:r w:rsidRPr="00DE7FDF">
        <w:rPr>
          <w:rFonts w:ascii="Times New Roman" w:hAnsi="Times New Roman" w:cs="Times New Roman"/>
          <w:bCs/>
          <w:sz w:val="24"/>
          <w:szCs w:val="24"/>
        </w:rPr>
        <w:tab/>
      </w:r>
      <w:r w:rsidR="00DE7FDF">
        <w:rPr>
          <w:rFonts w:ascii="Times New Roman" w:hAnsi="Times New Roman" w:cs="Times New Roman"/>
          <w:bCs/>
          <w:sz w:val="24"/>
          <w:szCs w:val="24"/>
        </w:rPr>
        <w:t>Burden associated with specific elections are identified on the attached burden table and the total burden identified is:</w:t>
      </w:r>
    </w:p>
    <w:p w14:paraId="0EB2D640" w14:textId="77777777" w:rsidR="00986415" w:rsidRPr="00986415" w:rsidRDefault="00E35C57" w:rsidP="00986415">
      <w:pPr>
        <w:numPr>
          <w:ilvl w:val="12"/>
          <w:numId w:val="0"/>
        </w:numPr>
        <w:tabs>
          <w:tab w:val="left" w:pos="720"/>
        </w:tabs>
        <w:ind w:left="720" w:hanging="720"/>
      </w:pPr>
      <w:r>
        <w:rPr>
          <w:rFonts w:ascii="Times New Roman" w:hAnsi="Times New Roman" w:cs="Times New Roman"/>
          <w:bCs/>
          <w:sz w:val="24"/>
          <w:szCs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650"/>
        <w:gridCol w:w="1597"/>
        <w:gridCol w:w="1531"/>
        <w:gridCol w:w="1478"/>
        <w:gridCol w:w="1236"/>
      </w:tblGrid>
      <w:tr w:rsidR="00BD7026" w:rsidRPr="001A684B" w14:paraId="5DE8BAD8" w14:textId="77777777" w:rsidTr="00C76C4D">
        <w:tc>
          <w:tcPr>
            <w:tcW w:w="1256" w:type="dxa"/>
          </w:tcPr>
          <w:p w14:paraId="7DD20294" w14:textId="77777777" w:rsidR="00BD7026" w:rsidRDefault="00BD7026" w:rsidP="001A684B">
            <w:pPr>
              <w:numPr>
                <w:ilvl w:val="12"/>
                <w:numId w:val="0"/>
              </w:numPr>
              <w:jc w:val="center"/>
              <w:rPr>
                <w:rFonts w:ascii="Times New Roman" w:hAnsi="Times New Roman" w:cs="Times New Roman"/>
                <w:bCs/>
                <w:sz w:val="24"/>
                <w:szCs w:val="24"/>
              </w:rPr>
            </w:pPr>
          </w:p>
          <w:p w14:paraId="7CB9E3D8" w14:textId="77777777" w:rsidR="00BD7026" w:rsidRPr="001A684B" w:rsidRDefault="00BD7026"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 xml:space="preserve">Form </w:t>
            </w:r>
          </w:p>
        </w:tc>
        <w:tc>
          <w:tcPr>
            <w:tcW w:w="1650" w:type="dxa"/>
            <w:shd w:val="clear" w:color="auto" w:fill="auto"/>
            <w:vAlign w:val="center"/>
          </w:tcPr>
          <w:p w14:paraId="0266CDE2" w14:textId="77777777" w:rsidR="00BD7026" w:rsidRPr="001A684B" w:rsidRDefault="00BD7026" w:rsidP="001A684B">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 Respondents</w:t>
            </w:r>
          </w:p>
        </w:tc>
        <w:tc>
          <w:tcPr>
            <w:tcW w:w="1597" w:type="dxa"/>
            <w:shd w:val="clear" w:color="auto" w:fill="auto"/>
            <w:vAlign w:val="center"/>
          </w:tcPr>
          <w:p w14:paraId="3CF506AE" w14:textId="77777777" w:rsidR="00BD7026" w:rsidRPr="001A684B" w:rsidRDefault="00BD7026" w:rsidP="001A684B">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 Responses Per Respondent</w:t>
            </w:r>
          </w:p>
        </w:tc>
        <w:tc>
          <w:tcPr>
            <w:tcW w:w="1531" w:type="dxa"/>
            <w:shd w:val="clear" w:color="auto" w:fill="auto"/>
            <w:vAlign w:val="center"/>
          </w:tcPr>
          <w:p w14:paraId="1F0E282B" w14:textId="77777777" w:rsidR="00BD7026" w:rsidRPr="001A684B" w:rsidRDefault="00BD7026" w:rsidP="001A684B">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Total Annual Responses</w:t>
            </w:r>
          </w:p>
        </w:tc>
        <w:tc>
          <w:tcPr>
            <w:tcW w:w="1478" w:type="dxa"/>
            <w:shd w:val="clear" w:color="auto" w:fill="auto"/>
            <w:vAlign w:val="center"/>
          </w:tcPr>
          <w:p w14:paraId="7D27B3C3" w14:textId="77777777" w:rsidR="00BD7026" w:rsidRPr="001A684B" w:rsidRDefault="00BD7026" w:rsidP="001A684B">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Hours Per Response</w:t>
            </w:r>
          </w:p>
        </w:tc>
        <w:tc>
          <w:tcPr>
            <w:tcW w:w="1236" w:type="dxa"/>
            <w:shd w:val="clear" w:color="auto" w:fill="auto"/>
            <w:vAlign w:val="center"/>
          </w:tcPr>
          <w:p w14:paraId="77283E3E" w14:textId="77777777" w:rsidR="00BD7026" w:rsidRPr="001A684B" w:rsidRDefault="00BD7026" w:rsidP="001A684B">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Total Burden</w:t>
            </w:r>
          </w:p>
        </w:tc>
      </w:tr>
      <w:tr w:rsidR="00BD7026" w:rsidRPr="001A684B" w14:paraId="0556895D" w14:textId="77777777" w:rsidTr="00C76C4D">
        <w:trPr>
          <w:trHeight w:val="557"/>
        </w:trPr>
        <w:tc>
          <w:tcPr>
            <w:tcW w:w="1256" w:type="dxa"/>
          </w:tcPr>
          <w:p w14:paraId="4454E715" w14:textId="77777777" w:rsidR="00BD7026" w:rsidRDefault="00BD7026" w:rsidP="001A684B">
            <w:pPr>
              <w:numPr>
                <w:ilvl w:val="12"/>
                <w:numId w:val="0"/>
              </w:numPr>
              <w:jc w:val="center"/>
              <w:rPr>
                <w:rFonts w:ascii="Times New Roman" w:hAnsi="Times New Roman" w:cs="Times New Roman"/>
                <w:bCs/>
                <w:sz w:val="24"/>
                <w:szCs w:val="24"/>
              </w:rPr>
            </w:pPr>
          </w:p>
          <w:p w14:paraId="0831D8B7" w14:textId="77777777" w:rsidR="00BD7026" w:rsidRDefault="00B04C3E"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8609</w:t>
            </w:r>
          </w:p>
        </w:tc>
        <w:tc>
          <w:tcPr>
            <w:tcW w:w="1650" w:type="dxa"/>
            <w:shd w:val="clear" w:color="auto" w:fill="auto"/>
            <w:vAlign w:val="center"/>
          </w:tcPr>
          <w:p w14:paraId="7B538DEA" w14:textId="77777777" w:rsidR="00BD7026" w:rsidRDefault="0047444C"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w:t>
            </w:r>
            <w:r w:rsidR="005A6CC1">
              <w:rPr>
                <w:rFonts w:ascii="Times New Roman" w:hAnsi="Times New Roman" w:cs="Times New Roman"/>
                <w:bCs/>
                <w:sz w:val="24"/>
                <w:szCs w:val="24"/>
              </w:rPr>
              <w:t>5</w:t>
            </w:r>
            <w:r w:rsidR="00BD7026">
              <w:rPr>
                <w:rFonts w:ascii="Times New Roman" w:hAnsi="Times New Roman" w:cs="Times New Roman"/>
                <w:bCs/>
                <w:sz w:val="24"/>
                <w:szCs w:val="24"/>
              </w:rPr>
              <w:t>,</w:t>
            </w:r>
            <w:r>
              <w:rPr>
                <w:rFonts w:ascii="Times New Roman" w:hAnsi="Times New Roman" w:cs="Times New Roman"/>
                <w:bCs/>
                <w:sz w:val="24"/>
                <w:szCs w:val="24"/>
              </w:rPr>
              <w:t>0</w:t>
            </w:r>
            <w:r w:rsidR="00B04C3E">
              <w:rPr>
                <w:rFonts w:ascii="Times New Roman" w:hAnsi="Times New Roman" w:cs="Times New Roman"/>
                <w:bCs/>
                <w:sz w:val="24"/>
                <w:szCs w:val="24"/>
              </w:rPr>
              <w:t>00</w:t>
            </w:r>
          </w:p>
        </w:tc>
        <w:tc>
          <w:tcPr>
            <w:tcW w:w="1597" w:type="dxa"/>
            <w:shd w:val="clear" w:color="auto" w:fill="auto"/>
            <w:vAlign w:val="center"/>
          </w:tcPr>
          <w:p w14:paraId="4F783501" w14:textId="77777777" w:rsidR="00BD7026" w:rsidRPr="001A684B" w:rsidRDefault="00BD7026"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531" w:type="dxa"/>
            <w:shd w:val="clear" w:color="auto" w:fill="auto"/>
            <w:vAlign w:val="center"/>
          </w:tcPr>
          <w:p w14:paraId="51964FE3" w14:textId="77777777" w:rsidR="00BD7026" w:rsidRDefault="0047444C"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15</w:t>
            </w:r>
            <w:r w:rsidR="00C04B7B">
              <w:rPr>
                <w:rFonts w:ascii="Times New Roman" w:hAnsi="Times New Roman" w:cs="Times New Roman"/>
                <w:bCs/>
                <w:sz w:val="24"/>
                <w:szCs w:val="24"/>
              </w:rPr>
              <w:t>,</w:t>
            </w:r>
            <w:r>
              <w:rPr>
                <w:rFonts w:ascii="Times New Roman" w:hAnsi="Times New Roman" w:cs="Times New Roman"/>
                <w:bCs/>
                <w:sz w:val="24"/>
                <w:szCs w:val="24"/>
              </w:rPr>
              <w:t>000</w:t>
            </w:r>
          </w:p>
        </w:tc>
        <w:tc>
          <w:tcPr>
            <w:tcW w:w="1478" w:type="dxa"/>
            <w:shd w:val="clear" w:color="auto" w:fill="auto"/>
            <w:vAlign w:val="center"/>
          </w:tcPr>
          <w:p w14:paraId="0E83A038" w14:textId="77777777" w:rsidR="00BD7026" w:rsidRDefault="005A6CC1"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18.29</w:t>
            </w:r>
          </w:p>
        </w:tc>
        <w:tc>
          <w:tcPr>
            <w:tcW w:w="1236" w:type="dxa"/>
            <w:shd w:val="clear" w:color="auto" w:fill="auto"/>
            <w:vAlign w:val="center"/>
          </w:tcPr>
          <w:p w14:paraId="6AA63545" w14:textId="77777777" w:rsidR="00BD7026" w:rsidRDefault="005A6CC1"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2</w:t>
            </w:r>
            <w:r w:rsidR="00427E45">
              <w:rPr>
                <w:rFonts w:ascii="Times New Roman" w:hAnsi="Times New Roman" w:cs="Times New Roman"/>
                <w:bCs/>
                <w:sz w:val="24"/>
                <w:szCs w:val="24"/>
              </w:rPr>
              <w:t>46,915</w:t>
            </w:r>
          </w:p>
        </w:tc>
      </w:tr>
      <w:tr w:rsidR="00BD7026" w:rsidRPr="001A684B" w14:paraId="34C11E20" w14:textId="77777777" w:rsidTr="00C76C4D">
        <w:trPr>
          <w:trHeight w:val="557"/>
        </w:trPr>
        <w:tc>
          <w:tcPr>
            <w:tcW w:w="1256" w:type="dxa"/>
          </w:tcPr>
          <w:p w14:paraId="63E05A79" w14:textId="77777777" w:rsidR="00BD7026" w:rsidRDefault="00B04C3E" w:rsidP="00BD7026">
            <w:pPr>
              <w:numPr>
                <w:ilvl w:val="12"/>
                <w:numId w:val="0"/>
              </w:numPr>
              <w:rPr>
                <w:rFonts w:ascii="Times New Roman" w:hAnsi="Times New Roman" w:cs="Times New Roman"/>
                <w:bCs/>
                <w:sz w:val="24"/>
                <w:szCs w:val="24"/>
              </w:rPr>
            </w:pPr>
            <w:r>
              <w:rPr>
                <w:rFonts w:ascii="Times New Roman" w:hAnsi="Times New Roman" w:cs="Times New Roman"/>
                <w:bCs/>
                <w:sz w:val="24"/>
                <w:szCs w:val="24"/>
              </w:rPr>
              <w:t xml:space="preserve">   Line 11</w:t>
            </w:r>
          </w:p>
          <w:p w14:paraId="30FBBBCF" w14:textId="77777777" w:rsidR="00BD7026" w:rsidRDefault="00BD7026" w:rsidP="00BD7026">
            <w:pPr>
              <w:numPr>
                <w:ilvl w:val="12"/>
                <w:numId w:val="0"/>
              </w:numPr>
              <w:rPr>
                <w:rFonts w:ascii="Times New Roman" w:hAnsi="Times New Roman" w:cs="Times New Roman"/>
                <w:bCs/>
                <w:sz w:val="24"/>
                <w:szCs w:val="24"/>
              </w:rPr>
            </w:pPr>
            <w:r>
              <w:rPr>
                <w:rFonts w:ascii="Times New Roman" w:hAnsi="Times New Roman" w:cs="Times New Roman"/>
                <w:bCs/>
                <w:sz w:val="24"/>
                <w:szCs w:val="24"/>
              </w:rPr>
              <w:t>Worksheet</w:t>
            </w:r>
          </w:p>
        </w:tc>
        <w:tc>
          <w:tcPr>
            <w:tcW w:w="1650" w:type="dxa"/>
            <w:shd w:val="clear" w:color="auto" w:fill="auto"/>
            <w:vAlign w:val="center"/>
          </w:tcPr>
          <w:p w14:paraId="4460C499" w14:textId="77777777" w:rsidR="00BD7026" w:rsidRDefault="0047444C"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 xml:space="preserve">     1,5</w:t>
            </w:r>
            <w:r w:rsidR="00BD7026">
              <w:rPr>
                <w:rFonts w:ascii="Times New Roman" w:hAnsi="Times New Roman" w:cs="Times New Roman"/>
                <w:bCs/>
                <w:sz w:val="24"/>
                <w:szCs w:val="24"/>
              </w:rPr>
              <w:t>00</w:t>
            </w:r>
            <w:r w:rsidR="00C04B7B">
              <w:rPr>
                <w:rFonts w:ascii="Times New Roman" w:hAnsi="Times New Roman" w:cs="Times New Roman"/>
                <w:bCs/>
                <w:sz w:val="24"/>
                <w:szCs w:val="24"/>
              </w:rPr>
              <w:t>**</w:t>
            </w:r>
          </w:p>
        </w:tc>
        <w:tc>
          <w:tcPr>
            <w:tcW w:w="1597" w:type="dxa"/>
            <w:shd w:val="clear" w:color="auto" w:fill="auto"/>
            <w:vAlign w:val="center"/>
          </w:tcPr>
          <w:p w14:paraId="4F62F799" w14:textId="77777777" w:rsidR="00BD7026" w:rsidRDefault="00BD7026"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531" w:type="dxa"/>
            <w:shd w:val="clear" w:color="auto" w:fill="auto"/>
            <w:vAlign w:val="center"/>
          </w:tcPr>
          <w:p w14:paraId="22C19681" w14:textId="77777777" w:rsidR="00BD7026" w:rsidRDefault="0047444C"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1,5</w:t>
            </w:r>
            <w:r w:rsidR="00C04B7B">
              <w:rPr>
                <w:rFonts w:ascii="Times New Roman" w:hAnsi="Times New Roman" w:cs="Times New Roman"/>
                <w:bCs/>
                <w:sz w:val="24"/>
                <w:szCs w:val="24"/>
              </w:rPr>
              <w:t>00</w:t>
            </w:r>
          </w:p>
        </w:tc>
        <w:tc>
          <w:tcPr>
            <w:tcW w:w="1478" w:type="dxa"/>
            <w:shd w:val="clear" w:color="auto" w:fill="auto"/>
            <w:vAlign w:val="center"/>
          </w:tcPr>
          <w:p w14:paraId="77B7983E" w14:textId="77777777" w:rsidR="00BD7026" w:rsidRDefault="00811664"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1.70</w:t>
            </w:r>
          </w:p>
        </w:tc>
        <w:tc>
          <w:tcPr>
            <w:tcW w:w="1236" w:type="dxa"/>
            <w:shd w:val="clear" w:color="auto" w:fill="auto"/>
            <w:vAlign w:val="center"/>
          </w:tcPr>
          <w:p w14:paraId="59588A5E" w14:textId="77777777" w:rsidR="00BD7026" w:rsidRDefault="00811664"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2,550</w:t>
            </w:r>
          </w:p>
        </w:tc>
      </w:tr>
      <w:tr w:rsidR="00BD7026" w:rsidRPr="001A684B" w14:paraId="23B66257" w14:textId="77777777" w:rsidTr="00C76C4D">
        <w:trPr>
          <w:trHeight w:val="557"/>
        </w:trPr>
        <w:tc>
          <w:tcPr>
            <w:tcW w:w="1256" w:type="dxa"/>
          </w:tcPr>
          <w:p w14:paraId="6FAD93A1" w14:textId="77777777" w:rsidR="00BD7026" w:rsidRDefault="00BD7026" w:rsidP="001A684B">
            <w:pPr>
              <w:numPr>
                <w:ilvl w:val="12"/>
                <w:numId w:val="0"/>
              </w:numPr>
              <w:jc w:val="center"/>
              <w:rPr>
                <w:rFonts w:ascii="Times New Roman" w:hAnsi="Times New Roman" w:cs="Times New Roman"/>
                <w:bCs/>
                <w:sz w:val="24"/>
                <w:szCs w:val="24"/>
              </w:rPr>
            </w:pPr>
          </w:p>
          <w:p w14:paraId="710577CE" w14:textId="77777777" w:rsidR="00BD7026" w:rsidRDefault="00B04C3E"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8609-A</w:t>
            </w:r>
          </w:p>
        </w:tc>
        <w:tc>
          <w:tcPr>
            <w:tcW w:w="1650" w:type="dxa"/>
            <w:shd w:val="clear" w:color="auto" w:fill="auto"/>
            <w:vAlign w:val="center"/>
          </w:tcPr>
          <w:p w14:paraId="79D1FE76" w14:textId="77777777" w:rsidR="00BD7026" w:rsidRDefault="00B04C3E"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15,000</w:t>
            </w:r>
          </w:p>
        </w:tc>
        <w:tc>
          <w:tcPr>
            <w:tcW w:w="1597" w:type="dxa"/>
            <w:shd w:val="clear" w:color="auto" w:fill="auto"/>
            <w:vAlign w:val="center"/>
          </w:tcPr>
          <w:p w14:paraId="081BF2FA" w14:textId="77777777" w:rsidR="00BD7026" w:rsidRDefault="00BD7026"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531" w:type="dxa"/>
            <w:shd w:val="clear" w:color="auto" w:fill="auto"/>
            <w:vAlign w:val="center"/>
          </w:tcPr>
          <w:p w14:paraId="334508E8" w14:textId="77777777" w:rsidR="00BD7026" w:rsidRDefault="0047444C"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15,000</w:t>
            </w:r>
          </w:p>
        </w:tc>
        <w:tc>
          <w:tcPr>
            <w:tcW w:w="1478" w:type="dxa"/>
            <w:shd w:val="clear" w:color="auto" w:fill="auto"/>
            <w:vAlign w:val="center"/>
          </w:tcPr>
          <w:p w14:paraId="7A738CEF" w14:textId="77777777" w:rsidR="00BD7026" w:rsidRDefault="00352EA2"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11.03</w:t>
            </w:r>
          </w:p>
        </w:tc>
        <w:tc>
          <w:tcPr>
            <w:tcW w:w="1236" w:type="dxa"/>
            <w:shd w:val="clear" w:color="auto" w:fill="auto"/>
            <w:vAlign w:val="center"/>
          </w:tcPr>
          <w:p w14:paraId="3DF2B92A" w14:textId="77777777" w:rsidR="00BD7026" w:rsidRDefault="005A6CC1"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165,450</w:t>
            </w:r>
          </w:p>
        </w:tc>
      </w:tr>
      <w:tr w:rsidR="00C76C4D" w:rsidRPr="001A684B" w14:paraId="115A4410" w14:textId="77777777" w:rsidTr="00A17581">
        <w:trPr>
          <w:trHeight w:val="557"/>
        </w:trPr>
        <w:tc>
          <w:tcPr>
            <w:tcW w:w="1256" w:type="dxa"/>
          </w:tcPr>
          <w:p w14:paraId="26E77488" w14:textId="77777777" w:rsidR="00C76C4D" w:rsidRDefault="00C76C4D" w:rsidP="001A684B">
            <w:pPr>
              <w:numPr>
                <w:ilvl w:val="12"/>
                <w:numId w:val="0"/>
              </w:numPr>
              <w:jc w:val="center"/>
              <w:rPr>
                <w:rFonts w:ascii="Times New Roman" w:hAnsi="Times New Roman" w:cs="Times New Roman"/>
                <w:bCs/>
                <w:sz w:val="24"/>
                <w:szCs w:val="24"/>
              </w:rPr>
            </w:pPr>
          </w:p>
          <w:p w14:paraId="186E3F7A" w14:textId="77777777" w:rsidR="00C76C4D" w:rsidRDefault="00C76C4D"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Total</w:t>
            </w:r>
          </w:p>
        </w:tc>
        <w:tc>
          <w:tcPr>
            <w:tcW w:w="1650" w:type="dxa"/>
            <w:shd w:val="clear" w:color="auto" w:fill="auto"/>
            <w:vAlign w:val="center"/>
          </w:tcPr>
          <w:p w14:paraId="5885FC64" w14:textId="77777777" w:rsidR="00C76C4D" w:rsidRDefault="00B04C3E"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30,000</w:t>
            </w:r>
          </w:p>
        </w:tc>
        <w:tc>
          <w:tcPr>
            <w:tcW w:w="1597" w:type="dxa"/>
            <w:shd w:val="clear" w:color="auto" w:fill="auto"/>
            <w:vAlign w:val="center"/>
          </w:tcPr>
          <w:p w14:paraId="273076B3" w14:textId="77777777" w:rsidR="00C76C4D" w:rsidRDefault="00C76C4D" w:rsidP="001A684B">
            <w:pPr>
              <w:numPr>
                <w:ilvl w:val="12"/>
                <w:numId w:val="0"/>
              </w:numPr>
              <w:jc w:val="center"/>
              <w:rPr>
                <w:rFonts w:ascii="Times New Roman" w:hAnsi="Times New Roman" w:cs="Times New Roman"/>
                <w:bCs/>
                <w:sz w:val="24"/>
                <w:szCs w:val="24"/>
              </w:rPr>
            </w:pPr>
          </w:p>
        </w:tc>
        <w:tc>
          <w:tcPr>
            <w:tcW w:w="1531" w:type="dxa"/>
            <w:shd w:val="clear" w:color="auto" w:fill="auto"/>
            <w:vAlign w:val="center"/>
          </w:tcPr>
          <w:p w14:paraId="094679DC" w14:textId="77777777" w:rsidR="00C76C4D" w:rsidRDefault="00B04C3E"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30,000</w:t>
            </w:r>
          </w:p>
        </w:tc>
        <w:tc>
          <w:tcPr>
            <w:tcW w:w="1478" w:type="dxa"/>
            <w:shd w:val="clear" w:color="auto" w:fill="auto"/>
            <w:vAlign w:val="center"/>
          </w:tcPr>
          <w:p w14:paraId="6FBDB5AD" w14:textId="77777777" w:rsidR="00C76C4D" w:rsidRDefault="00C76C4D" w:rsidP="001A684B">
            <w:pPr>
              <w:numPr>
                <w:ilvl w:val="12"/>
                <w:numId w:val="0"/>
              </w:numPr>
              <w:jc w:val="center"/>
              <w:rPr>
                <w:rFonts w:ascii="Times New Roman" w:hAnsi="Times New Roman" w:cs="Times New Roman"/>
                <w:bCs/>
                <w:sz w:val="24"/>
                <w:szCs w:val="24"/>
              </w:rPr>
            </w:pPr>
          </w:p>
        </w:tc>
        <w:tc>
          <w:tcPr>
            <w:tcW w:w="1236" w:type="dxa"/>
            <w:shd w:val="clear" w:color="auto" w:fill="auto"/>
            <w:vAlign w:val="center"/>
          </w:tcPr>
          <w:p w14:paraId="5BEF95FF" w14:textId="77777777" w:rsidR="00C76C4D" w:rsidRDefault="005A6CC1" w:rsidP="001A684B">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4</w:t>
            </w:r>
            <w:r w:rsidR="00352EA2">
              <w:rPr>
                <w:rFonts w:ascii="Times New Roman" w:hAnsi="Times New Roman" w:cs="Times New Roman"/>
                <w:bCs/>
                <w:sz w:val="24"/>
                <w:szCs w:val="24"/>
              </w:rPr>
              <w:t>14,915</w:t>
            </w:r>
          </w:p>
        </w:tc>
      </w:tr>
    </w:tbl>
    <w:p w14:paraId="4EF1C6EB" w14:textId="77777777" w:rsidR="00DE7FDF" w:rsidRPr="00DE7FDF" w:rsidRDefault="00DE7FDF">
      <w:pPr>
        <w:numPr>
          <w:ilvl w:val="12"/>
          <w:numId w:val="0"/>
        </w:numPr>
        <w:rPr>
          <w:rFonts w:ascii="Times New Roman" w:hAnsi="Times New Roman" w:cs="Times New Roman"/>
          <w:bCs/>
          <w:sz w:val="24"/>
          <w:szCs w:val="24"/>
        </w:rPr>
      </w:pPr>
    </w:p>
    <w:p w14:paraId="2C690C8D" w14:textId="77777777" w:rsidR="00C04B7B" w:rsidRPr="00C04B7B" w:rsidRDefault="00C04B7B" w:rsidP="00C04B7B">
      <w:pPr>
        <w:numPr>
          <w:ilvl w:val="12"/>
          <w:numId w:val="0"/>
        </w:numPr>
        <w:ind w:left="720"/>
        <w:rPr>
          <w:rFonts w:ascii="CG Times" w:hAnsi="CG Times" w:cs="CG Times"/>
          <w:b/>
          <w:bCs/>
          <w:sz w:val="24"/>
          <w:szCs w:val="24"/>
        </w:rPr>
      </w:pPr>
      <w:r w:rsidRPr="00C04B7B">
        <w:rPr>
          <w:rFonts w:ascii="CG Times" w:hAnsi="CG Times" w:cs="CG Times"/>
          <w:b/>
          <w:bCs/>
          <w:sz w:val="24"/>
          <w:szCs w:val="24"/>
        </w:rPr>
        <w:t>**These responses are included in the Form 8</w:t>
      </w:r>
      <w:r w:rsidR="0047444C">
        <w:rPr>
          <w:rFonts w:ascii="CG Times" w:hAnsi="CG Times" w:cs="CG Times"/>
          <w:b/>
          <w:bCs/>
          <w:sz w:val="24"/>
          <w:szCs w:val="24"/>
        </w:rPr>
        <w:t>609</w:t>
      </w:r>
      <w:r w:rsidRPr="00C04B7B">
        <w:rPr>
          <w:rFonts w:ascii="CG Times" w:hAnsi="CG Times" w:cs="CG Times"/>
          <w:b/>
          <w:bCs/>
          <w:sz w:val="24"/>
          <w:szCs w:val="24"/>
        </w:rPr>
        <w:t xml:space="preserve">, but are broken down separately here for burden calculations.  </w:t>
      </w:r>
    </w:p>
    <w:p w14:paraId="55133545" w14:textId="77777777" w:rsidR="00C04B7B" w:rsidRPr="00C04B7B" w:rsidRDefault="00C04B7B" w:rsidP="00C04B7B">
      <w:pPr>
        <w:numPr>
          <w:ilvl w:val="12"/>
          <w:numId w:val="0"/>
        </w:numPr>
        <w:ind w:left="720"/>
        <w:rPr>
          <w:rFonts w:ascii="CG Times" w:hAnsi="CG Times" w:cs="CG Times"/>
          <w:bCs/>
          <w:sz w:val="24"/>
          <w:szCs w:val="24"/>
        </w:rPr>
      </w:pPr>
    </w:p>
    <w:p w14:paraId="5CEF6CCF" w14:textId="77777777" w:rsidR="006800B3" w:rsidRDefault="006800B3" w:rsidP="00C04B7B">
      <w:pPr>
        <w:numPr>
          <w:ilvl w:val="12"/>
          <w:numId w:val="0"/>
        </w:numPr>
        <w:ind w:left="720"/>
        <w:rPr>
          <w:rFonts w:ascii="CG Times" w:hAnsi="CG Times" w:cs="CG Times"/>
          <w:bCs/>
          <w:sz w:val="24"/>
          <w:szCs w:val="24"/>
        </w:rPr>
      </w:pPr>
      <w:r w:rsidRPr="00CF4282">
        <w:rPr>
          <w:rFonts w:ascii="CG Times" w:hAnsi="CG Times" w:cs="CG Times"/>
          <w:bCs/>
          <w:sz w:val="24"/>
          <w:szCs w:val="24"/>
        </w:rPr>
        <w:t>Estimates of the annualized cost to respondents for the hour burdens shown are not available at this time.</w:t>
      </w:r>
    </w:p>
    <w:p w14:paraId="682E2BBF" w14:textId="77777777" w:rsidR="00C85D17" w:rsidRPr="00CF4282" w:rsidRDefault="00C85D17">
      <w:pPr>
        <w:numPr>
          <w:ilvl w:val="12"/>
          <w:numId w:val="0"/>
        </w:numPr>
        <w:ind w:left="720"/>
        <w:rPr>
          <w:rFonts w:ascii="CG Times" w:hAnsi="CG Times" w:cs="CG Times"/>
          <w:bCs/>
          <w:sz w:val="24"/>
          <w:szCs w:val="24"/>
        </w:rPr>
      </w:pPr>
    </w:p>
    <w:p w14:paraId="4E512377" w14:textId="77777777" w:rsidR="006800B3" w:rsidRPr="00CF4282" w:rsidRDefault="006800B3">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TOTAL ANNUAL COST BURDEN TO RESPONDENTS</w:t>
      </w:r>
    </w:p>
    <w:p w14:paraId="19CA6759" w14:textId="77777777" w:rsidR="006800B3" w:rsidRPr="00CF4282" w:rsidRDefault="006800B3">
      <w:pPr>
        <w:numPr>
          <w:ilvl w:val="12"/>
          <w:numId w:val="0"/>
        </w:numPr>
        <w:rPr>
          <w:rFonts w:ascii="CG Times" w:hAnsi="CG Times" w:cs="CG Times"/>
          <w:bCs/>
          <w:sz w:val="24"/>
          <w:szCs w:val="24"/>
        </w:rPr>
      </w:pPr>
    </w:p>
    <w:p w14:paraId="04EB7004" w14:textId="77777777" w:rsidR="009B10E4" w:rsidRPr="009B10E4" w:rsidRDefault="009B10E4" w:rsidP="009B10E4">
      <w:pPr>
        <w:numPr>
          <w:ilvl w:val="12"/>
          <w:numId w:val="0"/>
        </w:numPr>
        <w:ind w:left="720"/>
        <w:rPr>
          <w:rFonts w:ascii="CG Times" w:hAnsi="CG Times" w:cs="CG Times"/>
          <w:bCs/>
          <w:sz w:val="24"/>
          <w:szCs w:val="24"/>
        </w:rPr>
      </w:pPr>
      <w:r w:rsidRPr="009B10E4">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57350326" w14:textId="77777777" w:rsidR="006800B3" w:rsidRPr="00CF4282" w:rsidRDefault="006800B3">
      <w:pPr>
        <w:numPr>
          <w:ilvl w:val="12"/>
          <w:numId w:val="0"/>
        </w:numPr>
        <w:rPr>
          <w:rFonts w:ascii="CG Times" w:hAnsi="CG Times" w:cs="CG Times"/>
          <w:bCs/>
          <w:sz w:val="24"/>
          <w:szCs w:val="24"/>
        </w:rPr>
      </w:pPr>
    </w:p>
    <w:p w14:paraId="27C69D67" w14:textId="77777777" w:rsidR="006800B3" w:rsidRPr="00CF4282" w:rsidRDefault="006800B3">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14:paraId="09912EAB" w14:textId="77777777" w:rsidR="006800B3" w:rsidRPr="00CF4282" w:rsidRDefault="006800B3">
      <w:pPr>
        <w:numPr>
          <w:ilvl w:val="12"/>
          <w:numId w:val="0"/>
        </w:numPr>
        <w:rPr>
          <w:rFonts w:ascii="CG Times" w:hAnsi="CG Times" w:cs="CG Times"/>
          <w:bCs/>
          <w:sz w:val="24"/>
          <w:szCs w:val="24"/>
        </w:rPr>
      </w:pPr>
    </w:p>
    <w:p w14:paraId="21B81D15" w14:textId="77777777" w:rsidR="009B10E4" w:rsidRPr="009B10E4" w:rsidRDefault="009B10E4" w:rsidP="009B10E4">
      <w:pPr>
        <w:numPr>
          <w:ilvl w:val="12"/>
          <w:numId w:val="0"/>
        </w:numPr>
        <w:ind w:left="720"/>
        <w:rPr>
          <w:rFonts w:ascii="CG Times" w:hAnsi="CG Times" w:cs="CG Times"/>
          <w:bCs/>
          <w:sz w:val="24"/>
          <w:szCs w:val="24"/>
        </w:rPr>
      </w:pPr>
      <w:r w:rsidRPr="009B10E4">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141BB9" w:rsidRPr="00141BB9">
        <w:rPr>
          <w:rFonts w:cs="Times New Roman"/>
          <w:sz w:val="24"/>
          <w:szCs w:val="24"/>
        </w:rPr>
        <w:t xml:space="preserve"> </w:t>
      </w:r>
      <w:r w:rsidR="00141BB9" w:rsidRPr="00141BB9">
        <w:rPr>
          <w:rFonts w:ascii="CG Times" w:hAnsi="CG Times" w:cs="CG Times"/>
          <w:bCs/>
          <w:sz w:val="24"/>
          <w:szCs w:val="24"/>
        </w:rPr>
        <w:t xml:space="preserve">After consultation with various functions within the Service, </w:t>
      </w:r>
      <w:r w:rsidR="00141BB9">
        <w:rPr>
          <w:rFonts w:ascii="CG Times" w:hAnsi="CG Times" w:cs="CG Times"/>
          <w:bCs/>
          <w:sz w:val="24"/>
          <w:szCs w:val="24"/>
        </w:rPr>
        <w:t>the IRS</w:t>
      </w:r>
      <w:r w:rsidR="00141BB9" w:rsidRPr="00141BB9">
        <w:rPr>
          <w:rFonts w:ascii="CG Times" w:hAnsi="CG Times" w:cs="CG Times"/>
          <w:bCs/>
          <w:sz w:val="24"/>
          <w:szCs w:val="24"/>
        </w:rPr>
        <w:t xml:space="preserve"> ha</w:t>
      </w:r>
      <w:r w:rsidR="00141BB9">
        <w:rPr>
          <w:rFonts w:ascii="CG Times" w:hAnsi="CG Times" w:cs="CG Times"/>
          <w:bCs/>
          <w:sz w:val="24"/>
          <w:szCs w:val="24"/>
        </w:rPr>
        <w:t>s</w:t>
      </w:r>
      <w:r w:rsidR="00141BB9" w:rsidRPr="00141BB9">
        <w:rPr>
          <w:rFonts w:ascii="CG Times" w:hAnsi="CG Times" w:cs="CG Times"/>
          <w:bCs/>
          <w:sz w:val="24"/>
          <w:szCs w:val="24"/>
        </w:rPr>
        <w:t xml:space="preserve"> determined that the cost of developing, printing, processing, distribution, a</w:t>
      </w:r>
      <w:r w:rsidR="00427E45">
        <w:rPr>
          <w:rFonts w:ascii="CG Times" w:hAnsi="CG Times" w:cs="CG Times"/>
          <w:bCs/>
          <w:sz w:val="24"/>
          <w:szCs w:val="24"/>
        </w:rPr>
        <w:t>nd overhead for this form is $18,500</w:t>
      </w:r>
      <w:r w:rsidR="00141BB9" w:rsidRPr="00141BB9">
        <w:rPr>
          <w:rFonts w:ascii="CG Times" w:hAnsi="CG Times" w:cs="CG Times"/>
          <w:bCs/>
          <w:sz w:val="24"/>
          <w:szCs w:val="24"/>
        </w:rPr>
        <w:t>.</w:t>
      </w:r>
    </w:p>
    <w:p w14:paraId="2F4062A1" w14:textId="77777777" w:rsidR="006800B3" w:rsidRPr="00CF4282" w:rsidRDefault="006800B3">
      <w:pPr>
        <w:numPr>
          <w:ilvl w:val="12"/>
          <w:numId w:val="0"/>
        </w:numPr>
        <w:rPr>
          <w:rFonts w:ascii="CG Times" w:hAnsi="CG Times" w:cs="CG Times"/>
          <w:bCs/>
          <w:sz w:val="24"/>
          <w:szCs w:val="24"/>
        </w:rPr>
      </w:pPr>
    </w:p>
    <w:p w14:paraId="54149693" w14:textId="77777777"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14:paraId="34E1684F" w14:textId="77777777" w:rsidR="006800B3" w:rsidRDefault="006800B3">
      <w:pPr>
        <w:numPr>
          <w:ilvl w:val="12"/>
          <w:numId w:val="0"/>
        </w:numPr>
        <w:rPr>
          <w:rFonts w:ascii="CG Times" w:hAnsi="CG Times" w:cs="CG Times"/>
          <w:b/>
          <w:bCs/>
          <w:sz w:val="24"/>
          <w:szCs w:val="24"/>
        </w:rPr>
      </w:pPr>
    </w:p>
    <w:p w14:paraId="466B6F8C" w14:textId="77777777" w:rsidR="00C76C4D" w:rsidRDefault="002E09E7" w:rsidP="0071499F">
      <w:pPr>
        <w:numPr>
          <w:ilvl w:val="12"/>
          <w:numId w:val="0"/>
        </w:numPr>
        <w:ind w:left="720"/>
        <w:rPr>
          <w:rFonts w:ascii="CG Times" w:hAnsi="CG Times" w:cs="CG Times"/>
          <w:bCs/>
          <w:sz w:val="24"/>
          <w:szCs w:val="24"/>
        </w:rPr>
      </w:pPr>
      <w:r w:rsidRPr="002E09E7">
        <w:rPr>
          <w:rFonts w:ascii="CG Times" w:hAnsi="CG Times" w:cs="CG Times"/>
          <w:bCs/>
          <w:sz w:val="24"/>
          <w:szCs w:val="24"/>
        </w:rPr>
        <w:t>There i</w:t>
      </w:r>
      <w:r w:rsidR="00FD0566">
        <w:rPr>
          <w:rFonts w:ascii="CG Times" w:hAnsi="CG Times" w:cs="CG Times"/>
          <w:bCs/>
          <w:sz w:val="24"/>
          <w:szCs w:val="24"/>
        </w:rPr>
        <w:t>s</w:t>
      </w:r>
      <w:r w:rsidRPr="002E09E7">
        <w:rPr>
          <w:rFonts w:ascii="CG Times" w:hAnsi="CG Times" w:cs="CG Times"/>
          <w:bCs/>
          <w:sz w:val="24"/>
          <w:szCs w:val="24"/>
        </w:rPr>
        <w:t xml:space="preserve"> no change to this existing regulation or form. However, the agency has updated the number of respondents to reflect the most recent data available.</w:t>
      </w:r>
    </w:p>
    <w:tbl>
      <w:tblPr>
        <w:tblW w:w="5000" w:type="pct"/>
        <w:tblBorders>
          <w:top w:val="single" w:sz="6" w:space="0" w:color="C5DBEC"/>
          <w:left w:val="single" w:sz="6" w:space="0" w:color="C5DBEC"/>
          <w:bottom w:val="single" w:sz="6" w:space="0" w:color="C5DBEC"/>
          <w:right w:val="single" w:sz="6" w:space="0" w:color="C5DBEC"/>
        </w:tblBorders>
        <w:tblLook w:val="04A0" w:firstRow="1" w:lastRow="0" w:firstColumn="1" w:lastColumn="0" w:noHBand="0" w:noVBand="1"/>
      </w:tblPr>
      <w:tblGrid>
        <w:gridCol w:w="1501"/>
        <w:gridCol w:w="1314"/>
        <w:gridCol w:w="1315"/>
        <w:gridCol w:w="1315"/>
        <w:gridCol w:w="1315"/>
        <w:gridCol w:w="1315"/>
        <w:gridCol w:w="1315"/>
      </w:tblGrid>
      <w:tr w:rsidR="00C76C4D" w14:paraId="1B10B2AF" w14:textId="77777777" w:rsidTr="00C76C4D">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A32753" w14:textId="77777777" w:rsidR="00C76C4D" w:rsidRDefault="00C76C4D">
            <w:pPr>
              <w:keepNext/>
              <w:keepLines/>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287058" w14:textId="77777777" w:rsidR="00C76C4D" w:rsidRDefault="00C76C4D">
            <w:pPr>
              <w:keepNext/>
              <w:keepLines/>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6ACDF6" w14:textId="77777777" w:rsidR="00C76C4D" w:rsidRDefault="00C76C4D">
            <w:pPr>
              <w:keepNext/>
              <w:keepLines/>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C4916" w14:textId="77777777" w:rsidR="00C76C4D" w:rsidRDefault="00C76C4D">
            <w:pPr>
              <w:keepNext/>
              <w:keepLines/>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3C8812" w14:textId="77777777" w:rsidR="00C76C4D" w:rsidRDefault="00C76C4D">
            <w:pPr>
              <w:keepNext/>
              <w:keepLines/>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3CBB0F" w14:textId="77777777" w:rsidR="00C76C4D" w:rsidRDefault="00C76C4D">
            <w:pPr>
              <w:keepNext/>
              <w:keepLines/>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E101D8" w14:textId="20E9EA03" w:rsidR="00C76C4D" w:rsidRDefault="00990DAE">
            <w:pPr>
              <w:keepNext/>
              <w:keepLines/>
              <w:autoSpaceDE/>
              <w:adjustRightInd/>
              <w:jc w:val="center"/>
              <w:rPr>
                <w:rFonts w:ascii="Arial Narrow" w:hAnsi="Arial Narrow" w:cs="Arial"/>
                <w:b/>
                <w:bCs/>
                <w:color w:val="000000"/>
                <w:sz w:val="18"/>
                <w:szCs w:val="18"/>
              </w:rPr>
            </w:pPr>
            <w:r>
              <w:rPr>
                <w:rFonts w:ascii="Arial Narrow" w:hAnsi="Arial Narrow" w:cs="Arial"/>
                <w:b/>
                <w:bCs/>
                <w:color w:val="000000"/>
                <w:sz w:val="18"/>
                <w:szCs w:val="18"/>
              </w:rPr>
              <w:t>Previously Approved</w:t>
            </w:r>
          </w:p>
        </w:tc>
      </w:tr>
      <w:tr w:rsidR="00C76C4D" w14:paraId="392A3F52" w14:textId="77777777" w:rsidTr="00C76C4D">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A396AC"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D8400B"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xml:space="preserve">  </w:t>
            </w:r>
            <w:r w:rsidR="003236D0">
              <w:rPr>
                <w:rFonts w:ascii="Arial Narrow" w:hAnsi="Arial Narrow" w:cs="Arial"/>
                <w:color w:val="000000"/>
                <w:sz w:val="18"/>
                <w:szCs w:val="18"/>
              </w:rPr>
              <w:t>30,000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1DADA1"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9AC5D7" w14:textId="77777777" w:rsidR="00C76C4D" w:rsidRDefault="00C73A58">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A4A678" w14:textId="77777777" w:rsidR="00C76C4D" w:rsidRDefault="00C73A58">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-329,046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930982"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E097BE" w14:textId="48C33A19" w:rsidR="00C76C4D" w:rsidRDefault="005D7DC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xml:space="preserve"> </w:t>
            </w:r>
            <w:r w:rsidR="00990DAE" w:rsidRPr="00990DAE">
              <w:rPr>
                <w:rFonts w:ascii="Arial Narrow" w:hAnsi="Arial Narrow" w:cs="Arial"/>
                <w:color w:val="000000"/>
                <w:sz w:val="18"/>
                <w:szCs w:val="18"/>
              </w:rPr>
              <w:t>359,046</w:t>
            </w:r>
          </w:p>
        </w:tc>
      </w:tr>
      <w:tr w:rsidR="00C76C4D" w14:paraId="59ABFB1F" w14:textId="77777777" w:rsidTr="00C76C4D">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CC0AD3"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C818EB"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xml:space="preserve">  </w:t>
            </w:r>
            <w:r w:rsidR="003236D0">
              <w:rPr>
                <w:rFonts w:ascii="Arial Narrow" w:hAnsi="Arial Narrow" w:cs="Arial"/>
                <w:color w:val="000000"/>
                <w:sz w:val="18"/>
                <w:szCs w:val="18"/>
              </w:rPr>
              <w:t>414,915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70C82A"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BBB01A" w14:textId="77777777" w:rsidR="00C76C4D" w:rsidRDefault="00C73A58">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5F9BCD" w14:textId="77777777" w:rsidR="00C76C4D" w:rsidRDefault="00C73A58">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-3,675,417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E8F6D0" w14:textId="77777777" w:rsidR="00C76C4D" w:rsidRDefault="00C76C4D">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5186C5" w14:textId="77777777" w:rsidR="00C76C4D" w:rsidRDefault="00C73A58">
            <w:pPr>
              <w:keepNext/>
              <w:keepLines/>
              <w:autoSpaceDE/>
              <w:adjustRightInd/>
              <w:rPr>
                <w:rFonts w:ascii="Arial Narrow" w:hAnsi="Arial Narrow" w:cs="Arial"/>
                <w:color w:val="000000"/>
                <w:sz w:val="18"/>
                <w:szCs w:val="18"/>
              </w:rPr>
            </w:pPr>
            <w:r>
              <w:rPr>
                <w:rFonts w:ascii="Arial Narrow" w:hAnsi="Arial Narrow" w:cs="Arial"/>
                <w:color w:val="000000"/>
                <w:sz w:val="18"/>
                <w:szCs w:val="18"/>
              </w:rPr>
              <w:t>4,090,332</w:t>
            </w:r>
          </w:p>
        </w:tc>
      </w:tr>
    </w:tbl>
    <w:p w14:paraId="35CDC002" w14:textId="77777777" w:rsidR="00C76C4D" w:rsidRDefault="00C76C4D" w:rsidP="0071499F">
      <w:pPr>
        <w:numPr>
          <w:ilvl w:val="12"/>
          <w:numId w:val="0"/>
        </w:numPr>
        <w:ind w:left="720"/>
        <w:rPr>
          <w:rFonts w:ascii="CG Times" w:hAnsi="CG Times" w:cs="CG Times"/>
          <w:bCs/>
          <w:sz w:val="24"/>
          <w:szCs w:val="24"/>
        </w:rPr>
      </w:pPr>
    </w:p>
    <w:p w14:paraId="314BEE36" w14:textId="77777777" w:rsidR="00F274D1" w:rsidRDefault="00F274D1" w:rsidP="00CA761D">
      <w:pPr>
        <w:numPr>
          <w:ilvl w:val="12"/>
          <w:numId w:val="0"/>
        </w:numPr>
        <w:ind w:left="720"/>
        <w:rPr>
          <w:rFonts w:ascii="CG Times" w:hAnsi="CG Times" w:cs="CG Times"/>
          <w:bCs/>
          <w:color w:val="FF0000"/>
          <w:sz w:val="24"/>
          <w:szCs w:val="24"/>
        </w:rPr>
      </w:pPr>
    </w:p>
    <w:p w14:paraId="48FE4D28" w14:textId="77777777" w:rsidR="00F274D1" w:rsidRPr="00CA761D" w:rsidRDefault="00F274D1" w:rsidP="00CA761D">
      <w:pPr>
        <w:numPr>
          <w:ilvl w:val="12"/>
          <w:numId w:val="0"/>
        </w:numPr>
        <w:ind w:left="720"/>
        <w:rPr>
          <w:rFonts w:ascii="CG Times" w:hAnsi="CG Times" w:cs="CG Times"/>
          <w:bCs/>
          <w:color w:val="FF0000"/>
          <w:sz w:val="24"/>
          <w:szCs w:val="24"/>
        </w:rPr>
      </w:pPr>
    </w:p>
    <w:p w14:paraId="5EE2D291" w14:textId="77777777"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14:paraId="3EB4F91D" w14:textId="77777777" w:rsidR="006800B3" w:rsidRPr="00CF4282" w:rsidRDefault="006800B3">
      <w:pPr>
        <w:numPr>
          <w:ilvl w:val="12"/>
          <w:numId w:val="0"/>
        </w:numPr>
        <w:rPr>
          <w:rFonts w:ascii="CG Times" w:hAnsi="CG Times" w:cs="CG Times"/>
          <w:bCs/>
          <w:sz w:val="24"/>
          <w:szCs w:val="24"/>
        </w:rPr>
      </w:pPr>
    </w:p>
    <w:p w14:paraId="3FC5B1B7" w14:textId="77777777" w:rsidR="006800B3" w:rsidRPr="00590C65" w:rsidRDefault="005D2BBC" w:rsidP="005D2BBC">
      <w:pPr>
        <w:ind w:left="720"/>
        <w:rPr>
          <w:rFonts w:ascii="CG Times" w:hAnsi="CG Times" w:cs="CG Times"/>
          <w:bCs/>
          <w:sz w:val="24"/>
          <w:szCs w:val="24"/>
        </w:rPr>
      </w:pPr>
      <w:r w:rsidRPr="00590C65">
        <w:rPr>
          <w:rFonts w:ascii="CG Times" w:hAnsi="CG Times" w:cs="CG Times"/>
          <w:bCs/>
          <w:sz w:val="24"/>
          <w:szCs w:val="24"/>
        </w:rPr>
        <w:t>There are no plans for tabulation, statistical analysis and publication.</w:t>
      </w:r>
    </w:p>
    <w:p w14:paraId="1E3F8DB4" w14:textId="77777777" w:rsidR="006800B3" w:rsidRPr="00CF4282" w:rsidRDefault="006800B3">
      <w:pPr>
        <w:numPr>
          <w:ilvl w:val="12"/>
          <w:numId w:val="0"/>
        </w:numPr>
        <w:rPr>
          <w:rFonts w:ascii="CG Times" w:hAnsi="CG Times" w:cs="CG Times"/>
          <w:bCs/>
          <w:sz w:val="24"/>
          <w:szCs w:val="24"/>
        </w:rPr>
      </w:pPr>
    </w:p>
    <w:p w14:paraId="072BEC2A" w14:textId="77777777"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14:paraId="3B0FBC75" w14:textId="77777777" w:rsidR="006800B3" w:rsidRPr="00CF4282" w:rsidRDefault="006800B3">
      <w:pPr>
        <w:numPr>
          <w:ilvl w:val="12"/>
          <w:numId w:val="0"/>
        </w:numPr>
        <w:rPr>
          <w:rFonts w:ascii="CG Times" w:hAnsi="CG Times" w:cs="CG Times"/>
          <w:bCs/>
          <w:sz w:val="24"/>
          <w:szCs w:val="24"/>
        </w:rPr>
      </w:pPr>
    </w:p>
    <w:p w14:paraId="65BDACFE" w14:textId="77777777" w:rsidR="006800B3" w:rsidRPr="00CF4282" w:rsidRDefault="00141BB9">
      <w:pPr>
        <w:numPr>
          <w:ilvl w:val="12"/>
          <w:numId w:val="0"/>
        </w:numPr>
        <w:ind w:left="720"/>
        <w:rPr>
          <w:rFonts w:ascii="CG Times" w:hAnsi="CG Times" w:cs="CG Times"/>
          <w:bCs/>
          <w:sz w:val="24"/>
          <w:szCs w:val="24"/>
        </w:rPr>
      </w:pPr>
      <w:r>
        <w:rPr>
          <w:rFonts w:ascii="CG Times" w:hAnsi="CG Times" w:cs="CG Times"/>
          <w:bCs/>
          <w:sz w:val="24"/>
          <w:szCs w:val="24"/>
        </w:rPr>
        <w:t>IRS</w:t>
      </w:r>
      <w:r w:rsidRPr="00CF4282">
        <w:rPr>
          <w:rFonts w:ascii="CG Times" w:hAnsi="CG Times" w:cs="CG Times"/>
          <w:bCs/>
          <w:sz w:val="24"/>
          <w:szCs w:val="24"/>
        </w:rPr>
        <w:t xml:space="preserve"> </w:t>
      </w:r>
      <w:r w:rsidR="006800B3" w:rsidRPr="00CF4282">
        <w:rPr>
          <w:rFonts w:ascii="CG Times" w:hAnsi="CG Times" w:cs="CG Times"/>
          <w:bCs/>
          <w:sz w:val="24"/>
          <w:szCs w:val="24"/>
        </w:rPr>
        <w:t>believe</w:t>
      </w:r>
      <w:r>
        <w:rPr>
          <w:rFonts w:ascii="CG Times" w:hAnsi="CG Times" w:cs="CG Times"/>
          <w:bCs/>
          <w:sz w:val="24"/>
          <w:szCs w:val="24"/>
        </w:rPr>
        <w:t>s</w:t>
      </w:r>
      <w:r w:rsidR="006800B3" w:rsidRPr="00CF4282">
        <w:rPr>
          <w:rFonts w:ascii="CG Times" w:hAnsi="CG Times" w:cs="CG Times"/>
          <w:bCs/>
          <w:sz w:val="24"/>
          <w:szCs w:val="24"/>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14:paraId="38A279F8" w14:textId="77777777" w:rsidR="006800B3" w:rsidRPr="00CF4282" w:rsidRDefault="006800B3">
      <w:pPr>
        <w:numPr>
          <w:ilvl w:val="12"/>
          <w:numId w:val="0"/>
        </w:numPr>
        <w:rPr>
          <w:rFonts w:ascii="CG Times" w:hAnsi="CG Times" w:cs="CG Times"/>
          <w:bCs/>
          <w:sz w:val="24"/>
          <w:szCs w:val="24"/>
        </w:rPr>
      </w:pPr>
    </w:p>
    <w:p w14:paraId="4C2DF5EF" w14:textId="77777777"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 ON OMB FORM 83-I</w:t>
      </w:r>
    </w:p>
    <w:p w14:paraId="1A40BFAC" w14:textId="77777777" w:rsidR="006800B3" w:rsidRPr="00CF4282" w:rsidRDefault="006800B3">
      <w:pPr>
        <w:numPr>
          <w:ilvl w:val="12"/>
          <w:numId w:val="0"/>
        </w:numPr>
        <w:rPr>
          <w:rFonts w:ascii="CG Times" w:hAnsi="CG Times" w:cs="CG Times"/>
          <w:bCs/>
          <w:sz w:val="24"/>
          <w:szCs w:val="24"/>
        </w:rPr>
      </w:pPr>
    </w:p>
    <w:p w14:paraId="4105E7E6" w14:textId="77777777" w:rsidR="00C85D17" w:rsidRDefault="005D2BBC" w:rsidP="00C85D17">
      <w:pPr>
        <w:numPr>
          <w:ilvl w:val="12"/>
          <w:numId w:val="0"/>
        </w:numPr>
        <w:ind w:left="720"/>
        <w:rPr>
          <w:rFonts w:ascii="CG Times" w:hAnsi="CG Times" w:cs="CG Times"/>
          <w:bCs/>
          <w:sz w:val="24"/>
          <w:szCs w:val="24"/>
        </w:rPr>
      </w:pPr>
      <w:r w:rsidRPr="005D2BBC">
        <w:rPr>
          <w:rFonts w:ascii="CG Times" w:hAnsi="CG Times" w:cs="CG Times"/>
          <w:bCs/>
          <w:sz w:val="24"/>
          <w:szCs w:val="24"/>
        </w:rPr>
        <w:t>There are no exceptions to the certification statement.</w:t>
      </w:r>
    </w:p>
    <w:p w14:paraId="1A9E4829" w14:textId="77777777" w:rsidR="005D2BBC" w:rsidRDefault="005D2BBC" w:rsidP="00C85D17">
      <w:pPr>
        <w:numPr>
          <w:ilvl w:val="12"/>
          <w:numId w:val="0"/>
        </w:numPr>
        <w:ind w:left="720"/>
        <w:rPr>
          <w:rFonts w:ascii="CG Times" w:hAnsi="CG Times" w:cs="CG Times"/>
          <w:bCs/>
          <w:sz w:val="24"/>
          <w:szCs w:val="24"/>
        </w:rPr>
      </w:pPr>
    </w:p>
    <w:p w14:paraId="45430C0F" w14:textId="77777777" w:rsidR="006800B3" w:rsidRPr="00CF4282" w:rsidRDefault="006800B3" w:rsidP="00C85D17">
      <w:pPr>
        <w:numPr>
          <w:ilvl w:val="12"/>
          <w:numId w:val="0"/>
        </w:numPr>
        <w:ind w:left="720"/>
        <w:rPr>
          <w:rFonts w:ascii="CG Times" w:hAnsi="CG Times" w:cs="CG Times"/>
          <w:bCs/>
          <w:sz w:val="24"/>
          <w:szCs w:val="24"/>
        </w:rPr>
      </w:pPr>
      <w:r w:rsidRPr="00C85D17">
        <w:rPr>
          <w:rFonts w:ascii="CG Times" w:hAnsi="CG Times" w:cs="CG Times"/>
          <w:b/>
          <w:bCs/>
          <w:sz w:val="24"/>
          <w:szCs w:val="24"/>
          <w:u w:val="single"/>
        </w:rPr>
        <w:t>Note</w:t>
      </w:r>
      <w:r w:rsidRPr="00CF4282">
        <w:rPr>
          <w:rFonts w:ascii="CG Times" w:hAnsi="CG Times" w:cs="CG Times"/>
          <w:bCs/>
          <w:sz w:val="24"/>
          <w:szCs w:val="24"/>
          <w:u w:val="single"/>
        </w:rPr>
        <w:t>:</w:t>
      </w:r>
      <w:r w:rsidR="00CF4282">
        <w:rPr>
          <w:rFonts w:ascii="CG Times" w:hAnsi="CG Times" w:cs="CG Times"/>
          <w:bCs/>
          <w:sz w:val="24"/>
          <w:szCs w:val="24"/>
        </w:rPr>
        <w:tab/>
      </w:r>
      <w:r w:rsidRPr="00CF4282">
        <w:rPr>
          <w:rFonts w:ascii="CG Times" w:hAnsi="CG Times" w:cs="CG Times"/>
          <w:bCs/>
          <w:sz w:val="24"/>
          <w:szCs w:val="24"/>
        </w:rPr>
        <w:t xml:space="preserve">The following paragraph applies to </w:t>
      </w:r>
      <w:r w:rsidR="0071499F" w:rsidRPr="00CF4282">
        <w:rPr>
          <w:rFonts w:ascii="CG Times" w:hAnsi="CG Times" w:cs="CG Times"/>
          <w:bCs/>
          <w:sz w:val="24"/>
          <w:szCs w:val="24"/>
        </w:rPr>
        <w:t>all</w:t>
      </w:r>
      <w:r w:rsidR="0071499F">
        <w:rPr>
          <w:rFonts w:ascii="CG Times" w:hAnsi="CG Times" w:cs="CG Times"/>
          <w:bCs/>
          <w:sz w:val="24"/>
          <w:szCs w:val="24"/>
        </w:rPr>
        <w:t xml:space="preserve"> of</w:t>
      </w:r>
      <w:r w:rsidRPr="00CF4282">
        <w:rPr>
          <w:rFonts w:ascii="CG Times" w:hAnsi="CG Times" w:cs="CG Times"/>
          <w:bCs/>
          <w:sz w:val="24"/>
          <w:szCs w:val="24"/>
        </w:rPr>
        <w:t xml:space="preserve"> the collections of information in this submission:</w:t>
      </w:r>
    </w:p>
    <w:p w14:paraId="38327A02" w14:textId="77777777" w:rsidR="006800B3" w:rsidRPr="00CF4282" w:rsidRDefault="006800B3" w:rsidP="00CF4282">
      <w:pPr>
        <w:numPr>
          <w:ilvl w:val="12"/>
          <w:numId w:val="0"/>
        </w:numPr>
        <w:tabs>
          <w:tab w:val="left" w:pos="720"/>
        </w:tabs>
        <w:ind w:left="720" w:hanging="720"/>
        <w:rPr>
          <w:rFonts w:ascii="CG Times" w:hAnsi="CG Times" w:cs="CG Times"/>
          <w:bCs/>
          <w:sz w:val="24"/>
          <w:szCs w:val="24"/>
        </w:rPr>
      </w:pPr>
    </w:p>
    <w:p w14:paraId="037F8169" w14:textId="77777777" w:rsidR="006800B3" w:rsidRPr="00CF4282" w:rsidRDefault="006800B3" w:rsidP="00E4027B">
      <w:pPr>
        <w:numPr>
          <w:ilvl w:val="12"/>
          <w:numId w:val="0"/>
        </w:numPr>
        <w:tabs>
          <w:tab w:val="left" w:pos="720"/>
        </w:tabs>
        <w:ind w:left="720" w:hanging="720"/>
        <w:rPr>
          <w:rFonts w:ascii="CG Times" w:hAnsi="CG Times" w:cs="CG Times"/>
          <w:bCs/>
          <w:sz w:val="24"/>
          <w:szCs w:val="24"/>
        </w:rPr>
      </w:pPr>
      <w:r w:rsidRPr="00CF4282">
        <w:rPr>
          <w:rFonts w:ascii="CG Times" w:hAnsi="CG Times" w:cs="CG Times"/>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6800B3" w:rsidRPr="00CF4282" w:rsidSect="00BA2C90">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6518D" w14:textId="77777777" w:rsidR="00DF54B3" w:rsidRDefault="00DF54B3">
      <w:r>
        <w:separator/>
      </w:r>
    </w:p>
  </w:endnote>
  <w:endnote w:type="continuationSeparator" w:id="0">
    <w:p w14:paraId="6A3D7AC5" w14:textId="77777777" w:rsidR="00DF54B3" w:rsidRDefault="00DF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99F0"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CC332A">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27740"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CC332A">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A5A9B" w14:textId="77777777" w:rsidR="00DF54B3" w:rsidRDefault="00DF54B3">
      <w:r>
        <w:separator/>
      </w:r>
    </w:p>
  </w:footnote>
  <w:footnote w:type="continuationSeparator" w:id="0">
    <w:p w14:paraId="67D07FE7" w14:textId="77777777" w:rsidR="00DF54B3" w:rsidRDefault="00DF5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0B3"/>
    <w:rsid w:val="000614DF"/>
    <w:rsid w:val="00084BCA"/>
    <w:rsid w:val="00093193"/>
    <w:rsid w:val="000A2822"/>
    <w:rsid w:val="000B0845"/>
    <w:rsid w:val="000E32B3"/>
    <w:rsid w:val="00106719"/>
    <w:rsid w:val="00112826"/>
    <w:rsid w:val="00113979"/>
    <w:rsid w:val="00141BB9"/>
    <w:rsid w:val="0019083E"/>
    <w:rsid w:val="001949C5"/>
    <w:rsid w:val="001970F3"/>
    <w:rsid w:val="001A684B"/>
    <w:rsid w:val="001B75D1"/>
    <w:rsid w:val="001B7848"/>
    <w:rsid w:val="001C1B54"/>
    <w:rsid w:val="001D04BB"/>
    <w:rsid w:val="00215197"/>
    <w:rsid w:val="002846B5"/>
    <w:rsid w:val="002D31B7"/>
    <w:rsid w:val="002D732E"/>
    <w:rsid w:val="002E09E7"/>
    <w:rsid w:val="00303C68"/>
    <w:rsid w:val="003236D0"/>
    <w:rsid w:val="00352058"/>
    <w:rsid w:val="00352EA2"/>
    <w:rsid w:val="00383B19"/>
    <w:rsid w:val="0038489A"/>
    <w:rsid w:val="003F6AFC"/>
    <w:rsid w:val="00402997"/>
    <w:rsid w:val="00407C3E"/>
    <w:rsid w:val="00427E45"/>
    <w:rsid w:val="0047444C"/>
    <w:rsid w:val="0048617C"/>
    <w:rsid w:val="00497AD0"/>
    <w:rsid w:val="004A69FF"/>
    <w:rsid w:val="004B6245"/>
    <w:rsid w:val="004D13AD"/>
    <w:rsid w:val="00517BB2"/>
    <w:rsid w:val="00534A63"/>
    <w:rsid w:val="00536294"/>
    <w:rsid w:val="00574522"/>
    <w:rsid w:val="00590C65"/>
    <w:rsid w:val="005A6CC1"/>
    <w:rsid w:val="005D19A0"/>
    <w:rsid w:val="005D2BBC"/>
    <w:rsid w:val="005D50B0"/>
    <w:rsid w:val="005D7DCD"/>
    <w:rsid w:val="006066A6"/>
    <w:rsid w:val="00611202"/>
    <w:rsid w:val="00632F99"/>
    <w:rsid w:val="006563CD"/>
    <w:rsid w:val="006800B3"/>
    <w:rsid w:val="00681C29"/>
    <w:rsid w:val="00682228"/>
    <w:rsid w:val="006945B1"/>
    <w:rsid w:val="006D3734"/>
    <w:rsid w:val="006E0226"/>
    <w:rsid w:val="00707355"/>
    <w:rsid w:val="0071499F"/>
    <w:rsid w:val="00732505"/>
    <w:rsid w:val="00797E5F"/>
    <w:rsid w:val="007D1DD8"/>
    <w:rsid w:val="00801631"/>
    <w:rsid w:val="00811664"/>
    <w:rsid w:val="008522D7"/>
    <w:rsid w:val="00860546"/>
    <w:rsid w:val="00860633"/>
    <w:rsid w:val="0086510D"/>
    <w:rsid w:val="008A0512"/>
    <w:rsid w:val="008A76BA"/>
    <w:rsid w:val="008C22E7"/>
    <w:rsid w:val="00904766"/>
    <w:rsid w:val="00935712"/>
    <w:rsid w:val="00937A21"/>
    <w:rsid w:val="00955CE6"/>
    <w:rsid w:val="009648F6"/>
    <w:rsid w:val="00964FA0"/>
    <w:rsid w:val="00986415"/>
    <w:rsid w:val="00990DAE"/>
    <w:rsid w:val="00991807"/>
    <w:rsid w:val="009A35A3"/>
    <w:rsid w:val="009B10E4"/>
    <w:rsid w:val="009C3A60"/>
    <w:rsid w:val="00A17581"/>
    <w:rsid w:val="00A2211E"/>
    <w:rsid w:val="00A26956"/>
    <w:rsid w:val="00AE0870"/>
    <w:rsid w:val="00AF1B8F"/>
    <w:rsid w:val="00AF1DAE"/>
    <w:rsid w:val="00B04C3E"/>
    <w:rsid w:val="00B2718D"/>
    <w:rsid w:val="00B60223"/>
    <w:rsid w:val="00B71437"/>
    <w:rsid w:val="00B9573B"/>
    <w:rsid w:val="00BA2C90"/>
    <w:rsid w:val="00BC3496"/>
    <w:rsid w:val="00BC3D59"/>
    <w:rsid w:val="00BD0D33"/>
    <w:rsid w:val="00BD7026"/>
    <w:rsid w:val="00C04B7B"/>
    <w:rsid w:val="00C10404"/>
    <w:rsid w:val="00C10ED7"/>
    <w:rsid w:val="00C261BC"/>
    <w:rsid w:val="00C3006B"/>
    <w:rsid w:val="00C31AA4"/>
    <w:rsid w:val="00C73A58"/>
    <w:rsid w:val="00C76C4D"/>
    <w:rsid w:val="00C80B26"/>
    <w:rsid w:val="00C85D17"/>
    <w:rsid w:val="00CA761D"/>
    <w:rsid w:val="00CC332A"/>
    <w:rsid w:val="00CD30A6"/>
    <w:rsid w:val="00CD4BFE"/>
    <w:rsid w:val="00CD616F"/>
    <w:rsid w:val="00CF4282"/>
    <w:rsid w:val="00D042A7"/>
    <w:rsid w:val="00D66034"/>
    <w:rsid w:val="00D66D00"/>
    <w:rsid w:val="00D84488"/>
    <w:rsid w:val="00D91A1C"/>
    <w:rsid w:val="00DE7FDF"/>
    <w:rsid w:val="00DF54B3"/>
    <w:rsid w:val="00DF6CAE"/>
    <w:rsid w:val="00E020AD"/>
    <w:rsid w:val="00E35C57"/>
    <w:rsid w:val="00E4027B"/>
    <w:rsid w:val="00E806A6"/>
    <w:rsid w:val="00E824F6"/>
    <w:rsid w:val="00EA4C42"/>
    <w:rsid w:val="00EC4525"/>
    <w:rsid w:val="00EC5A24"/>
    <w:rsid w:val="00EC65FA"/>
    <w:rsid w:val="00EE4F74"/>
    <w:rsid w:val="00EE6DBA"/>
    <w:rsid w:val="00F13F91"/>
    <w:rsid w:val="00F274D1"/>
    <w:rsid w:val="00F92CE6"/>
    <w:rsid w:val="00FD0566"/>
    <w:rsid w:val="00FE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F512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565842238">
      <w:bodyDiv w:val="1"/>
      <w:marLeft w:val="0"/>
      <w:marRight w:val="0"/>
      <w:marTop w:val="0"/>
      <w:marBottom w:val="0"/>
      <w:divBdr>
        <w:top w:val="none" w:sz="0" w:space="0" w:color="auto"/>
        <w:left w:val="none" w:sz="0" w:space="0" w:color="auto"/>
        <w:bottom w:val="none" w:sz="0" w:space="0" w:color="auto"/>
        <w:right w:val="none" w:sz="0" w:space="0" w:color="auto"/>
      </w:divBdr>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CASava00</dc:creator>
  <cp:keywords/>
  <cp:lastModifiedBy>SYSTEM</cp:lastModifiedBy>
  <cp:revision>2</cp:revision>
  <cp:lastPrinted>2014-01-27T21:39:00Z</cp:lastPrinted>
  <dcterms:created xsi:type="dcterms:W3CDTF">2018-03-19T20:37:00Z</dcterms:created>
  <dcterms:modified xsi:type="dcterms:W3CDTF">2018-03-19T20:37:00Z</dcterms:modified>
</cp:coreProperties>
</file>