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68" w:rsidRDefault="00885868" w:rsidP="00F41890">
      <w:pPr>
        <w:pStyle w:val="Caption"/>
        <w:outlineLvl w:val="0"/>
      </w:pPr>
      <w:bookmarkStart w:id="0" w:name="_GoBack"/>
      <w:bookmarkEnd w:id="0"/>
      <w:r>
        <w:t>Objective Work Plan (OWP)</w:t>
      </w:r>
    </w:p>
    <w:p w:rsidR="00885868" w:rsidRDefault="00885868" w:rsidP="00F41890">
      <w:pPr>
        <w:outlineLvl w:val="0"/>
        <w:rPr>
          <w:b/>
          <w:sz w:val="28"/>
        </w:rPr>
      </w:pPr>
      <w:r>
        <w:rPr>
          <w:b/>
          <w:sz w:val="28"/>
        </w:rPr>
        <w:t xml:space="preserve">Project Title: </w:t>
      </w:r>
    </w:p>
    <w:p w:rsidR="00885868" w:rsidRPr="00842CFB" w:rsidRDefault="00885868" w:rsidP="00F41890">
      <w:pPr>
        <w:outlineLvl w:val="0"/>
        <w:rPr>
          <w:b/>
          <w:sz w:val="28"/>
          <w:szCs w:val="28"/>
        </w:rPr>
      </w:pPr>
      <w:r w:rsidRPr="00842CFB">
        <w:rPr>
          <w:b/>
          <w:sz w:val="28"/>
          <w:szCs w:val="28"/>
        </w:rPr>
        <w:t>Project Goal:</w:t>
      </w:r>
    </w:p>
    <w:p w:rsidR="00885868" w:rsidRDefault="003A3F23" w:rsidP="00F41890">
      <w:pPr>
        <w:pStyle w:val="Heading3"/>
        <w:jc w:val="left"/>
      </w:pPr>
      <w:r>
        <w:t xml:space="preserve">Project </w:t>
      </w:r>
      <w:r w:rsidR="00885868">
        <w:t>Year:</w:t>
      </w:r>
      <w:r w:rsidR="00885868">
        <w:tab/>
      </w:r>
      <w:r w:rsidR="00885868">
        <w:tab/>
      </w:r>
      <w:r w:rsidR="00885868">
        <w:tab/>
      </w: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080"/>
        <w:gridCol w:w="1800"/>
        <w:gridCol w:w="1620"/>
        <w:gridCol w:w="1170"/>
        <w:gridCol w:w="1170"/>
      </w:tblGrid>
      <w:tr w:rsidR="00885868">
        <w:trPr>
          <w:cantSplit/>
        </w:trPr>
        <w:tc>
          <w:tcPr>
            <w:tcW w:w="128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85868" w:rsidRDefault="00885868" w:rsidP="00F41890">
            <w:pPr>
              <w:rPr>
                <w:b/>
              </w:rPr>
            </w:pPr>
            <w:r>
              <w:rPr>
                <w:b/>
              </w:rPr>
              <w:t>Objective # _:</w:t>
            </w:r>
          </w:p>
          <w:p w:rsidR="00885868" w:rsidRDefault="00FC1F39" w:rsidP="00FC1F39">
            <w:pPr>
              <w:tabs>
                <w:tab w:val="left" w:pos="936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885868" w:rsidRDefault="00885868" w:rsidP="00F41890"/>
        </w:tc>
      </w:tr>
      <w:tr w:rsidR="003778C8" w:rsidTr="0095600B">
        <w:trPr>
          <w:cantSplit/>
          <w:trHeight w:val="836"/>
        </w:trPr>
        <w:tc>
          <w:tcPr>
            <w:tcW w:w="7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8C8" w:rsidRDefault="002D7443" w:rsidP="0088608D">
            <w:pPr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78C8" w:rsidRPr="00971404" w:rsidRDefault="003778C8" w:rsidP="0088608D">
            <w:pPr>
              <w:rPr>
                <w:b/>
              </w:rPr>
            </w:pPr>
          </w:p>
        </w:tc>
      </w:tr>
      <w:tr w:rsidR="00E07F53" w:rsidTr="00E07F53">
        <w:trPr>
          <w:cantSplit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D7403C" w:rsidP="0088608D">
            <w:pPr>
              <w:jc w:val="center"/>
              <w:rPr>
                <w:b/>
              </w:rPr>
            </w:pPr>
            <w:r>
              <w:rPr>
                <w:b/>
              </w:rPr>
              <w:t xml:space="preserve">Milestone </w:t>
            </w:r>
            <w:r w:rsidR="00E07F53">
              <w:rPr>
                <w:b/>
              </w:rPr>
              <w:t>Activities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jc w:val="center"/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42CFB">
            <w:pPr>
              <w:jc w:val="center"/>
              <w:rPr>
                <w:b/>
              </w:rPr>
            </w:pPr>
            <w:r>
              <w:rPr>
                <w:b/>
              </w:rPr>
              <w:t>Project Staff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jc w:val="center"/>
              <w:rPr>
                <w:b/>
              </w:rPr>
            </w:pPr>
            <w:r>
              <w:rPr>
                <w:b/>
              </w:rPr>
              <w:t>Start Date</w:t>
            </w:r>
            <w:r w:rsidDel="00842CFB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jc w:val="center"/>
              <w:rPr>
                <w:b/>
              </w:rPr>
            </w:pPr>
            <w:r>
              <w:rPr>
                <w:b/>
              </w:rPr>
              <w:t xml:space="preserve">End </w:t>
            </w:r>
          </w:p>
          <w:p w:rsidR="00E07F53" w:rsidRDefault="00E07F53" w:rsidP="0088608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E07F53" w:rsidTr="00E0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r>
              <w:t>1</w:t>
            </w:r>
          </w:p>
          <w:p w:rsidR="00E07F53" w:rsidRDefault="00E07F53" w:rsidP="0088608D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E07F53" w:rsidTr="00E0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r>
              <w:t>2</w:t>
            </w:r>
          </w:p>
          <w:p w:rsidR="00E07F53" w:rsidRDefault="00E07F53" w:rsidP="0088608D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2F411A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E07F53" w:rsidTr="00E0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Pr="00AB1678" w:rsidRDefault="00E07F53" w:rsidP="0088608D">
            <w:r w:rsidRPr="00AB1678">
              <w:t>3</w:t>
            </w:r>
          </w:p>
          <w:p w:rsidR="00E07F53" w:rsidRPr="00AB1678" w:rsidRDefault="00E07F53" w:rsidP="0088608D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2F411A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E07F53" w:rsidTr="00E0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Pr="00AB1678" w:rsidRDefault="00E07F53" w:rsidP="0088608D">
            <w:r w:rsidRPr="00AB1678">
              <w:t>4</w:t>
            </w:r>
          </w:p>
          <w:p w:rsidR="00E07F53" w:rsidRPr="00AB1678" w:rsidRDefault="00E07F53" w:rsidP="0088608D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Default="00E07F53" w:rsidP="0088608D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</w:tbl>
    <w:p w:rsidR="00885868" w:rsidRPr="00851D78" w:rsidRDefault="00885868">
      <w:pPr>
        <w:rPr>
          <w:sz w:val="16"/>
          <w:szCs w:val="16"/>
        </w:rPr>
      </w:pPr>
    </w:p>
    <w:p w:rsidR="00885868" w:rsidRPr="00851D78" w:rsidRDefault="00885868" w:rsidP="00574C10">
      <w:pPr>
        <w:rPr>
          <w:sz w:val="16"/>
          <w:szCs w:val="16"/>
        </w:rPr>
      </w:pPr>
      <w:r w:rsidRPr="00851D78">
        <w:rPr>
          <w:sz w:val="16"/>
          <w:szCs w:val="16"/>
        </w:rPr>
        <w:t>The Paperwork Reduction Act of 1995:  Public reporting burden for this collection of information is estimated to average 3 hours per response, including the time for reviewing instructions, gathering and maintaining the data needed, and reviewing the collection of information.  An agency may not conduct or sponsor, and a person is not required to respond to, a collection of information unless it displays a currently valid OMB number.</w:t>
      </w:r>
    </w:p>
    <w:p w:rsidR="00885868" w:rsidRDefault="00885868"/>
    <w:sectPr w:rsidR="00885868" w:rsidSect="00997503">
      <w:head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1E" w:rsidRDefault="00B1361E">
      <w:r>
        <w:separator/>
      </w:r>
    </w:p>
  </w:endnote>
  <w:endnote w:type="continuationSeparator" w:id="0">
    <w:p w:rsidR="00B1361E" w:rsidRDefault="00B1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1E" w:rsidRDefault="00B1361E">
      <w:r>
        <w:separator/>
      </w:r>
    </w:p>
  </w:footnote>
  <w:footnote w:type="continuationSeparator" w:id="0">
    <w:p w:rsidR="00B1361E" w:rsidRDefault="00B1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BC1" w:rsidRPr="006B1219" w:rsidRDefault="00886BC1" w:rsidP="00DB6911">
    <w:pPr>
      <w:pStyle w:val="Footer"/>
      <w:jc w:val="right"/>
      <w:rPr>
        <w:rFonts w:ascii="Arial" w:hAnsi="Arial" w:cs="Arial"/>
        <w:sz w:val="19"/>
        <w:szCs w:val="19"/>
      </w:rPr>
    </w:pPr>
    <w:r w:rsidRPr="006B1219">
      <w:rPr>
        <w:rFonts w:ascii="Arial" w:hAnsi="Arial"/>
        <w:sz w:val="19"/>
        <w:szCs w:val="18"/>
      </w:rPr>
      <w:t xml:space="preserve">OMB Control Number </w:t>
    </w:r>
    <w:r w:rsidRPr="006B1219">
      <w:rPr>
        <w:rFonts w:ascii="Arial" w:hAnsi="Arial" w:cs="Arial"/>
        <w:sz w:val="19"/>
        <w:szCs w:val="19"/>
      </w:rPr>
      <w:t>09</w:t>
    </w:r>
    <w:r>
      <w:rPr>
        <w:rFonts w:ascii="Arial" w:hAnsi="Arial" w:cs="Arial"/>
        <w:sz w:val="19"/>
        <w:szCs w:val="19"/>
      </w:rPr>
      <w:t>7</w:t>
    </w:r>
    <w:r w:rsidRPr="006B1219">
      <w:rPr>
        <w:rFonts w:ascii="Arial" w:hAnsi="Arial" w:cs="Arial"/>
        <w:sz w:val="19"/>
        <w:szCs w:val="19"/>
      </w:rPr>
      <w:t>0-0</w:t>
    </w:r>
    <w:r>
      <w:rPr>
        <w:rFonts w:ascii="Arial" w:hAnsi="Arial" w:cs="Arial"/>
        <w:sz w:val="19"/>
        <w:szCs w:val="19"/>
      </w:rPr>
      <w:t>452</w:t>
    </w:r>
  </w:p>
  <w:p w:rsidR="00886BC1" w:rsidRPr="006B1219" w:rsidRDefault="00886BC1" w:rsidP="00DB6911">
    <w:pPr>
      <w:pStyle w:val="Header"/>
      <w:tabs>
        <w:tab w:val="left" w:pos="360"/>
        <w:tab w:val="left" w:pos="1080"/>
        <w:tab w:val="right" w:leader="dot" w:pos="10620"/>
      </w:tabs>
      <w:jc w:val="right"/>
      <w:rPr>
        <w:rFonts w:ascii="Arial" w:hAnsi="Arial"/>
        <w:sz w:val="19"/>
        <w:szCs w:val="12"/>
      </w:rPr>
    </w:pPr>
    <w:r w:rsidRPr="006B1219">
      <w:rPr>
        <w:rFonts w:ascii="Arial" w:hAnsi="Arial" w:cs="Arial"/>
        <w:sz w:val="19"/>
        <w:szCs w:val="19"/>
      </w:rPr>
      <w:t>Expires</w:t>
    </w:r>
    <w:r>
      <w:rPr>
        <w:rFonts w:ascii="Arial" w:hAnsi="Arial" w:cs="Arial"/>
        <w:sz w:val="19"/>
        <w:szCs w:val="19"/>
      </w:rPr>
      <w:t xml:space="preserve"> 06/30/2018</w:t>
    </w:r>
  </w:p>
  <w:p w:rsidR="00886BC1" w:rsidRDefault="00886B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E6"/>
    <w:rsid w:val="00035C65"/>
    <w:rsid w:val="00086703"/>
    <w:rsid w:val="0009218F"/>
    <w:rsid w:val="000A37F0"/>
    <w:rsid w:val="000C21AF"/>
    <w:rsid w:val="000E7234"/>
    <w:rsid w:val="001228E8"/>
    <w:rsid w:val="00145DE3"/>
    <w:rsid w:val="001556CC"/>
    <w:rsid w:val="00167C1C"/>
    <w:rsid w:val="001C490F"/>
    <w:rsid w:val="002044DB"/>
    <w:rsid w:val="00207377"/>
    <w:rsid w:val="0021148F"/>
    <w:rsid w:val="002527A5"/>
    <w:rsid w:val="00253ECA"/>
    <w:rsid w:val="00256FA6"/>
    <w:rsid w:val="002A510C"/>
    <w:rsid w:val="002D7443"/>
    <w:rsid w:val="002F411A"/>
    <w:rsid w:val="003723F6"/>
    <w:rsid w:val="003778C8"/>
    <w:rsid w:val="003844F5"/>
    <w:rsid w:val="00387225"/>
    <w:rsid w:val="003A3F23"/>
    <w:rsid w:val="003C1391"/>
    <w:rsid w:val="003C4138"/>
    <w:rsid w:val="003C77E8"/>
    <w:rsid w:val="003E0AB3"/>
    <w:rsid w:val="003E61C2"/>
    <w:rsid w:val="0040665B"/>
    <w:rsid w:val="004349EF"/>
    <w:rsid w:val="004569CF"/>
    <w:rsid w:val="00463A9C"/>
    <w:rsid w:val="0048160B"/>
    <w:rsid w:val="00492D73"/>
    <w:rsid w:val="00493870"/>
    <w:rsid w:val="0052329C"/>
    <w:rsid w:val="00534A1D"/>
    <w:rsid w:val="005704FA"/>
    <w:rsid w:val="00573214"/>
    <w:rsid w:val="00574C10"/>
    <w:rsid w:val="00581C7B"/>
    <w:rsid w:val="005A7D54"/>
    <w:rsid w:val="005B55B8"/>
    <w:rsid w:val="005C073C"/>
    <w:rsid w:val="006500B2"/>
    <w:rsid w:val="0066342C"/>
    <w:rsid w:val="006A198E"/>
    <w:rsid w:val="006B1219"/>
    <w:rsid w:val="006F2B77"/>
    <w:rsid w:val="0070273C"/>
    <w:rsid w:val="007261E8"/>
    <w:rsid w:val="00735234"/>
    <w:rsid w:val="00750E59"/>
    <w:rsid w:val="00756EFC"/>
    <w:rsid w:val="007618D0"/>
    <w:rsid w:val="00761DBB"/>
    <w:rsid w:val="007A3B3F"/>
    <w:rsid w:val="007A7019"/>
    <w:rsid w:val="007B6B15"/>
    <w:rsid w:val="007C063F"/>
    <w:rsid w:val="007E12C0"/>
    <w:rsid w:val="007E6FBF"/>
    <w:rsid w:val="008137F6"/>
    <w:rsid w:val="008247E6"/>
    <w:rsid w:val="00825DD0"/>
    <w:rsid w:val="00842CFB"/>
    <w:rsid w:val="00851D78"/>
    <w:rsid w:val="0087285E"/>
    <w:rsid w:val="00885868"/>
    <w:rsid w:val="0088608D"/>
    <w:rsid w:val="00886BC1"/>
    <w:rsid w:val="008D107D"/>
    <w:rsid w:val="008D22EA"/>
    <w:rsid w:val="0095600B"/>
    <w:rsid w:val="00960140"/>
    <w:rsid w:val="00971404"/>
    <w:rsid w:val="00997503"/>
    <w:rsid w:val="00997789"/>
    <w:rsid w:val="009B1585"/>
    <w:rsid w:val="009E6DB7"/>
    <w:rsid w:val="009F255F"/>
    <w:rsid w:val="00A077B0"/>
    <w:rsid w:val="00A16CD0"/>
    <w:rsid w:val="00A522A7"/>
    <w:rsid w:val="00A86C68"/>
    <w:rsid w:val="00AA4779"/>
    <w:rsid w:val="00AB1678"/>
    <w:rsid w:val="00AD4870"/>
    <w:rsid w:val="00AD5BD6"/>
    <w:rsid w:val="00AE0EF4"/>
    <w:rsid w:val="00AE233A"/>
    <w:rsid w:val="00B1361E"/>
    <w:rsid w:val="00B42B4A"/>
    <w:rsid w:val="00BA1037"/>
    <w:rsid w:val="00BC4964"/>
    <w:rsid w:val="00BD0F20"/>
    <w:rsid w:val="00BE40ED"/>
    <w:rsid w:val="00C14C5F"/>
    <w:rsid w:val="00C226A2"/>
    <w:rsid w:val="00CB64FC"/>
    <w:rsid w:val="00CD20D6"/>
    <w:rsid w:val="00CD40E4"/>
    <w:rsid w:val="00CF6034"/>
    <w:rsid w:val="00D01386"/>
    <w:rsid w:val="00D17D74"/>
    <w:rsid w:val="00D60B11"/>
    <w:rsid w:val="00D66593"/>
    <w:rsid w:val="00D7403C"/>
    <w:rsid w:val="00D87AB6"/>
    <w:rsid w:val="00DB6911"/>
    <w:rsid w:val="00DD2D91"/>
    <w:rsid w:val="00E07F53"/>
    <w:rsid w:val="00E17C75"/>
    <w:rsid w:val="00E2688E"/>
    <w:rsid w:val="00E278D9"/>
    <w:rsid w:val="00E70B97"/>
    <w:rsid w:val="00EC51EE"/>
    <w:rsid w:val="00F264DB"/>
    <w:rsid w:val="00F41890"/>
    <w:rsid w:val="00F54628"/>
    <w:rsid w:val="00F67ECB"/>
    <w:rsid w:val="00F954C0"/>
    <w:rsid w:val="00FA3C5F"/>
    <w:rsid w:val="00FC1F39"/>
    <w:rsid w:val="00FE228B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89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1890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41890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F67E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F67ECB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F4189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67ECB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F41890"/>
    <w:pPr>
      <w:jc w:val="center"/>
    </w:pPr>
    <w:rPr>
      <w:b/>
      <w:sz w:val="28"/>
      <w:szCs w:val="20"/>
    </w:rPr>
  </w:style>
  <w:style w:type="paragraph" w:styleId="Header">
    <w:name w:val="header"/>
    <w:basedOn w:val="Normal"/>
    <w:link w:val="HeaderChar"/>
    <w:rsid w:val="00F4189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67E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AB1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67ECB"/>
    <w:rPr>
      <w:rFonts w:cs="Times New Roman"/>
      <w:sz w:val="2"/>
    </w:rPr>
  </w:style>
  <w:style w:type="character" w:styleId="CommentReference">
    <w:name w:val="annotation reference"/>
    <w:semiHidden/>
    <w:rsid w:val="005C07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C073C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F67EC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C073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67ECB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89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1890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41890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F67E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F67ECB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F4189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67ECB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F41890"/>
    <w:pPr>
      <w:jc w:val="center"/>
    </w:pPr>
    <w:rPr>
      <w:b/>
      <w:sz w:val="28"/>
      <w:szCs w:val="20"/>
    </w:rPr>
  </w:style>
  <w:style w:type="paragraph" w:styleId="Header">
    <w:name w:val="header"/>
    <w:basedOn w:val="Normal"/>
    <w:link w:val="HeaderChar"/>
    <w:rsid w:val="00F4189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67E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AB1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67ECB"/>
    <w:rPr>
      <w:rFonts w:cs="Times New Roman"/>
      <w:sz w:val="2"/>
    </w:rPr>
  </w:style>
  <w:style w:type="character" w:styleId="CommentReference">
    <w:name w:val="annotation reference"/>
    <w:semiHidden/>
    <w:rsid w:val="005C07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C073C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F67EC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C073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67EC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feca1d2c25238865ee04b948fd3ae286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be784eb059f6c2a15a50b084366074e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Non-material or non-substantive change to a currently approved collection (formerly 83c)</Request_x0020_Type>
    <Content_x0020_Changes xmlns="e059a2d5-a4f8-4fd8-b836-4c9cf26100e7" xsi:nil="true"/>
    <OMB_x0020_Control_x0020_Number xmlns="e059a2d5-a4f8-4fd8-b836-4c9cf26100e7">09800204</OMB_x0020_Control_x0020_Number>
    <FR_x0020_Title xmlns="e059a2d5-a4f8-4fd8-b836-4c9cf26100e7" xsi:nil="true"/>
    <ACF_x0020_Tracking_x0020_No_x002e_ xmlns="e059a2d5-a4f8-4fd8-b836-4c9cf26100e7">ANA-0078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1E8042EA-6618-4040-81B1-8B05EBCBE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BDF26-1BB1-40F5-8AE8-79DA1C1C3E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1993A05-E573-4160-AD4B-6FCABCB99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E8B9003-79AF-495E-BC05-121F627BF3F3}">
  <ds:schemaRefs>
    <ds:schemaRef ds:uri="e059a2d5-a4f8-4fd8-b836-4c9cf26100e7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 Objective Work Plan</vt:lpstr>
    </vt:vector>
  </TitlesOfParts>
  <Company>Administration for Children and Families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Objective Work Plan</dc:title>
  <dc:creator>ladunmore</dc:creator>
  <cp:lastModifiedBy>SYSTEM</cp:lastModifiedBy>
  <cp:revision>2</cp:revision>
  <cp:lastPrinted>2011-04-12T15:19:00Z</cp:lastPrinted>
  <dcterms:created xsi:type="dcterms:W3CDTF">2017-09-08T13:07:00Z</dcterms:created>
  <dcterms:modified xsi:type="dcterms:W3CDTF">2017-09-08T13:07:00Z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</Properties>
</file>