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D4" w:rsidRPr="00196534" w:rsidRDefault="00E279D4" w:rsidP="00E279D4">
      <w:pPr>
        <w:jc w:val="center"/>
        <w:rPr>
          <w:rFonts w:ascii="Arial" w:hAnsi="Arial" w:cs="Arial"/>
          <w:sz w:val="56"/>
          <w:szCs w:val="56"/>
        </w:rPr>
      </w:pPr>
      <w:bookmarkStart w:id="0" w:name="_Toc487020429"/>
      <w:bookmarkStart w:id="1" w:name="_GoBack"/>
      <w:bookmarkEnd w:id="1"/>
      <w:r w:rsidRPr="00196534">
        <w:rPr>
          <w:rFonts w:ascii="Arial" w:hAnsi="Arial" w:cs="Arial"/>
          <w:sz w:val="56"/>
          <w:szCs w:val="56"/>
        </w:rPr>
        <w:t xml:space="preserve">Attachment </w:t>
      </w:r>
      <w:r w:rsidR="00CF0213">
        <w:rPr>
          <w:rFonts w:ascii="Arial" w:hAnsi="Arial" w:cs="Arial"/>
          <w:sz w:val="56"/>
          <w:szCs w:val="56"/>
        </w:rPr>
        <w:t>4</w:t>
      </w:r>
      <w:r w:rsidR="006B2057">
        <w:rPr>
          <w:rFonts w:ascii="Arial" w:hAnsi="Arial" w:cs="Arial"/>
          <w:sz w:val="56"/>
          <w:szCs w:val="56"/>
        </w:rPr>
        <w:t>-2018 Approved Question by</w:t>
      </w:r>
      <w:r w:rsidRPr="00196534">
        <w:rPr>
          <w:rFonts w:ascii="Arial" w:hAnsi="Arial" w:cs="Arial"/>
          <w:sz w:val="56"/>
          <w:szCs w:val="56"/>
        </w:rPr>
        <w:t xml:space="preserve"> Optional Module</w:t>
      </w:r>
    </w:p>
    <w:p w:rsidR="00E279D4" w:rsidRPr="00196534" w:rsidRDefault="00E279D4">
      <w:pPr>
        <w:rPr>
          <w:rFonts w:ascii="Arial" w:hAnsi="Arial" w:cs="Arial"/>
          <w:sz w:val="56"/>
          <w:szCs w:val="56"/>
        </w:rPr>
      </w:pPr>
      <w:r w:rsidRPr="00196534">
        <w:rPr>
          <w:rFonts w:ascii="Arial" w:hAnsi="Arial" w:cs="Arial"/>
          <w:sz w:val="56"/>
          <w:szCs w:val="56"/>
        </w:rPr>
        <w:br w:type="page"/>
      </w:r>
    </w:p>
    <w:sdt>
      <w:sdtPr>
        <w:rPr>
          <w:rFonts w:ascii="Arial" w:eastAsiaTheme="minorHAnsi" w:hAnsi="Arial" w:cs="Arial"/>
          <w:color w:val="auto"/>
          <w:sz w:val="24"/>
          <w:szCs w:val="24"/>
        </w:rPr>
        <w:id w:val="-1784260300"/>
        <w:docPartObj>
          <w:docPartGallery w:val="Table of Contents"/>
          <w:docPartUnique/>
        </w:docPartObj>
      </w:sdtPr>
      <w:sdtEndPr>
        <w:rPr>
          <w:b/>
          <w:bCs/>
          <w:noProof/>
        </w:rPr>
      </w:sdtEndPr>
      <w:sdtContent>
        <w:p w:rsidR="00E279D4" w:rsidRPr="00196534" w:rsidRDefault="00E279D4">
          <w:pPr>
            <w:pStyle w:val="TOCHeading"/>
            <w:rPr>
              <w:rFonts w:ascii="Arial" w:hAnsi="Arial" w:cs="Arial"/>
              <w:sz w:val="24"/>
              <w:szCs w:val="24"/>
            </w:rPr>
          </w:pPr>
          <w:r w:rsidRPr="00196534">
            <w:rPr>
              <w:rFonts w:ascii="Arial" w:hAnsi="Arial" w:cs="Arial"/>
              <w:sz w:val="24"/>
              <w:szCs w:val="24"/>
            </w:rPr>
            <w:t>Table of Contents</w:t>
          </w:r>
        </w:p>
        <w:p w:rsidR="006B2057" w:rsidRDefault="00E279D4">
          <w:pPr>
            <w:pStyle w:val="TOC1"/>
            <w:tabs>
              <w:tab w:val="right" w:leader="dot" w:pos="9350"/>
            </w:tabs>
            <w:rPr>
              <w:rFonts w:asciiTheme="minorHAnsi" w:eastAsiaTheme="minorEastAsia" w:hAnsiTheme="minorHAnsi" w:cstheme="minorBidi"/>
              <w:b w:val="0"/>
              <w:noProof/>
              <w:sz w:val="22"/>
              <w:szCs w:val="22"/>
            </w:rPr>
          </w:pPr>
          <w:r w:rsidRPr="00196534">
            <w:rPr>
              <w:rFonts w:cs="Arial"/>
              <w:sz w:val="24"/>
              <w:szCs w:val="24"/>
            </w:rPr>
            <w:fldChar w:fldCharType="begin"/>
          </w:r>
          <w:r w:rsidRPr="00196534">
            <w:rPr>
              <w:rFonts w:cs="Arial"/>
              <w:sz w:val="24"/>
              <w:szCs w:val="24"/>
            </w:rPr>
            <w:instrText xml:space="preserve"> TOC \o "1-3" \h \z \u </w:instrText>
          </w:r>
          <w:r w:rsidRPr="00196534">
            <w:rPr>
              <w:rFonts w:cs="Arial"/>
              <w:sz w:val="24"/>
              <w:szCs w:val="24"/>
            </w:rPr>
            <w:fldChar w:fldCharType="separate"/>
          </w:r>
          <w:hyperlink w:anchor="_Toc498597669" w:history="1">
            <w:r w:rsidR="006B2057" w:rsidRPr="008352AE">
              <w:rPr>
                <w:rStyle w:val="Hyperlink"/>
                <w:noProof/>
              </w:rPr>
              <w:t>Optional Modules</w:t>
            </w:r>
            <w:r w:rsidR="006B2057">
              <w:rPr>
                <w:noProof/>
                <w:webHidden/>
              </w:rPr>
              <w:tab/>
            </w:r>
            <w:r w:rsidR="006B2057">
              <w:rPr>
                <w:noProof/>
                <w:webHidden/>
              </w:rPr>
              <w:fldChar w:fldCharType="begin"/>
            </w:r>
            <w:r w:rsidR="006B2057">
              <w:rPr>
                <w:noProof/>
                <w:webHidden/>
              </w:rPr>
              <w:instrText xml:space="preserve"> PAGEREF _Toc498597669 \h </w:instrText>
            </w:r>
            <w:r w:rsidR="006B2057">
              <w:rPr>
                <w:noProof/>
                <w:webHidden/>
              </w:rPr>
            </w:r>
            <w:r w:rsidR="006B2057">
              <w:rPr>
                <w:noProof/>
                <w:webHidden/>
              </w:rPr>
              <w:fldChar w:fldCharType="separate"/>
            </w:r>
            <w:r w:rsidR="006B2057">
              <w:rPr>
                <w:noProof/>
                <w:webHidden/>
              </w:rPr>
              <w:t>3</w:t>
            </w:r>
            <w:r w:rsidR="006B2057">
              <w:rPr>
                <w:noProof/>
                <w:webHidden/>
              </w:rPr>
              <w:fldChar w:fldCharType="end"/>
            </w:r>
          </w:hyperlink>
        </w:p>
        <w:p w:rsidR="006B2057" w:rsidRDefault="00693A9F">
          <w:pPr>
            <w:pStyle w:val="TOC1"/>
            <w:tabs>
              <w:tab w:val="right" w:leader="dot" w:pos="9350"/>
            </w:tabs>
            <w:rPr>
              <w:rFonts w:asciiTheme="minorHAnsi" w:eastAsiaTheme="minorEastAsia" w:hAnsiTheme="minorHAnsi" w:cstheme="minorBidi"/>
              <w:b w:val="0"/>
              <w:noProof/>
              <w:sz w:val="22"/>
              <w:szCs w:val="22"/>
            </w:rPr>
          </w:pPr>
          <w:hyperlink w:anchor="_Toc498597670" w:history="1">
            <w:r w:rsidR="006B2057" w:rsidRPr="008352AE">
              <w:rPr>
                <w:rStyle w:val="Hyperlink"/>
                <w:noProof/>
              </w:rPr>
              <w:t>2018 Questionnaire Modules</w:t>
            </w:r>
            <w:r w:rsidR="006B2057">
              <w:rPr>
                <w:noProof/>
                <w:webHidden/>
              </w:rPr>
              <w:tab/>
            </w:r>
            <w:r w:rsidR="006B2057">
              <w:rPr>
                <w:noProof/>
                <w:webHidden/>
              </w:rPr>
              <w:fldChar w:fldCharType="begin"/>
            </w:r>
            <w:r w:rsidR="006B2057">
              <w:rPr>
                <w:noProof/>
                <w:webHidden/>
              </w:rPr>
              <w:instrText xml:space="preserve"> PAGEREF _Toc498597670 \h </w:instrText>
            </w:r>
            <w:r w:rsidR="006B2057">
              <w:rPr>
                <w:noProof/>
                <w:webHidden/>
              </w:rPr>
            </w:r>
            <w:r w:rsidR="006B2057">
              <w:rPr>
                <w:noProof/>
                <w:webHidden/>
              </w:rPr>
              <w:fldChar w:fldCharType="separate"/>
            </w:r>
            <w:r w:rsidR="006B2057">
              <w:rPr>
                <w:noProof/>
                <w:webHidden/>
              </w:rPr>
              <w:t>3</w:t>
            </w:r>
            <w:r w:rsidR="006B2057">
              <w:rPr>
                <w:noProof/>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1" w:history="1">
            <w:r w:rsidR="006B2057" w:rsidRPr="008352AE">
              <w:rPr>
                <w:rStyle w:val="Hyperlink"/>
                <w:rFonts w:cs="Arial"/>
                <w:bCs/>
                <w:iCs/>
              </w:rPr>
              <w:t>Module 1: Pre-Diabetes</w:t>
            </w:r>
            <w:r w:rsidR="006B2057">
              <w:rPr>
                <w:webHidden/>
              </w:rPr>
              <w:tab/>
            </w:r>
            <w:r w:rsidR="006B2057">
              <w:rPr>
                <w:webHidden/>
              </w:rPr>
              <w:fldChar w:fldCharType="begin"/>
            </w:r>
            <w:r w:rsidR="006B2057">
              <w:rPr>
                <w:webHidden/>
              </w:rPr>
              <w:instrText xml:space="preserve"> PAGEREF _Toc498597671 \h </w:instrText>
            </w:r>
            <w:r w:rsidR="006B2057">
              <w:rPr>
                <w:webHidden/>
              </w:rPr>
            </w:r>
            <w:r w:rsidR="006B2057">
              <w:rPr>
                <w:webHidden/>
              </w:rPr>
              <w:fldChar w:fldCharType="separate"/>
            </w:r>
            <w:r w:rsidR="006B2057">
              <w:rPr>
                <w:webHidden/>
              </w:rPr>
              <w:t>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2" w:history="1">
            <w:r w:rsidR="006B2057" w:rsidRPr="008352AE">
              <w:rPr>
                <w:rStyle w:val="Hyperlink"/>
                <w:rFonts w:cs="Arial"/>
                <w:bCs/>
                <w:iCs/>
              </w:rPr>
              <w:t>Module 2: Diabetes</w:t>
            </w:r>
            <w:r w:rsidR="006B2057">
              <w:rPr>
                <w:webHidden/>
              </w:rPr>
              <w:tab/>
            </w:r>
            <w:r w:rsidR="006B2057">
              <w:rPr>
                <w:webHidden/>
              </w:rPr>
              <w:fldChar w:fldCharType="begin"/>
            </w:r>
            <w:r w:rsidR="006B2057">
              <w:rPr>
                <w:webHidden/>
              </w:rPr>
              <w:instrText xml:space="preserve"> PAGEREF _Toc498597672 \h </w:instrText>
            </w:r>
            <w:r w:rsidR="006B2057">
              <w:rPr>
                <w:webHidden/>
              </w:rPr>
            </w:r>
            <w:r w:rsidR="006B2057">
              <w:rPr>
                <w:webHidden/>
              </w:rPr>
              <w:fldChar w:fldCharType="separate"/>
            </w:r>
            <w:r w:rsidR="006B2057">
              <w:rPr>
                <w:webHidden/>
              </w:rPr>
              <w:t>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3" w:history="1">
            <w:r w:rsidR="006B2057" w:rsidRPr="008352AE">
              <w:rPr>
                <w:rStyle w:val="Hyperlink"/>
                <w:rFonts w:cs="Arial"/>
                <w:bCs/>
                <w:iCs/>
              </w:rPr>
              <w:t>Module 3: Health Care Access</w:t>
            </w:r>
            <w:r w:rsidR="006B2057">
              <w:rPr>
                <w:webHidden/>
              </w:rPr>
              <w:tab/>
            </w:r>
            <w:r w:rsidR="006B2057">
              <w:rPr>
                <w:webHidden/>
              </w:rPr>
              <w:fldChar w:fldCharType="begin"/>
            </w:r>
            <w:r w:rsidR="006B2057">
              <w:rPr>
                <w:webHidden/>
              </w:rPr>
              <w:instrText xml:space="preserve"> PAGEREF _Toc498597673 \h </w:instrText>
            </w:r>
            <w:r w:rsidR="006B2057">
              <w:rPr>
                <w:webHidden/>
              </w:rPr>
            </w:r>
            <w:r w:rsidR="006B2057">
              <w:rPr>
                <w:webHidden/>
              </w:rPr>
              <w:fldChar w:fldCharType="separate"/>
            </w:r>
            <w:r w:rsidR="006B2057">
              <w:rPr>
                <w:webHidden/>
              </w:rPr>
              <w:t>6</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4" w:history="1">
            <w:r w:rsidR="006B2057" w:rsidRPr="008352AE">
              <w:rPr>
                <w:rStyle w:val="Hyperlink"/>
                <w:rFonts w:cs="Arial"/>
                <w:bCs/>
                <w:iCs/>
              </w:rPr>
              <w:t>Module 4: Cognitive Decline</w:t>
            </w:r>
            <w:r w:rsidR="006B2057">
              <w:rPr>
                <w:webHidden/>
              </w:rPr>
              <w:tab/>
            </w:r>
            <w:r w:rsidR="006B2057">
              <w:rPr>
                <w:webHidden/>
              </w:rPr>
              <w:fldChar w:fldCharType="begin"/>
            </w:r>
            <w:r w:rsidR="006B2057">
              <w:rPr>
                <w:webHidden/>
              </w:rPr>
              <w:instrText xml:space="preserve"> PAGEREF _Toc498597674 \h </w:instrText>
            </w:r>
            <w:r w:rsidR="006B2057">
              <w:rPr>
                <w:webHidden/>
              </w:rPr>
            </w:r>
            <w:r w:rsidR="006B2057">
              <w:rPr>
                <w:webHidden/>
              </w:rPr>
              <w:fldChar w:fldCharType="separate"/>
            </w:r>
            <w:r w:rsidR="006B2057">
              <w:rPr>
                <w:webHidden/>
              </w:rPr>
              <w:t>9</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5" w:history="1">
            <w:r w:rsidR="006B2057" w:rsidRPr="008352AE">
              <w:rPr>
                <w:rStyle w:val="Hyperlink"/>
                <w:rFonts w:cs="Arial"/>
                <w:bCs/>
                <w:iCs/>
              </w:rPr>
              <w:t>Module 5: Caregiver</w:t>
            </w:r>
            <w:r w:rsidR="006B2057">
              <w:rPr>
                <w:webHidden/>
              </w:rPr>
              <w:tab/>
            </w:r>
            <w:r w:rsidR="006B2057">
              <w:rPr>
                <w:webHidden/>
              </w:rPr>
              <w:fldChar w:fldCharType="begin"/>
            </w:r>
            <w:r w:rsidR="006B2057">
              <w:rPr>
                <w:webHidden/>
              </w:rPr>
              <w:instrText xml:space="preserve"> PAGEREF _Toc498597675 \h </w:instrText>
            </w:r>
            <w:r w:rsidR="006B2057">
              <w:rPr>
                <w:webHidden/>
              </w:rPr>
            </w:r>
            <w:r w:rsidR="006B2057">
              <w:rPr>
                <w:webHidden/>
              </w:rPr>
              <w:fldChar w:fldCharType="separate"/>
            </w:r>
            <w:r w:rsidR="006B2057">
              <w:rPr>
                <w:webHidden/>
              </w:rPr>
              <w:t>11</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6" w:history="1">
            <w:r w:rsidR="006B2057" w:rsidRPr="008352AE">
              <w:rPr>
                <w:rStyle w:val="Hyperlink"/>
                <w:rFonts w:cs="Arial"/>
                <w:bCs/>
                <w:iCs/>
              </w:rPr>
              <w:t>Module 6: E-Cigarettes</w:t>
            </w:r>
            <w:r w:rsidR="006B2057">
              <w:rPr>
                <w:webHidden/>
              </w:rPr>
              <w:tab/>
            </w:r>
            <w:r w:rsidR="006B2057">
              <w:rPr>
                <w:webHidden/>
              </w:rPr>
              <w:fldChar w:fldCharType="begin"/>
            </w:r>
            <w:r w:rsidR="006B2057">
              <w:rPr>
                <w:webHidden/>
              </w:rPr>
              <w:instrText xml:space="preserve"> PAGEREF _Toc498597676 \h </w:instrText>
            </w:r>
            <w:r w:rsidR="006B2057">
              <w:rPr>
                <w:webHidden/>
              </w:rPr>
            </w:r>
            <w:r w:rsidR="006B2057">
              <w:rPr>
                <w:webHidden/>
              </w:rPr>
              <w:fldChar w:fldCharType="separate"/>
            </w:r>
            <w:r w:rsidR="006B2057">
              <w:rPr>
                <w:webHidden/>
              </w:rPr>
              <w:t>15</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7" w:history="1">
            <w:r w:rsidR="006B2057" w:rsidRPr="008352AE">
              <w:rPr>
                <w:rStyle w:val="Hyperlink"/>
                <w:rFonts w:cs="Arial"/>
                <w:bCs/>
                <w:iCs/>
              </w:rPr>
              <w:t>Module 7: Marijuana Use</w:t>
            </w:r>
            <w:r w:rsidR="006B2057">
              <w:rPr>
                <w:webHidden/>
              </w:rPr>
              <w:tab/>
            </w:r>
            <w:r w:rsidR="006B2057">
              <w:rPr>
                <w:webHidden/>
              </w:rPr>
              <w:fldChar w:fldCharType="begin"/>
            </w:r>
            <w:r w:rsidR="006B2057">
              <w:rPr>
                <w:webHidden/>
              </w:rPr>
              <w:instrText xml:space="preserve"> PAGEREF _Toc498597677 \h </w:instrText>
            </w:r>
            <w:r w:rsidR="006B2057">
              <w:rPr>
                <w:webHidden/>
              </w:rPr>
            </w:r>
            <w:r w:rsidR="006B2057">
              <w:rPr>
                <w:webHidden/>
              </w:rPr>
              <w:fldChar w:fldCharType="separate"/>
            </w:r>
            <w:r w:rsidR="006B2057">
              <w:rPr>
                <w:webHidden/>
              </w:rPr>
              <w:t>16</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8" w:history="1">
            <w:r w:rsidR="006B2057" w:rsidRPr="008352AE">
              <w:rPr>
                <w:rStyle w:val="Hyperlink"/>
                <w:rFonts w:cs="Arial"/>
                <w:bCs/>
                <w:iCs/>
              </w:rPr>
              <w:t>Module 8: Sleep Disorder</w:t>
            </w:r>
            <w:r w:rsidR="006B2057">
              <w:rPr>
                <w:webHidden/>
              </w:rPr>
              <w:tab/>
            </w:r>
            <w:r w:rsidR="006B2057">
              <w:rPr>
                <w:webHidden/>
              </w:rPr>
              <w:fldChar w:fldCharType="begin"/>
            </w:r>
            <w:r w:rsidR="006B2057">
              <w:rPr>
                <w:webHidden/>
              </w:rPr>
              <w:instrText xml:space="preserve"> PAGEREF _Toc498597678 \h </w:instrText>
            </w:r>
            <w:r w:rsidR="006B2057">
              <w:rPr>
                <w:webHidden/>
              </w:rPr>
            </w:r>
            <w:r w:rsidR="006B2057">
              <w:rPr>
                <w:webHidden/>
              </w:rPr>
              <w:fldChar w:fldCharType="separate"/>
            </w:r>
            <w:r w:rsidR="006B2057">
              <w:rPr>
                <w:webHidden/>
              </w:rPr>
              <w:t>17</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79" w:history="1">
            <w:r w:rsidR="006B2057" w:rsidRPr="008352AE">
              <w:rPr>
                <w:rStyle w:val="Hyperlink"/>
                <w:rFonts w:cs="Arial"/>
                <w:bCs/>
                <w:iCs/>
              </w:rPr>
              <w:t>Module 9: Anxiety and Depression</w:t>
            </w:r>
            <w:r w:rsidR="006B2057">
              <w:rPr>
                <w:webHidden/>
              </w:rPr>
              <w:tab/>
            </w:r>
            <w:r w:rsidR="006B2057">
              <w:rPr>
                <w:webHidden/>
              </w:rPr>
              <w:fldChar w:fldCharType="begin"/>
            </w:r>
            <w:r w:rsidR="006B2057">
              <w:rPr>
                <w:webHidden/>
              </w:rPr>
              <w:instrText xml:space="preserve"> PAGEREF _Toc498597679 \h </w:instrText>
            </w:r>
            <w:r w:rsidR="006B2057">
              <w:rPr>
                <w:webHidden/>
              </w:rPr>
            </w:r>
            <w:r w:rsidR="006B2057">
              <w:rPr>
                <w:webHidden/>
              </w:rPr>
              <w:fldChar w:fldCharType="separate"/>
            </w:r>
            <w:r w:rsidR="006B2057">
              <w:rPr>
                <w:webHidden/>
              </w:rPr>
              <w:t>18</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0" w:history="1">
            <w:r w:rsidR="006B2057" w:rsidRPr="008352AE">
              <w:rPr>
                <w:rStyle w:val="Hyperlink"/>
                <w:rFonts w:cs="Arial"/>
                <w:bCs/>
                <w:iCs/>
              </w:rPr>
              <w:t>Module 11: Respiratory Health (COPD Symptoms)</w:t>
            </w:r>
            <w:r w:rsidR="006B2057">
              <w:rPr>
                <w:webHidden/>
              </w:rPr>
              <w:tab/>
            </w:r>
            <w:r w:rsidR="006B2057">
              <w:rPr>
                <w:webHidden/>
              </w:rPr>
              <w:fldChar w:fldCharType="begin"/>
            </w:r>
            <w:r w:rsidR="006B2057">
              <w:rPr>
                <w:webHidden/>
              </w:rPr>
              <w:instrText xml:space="preserve"> PAGEREF _Toc498597680 \h </w:instrText>
            </w:r>
            <w:r w:rsidR="006B2057">
              <w:rPr>
                <w:webHidden/>
              </w:rPr>
            </w:r>
            <w:r w:rsidR="006B2057">
              <w:rPr>
                <w:webHidden/>
              </w:rPr>
              <w:fldChar w:fldCharType="separate"/>
            </w:r>
            <w:r w:rsidR="006B2057">
              <w:rPr>
                <w:webHidden/>
              </w:rPr>
              <w:t>22</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1" w:history="1">
            <w:r w:rsidR="006B2057" w:rsidRPr="008352AE">
              <w:rPr>
                <w:rStyle w:val="Hyperlink"/>
                <w:rFonts w:cs="Arial"/>
                <w:bCs/>
                <w:iCs/>
              </w:rPr>
              <w:t>Module 12: Indoor Tanning</w:t>
            </w:r>
            <w:r w:rsidR="006B2057">
              <w:rPr>
                <w:webHidden/>
              </w:rPr>
              <w:tab/>
            </w:r>
            <w:r w:rsidR="006B2057">
              <w:rPr>
                <w:webHidden/>
              </w:rPr>
              <w:fldChar w:fldCharType="begin"/>
            </w:r>
            <w:r w:rsidR="006B2057">
              <w:rPr>
                <w:webHidden/>
              </w:rPr>
              <w:instrText xml:space="preserve"> PAGEREF _Toc498597681 \h </w:instrText>
            </w:r>
            <w:r w:rsidR="006B2057">
              <w:rPr>
                <w:webHidden/>
              </w:rPr>
            </w:r>
            <w:r w:rsidR="006B2057">
              <w:rPr>
                <w:webHidden/>
              </w:rPr>
              <w:fldChar w:fldCharType="separate"/>
            </w:r>
            <w:r w:rsidR="006B2057">
              <w:rPr>
                <w:webHidden/>
              </w:rPr>
              <w:t>23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2" w:history="1">
            <w:r w:rsidR="006B2057" w:rsidRPr="008352AE">
              <w:rPr>
                <w:rStyle w:val="Hyperlink"/>
                <w:rFonts w:cs="Arial"/>
                <w:bCs/>
                <w:iCs/>
              </w:rPr>
              <w:t>Module 13: Excess Sun Exposure</w:t>
            </w:r>
            <w:r w:rsidR="006B2057">
              <w:rPr>
                <w:webHidden/>
              </w:rPr>
              <w:tab/>
            </w:r>
            <w:r w:rsidR="006B2057">
              <w:rPr>
                <w:webHidden/>
              </w:rPr>
              <w:fldChar w:fldCharType="begin"/>
            </w:r>
            <w:r w:rsidR="006B2057">
              <w:rPr>
                <w:webHidden/>
              </w:rPr>
              <w:instrText xml:space="preserve"> PAGEREF _Toc498597682 \h </w:instrText>
            </w:r>
            <w:r w:rsidR="006B2057">
              <w:rPr>
                <w:webHidden/>
              </w:rPr>
            </w:r>
            <w:r w:rsidR="006B2057">
              <w:rPr>
                <w:webHidden/>
              </w:rPr>
              <w:fldChar w:fldCharType="separate"/>
            </w:r>
            <w:r w:rsidR="006B2057">
              <w:rPr>
                <w:webHidden/>
              </w:rPr>
              <w:t>23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3" w:history="1">
            <w:r w:rsidR="006B2057" w:rsidRPr="008352AE">
              <w:rPr>
                <w:rStyle w:val="Hyperlink"/>
                <w:rFonts w:cs="Arial"/>
                <w:bCs/>
                <w:iCs/>
              </w:rPr>
              <w:t>Module 14: Lung Cancer Screening</w:t>
            </w:r>
            <w:r w:rsidR="006B2057">
              <w:rPr>
                <w:webHidden/>
              </w:rPr>
              <w:tab/>
            </w:r>
            <w:r w:rsidR="006B2057">
              <w:rPr>
                <w:webHidden/>
              </w:rPr>
              <w:fldChar w:fldCharType="begin"/>
            </w:r>
            <w:r w:rsidR="006B2057">
              <w:rPr>
                <w:webHidden/>
              </w:rPr>
              <w:instrText xml:space="preserve"> PAGEREF _Toc498597683 \h </w:instrText>
            </w:r>
            <w:r w:rsidR="006B2057">
              <w:rPr>
                <w:webHidden/>
              </w:rPr>
            </w:r>
            <w:r w:rsidR="006B2057">
              <w:rPr>
                <w:webHidden/>
              </w:rPr>
              <w:fldChar w:fldCharType="separate"/>
            </w:r>
            <w:r w:rsidR="006B2057">
              <w:rPr>
                <w:webHidden/>
              </w:rPr>
              <w:t>25</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4" w:history="1">
            <w:r w:rsidR="006B2057" w:rsidRPr="008352AE">
              <w:rPr>
                <w:rStyle w:val="Hyperlink"/>
                <w:rFonts w:cs="Arial"/>
                <w:bCs/>
                <w:iCs/>
              </w:rPr>
              <w:t>Module 15: Cancer Survivorship</w:t>
            </w:r>
            <w:r w:rsidR="006B2057">
              <w:rPr>
                <w:webHidden/>
              </w:rPr>
              <w:tab/>
            </w:r>
            <w:r w:rsidR="006B2057">
              <w:rPr>
                <w:webHidden/>
              </w:rPr>
              <w:fldChar w:fldCharType="begin"/>
            </w:r>
            <w:r w:rsidR="006B2057">
              <w:rPr>
                <w:webHidden/>
              </w:rPr>
              <w:instrText xml:space="preserve"> PAGEREF _Toc498597684 \h </w:instrText>
            </w:r>
            <w:r w:rsidR="006B2057">
              <w:rPr>
                <w:webHidden/>
              </w:rPr>
            </w:r>
            <w:r w:rsidR="006B2057">
              <w:rPr>
                <w:webHidden/>
              </w:rPr>
              <w:fldChar w:fldCharType="separate"/>
            </w:r>
            <w:r w:rsidR="006B2057">
              <w:rPr>
                <w:webHidden/>
              </w:rPr>
              <w:t>27</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5" w:history="1">
            <w:r w:rsidR="006B2057" w:rsidRPr="008352AE">
              <w:rPr>
                <w:rStyle w:val="Hyperlink"/>
                <w:rFonts w:cs="Arial"/>
                <w:bCs/>
                <w:iCs/>
              </w:rPr>
              <w:t>Module 16: Prostate Cancer Screening Decision Making</w:t>
            </w:r>
            <w:r w:rsidR="006B2057">
              <w:rPr>
                <w:webHidden/>
              </w:rPr>
              <w:tab/>
            </w:r>
            <w:r w:rsidR="006B2057">
              <w:rPr>
                <w:webHidden/>
              </w:rPr>
              <w:fldChar w:fldCharType="begin"/>
            </w:r>
            <w:r w:rsidR="006B2057">
              <w:rPr>
                <w:webHidden/>
              </w:rPr>
              <w:instrText xml:space="preserve"> PAGEREF _Toc498597685 \h </w:instrText>
            </w:r>
            <w:r w:rsidR="006B2057">
              <w:rPr>
                <w:webHidden/>
              </w:rPr>
            </w:r>
            <w:r w:rsidR="006B2057">
              <w:rPr>
                <w:webHidden/>
              </w:rPr>
              <w:fldChar w:fldCharType="separate"/>
            </w:r>
            <w:r w:rsidR="006B2057">
              <w:rPr>
                <w:webHidden/>
              </w:rPr>
              <w:t>32</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6" w:history="1">
            <w:r w:rsidR="006B2057" w:rsidRPr="008352AE">
              <w:rPr>
                <w:rStyle w:val="Hyperlink"/>
                <w:rFonts w:cs="Arial"/>
                <w:bCs/>
                <w:iCs/>
              </w:rPr>
              <w:t>Module 17: Adult Human Papillomavirus (HPV) - Vaccination</w:t>
            </w:r>
            <w:r w:rsidR="006B2057">
              <w:rPr>
                <w:webHidden/>
              </w:rPr>
              <w:tab/>
            </w:r>
            <w:r w:rsidR="006B2057">
              <w:rPr>
                <w:webHidden/>
              </w:rPr>
              <w:fldChar w:fldCharType="begin"/>
            </w:r>
            <w:r w:rsidR="006B2057">
              <w:rPr>
                <w:webHidden/>
              </w:rPr>
              <w:instrText xml:space="preserve"> PAGEREF _Toc498597686 \h </w:instrText>
            </w:r>
            <w:r w:rsidR="006B2057">
              <w:rPr>
                <w:webHidden/>
              </w:rPr>
            </w:r>
            <w:r w:rsidR="006B2057">
              <w:rPr>
                <w:webHidden/>
              </w:rPr>
              <w:fldChar w:fldCharType="separate"/>
            </w:r>
            <w:r w:rsidR="006B2057">
              <w:rPr>
                <w:webHidden/>
              </w:rPr>
              <w:t>32</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7" w:history="1">
            <w:r w:rsidR="006B2057" w:rsidRPr="008352AE">
              <w:rPr>
                <w:rStyle w:val="Hyperlink"/>
                <w:rFonts w:cs="Arial"/>
                <w:bCs/>
                <w:iCs/>
              </w:rPr>
              <w:t>Module 18: Tetanus Diphtheria (Tdap) (Adults)</w:t>
            </w:r>
            <w:r w:rsidR="006B2057">
              <w:rPr>
                <w:webHidden/>
              </w:rPr>
              <w:tab/>
            </w:r>
            <w:r w:rsidR="006B2057">
              <w:rPr>
                <w:webHidden/>
              </w:rPr>
              <w:fldChar w:fldCharType="begin"/>
            </w:r>
            <w:r w:rsidR="006B2057">
              <w:rPr>
                <w:webHidden/>
              </w:rPr>
              <w:instrText xml:space="preserve"> PAGEREF _Toc498597687 \h </w:instrText>
            </w:r>
            <w:r w:rsidR="006B2057">
              <w:rPr>
                <w:webHidden/>
              </w:rPr>
            </w:r>
            <w:r w:rsidR="006B2057">
              <w:rPr>
                <w:webHidden/>
              </w:rPr>
              <w:fldChar w:fldCharType="separate"/>
            </w:r>
            <w:r w:rsidR="006B2057">
              <w:rPr>
                <w:webHidden/>
              </w:rPr>
              <w:t>33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8" w:history="1">
            <w:r w:rsidR="006B2057" w:rsidRPr="008352AE">
              <w:rPr>
                <w:rStyle w:val="Hyperlink"/>
                <w:rFonts w:cs="Arial"/>
                <w:bCs/>
                <w:iCs/>
              </w:rPr>
              <w:t>Module 19: Shingles (Zostavax or ZOS)</w:t>
            </w:r>
            <w:r w:rsidR="006B2057">
              <w:rPr>
                <w:webHidden/>
              </w:rPr>
              <w:tab/>
            </w:r>
            <w:r w:rsidR="006B2057">
              <w:rPr>
                <w:webHidden/>
              </w:rPr>
              <w:fldChar w:fldCharType="begin"/>
            </w:r>
            <w:r w:rsidR="006B2057">
              <w:rPr>
                <w:webHidden/>
              </w:rPr>
              <w:instrText xml:space="preserve"> PAGEREF _Toc498597688 \h </w:instrText>
            </w:r>
            <w:r w:rsidR="006B2057">
              <w:rPr>
                <w:webHidden/>
              </w:rPr>
            </w:r>
            <w:r w:rsidR="006B2057">
              <w:rPr>
                <w:webHidden/>
              </w:rPr>
              <w:fldChar w:fldCharType="separate"/>
            </w:r>
            <w:r w:rsidR="006B2057">
              <w:rPr>
                <w:webHidden/>
              </w:rPr>
              <w:t>34</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89" w:history="1">
            <w:r w:rsidR="006B2057" w:rsidRPr="008352AE">
              <w:rPr>
                <w:rStyle w:val="Hyperlink"/>
                <w:rFonts w:cs="Arial"/>
                <w:bCs/>
                <w:iCs/>
              </w:rPr>
              <w:t>Module 20: Industry and Occupation</w:t>
            </w:r>
            <w:r w:rsidR="006B2057">
              <w:rPr>
                <w:webHidden/>
              </w:rPr>
              <w:tab/>
            </w:r>
            <w:r w:rsidR="006B2057">
              <w:rPr>
                <w:webHidden/>
              </w:rPr>
              <w:fldChar w:fldCharType="begin"/>
            </w:r>
            <w:r w:rsidR="006B2057">
              <w:rPr>
                <w:webHidden/>
              </w:rPr>
              <w:instrText xml:space="preserve"> PAGEREF _Toc498597689 \h </w:instrText>
            </w:r>
            <w:r w:rsidR="006B2057">
              <w:rPr>
                <w:webHidden/>
              </w:rPr>
            </w:r>
            <w:r w:rsidR="006B2057">
              <w:rPr>
                <w:webHidden/>
              </w:rPr>
              <w:fldChar w:fldCharType="separate"/>
            </w:r>
            <w:r w:rsidR="006B2057">
              <w:rPr>
                <w:webHidden/>
              </w:rPr>
              <w:t>34</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0" w:history="1">
            <w:r w:rsidR="006B2057" w:rsidRPr="008352AE">
              <w:rPr>
                <w:rStyle w:val="Hyperlink"/>
                <w:rFonts w:cs="Arial"/>
                <w:bCs/>
                <w:iCs/>
              </w:rPr>
              <w:t>Module 22: Sexual Orientation and Gender Identity</w:t>
            </w:r>
            <w:r w:rsidR="006B2057">
              <w:rPr>
                <w:webHidden/>
              </w:rPr>
              <w:tab/>
            </w:r>
            <w:r w:rsidR="006B2057">
              <w:rPr>
                <w:webHidden/>
              </w:rPr>
              <w:fldChar w:fldCharType="begin"/>
            </w:r>
            <w:r w:rsidR="006B2057">
              <w:rPr>
                <w:webHidden/>
              </w:rPr>
              <w:instrText xml:space="preserve"> PAGEREF _Toc498597690 \h </w:instrText>
            </w:r>
            <w:r w:rsidR="006B2057">
              <w:rPr>
                <w:webHidden/>
              </w:rPr>
            </w:r>
            <w:r w:rsidR="006B2057">
              <w:rPr>
                <w:webHidden/>
              </w:rPr>
              <w:fldChar w:fldCharType="separate"/>
            </w:r>
            <w:r w:rsidR="006B2057">
              <w:rPr>
                <w:webHidden/>
              </w:rPr>
              <w:t>35</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1" w:history="1">
            <w:r w:rsidR="006B2057" w:rsidRPr="008352AE">
              <w:rPr>
                <w:rStyle w:val="Hyperlink"/>
                <w:rFonts w:cs="Arial"/>
                <w:bCs/>
                <w:iCs/>
              </w:rPr>
              <w:t>Module 23: Random Child Selection</w:t>
            </w:r>
            <w:r w:rsidR="006B2057">
              <w:rPr>
                <w:webHidden/>
              </w:rPr>
              <w:tab/>
            </w:r>
            <w:r w:rsidR="006B2057">
              <w:rPr>
                <w:webHidden/>
              </w:rPr>
              <w:fldChar w:fldCharType="begin"/>
            </w:r>
            <w:r w:rsidR="006B2057">
              <w:rPr>
                <w:webHidden/>
              </w:rPr>
              <w:instrText xml:space="preserve"> PAGEREF _Toc498597691 \h </w:instrText>
            </w:r>
            <w:r w:rsidR="006B2057">
              <w:rPr>
                <w:webHidden/>
              </w:rPr>
            </w:r>
            <w:r w:rsidR="006B2057">
              <w:rPr>
                <w:webHidden/>
              </w:rPr>
              <w:fldChar w:fldCharType="separate"/>
            </w:r>
            <w:r w:rsidR="006B2057">
              <w:rPr>
                <w:webHidden/>
              </w:rPr>
              <w:t>37</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2" w:history="1">
            <w:r w:rsidR="006B2057" w:rsidRPr="008352AE">
              <w:rPr>
                <w:rStyle w:val="Hyperlink"/>
                <w:rFonts w:cs="Arial"/>
                <w:bCs/>
                <w:iCs/>
              </w:rPr>
              <w:t>Module 24: Childhood Asthma Prevalence</w:t>
            </w:r>
            <w:r w:rsidR="006B2057">
              <w:rPr>
                <w:webHidden/>
              </w:rPr>
              <w:tab/>
            </w:r>
            <w:r w:rsidR="006B2057">
              <w:rPr>
                <w:webHidden/>
              </w:rPr>
              <w:fldChar w:fldCharType="begin"/>
            </w:r>
            <w:r w:rsidR="006B2057">
              <w:rPr>
                <w:webHidden/>
              </w:rPr>
              <w:instrText xml:space="preserve"> PAGEREF _Toc498597692 \h </w:instrText>
            </w:r>
            <w:r w:rsidR="006B2057">
              <w:rPr>
                <w:webHidden/>
              </w:rPr>
            </w:r>
            <w:r w:rsidR="006B2057">
              <w:rPr>
                <w:webHidden/>
              </w:rPr>
              <w:fldChar w:fldCharType="separate"/>
            </w:r>
            <w:r w:rsidR="006B2057">
              <w:rPr>
                <w:webHidden/>
              </w:rPr>
              <w:t>40</w:t>
            </w:r>
            <w:r w:rsidR="006B2057">
              <w:rPr>
                <w:webHidden/>
              </w:rPr>
              <w:fldChar w:fldCharType="end"/>
            </w:r>
          </w:hyperlink>
        </w:p>
        <w:p w:rsidR="006B2057" w:rsidRDefault="00693A9F">
          <w:pPr>
            <w:pStyle w:val="TOC1"/>
            <w:tabs>
              <w:tab w:val="right" w:leader="dot" w:pos="9350"/>
            </w:tabs>
            <w:rPr>
              <w:rFonts w:asciiTheme="minorHAnsi" w:eastAsiaTheme="minorEastAsia" w:hAnsiTheme="minorHAnsi" w:cstheme="minorBidi"/>
              <w:b w:val="0"/>
              <w:noProof/>
              <w:sz w:val="22"/>
              <w:szCs w:val="22"/>
            </w:rPr>
          </w:pPr>
          <w:hyperlink w:anchor="_Toc498597693" w:history="1">
            <w:r w:rsidR="006B2057" w:rsidRPr="008352AE">
              <w:rPr>
                <w:rStyle w:val="Hyperlink"/>
                <w:noProof/>
              </w:rPr>
              <w:t>2017 Modules</w:t>
            </w:r>
            <w:r w:rsidR="006B2057">
              <w:rPr>
                <w:noProof/>
                <w:webHidden/>
              </w:rPr>
              <w:tab/>
            </w:r>
            <w:r w:rsidR="006B2057">
              <w:rPr>
                <w:noProof/>
                <w:webHidden/>
              </w:rPr>
              <w:fldChar w:fldCharType="begin"/>
            </w:r>
            <w:r w:rsidR="006B2057">
              <w:rPr>
                <w:noProof/>
                <w:webHidden/>
              </w:rPr>
              <w:instrText xml:space="preserve"> PAGEREF _Toc498597693 \h </w:instrText>
            </w:r>
            <w:r w:rsidR="006B2057">
              <w:rPr>
                <w:noProof/>
                <w:webHidden/>
              </w:rPr>
            </w:r>
            <w:r w:rsidR="006B2057">
              <w:rPr>
                <w:noProof/>
                <w:webHidden/>
              </w:rPr>
              <w:fldChar w:fldCharType="separate"/>
            </w:r>
            <w:r w:rsidR="006B2057">
              <w:rPr>
                <w:noProof/>
                <w:webHidden/>
              </w:rPr>
              <w:t>42</w:t>
            </w:r>
            <w:r w:rsidR="006B2057">
              <w:rPr>
                <w:noProof/>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4" w:history="1">
            <w:r w:rsidR="006B2057" w:rsidRPr="008352AE">
              <w:rPr>
                <w:rStyle w:val="Hyperlink"/>
              </w:rPr>
              <w:t>Module 25: Cardiovascular Health</w:t>
            </w:r>
            <w:r w:rsidR="006B2057">
              <w:rPr>
                <w:webHidden/>
              </w:rPr>
              <w:tab/>
            </w:r>
            <w:r w:rsidR="006B2057">
              <w:rPr>
                <w:webHidden/>
              </w:rPr>
              <w:fldChar w:fldCharType="begin"/>
            </w:r>
            <w:r w:rsidR="006B2057">
              <w:rPr>
                <w:webHidden/>
              </w:rPr>
              <w:instrText xml:space="preserve"> PAGEREF _Toc498597694 \h </w:instrText>
            </w:r>
            <w:r w:rsidR="006B2057">
              <w:rPr>
                <w:webHidden/>
              </w:rPr>
            </w:r>
            <w:r w:rsidR="006B2057">
              <w:rPr>
                <w:webHidden/>
              </w:rPr>
              <w:fldChar w:fldCharType="separate"/>
            </w:r>
            <w:r w:rsidR="006B2057">
              <w:rPr>
                <w:webHidden/>
              </w:rPr>
              <w:t>42</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5" w:history="1">
            <w:r w:rsidR="006B2057" w:rsidRPr="008352AE">
              <w:rPr>
                <w:rStyle w:val="Hyperlink"/>
              </w:rPr>
              <w:t>Module 26: Actions to Control High Blood Pressure</w:t>
            </w:r>
            <w:r w:rsidR="006B2057">
              <w:rPr>
                <w:webHidden/>
              </w:rPr>
              <w:tab/>
            </w:r>
            <w:r w:rsidR="006B2057">
              <w:rPr>
                <w:webHidden/>
              </w:rPr>
              <w:fldChar w:fldCharType="begin"/>
            </w:r>
            <w:r w:rsidR="006B2057">
              <w:rPr>
                <w:webHidden/>
              </w:rPr>
              <w:instrText xml:space="preserve"> PAGEREF _Toc498597695 \h </w:instrText>
            </w:r>
            <w:r w:rsidR="006B2057">
              <w:rPr>
                <w:webHidden/>
              </w:rPr>
            </w:r>
            <w:r w:rsidR="006B2057">
              <w:rPr>
                <w:webHidden/>
              </w:rPr>
              <w:fldChar w:fldCharType="separate"/>
            </w:r>
            <w:r w:rsidR="006B2057">
              <w:rPr>
                <w:webHidden/>
              </w:rPr>
              <w:t>43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6" w:history="1">
            <w:r w:rsidR="006B2057" w:rsidRPr="008352AE">
              <w:rPr>
                <w:rStyle w:val="Hyperlink"/>
              </w:rPr>
              <w:t>Module 27: Arthritis Management</w:t>
            </w:r>
            <w:r w:rsidR="006B2057">
              <w:rPr>
                <w:webHidden/>
              </w:rPr>
              <w:tab/>
            </w:r>
            <w:r w:rsidR="006B2057">
              <w:rPr>
                <w:webHidden/>
              </w:rPr>
              <w:fldChar w:fldCharType="begin"/>
            </w:r>
            <w:r w:rsidR="006B2057">
              <w:rPr>
                <w:webHidden/>
              </w:rPr>
              <w:instrText xml:space="preserve"> PAGEREF _Toc498597696 \h </w:instrText>
            </w:r>
            <w:r w:rsidR="006B2057">
              <w:rPr>
                <w:webHidden/>
              </w:rPr>
            </w:r>
            <w:r w:rsidR="006B2057">
              <w:rPr>
                <w:webHidden/>
              </w:rPr>
              <w:fldChar w:fldCharType="separate"/>
            </w:r>
            <w:r w:rsidR="006B2057">
              <w:rPr>
                <w:webHidden/>
              </w:rPr>
              <w:t>45</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7" w:history="1">
            <w:r w:rsidR="006B2057" w:rsidRPr="008352AE">
              <w:rPr>
                <w:rStyle w:val="Hyperlink"/>
              </w:rPr>
              <w:t>Module 28: Healthy Days (Symptoms)</w:t>
            </w:r>
            <w:r w:rsidR="006B2057">
              <w:rPr>
                <w:webHidden/>
              </w:rPr>
              <w:tab/>
            </w:r>
            <w:r w:rsidR="006B2057">
              <w:rPr>
                <w:webHidden/>
              </w:rPr>
              <w:fldChar w:fldCharType="begin"/>
            </w:r>
            <w:r w:rsidR="006B2057">
              <w:rPr>
                <w:webHidden/>
              </w:rPr>
              <w:instrText xml:space="preserve"> PAGEREF _Toc498597697 \h </w:instrText>
            </w:r>
            <w:r w:rsidR="006B2057">
              <w:rPr>
                <w:webHidden/>
              </w:rPr>
            </w:r>
            <w:r w:rsidR="006B2057">
              <w:rPr>
                <w:webHidden/>
              </w:rPr>
              <w:fldChar w:fldCharType="separate"/>
            </w:r>
            <w:r w:rsidR="006B2057">
              <w:rPr>
                <w:webHidden/>
              </w:rPr>
              <w:t>47</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8" w:history="1">
            <w:r w:rsidR="006B2057" w:rsidRPr="008352AE">
              <w:rPr>
                <w:rStyle w:val="Hyperlink"/>
              </w:rPr>
              <w:t>Module 29: Alcohol Screening &amp; Brief Intervention (ASBI)</w:t>
            </w:r>
            <w:r w:rsidR="006B2057">
              <w:rPr>
                <w:webHidden/>
              </w:rPr>
              <w:tab/>
            </w:r>
            <w:r w:rsidR="006B2057">
              <w:rPr>
                <w:webHidden/>
              </w:rPr>
              <w:fldChar w:fldCharType="begin"/>
            </w:r>
            <w:r w:rsidR="006B2057">
              <w:rPr>
                <w:webHidden/>
              </w:rPr>
              <w:instrText xml:space="preserve"> PAGEREF _Toc498597698 \h </w:instrText>
            </w:r>
            <w:r w:rsidR="006B2057">
              <w:rPr>
                <w:webHidden/>
              </w:rPr>
            </w:r>
            <w:r w:rsidR="006B2057">
              <w:rPr>
                <w:webHidden/>
              </w:rPr>
              <w:fldChar w:fldCharType="separate"/>
            </w:r>
            <w:r w:rsidR="006B2057">
              <w:rPr>
                <w:webHidden/>
              </w:rPr>
              <w:t>47</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699" w:history="1">
            <w:r w:rsidR="006B2057" w:rsidRPr="008352AE">
              <w:rPr>
                <w:rStyle w:val="Hyperlink"/>
              </w:rPr>
              <w:t>Module 30: Sugar Sweetened Beverages</w:t>
            </w:r>
            <w:r w:rsidR="006B2057">
              <w:rPr>
                <w:webHidden/>
              </w:rPr>
              <w:tab/>
            </w:r>
            <w:r w:rsidR="006B2057">
              <w:rPr>
                <w:webHidden/>
              </w:rPr>
              <w:fldChar w:fldCharType="begin"/>
            </w:r>
            <w:r w:rsidR="006B2057">
              <w:rPr>
                <w:webHidden/>
              </w:rPr>
              <w:instrText xml:space="preserve"> PAGEREF _Toc498597699 \h </w:instrText>
            </w:r>
            <w:r w:rsidR="006B2057">
              <w:rPr>
                <w:webHidden/>
              </w:rPr>
            </w:r>
            <w:r w:rsidR="006B2057">
              <w:rPr>
                <w:webHidden/>
              </w:rPr>
              <w:fldChar w:fldCharType="separate"/>
            </w:r>
            <w:r w:rsidR="006B2057">
              <w:rPr>
                <w:webHidden/>
              </w:rPr>
              <w:t>49</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0" w:history="1">
            <w:r w:rsidR="006B2057" w:rsidRPr="008352AE">
              <w:rPr>
                <w:rStyle w:val="Hyperlink"/>
              </w:rPr>
              <w:t>Module 31: Sodium or Salt-Related Behavior</w:t>
            </w:r>
            <w:r w:rsidR="006B2057">
              <w:rPr>
                <w:webHidden/>
              </w:rPr>
              <w:tab/>
            </w:r>
            <w:r w:rsidR="006B2057">
              <w:rPr>
                <w:webHidden/>
              </w:rPr>
              <w:fldChar w:fldCharType="begin"/>
            </w:r>
            <w:r w:rsidR="006B2057">
              <w:rPr>
                <w:webHidden/>
              </w:rPr>
              <w:instrText xml:space="preserve"> PAGEREF _Toc498597700 \h </w:instrText>
            </w:r>
            <w:r w:rsidR="006B2057">
              <w:rPr>
                <w:webHidden/>
              </w:rPr>
            </w:r>
            <w:r w:rsidR="006B2057">
              <w:rPr>
                <w:webHidden/>
              </w:rPr>
              <w:fldChar w:fldCharType="separate"/>
            </w:r>
            <w:r w:rsidR="006B2057">
              <w:rPr>
                <w:webHidden/>
              </w:rPr>
              <w:t>49</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1" w:history="1">
            <w:r w:rsidR="006B2057" w:rsidRPr="008352AE">
              <w:rPr>
                <w:rStyle w:val="Hyperlink"/>
              </w:rPr>
              <w:t>Module 32: Preconception Health/Family Planning</w:t>
            </w:r>
            <w:r w:rsidR="006B2057">
              <w:rPr>
                <w:webHidden/>
              </w:rPr>
              <w:tab/>
            </w:r>
            <w:r w:rsidR="006B2057">
              <w:rPr>
                <w:webHidden/>
              </w:rPr>
              <w:fldChar w:fldCharType="begin"/>
            </w:r>
            <w:r w:rsidR="006B2057">
              <w:rPr>
                <w:webHidden/>
              </w:rPr>
              <w:instrText xml:space="preserve"> PAGEREF _Toc498597701 \h </w:instrText>
            </w:r>
            <w:r w:rsidR="006B2057">
              <w:rPr>
                <w:webHidden/>
              </w:rPr>
            </w:r>
            <w:r w:rsidR="006B2057">
              <w:rPr>
                <w:webHidden/>
              </w:rPr>
              <w:fldChar w:fldCharType="separate"/>
            </w:r>
            <w:r w:rsidR="006B2057">
              <w:rPr>
                <w:webHidden/>
              </w:rPr>
              <w:t>50</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2" w:history="1">
            <w:r w:rsidR="006B2057" w:rsidRPr="008352AE">
              <w:rPr>
                <w:rStyle w:val="Hyperlink"/>
              </w:rPr>
              <w:t>Module 33: Emotional Support and Life Satisfaction</w:t>
            </w:r>
            <w:r w:rsidR="006B2057">
              <w:rPr>
                <w:webHidden/>
              </w:rPr>
              <w:tab/>
            </w:r>
            <w:r w:rsidR="006B2057">
              <w:rPr>
                <w:webHidden/>
              </w:rPr>
              <w:fldChar w:fldCharType="begin"/>
            </w:r>
            <w:r w:rsidR="006B2057">
              <w:rPr>
                <w:webHidden/>
              </w:rPr>
              <w:instrText xml:space="preserve"> PAGEREF _Toc498597702 \h </w:instrText>
            </w:r>
            <w:r w:rsidR="006B2057">
              <w:rPr>
                <w:webHidden/>
              </w:rPr>
            </w:r>
            <w:r w:rsidR="006B2057">
              <w:rPr>
                <w:webHidden/>
              </w:rPr>
              <w:fldChar w:fldCharType="separate"/>
            </w:r>
            <w:r w:rsidR="006B2057">
              <w:rPr>
                <w:webHidden/>
              </w:rPr>
              <w:t>52</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3" w:history="1">
            <w:r w:rsidR="006B2057" w:rsidRPr="008352AE">
              <w:rPr>
                <w:rStyle w:val="Hyperlink"/>
              </w:rPr>
              <w:t>Module 34: Social Determinants of Health</w:t>
            </w:r>
            <w:r w:rsidR="006B2057">
              <w:rPr>
                <w:webHidden/>
              </w:rPr>
              <w:tab/>
            </w:r>
            <w:r w:rsidR="006B2057">
              <w:rPr>
                <w:webHidden/>
              </w:rPr>
              <w:fldChar w:fldCharType="begin"/>
            </w:r>
            <w:r w:rsidR="006B2057">
              <w:rPr>
                <w:webHidden/>
              </w:rPr>
              <w:instrText xml:space="preserve"> PAGEREF _Toc498597703 \h </w:instrText>
            </w:r>
            <w:r w:rsidR="006B2057">
              <w:rPr>
                <w:webHidden/>
              </w:rPr>
            </w:r>
            <w:r w:rsidR="006B2057">
              <w:rPr>
                <w:webHidden/>
              </w:rPr>
              <w:fldChar w:fldCharType="separate"/>
            </w:r>
            <w:r w:rsidR="006B2057">
              <w:rPr>
                <w:webHidden/>
              </w:rPr>
              <w:t>53</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4" w:history="1">
            <w:r w:rsidR="006B2057" w:rsidRPr="008352AE">
              <w:rPr>
                <w:rStyle w:val="Hyperlink"/>
              </w:rPr>
              <w:t>Module 35: Sleep Disorder</w:t>
            </w:r>
            <w:r w:rsidR="006B2057">
              <w:rPr>
                <w:webHidden/>
              </w:rPr>
              <w:tab/>
            </w:r>
            <w:r w:rsidR="006B2057">
              <w:rPr>
                <w:webHidden/>
              </w:rPr>
              <w:fldChar w:fldCharType="begin"/>
            </w:r>
            <w:r w:rsidR="006B2057">
              <w:rPr>
                <w:webHidden/>
              </w:rPr>
              <w:instrText xml:space="preserve"> PAGEREF _Toc498597704 \h </w:instrText>
            </w:r>
            <w:r w:rsidR="006B2057">
              <w:rPr>
                <w:webHidden/>
              </w:rPr>
            </w:r>
            <w:r w:rsidR="006B2057">
              <w:rPr>
                <w:webHidden/>
              </w:rPr>
              <w:fldChar w:fldCharType="separate"/>
            </w:r>
            <w:r w:rsidR="006B2057">
              <w:rPr>
                <w:webHidden/>
              </w:rPr>
              <w:t>55</w:t>
            </w:r>
            <w:r w:rsidR="006B2057">
              <w:rPr>
                <w:webHidden/>
              </w:rPr>
              <w:fldChar w:fldCharType="end"/>
            </w:r>
          </w:hyperlink>
        </w:p>
        <w:p w:rsidR="006B2057" w:rsidRDefault="00693A9F">
          <w:pPr>
            <w:pStyle w:val="TOC1"/>
            <w:tabs>
              <w:tab w:val="right" w:leader="dot" w:pos="9350"/>
            </w:tabs>
            <w:rPr>
              <w:rFonts w:asciiTheme="minorHAnsi" w:eastAsiaTheme="minorEastAsia" w:hAnsiTheme="minorHAnsi" w:cstheme="minorBidi"/>
              <w:b w:val="0"/>
              <w:noProof/>
              <w:sz w:val="22"/>
              <w:szCs w:val="22"/>
            </w:rPr>
          </w:pPr>
          <w:hyperlink w:anchor="_Toc498597705" w:history="1">
            <w:r w:rsidR="006B2057" w:rsidRPr="008352AE">
              <w:rPr>
                <w:rStyle w:val="Hyperlink"/>
                <w:noProof/>
              </w:rPr>
              <w:t>2016 Modules</w:t>
            </w:r>
            <w:r w:rsidR="006B2057">
              <w:rPr>
                <w:noProof/>
                <w:webHidden/>
              </w:rPr>
              <w:tab/>
            </w:r>
            <w:r w:rsidR="006B2057">
              <w:rPr>
                <w:noProof/>
                <w:webHidden/>
              </w:rPr>
              <w:fldChar w:fldCharType="begin"/>
            </w:r>
            <w:r w:rsidR="006B2057">
              <w:rPr>
                <w:noProof/>
                <w:webHidden/>
              </w:rPr>
              <w:instrText xml:space="preserve"> PAGEREF _Toc498597705 \h </w:instrText>
            </w:r>
            <w:r w:rsidR="006B2057">
              <w:rPr>
                <w:noProof/>
                <w:webHidden/>
              </w:rPr>
            </w:r>
            <w:r w:rsidR="006B2057">
              <w:rPr>
                <w:noProof/>
                <w:webHidden/>
              </w:rPr>
              <w:fldChar w:fldCharType="separate"/>
            </w:r>
            <w:r w:rsidR="006B2057">
              <w:rPr>
                <w:noProof/>
                <w:webHidden/>
              </w:rPr>
              <w:t>56</w:t>
            </w:r>
            <w:r w:rsidR="006B2057">
              <w:rPr>
                <w:noProof/>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6" w:history="1">
            <w:r w:rsidR="006B2057" w:rsidRPr="008352AE">
              <w:rPr>
                <w:rStyle w:val="Hyperlink"/>
                <w:rFonts w:cs="Arial"/>
                <w:bCs/>
                <w:iCs/>
              </w:rPr>
              <w:t>Module 36: Health Literacy</w:t>
            </w:r>
            <w:r w:rsidR="006B2057">
              <w:rPr>
                <w:webHidden/>
              </w:rPr>
              <w:tab/>
            </w:r>
            <w:r w:rsidR="006B2057">
              <w:rPr>
                <w:webHidden/>
              </w:rPr>
              <w:fldChar w:fldCharType="begin"/>
            </w:r>
            <w:r w:rsidR="006B2057">
              <w:rPr>
                <w:webHidden/>
              </w:rPr>
              <w:instrText xml:space="preserve"> PAGEREF _Toc498597706 \h </w:instrText>
            </w:r>
            <w:r w:rsidR="006B2057">
              <w:rPr>
                <w:webHidden/>
              </w:rPr>
            </w:r>
            <w:r w:rsidR="006B2057">
              <w:rPr>
                <w:webHidden/>
              </w:rPr>
              <w:fldChar w:fldCharType="separate"/>
            </w:r>
            <w:r w:rsidR="006B2057">
              <w:rPr>
                <w:webHidden/>
              </w:rPr>
              <w:t>56</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7" w:history="1">
            <w:r w:rsidR="006B2057" w:rsidRPr="008352AE">
              <w:rPr>
                <w:rStyle w:val="Hyperlink"/>
                <w:rFonts w:cs="Arial"/>
                <w:bCs/>
                <w:iCs/>
              </w:rPr>
              <w:t>Module 37: Clinical Breast Exam</w:t>
            </w:r>
            <w:r w:rsidR="006B2057">
              <w:rPr>
                <w:webHidden/>
              </w:rPr>
              <w:tab/>
            </w:r>
            <w:r w:rsidR="006B2057">
              <w:rPr>
                <w:webHidden/>
              </w:rPr>
              <w:fldChar w:fldCharType="begin"/>
            </w:r>
            <w:r w:rsidR="006B2057">
              <w:rPr>
                <w:webHidden/>
              </w:rPr>
              <w:instrText xml:space="preserve"> PAGEREF _Toc498597707 \h </w:instrText>
            </w:r>
            <w:r w:rsidR="006B2057">
              <w:rPr>
                <w:webHidden/>
              </w:rPr>
            </w:r>
            <w:r w:rsidR="006B2057">
              <w:rPr>
                <w:webHidden/>
              </w:rPr>
              <w:fldChar w:fldCharType="separate"/>
            </w:r>
            <w:r w:rsidR="006B2057">
              <w:rPr>
                <w:webHidden/>
              </w:rPr>
              <w:t>57</w:t>
            </w:r>
            <w:r w:rsidR="006B2057">
              <w:rPr>
                <w:webHidden/>
              </w:rPr>
              <w:fldChar w:fldCharType="end"/>
            </w:r>
          </w:hyperlink>
        </w:p>
        <w:p w:rsidR="006B2057" w:rsidRDefault="00693A9F">
          <w:pPr>
            <w:pStyle w:val="TOC2"/>
            <w:rPr>
              <w:rFonts w:asciiTheme="minorHAnsi" w:eastAsiaTheme="minorEastAsia" w:hAnsiTheme="minorHAnsi" w:cstheme="minorBidi"/>
              <w:sz w:val="22"/>
              <w:szCs w:val="22"/>
            </w:rPr>
          </w:pPr>
          <w:hyperlink w:anchor="_Toc498597708" w:history="1">
            <w:r w:rsidR="006B2057" w:rsidRPr="008352AE">
              <w:rPr>
                <w:rStyle w:val="Hyperlink"/>
              </w:rPr>
              <w:t>Module 38: Flu Vaccination Location</w:t>
            </w:r>
            <w:r w:rsidR="006B2057">
              <w:rPr>
                <w:webHidden/>
              </w:rPr>
              <w:tab/>
            </w:r>
            <w:r w:rsidR="006B2057">
              <w:rPr>
                <w:webHidden/>
              </w:rPr>
              <w:fldChar w:fldCharType="begin"/>
            </w:r>
            <w:r w:rsidR="006B2057">
              <w:rPr>
                <w:webHidden/>
              </w:rPr>
              <w:instrText xml:space="preserve"> PAGEREF _Toc498597708 \h </w:instrText>
            </w:r>
            <w:r w:rsidR="006B2057">
              <w:rPr>
                <w:webHidden/>
              </w:rPr>
            </w:r>
            <w:r w:rsidR="006B2057">
              <w:rPr>
                <w:webHidden/>
              </w:rPr>
              <w:fldChar w:fldCharType="separate"/>
            </w:r>
            <w:r w:rsidR="006B2057">
              <w:rPr>
                <w:webHidden/>
              </w:rPr>
              <w:t>58</w:t>
            </w:r>
            <w:r w:rsidR="006B2057">
              <w:rPr>
                <w:webHidden/>
              </w:rPr>
              <w:fldChar w:fldCharType="end"/>
            </w:r>
          </w:hyperlink>
        </w:p>
        <w:p w:rsidR="00E279D4" w:rsidRPr="00196534" w:rsidRDefault="00E279D4">
          <w:pPr>
            <w:rPr>
              <w:rFonts w:ascii="Arial" w:hAnsi="Arial" w:cs="Arial"/>
              <w:sz w:val="24"/>
              <w:szCs w:val="24"/>
            </w:rPr>
          </w:pPr>
          <w:r w:rsidRPr="00196534">
            <w:rPr>
              <w:rFonts w:ascii="Arial" w:hAnsi="Arial" w:cs="Arial"/>
              <w:b/>
              <w:bCs/>
              <w:noProof/>
              <w:sz w:val="24"/>
              <w:szCs w:val="24"/>
            </w:rPr>
            <w:fldChar w:fldCharType="end"/>
          </w:r>
        </w:p>
      </w:sdtContent>
    </w:sdt>
    <w:p w:rsidR="00B72A30" w:rsidRPr="00196534" w:rsidRDefault="00B72A30" w:rsidP="00E279D4">
      <w:pPr>
        <w:jc w:val="center"/>
        <w:rPr>
          <w:rFonts w:ascii="Arial" w:eastAsia="Times New Roman" w:hAnsi="Arial" w:cs="Arial"/>
          <w:b/>
          <w:bCs/>
          <w:kern w:val="32"/>
          <w:sz w:val="24"/>
          <w:szCs w:val="24"/>
        </w:rPr>
      </w:pPr>
      <w:r w:rsidRPr="00196534">
        <w:rPr>
          <w:rFonts w:ascii="Arial" w:hAnsi="Arial" w:cs="Arial"/>
          <w:sz w:val="24"/>
          <w:szCs w:val="24"/>
        </w:rPr>
        <w:br w:type="page"/>
      </w:r>
    </w:p>
    <w:p w:rsidR="00B72A30" w:rsidRPr="00196534" w:rsidRDefault="00B72A30" w:rsidP="00B72A30">
      <w:pPr>
        <w:pStyle w:val="Heading1"/>
        <w:rPr>
          <w:sz w:val="24"/>
          <w:szCs w:val="24"/>
        </w:rPr>
      </w:pPr>
      <w:bookmarkStart w:id="2" w:name="_Toc498597669"/>
      <w:r w:rsidRPr="00196534">
        <w:rPr>
          <w:sz w:val="24"/>
          <w:szCs w:val="24"/>
        </w:rPr>
        <w:lastRenderedPageBreak/>
        <w:t>Optional Modules</w:t>
      </w:r>
      <w:bookmarkEnd w:id="0"/>
      <w:bookmarkEnd w:id="2"/>
    </w:p>
    <w:p w:rsidR="00B72A30" w:rsidRPr="00196534" w:rsidRDefault="00B72A30" w:rsidP="00B72A30">
      <w:pPr>
        <w:rPr>
          <w:rFonts w:ascii="Arial" w:hAnsi="Arial" w:cs="Arial"/>
          <w:sz w:val="24"/>
          <w:szCs w:val="24"/>
        </w:rPr>
      </w:pPr>
    </w:p>
    <w:p w:rsidR="00B72A30" w:rsidRPr="00196534" w:rsidRDefault="00B72A30" w:rsidP="00B72A30">
      <w:pPr>
        <w:pStyle w:val="Heading1"/>
        <w:rPr>
          <w:sz w:val="24"/>
          <w:szCs w:val="24"/>
        </w:rPr>
      </w:pPr>
      <w:bookmarkStart w:id="3" w:name="_Toc498597670"/>
      <w:r w:rsidRPr="00196534">
        <w:rPr>
          <w:sz w:val="24"/>
          <w:szCs w:val="24"/>
        </w:rPr>
        <w:t>2018 Questionnaire Modules</w:t>
      </w:r>
      <w:bookmarkEnd w:id="3"/>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 w:name="_Toc419375871"/>
      <w:bookmarkStart w:id="5" w:name="_Toc487020430"/>
      <w:bookmarkStart w:id="6" w:name="_Toc498597671"/>
      <w:r w:rsidRPr="00196534">
        <w:rPr>
          <w:rFonts w:ascii="Arial" w:eastAsia="Times New Roman" w:hAnsi="Arial" w:cs="Arial"/>
          <w:bCs/>
          <w:iCs/>
          <w:color w:val="000000" w:themeColor="text1"/>
          <w:sz w:val="24"/>
          <w:szCs w:val="24"/>
        </w:rPr>
        <w:t>Module 1: Pre-Diabetes</w:t>
      </w:r>
      <w:bookmarkEnd w:id="4"/>
      <w:bookmarkEnd w:id="5"/>
      <w:bookmarkEnd w:id="6"/>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NOTE: Only asked of those not responding Yes (code = 1) to Core Q6.12 (Diabetes awareness question).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"To be asked following core Q6.1 if response is  yes</w:instrText>
      </w:r>
      <w:r w:rsidRPr="00196534">
        <w:rPr>
          <w:rFonts w:ascii="Arial" w:eastAsia="Times New Roman" w:hAnsi="Arial" w:cs="Arial"/>
          <w:color w:val="000000" w:themeColor="text1"/>
          <w:sz w:val="24"/>
          <w:szCs w:val="24"/>
        </w:rPr>
        <w:fldChar w:fldCharType="end"/>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Have you had a test for high blood sugar or diabetes within the past three years?</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Core Q6.12 = 4 (No, pre-diabetes or borderline diabetes); answer Q2 Yes (code = 1).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2. </w:t>
      </w:r>
      <w:r w:rsidRPr="00196534">
        <w:rPr>
          <w:rFonts w:ascii="Arial" w:eastAsia="Times New Roman" w:hAnsi="Arial" w:cs="Arial"/>
          <w:color w:val="000000" w:themeColor="text1"/>
          <w:sz w:val="24"/>
          <w:szCs w:val="24"/>
        </w:rPr>
        <w:tab/>
        <w:t>Have you ever been told by a doctor or other health professional that you have pre-diabetes or borderline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720"/>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If Yes and respondent is female, ask: Was this only when you were pregnant? </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Yes, during pregnancy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 w:name="_Toc359838265"/>
      <w:bookmarkStart w:id="8" w:name="_Toc419375872"/>
      <w:bookmarkStart w:id="9" w:name="_Toc487020431"/>
      <w:bookmarkStart w:id="10" w:name="_Toc498597672"/>
      <w:r w:rsidRPr="00196534">
        <w:rPr>
          <w:rFonts w:ascii="Arial" w:eastAsia="Times New Roman" w:hAnsi="Arial" w:cs="Arial"/>
          <w:bCs/>
          <w:iCs/>
          <w:color w:val="000000" w:themeColor="text1"/>
          <w:sz w:val="24"/>
          <w:szCs w:val="24"/>
        </w:rPr>
        <w:t>Module 2: Diabetes</w:t>
      </w:r>
      <w:bookmarkEnd w:id="7"/>
      <w:bookmarkEnd w:id="8"/>
      <w:bookmarkEnd w:id="9"/>
      <w:bookmarkEnd w:id="1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To be asked following Core Q6.13; if response to Q6.12 is Yes (code = 1)</w:t>
      </w: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b/>
          <w:color w:val="000000" w:themeColor="text1"/>
          <w:sz w:val="24"/>
          <w:szCs w:val="24"/>
        </w:rPr>
        <w:fldChar w:fldCharType="end"/>
      </w: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 </w:t>
      </w:r>
      <w:r w:rsidRPr="00196534">
        <w:rPr>
          <w:rFonts w:ascii="Arial" w:eastAsia="Times New Roman" w:hAnsi="Arial" w:cs="Arial"/>
          <w:color w:val="000000" w:themeColor="text1"/>
          <w:sz w:val="24"/>
          <w:szCs w:val="24"/>
        </w:rPr>
        <w:t>Are you now taking insulin?</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 xml:space="preserve">About how often do you check your blood for glucose or sugar?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INTERVIEWER NOTE: Include times when checked by a family member or friend, but do not include times when checked by a health professional.</w:t>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7  7  7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9  9  9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the respondent uses a continuous glucose monitoring system (a sensor inserted under the skin to check glucose levels continuously), fill in ‘98 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Including times when checked by a family member or friend by not including times when checked by a health professional, about how often do you check your feet for any sores or irritations?  </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t>555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No feet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777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About how many times in the past 12 months have you seen a doctor, nurse, or other health professional for your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 xml:space="preserve">About how many times in the past 12 months has a doctor, nurse, or other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health professional checked you for A-one-C?</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Interviewer note: A test for A one C measures the average level of blood sugar over the past three months.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Never heard of A one C test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555 (No feet), go to Q7.</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About how many times in the past 12 months has a health professional checked your feet for any sores or irritations?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 xml:space="preserve">When was the last time you had an eye exam in which the pupils were dilated, making you temporarily sensitive to bright light?  </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only if necessary:</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Within the past month (anytime less than 1 month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Within the past year (1 month but less than 12 months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Within the past 2 years (1 year but less than 2 years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4 </w:t>
      </w:r>
      <w:r w:rsidRPr="00196534">
        <w:rPr>
          <w:rFonts w:ascii="Arial" w:eastAsia="Times New Roman" w:hAnsi="Arial" w:cs="Arial"/>
          <w:color w:val="000000" w:themeColor="text1"/>
          <w:sz w:val="24"/>
          <w:szCs w:val="24"/>
        </w:rPr>
        <w:tab/>
        <w:t>2 or more years ago</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Never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Has a doctor ever told you that diabetes has affected your eyes or that you had retinopathy?</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ab/>
        <w:t>Have you ever taken a course or class in how to manage your diabetes yourself?</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1" w:name="_Toc188951110"/>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sidDel="00D560C8">
        <w:rPr>
          <w:rFonts w:ascii="Arial" w:eastAsia="Times New Roman" w:hAnsi="Arial" w:cs="Arial"/>
          <w:bCs/>
          <w:iCs/>
          <w:color w:val="000000" w:themeColor="text1"/>
          <w:sz w:val="24"/>
          <w:szCs w:val="24"/>
        </w:rPr>
        <w:t xml:space="preserve"> </w:t>
      </w:r>
      <w:bookmarkStart w:id="12" w:name="_Toc333928851"/>
      <w:bookmarkStart w:id="13" w:name="_Toc355097830"/>
      <w:bookmarkStart w:id="14" w:name="_Toc359838266"/>
      <w:bookmarkStart w:id="15" w:name="_Toc419375873"/>
      <w:bookmarkStart w:id="16" w:name="_Toc487020432"/>
      <w:bookmarkStart w:id="17" w:name="_Toc498597673"/>
      <w:bookmarkEnd w:id="11"/>
      <w:r w:rsidRPr="00196534">
        <w:rPr>
          <w:rFonts w:ascii="Arial" w:eastAsia="Times New Roman" w:hAnsi="Arial" w:cs="Arial"/>
          <w:bCs/>
          <w:iCs/>
          <w:color w:val="000000" w:themeColor="text1"/>
          <w:sz w:val="24"/>
          <w:szCs w:val="24"/>
        </w:rPr>
        <w:t>Module 3: Health Care Access</w:t>
      </w:r>
      <w:bookmarkEnd w:id="12"/>
      <w:bookmarkEnd w:id="13"/>
      <w:bookmarkEnd w:id="14"/>
      <w:bookmarkEnd w:id="15"/>
      <w:bookmarkEnd w:id="16"/>
      <w:bookmarkEnd w:id="17"/>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 </w:t>
      </w:r>
    </w:p>
    <w:p w:rsidR="00B72A30" w:rsidRPr="00196534" w:rsidRDefault="00B72A30" w:rsidP="00B72A30">
      <w:pPr>
        <w:numPr>
          <w:ilvl w:val="1"/>
          <w:numId w:val="5"/>
        </w:num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Do you have Medicare?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ab/>
      </w:r>
      <w:r w:rsidRPr="00196534">
        <w:rPr>
          <w:rFonts w:ascii="Arial" w:eastAsia="Calibri" w:hAnsi="Arial" w:cs="Arial"/>
          <w:color w:val="000000" w:themeColor="text1"/>
          <w:sz w:val="24"/>
          <w:szCs w:val="24"/>
        </w:rPr>
        <w:tab/>
      </w:r>
    </w:p>
    <w:p w:rsidR="00B72A30" w:rsidRPr="00196534" w:rsidRDefault="00B72A30" w:rsidP="00B72A30">
      <w:pPr>
        <w:spacing w:after="0" w:line="240" w:lineRule="auto"/>
        <w:rPr>
          <w:rFonts w:ascii="Arial" w:eastAsia="Calibri" w:hAnsi="Arial" w:cs="Arial"/>
          <w:b/>
          <w:color w:val="000000" w:themeColor="text1"/>
          <w:sz w:val="24"/>
          <w:szCs w:val="24"/>
        </w:rPr>
      </w:pPr>
      <w:r w:rsidRPr="00196534">
        <w:rPr>
          <w:rFonts w:ascii="Arial" w:eastAsia="Calibri" w:hAnsi="Arial" w:cs="Arial"/>
          <w:b/>
          <w:color w:val="000000" w:themeColor="text1"/>
          <w:sz w:val="24"/>
          <w:szCs w:val="24"/>
        </w:rPr>
        <w:t>Note:  Medicare is a coverage plan for people age 65 or over and for certain disabled people.</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What is the primary source of your health care coverage? Is it…</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2160" w:hanging="1440"/>
        <w:rPr>
          <w:rFonts w:ascii="Arial" w:eastAsia="Times New Roman" w:hAnsi="Arial" w:cs="Arial"/>
          <w:color w:val="000000" w:themeColor="text1"/>
          <w:sz w:val="24"/>
          <w:szCs w:val="24"/>
        </w:rPr>
      </w:pPr>
      <w:r w:rsidRPr="00196534">
        <w:rPr>
          <w:rFonts w:ascii="Arial" w:eastAsia="Times New Roman" w:hAnsi="Arial" w:cs="Arial"/>
          <w:b/>
          <w:bCs/>
          <w:iCs/>
          <w:color w:val="000000" w:themeColor="text1"/>
          <w:sz w:val="24"/>
          <w:szCs w:val="24"/>
        </w:rPr>
        <w:t xml:space="preserve">Please Read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01      A plan purchased through an employer or union</w:t>
      </w:r>
      <w:r w:rsidRPr="00196534">
        <w:rPr>
          <w:rFonts w:ascii="Arial" w:eastAsia="Times New Roman" w:hAnsi="Arial" w:cs="Arial"/>
          <w:bCs/>
          <w:color w:val="000000" w:themeColor="text1"/>
          <w:sz w:val="24"/>
          <w:szCs w:val="24"/>
        </w:rPr>
        <w:t xml:space="preserve"> (including plans purchased through another person's employer)</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02       A plan that you or another family member buys on your own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03       Medicare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04       Medicaid or other state program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05       TRICARE (formerly CHAMPUS),</w:t>
      </w:r>
      <w:r w:rsidRPr="00196534">
        <w:rPr>
          <w:rFonts w:ascii="Arial" w:eastAsia="Times New Roman" w:hAnsi="Arial" w:cs="Arial"/>
          <w:i/>
          <w:iCs/>
          <w:color w:val="000000" w:themeColor="text1"/>
          <w:sz w:val="24"/>
          <w:szCs w:val="24"/>
        </w:rPr>
        <w:t> </w:t>
      </w:r>
      <w:r w:rsidRPr="00196534">
        <w:rPr>
          <w:rFonts w:ascii="Arial" w:eastAsia="Times New Roman" w:hAnsi="Arial" w:cs="Arial"/>
          <w:color w:val="000000" w:themeColor="text1"/>
          <w:sz w:val="24"/>
          <w:szCs w:val="24"/>
        </w:rPr>
        <w:t xml:space="preserve">VA, or Military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06 </w:t>
      </w:r>
      <w:r w:rsidRPr="00196534">
        <w:rPr>
          <w:rFonts w:ascii="Arial" w:eastAsia="Times New Roman" w:hAnsi="Arial" w:cs="Arial"/>
          <w:color w:val="000000" w:themeColor="text1"/>
          <w:sz w:val="24"/>
          <w:szCs w:val="24"/>
        </w:rPr>
        <w:tab/>
        <w:t xml:space="preserve">Alaska Native, Indian Health Service, Tribal Health Services </w:t>
      </w:r>
    </w:p>
    <w:p w:rsidR="00B72A30" w:rsidRPr="00196534" w:rsidRDefault="00B72A30" w:rsidP="00B72A30">
      <w:pPr>
        <w:spacing w:after="0" w:line="240" w:lineRule="auto"/>
        <w:ind w:left="144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ab/>
        <w:t>07</w:t>
      </w:r>
      <w:r w:rsidRPr="00196534">
        <w:rPr>
          <w:rFonts w:ascii="Arial" w:eastAsia="Times New Roman" w:hAnsi="Arial" w:cs="Arial"/>
          <w:bCs/>
          <w:color w:val="000000" w:themeColor="text1"/>
          <w:sz w:val="24"/>
          <w:szCs w:val="24"/>
        </w:rPr>
        <w:tab/>
        <w:t>Some other source</w:t>
      </w:r>
    </w:p>
    <w:p w:rsidR="00B72A30" w:rsidRPr="00196534" w:rsidRDefault="00B72A30" w:rsidP="00B72A30">
      <w:pPr>
        <w:spacing w:after="0" w:line="240" w:lineRule="auto"/>
        <w:ind w:left="1440" w:hanging="720"/>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 xml:space="preserve">08       None (no coverage)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p>
    <w:p w:rsidR="00B72A30" w:rsidRPr="00196534" w:rsidRDefault="00B72A30" w:rsidP="00B72A30">
      <w:pPr>
        <w:numPr>
          <w:ilvl w:val="0"/>
          <w:numId w:val="1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200" w:line="276" w:lineRule="auto"/>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NOTE:  </w:t>
      </w:r>
      <w:r w:rsidRPr="00196534">
        <w:rPr>
          <w:rFonts w:ascii="Arial" w:eastAsia="Times New Roman" w:hAnsi="Arial" w:cs="Arial"/>
          <w:b/>
          <w:bCs/>
          <w:color w:val="000000" w:themeColor="text1"/>
          <w:sz w:val="24"/>
          <w:szCs w:val="24"/>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Calibri"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b/>
          <w:color w:val="000000" w:themeColor="text1"/>
          <w:sz w:val="24"/>
          <w:szCs w:val="24"/>
        </w:rPr>
        <w:t>CATI NOTE:  Go to Core Q3.2.</w:t>
      </w:r>
      <w:r w:rsidRPr="00196534">
        <w:rPr>
          <w:rFonts w:ascii="Arial" w:eastAsia="Calibri" w:hAnsi="Arial" w:cs="Arial"/>
          <w:color w:val="000000" w:themeColor="text1"/>
          <w:sz w:val="24"/>
          <w:szCs w:val="24"/>
        </w:rPr>
        <w:t xml:space="preserv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Have you delayed getting medical care for one of the following reasons in the past 12 months? Was it because…..</w:t>
      </w:r>
    </w:p>
    <w:p w:rsidR="00B72A30" w:rsidRPr="00196534" w:rsidRDefault="00B72A30" w:rsidP="00B72A30">
      <w:pPr>
        <w:spacing w:after="200" w:line="276"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PROVIDES MORE THAN ONE REASON, SAY: WHICH WAS THE MOST IMPORTANT REASON YOU DELAYED GETTING CARE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You couldn’t get through on the telephone.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You couldn’t get an appointment soon enough.</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Once you got there, you had to wait too long to see the doctor.</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The clinic or doctor’s office wasn’t open when you got there.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You didn’t have transportation.</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Other ____________ (specify)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80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No, I did not delay getting medical care/did not need medical care</w:t>
      </w:r>
      <w:r w:rsidRPr="00196534">
        <w:rPr>
          <w:rFonts w:ascii="Arial" w:eastAsia="Times New Roman" w:hAnsi="Arial" w:cs="Arial"/>
          <w:bCs/>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Q3.4.</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1 (Yes) continue, else go to Q4a.</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ab/>
        <w:t xml:space="preserve">In the past 12 months was there any time when you did not have any health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insurance or coverage?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2, 7, or 9 continue, else go to next question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4a.</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About how long has it been since you last had health care coverage?</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1</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6 months or less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2</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6 months, but not more than 1 year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3</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1 year, but not more than 3 years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4</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More than 3 years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5</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Never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How many times have you been to a doctor, nurse, or other health professional in the past 12 months?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w:t>
      </w:r>
      <w:r w:rsidRPr="00196534">
        <w:rPr>
          <w:rFonts w:ascii="Arial" w:eastAsia="Times New Roman" w:hAnsi="Arial" w:cs="Arial"/>
          <w:color w:val="000000" w:themeColor="text1"/>
          <w:sz w:val="24"/>
          <w:szCs w:val="24"/>
        </w:rPr>
        <w:tab/>
        <w:t>Number of times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Not including over the counter (OTC) medications, was there a time in the past 12 months when you did not take your medication as prescribed because of cost?</w:t>
      </w:r>
      <w:r w:rsidRPr="00196534">
        <w:rPr>
          <w:rFonts w:ascii="Arial" w:eastAsia="Times New Roman" w:hAnsi="Arial" w:cs="Arial"/>
          <w:b/>
          <w:color w:val="000000" w:themeColor="text1"/>
          <w:sz w:val="24"/>
          <w:szCs w:val="24"/>
        </w:rPr>
        <w:t xml:space="preserve"> </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medication was prescribed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In general, how satisfied are you with the health care you received?  Would you say—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Please 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Very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Somewhat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Not at all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 xml:space="preserve">Not applicable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you currently have any health care bills that are being paid off over time?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This could include medical bills being paid off with a credit card, through personal loans, or bill paying arrangements with hospitals or other providers. The bills can be from earlier years as well as this year.</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NOTE:  Health care bills can include medical, dental, physical therapy and/or chiropractic cost.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Section 4.</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8" w:name="_Toc487020433"/>
      <w:bookmarkStart w:id="19" w:name="_Toc498597674"/>
      <w:bookmarkStart w:id="20" w:name="_Toc396381634"/>
      <w:r w:rsidRPr="00196534">
        <w:rPr>
          <w:rFonts w:ascii="Arial" w:eastAsia="Times New Roman" w:hAnsi="Arial" w:cs="Arial"/>
          <w:bCs/>
          <w:iCs/>
          <w:color w:val="000000" w:themeColor="text1"/>
          <w:sz w:val="24"/>
          <w:szCs w:val="24"/>
        </w:rPr>
        <w:t>Module 4: Cognitive Decline</w:t>
      </w:r>
      <w:bookmarkEnd w:id="18"/>
      <w:bookmarkEnd w:id="19"/>
      <w:r w:rsidRPr="00196534">
        <w:rPr>
          <w:rFonts w:ascii="Arial" w:eastAsia="Times New Roman" w:hAnsi="Arial" w:cs="Arial"/>
          <w:bCs/>
          <w:iCs/>
          <w:color w:val="000000" w:themeColor="text1"/>
          <w:sz w:val="24"/>
          <w:szCs w:val="24"/>
        </w:rPr>
        <w:t xml:space="preserve"> </w:t>
      </w:r>
      <w:bookmarkEnd w:id="2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respondent is 45 years of age or older continue, else go to next module</w:t>
      </w: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Introduction:</w:t>
      </w:r>
      <w:r w:rsidRPr="00196534">
        <w:rPr>
          <w:rFonts w:ascii="Arial" w:eastAsia="Times New Roman" w:hAnsi="Arial" w:cs="Arial"/>
          <w:color w:val="000000" w:themeColor="text1"/>
          <w:sz w:val="24"/>
          <w:szCs w:val="24"/>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have you experienced confusion or memory loss that is happening </w:t>
      </w:r>
      <w:r w:rsidRPr="00196534">
        <w:rPr>
          <w:rFonts w:ascii="Arial" w:eastAsia="Times New Roman" w:hAnsi="Arial" w:cs="Arial"/>
          <w:color w:val="000000" w:themeColor="text1"/>
          <w:sz w:val="24"/>
          <w:szCs w:val="24"/>
        </w:rPr>
        <w:tab/>
        <w:t xml:space="preserve">more often or is getting worse?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Yes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Q2]</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as a result of confusion or memory loss, how often have you given up </w:t>
      </w:r>
      <w:r w:rsidRPr="00196534">
        <w:rPr>
          <w:rFonts w:ascii="Arial" w:eastAsia="Times New Roman" w:hAnsi="Arial" w:cs="Arial"/>
          <w:color w:val="000000" w:themeColor="text1"/>
          <w:sz w:val="24"/>
          <w:szCs w:val="24"/>
        </w:rPr>
        <w:tab/>
        <w:t>day-to-day household activities or chores you used to do, such as cooking, cleaning, taking medications, driving, or paying bills? Would you say it is….</w:t>
      </w:r>
      <w:r w:rsidRPr="00196534">
        <w:rPr>
          <w:rFonts w:ascii="Arial" w:eastAsia="Times New Roman" w:hAnsi="Arial" w:cs="Arial"/>
          <w:color w:val="000000" w:themeColor="text1"/>
          <w:sz w:val="24"/>
          <w:szCs w:val="24"/>
        </w:rPr>
        <w:tab/>
        <w:t>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196534" w:rsidRPr="00196534" w:rsidRDefault="00B72A30" w:rsidP="00196534">
      <w:pPr>
        <w:pStyle w:val="ListParagraph"/>
        <w:numPr>
          <w:ilvl w:val="1"/>
          <w:numId w:val="5"/>
        </w:numPr>
        <w:spacing w:after="0" w:line="240" w:lineRule="auto"/>
        <w:rPr>
          <w:rFonts w:ascii="Arial" w:hAnsi="Arial" w:cs="Arial"/>
          <w:color w:val="000000" w:themeColor="text1"/>
          <w:sz w:val="24"/>
          <w:szCs w:val="24"/>
        </w:rPr>
      </w:pPr>
      <w:r w:rsidRPr="00196534">
        <w:rPr>
          <w:rFonts w:ascii="Arial" w:hAnsi="Arial" w:cs="Arial"/>
          <w:color w:val="000000" w:themeColor="text1"/>
          <w:sz w:val="24"/>
          <w:szCs w:val="24"/>
        </w:rPr>
        <w:t>As a result of confusion or memory loss, how often do you need assistance with these day-to-day activities? Would you say it is….</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196534">
      <w:pPr>
        <w:pStyle w:val="ListParagraph"/>
        <w:spacing w:after="0" w:line="240" w:lineRule="auto"/>
        <w:ind w:left="360"/>
        <w:rPr>
          <w:rFonts w:ascii="Arial" w:hAnsi="Arial" w:cs="Arial"/>
          <w:color w:val="000000" w:themeColor="text1"/>
          <w:sz w:val="24"/>
          <w:szCs w:val="24"/>
        </w:rPr>
      </w:pPr>
      <w:r w:rsidRPr="00196534">
        <w:rPr>
          <w:rFonts w:ascii="Arial" w:hAnsi="Arial" w:cs="Arial"/>
          <w:color w:val="000000" w:themeColor="text1"/>
          <w:sz w:val="24"/>
          <w:szCs w:val="24"/>
        </w:rPr>
        <w:t>READ</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1, 2, or 3, continue.  If Q3 = 4 or 5, go to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When you need help with these day-to-day activities, how often are you able to get the help that you need?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During the past 12 months, how often has confusion or memory loss interfered with your ability to work, volunteer, or engage in social activities outside the home?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READ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Have you or anyone else discussed your confusion or memory loss with a health care professional?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Yes </w:t>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No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1" w:name="_Toc487020434"/>
      <w:bookmarkStart w:id="22" w:name="_Toc498597675"/>
      <w:r w:rsidRPr="00196534">
        <w:rPr>
          <w:rFonts w:ascii="Arial" w:eastAsia="Times New Roman" w:hAnsi="Arial" w:cs="Arial"/>
          <w:bCs/>
          <w:iCs/>
          <w:color w:val="000000" w:themeColor="text1"/>
          <w:sz w:val="24"/>
          <w:szCs w:val="24"/>
        </w:rPr>
        <w:t>Module 5: Caregiver</w:t>
      </w:r>
      <w:bookmarkEnd w:id="21"/>
      <w:bookmarkEnd w:id="22"/>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During the past 30 days, did you provide regular care or assistance to a friend or family member who has a health problem or disability?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INSTRUCTIONS:  If caregiving recipient has died in the past 30 days, code 8 and say: I’m so sorry to hear of your loss.. </w:t>
      </w:r>
    </w:p>
    <w:p w:rsidR="00B72A30" w:rsidRPr="00196534" w:rsidRDefault="00B72A30" w:rsidP="00B72A30">
      <w:pPr>
        <w:numPr>
          <w:ilvl w:val="0"/>
          <w:numId w:val="13"/>
        </w:numPr>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numPr>
          <w:ilvl w:val="0"/>
          <w:numId w:val="13"/>
        </w:numPr>
        <w:tabs>
          <w:tab w:val="left" w:pos="5490"/>
        </w:tabs>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b/>
          <w:bCs/>
          <w:color w:val="000000" w:themeColor="text1"/>
          <w:sz w:val="24"/>
          <w:szCs w:val="24"/>
        </w:rPr>
      </w:pPr>
    </w:p>
    <w:p w:rsidR="00B72A30" w:rsidRPr="00196534" w:rsidRDefault="00B72A30" w:rsidP="00B72A30">
      <w:pPr>
        <w:spacing w:after="0" w:line="276"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xml:space="preserve">7     Don’t know/Not sure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8     Caregiving recipient died in past 30 days             </w:t>
      </w:r>
      <w:r w:rsidRPr="00196534">
        <w:rPr>
          <w:rFonts w:ascii="Arial" w:eastAsia="Times New Roman" w:hAnsi="Arial" w:cs="Arial"/>
          <w:b/>
          <w:bCs/>
          <w:color w:val="000000" w:themeColor="text1"/>
          <w:sz w:val="24"/>
          <w:szCs w:val="24"/>
        </w:rPr>
        <w:t>[Go to next module]</w:t>
      </w:r>
    </w:p>
    <w:p w:rsidR="00B72A30" w:rsidRPr="00196534" w:rsidRDefault="00B72A30" w:rsidP="00B72A30">
      <w:pPr>
        <w:tabs>
          <w:tab w:val="left" w:pos="5490"/>
        </w:tabs>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ind w:left="108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u w:val="single"/>
        </w:rPr>
      </w:pPr>
    </w:p>
    <w:p w:rsidR="00B72A30" w:rsidRPr="00196534" w:rsidRDefault="00B72A30" w:rsidP="00B72A30">
      <w:pPr>
        <w:spacing w:after="200" w:line="276" w:lineRule="auto"/>
        <w:ind w:left="1080" w:firstLine="360"/>
        <w:contextualSpacing/>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What is his or her relationship to you?</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more than one person, say: Please refer to the person to whom you are giving the most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DO NOT READ: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Husband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Wife</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Live in partner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Brother or brother-in-law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Sister or sister-in-law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relative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Non-relative/Family friend</w:t>
      </w:r>
    </w:p>
    <w:p w:rsidR="00B72A30" w:rsidRPr="00196534" w:rsidRDefault="00B72A30" w:rsidP="00B72A30">
      <w:pPr>
        <w:autoSpaceDE w:val="0"/>
        <w:autoSpaceDN w:val="0"/>
        <w:spacing w:line="252" w:lineRule="auto"/>
        <w:ind w:left="1260" w:hanging="63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For how long have you provided care for that person? Would you say…                               </w:t>
      </w:r>
    </w:p>
    <w:p w:rsidR="00B72A30" w:rsidRPr="00196534" w:rsidRDefault="00B72A30" w:rsidP="00B72A30">
      <w:p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30 days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1 month to less than 6 months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6 months to less than 2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2 years to less than 5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5 years</w:t>
      </w:r>
    </w:p>
    <w:p w:rsidR="00B72A30" w:rsidRPr="00196534" w:rsidRDefault="00B72A30" w:rsidP="00B72A30">
      <w:pPr>
        <w:spacing w:after="0" w:line="240" w:lineRule="auto"/>
        <w:ind w:left="1800" w:hanging="1080"/>
        <w:contextualSpacing/>
        <w:rPr>
          <w:rFonts w:ascii="Arial" w:eastAsia="Times New Roman" w:hAnsi="Arial" w:cs="Arial"/>
          <w:color w:val="000000" w:themeColor="text1"/>
          <w:sz w:val="24"/>
          <w:szCs w:val="24"/>
        </w:rPr>
      </w:pP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line="252" w:lineRule="auto"/>
        <w:ind w:left="1800" w:hanging="1428"/>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In an average week, how many hours do you provide care or assistance? Would you say…</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READ:                                                                                                                                </w:t>
      </w: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Up to 8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to 19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20 to 39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40 hours or more</w:t>
      </w:r>
    </w:p>
    <w:p w:rsidR="00B72A30" w:rsidRPr="00196534" w:rsidRDefault="00B72A30" w:rsidP="00B72A30">
      <w:pPr>
        <w:spacing w:after="0" w:line="240" w:lineRule="auto"/>
        <w:ind w:left="1260" w:hanging="54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260" w:hanging="540"/>
        <w:contextualSpacing/>
        <w:rPr>
          <w:rFonts w:ascii="Arial" w:eastAsia="Times New Roman" w:hAnsi="Arial" w:cs="Arial"/>
          <w:b/>
          <w:bCs/>
          <w:color w:val="000000" w:themeColor="text1"/>
          <w:sz w:val="24"/>
          <w:szCs w:val="24"/>
          <w:u w:val="single"/>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What is the main health problem, long-term illness, or disability that the person you care for has?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NECESSARY: Please tell me which one of these conditions would you say is the </w:t>
      </w:r>
      <w:r w:rsidRPr="00196534">
        <w:rPr>
          <w:rFonts w:ascii="Arial" w:eastAsia="Times New Roman" w:hAnsi="Arial" w:cs="Arial"/>
          <w:b/>
          <w:bCs/>
          <w:iCs/>
          <w:color w:val="000000" w:themeColor="text1"/>
          <w:sz w:val="24"/>
          <w:szCs w:val="24"/>
        </w:rPr>
        <w:t>major</w:t>
      </w:r>
      <w:r w:rsidRPr="00196534">
        <w:rPr>
          <w:rFonts w:ascii="Arial" w:eastAsia="Times New Roman" w:hAnsi="Arial" w:cs="Arial"/>
          <w:b/>
          <w:bCs/>
          <w:color w:val="000000" w:themeColor="text1"/>
          <w:sz w:val="24"/>
          <w:szCs w:val="24"/>
        </w:rPr>
        <w:t xml:space="preserve"> problem?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 RECORD ONE RESPONSE]</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Arthritis/Rheumatism</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Asthma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Cancer</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Chronic respiratory conditions such as Emphysema or COPD</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Dementia or other Cognitive Impairment Disorders, Alzheimer’s disease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Developmental Disabilities such as Autism, Down’s Syndrome, and Spina Bifida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Diabetes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Heart Disease, Hypertension,</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Cs/>
          <w:color w:val="000000" w:themeColor="text1"/>
          <w:sz w:val="24"/>
          <w:szCs w:val="24"/>
        </w:rPr>
        <w:t>Stroke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Human Immunodeficiency Virus Infection (HIV)</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Mental Illnesses, such as Anxiety, Depression, or Schizophrenia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organ failure or diseases such as kidney or liver problems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Substance Abuse or Addiction Disorders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Injuries, including broken bones </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Old age/infirmity/frailty</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w:t>
      </w:r>
    </w:p>
    <w:p w:rsidR="00B72A30" w:rsidRPr="00196534" w:rsidRDefault="00B72A30" w:rsidP="00B72A30">
      <w:pPr>
        <w:spacing w:line="252" w:lineRule="auto"/>
        <w:ind w:left="1350" w:hanging="630"/>
        <w:contextualSpacing/>
        <w:rPr>
          <w:rFonts w:ascii="Arial" w:eastAsia="Times New Roman" w:hAnsi="Arial" w:cs="Arial"/>
          <w:color w:val="000000" w:themeColor="text1"/>
          <w:sz w:val="24"/>
          <w:szCs w:val="24"/>
        </w:rPr>
      </w:pPr>
    </w:p>
    <w:p w:rsidR="00B72A30" w:rsidRPr="00196534" w:rsidRDefault="00B72A30" w:rsidP="00B72A30">
      <w:pPr>
        <w:numPr>
          <w:ilvl w:val="0"/>
          <w:numId w:val="16"/>
        </w:numPr>
        <w:spacing w:after="0" w:line="252" w:lineRule="auto"/>
        <w:ind w:left="135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Don’t know/Not sure</w:t>
      </w:r>
    </w:p>
    <w:p w:rsidR="00B72A30" w:rsidRPr="00196534" w:rsidRDefault="00B72A30" w:rsidP="00B72A30">
      <w:pPr>
        <w:spacing w:after="240" w:line="252" w:lineRule="auto"/>
        <w:ind w:left="1440" w:hanging="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Managing personal care such as giving medications, feeding, dressing, or bathing?</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ind w:left="1350" w:hanging="27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7.   </w:t>
      </w:r>
      <w:r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Managing household tasks such as cleaning, managing money, or preparing meals?</w:t>
      </w:r>
    </w:p>
    <w:p w:rsidR="00B72A30" w:rsidRPr="00196534" w:rsidRDefault="00B72A30" w:rsidP="00B72A30">
      <w:pPr>
        <w:spacing w:after="200" w:line="276" w:lineRule="auto"/>
        <w:ind w:left="108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810" w:hanging="45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8.     </w:t>
      </w:r>
      <w:r w:rsidRPr="00196534">
        <w:rPr>
          <w:rFonts w:ascii="Arial" w:eastAsia="Times New Roman" w:hAnsi="Arial" w:cs="Arial"/>
          <w:color w:val="000000" w:themeColor="text1"/>
          <w:sz w:val="24"/>
          <w:szCs w:val="24"/>
        </w:rPr>
        <w:t>Of the following support services, which one do you, as a caregiver, most need that you are not currently getting?</w:t>
      </w:r>
    </w:p>
    <w:p w:rsidR="00B72A30" w:rsidRPr="00196534" w:rsidRDefault="00B72A30" w:rsidP="00B72A30">
      <w:pPr>
        <w:spacing w:after="200" w:line="276" w:lineRule="auto"/>
        <w:ind w:left="810" w:hanging="45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ASKS WHAT RESPITE CARE IS]:  Respite care means short-term breaks for people who provide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[READ OPTIONS 1 – 6]</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Classes about giving care, such as giving medications</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Help in getting access to services </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Support groups</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Individual counseling to help cope with giving care</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Respite care</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 don’t need any of these support services</w:t>
      </w:r>
    </w:p>
    <w:p w:rsidR="00B72A30" w:rsidRPr="00196534" w:rsidRDefault="00B72A30" w:rsidP="00B72A30">
      <w:pPr>
        <w:spacing w:line="252" w:lineRule="auto"/>
        <w:ind w:firstLine="720"/>
        <w:rPr>
          <w:rFonts w:ascii="Arial" w:eastAsia="Times New Roman" w:hAnsi="Arial" w:cs="Arial"/>
          <w:b/>
          <w:bCs/>
          <w:color w:val="000000" w:themeColor="text1"/>
          <w:sz w:val="24"/>
          <w:szCs w:val="24"/>
        </w:rPr>
      </w:pPr>
    </w:p>
    <w:p w:rsidR="00B72A30" w:rsidRPr="00196534" w:rsidRDefault="00B72A30" w:rsidP="00B72A30">
      <w:pPr>
        <w:spacing w:line="252" w:lineRule="auto"/>
        <w:ind w:firstLine="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w:t>
      </w:r>
    </w:p>
    <w:p w:rsidR="00B72A30" w:rsidRPr="00196534" w:rsidRDefault="00B72A30" w:rsidP="00B72A30">
      <w:pPr>
        <w:spacing w:after="200" w:line="276" w:lineRule="auto"/>
        <w:ind w:left="108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08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080" w:firstLine="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line="252"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Q1 = 1 or 8, GO TO NEXT MODULE]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200" w:line="276" w:lineRule="auto"/>
        <w:ind w:left="72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In the next 2 years, do you expect to provide care or assistance to a friend or family member who has a health problem or disability?                                                                            </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hanging="360"/>
        <w:rPr>
          <w:rFonts w:ascii="Arial" w:eastAsia="Times New Roman" w:hAnsi="Arial" w:cs="Arial"/>
          <w:i/>
          <w:iCs/>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1080" w:hanging="360"/>
        <w:rPr>
          <w:rFonts w:ascii="Arial" w:eastAsia="Calibri" w:hAnsi="Arial" w:cs="Arial"/>
          <w:color w:val="000000" w:themeColor="text1"/>
          <w:sz w:val="24"/>
          <w:szCs w:val="24"/>
        </w:rPr>
      </w:pPr>
    </w:p>
    <w:p w:rsidR="00B72A30" w:rsidRPr="00196534" w:rsidRDefault="00B72A30" w:rsidP="00B72A30">
      <w:pPr>
        <w:spacing w:line="254" w:lineRule="auto"/>
        <w:rPr>
          <w:rFonts w:ascii="Arial" w:eastAsia="Calibri" w:hAnsi="Arial" w:cs="Arial"/>
          <w:b/>
          <w:color w:val="000000" w:themeColor="text1"/>
          <w:sz w:val="24"/>
          <w:szCs w:val="24"/>
          <w:u w:val="single"/>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3" w:name="_Toc487020435"/>
      <w:bookmarkStart w:id="24" w:name="_Toc498597676"/>
      <w:r w:rsidRPr="00196534">
        <w:rPr>
          <w:rFonts w:ascii="Arial" w:eastAsia="Times New Roman" w:hAnsi="Arial" w:cs="Arial"/>
          <w:bCs/>
          <w:iCs/>
          <w:color w:val="000000" w:themeColor="text1"/>
          <w:sz w:val="24"/>
          <w:szCs w:val="24"/>
        </w:rPr>
        <w:t>Module 6: E-Cigarettes</w:t>
      </w:r>
      <w:bookmarkEnd w:id="23"/>
      <w:bookmarkEnd w:id="2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232" w:line="240" w:lineRule="auto"/>
        <w:rPr>
          <w:rFonts w:ascii="Arial" w:eastAsia="Arial Unicode MS" w:hAnsi="Arial" w:cs="Arial"/>
          <w:bCs/>
          <w:color w:val="000000" w:themeColor="text1"/>
          <w:sz w:val="24"/>
          <w:szCs w:val="24"/>
        </w:rPr>
      </w:pPr>
      <w:r w:rsidRPr="00196534">
        <w:rPr>
          <w:rFonts w:ascii="Arial" w:eastAsia="Arial Unicode MS" w:hAnsi="Arial" w:cs="Arial"/>
          <w:b/>
          <w:color w:val="000000" w:themeColor="text1"/>
          <w:sz w:val="24"/>
          <w:szCs w:val="24"/>
        </w:rPr>
        <w:t>Read if necessary</w:t>
      </w:r>
      <w:r w:rsidRPr="00196534">
        <w:rPr>
          <w:rFonts w:ascii="Arial" w:eastAsia="Arial Unicode MS" w:hAnsi="Arial" w:cs="Arial"/>
          <w:color w:val="000000" w:themeColor="text1"/>
          <w:sz w:val="24"/>
          <w:szCs w:val="24"/>
        </w:rPr>
        <w:t>: E</w:t>
      </w:r>
      <w:r w:rsidRPr="00196534">
        <w:rPr>
          <w:rFonts w:ascii="Arial" w:eastAsia="Arial Unicode MS" w:hAnsi="Arial" w:cs="Arial"/>
          <w:bCs/>
          <w:color w:val="000000" w:themeColor="text1"/>
          <w:sz w:val="24"/>
          <w:szCs w:val="24"/>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B72A30" w:rsidRPr="00196534" w:rsidRDefault="00B72A30" w:rsidP="00B72A30">
      <w:pPr>
        <w:autoSpaceDE w:val="0"/>
        <w:autoSpaceDN w:val="0"/>
        <w:adjustRightInd w:val="0"/>
        <w:spacing w:after="0" w:line="240" w:lineRule="auto"/>
        <w:rPr>
          <w:rFonts w:ascii="Arial" w:eastAsia="Arial Unicode MS" w:hAnsi="Arial" w:cs="Arial"/>
          <w:b/>
          <w:color w:val="000000" w:themeColor="text1"/>
          <w:sz w:val="24"/>
          <w:szCs w:val="24"/>
        </w:rPr>
      </w:pPr>
      <w:r w:rsidRPr="00196534">
        <w:rPr>
          <w:rFonts w:ascii="Arial" w:eastAsia="Arial Unicode MS" w:hAnsi="Arial" w:cs="Arial"/>
          <w:b/>
          <w:color w:val="000000" w:themeColor="text1"/>
          <w:sz w:val="24"/>
          <w:szCs w:val="24"/>
        </w:rPr>
        <w:t xml:space="preserve">INTERVIEWER NOTE: THESE QUESTIONS CONCERN ELECTRONIC VAPING PRODUCTS FOR NICOTINE USE. THE USE OF ELECTRONIC VAPING PRODUCTS FOR MARIJUANA USE IS NOT INCLUDED IN THESE QUESTIONS. </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Have you ever used an e-cigarette or other electronic vaping product, even just one time, in your entire life?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overflowPunct w:val="0"/>
        <w:autoSpaceDE w:val="0"/>
        <w:autoSpaceDN w:val="0"/>
        <w:spacing w:before="34" w:after="0" w:line="240" w:lineRule="auto"/>
        <w:ind w:left="393"/>
        <w:rPr>
          <w:rFonts w:ascii="Arial" w:eastAsia="Times New Roman" w:hAnsi="Arial" w:cs="Arial"/>
          <w:color w:val="000000" w:themeColor="text1"/>
          <w:sz w:val="24"/>
          <w:szCs w:val="24"/>
        </w:rPr>
      </w:pPr>
    </w:p>
    <w:tbl>
      <w:tblPr>
        <w:tblStyle w:val="PlainTable4"/>
        <w:tblW w:w="0" w:type="auto"/>
        <w:tblLook w:val="04A0" w:firstRow="1" w:lastRow="0" w:firstColumn="1" w:lastColumn="0" w:noHBand="0" w:noVBand="1"/>
      </w:tblPr>
      <w:tblGrid>
        <w:gridCol w:w="474"/>
        <w:gridCol w:w="6361"/>
      </w:tblGrid>
      <w:tr w:rsidR="00B72A30" w:rsidRPr="00196534" w:rsidTr="00B72A3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before="74" w:line="276" w:lineRule="auto"/>
              <w:ind w:left="55"/>
              <w:rPr>
                <w:rFonts w:ascii="Arial" w:eastAsia="Calibri" w:hAnsi="Arial" w:cs="Arial"/>
                <w:color w:val="000000" w:themeColor="text1"/>
                <w:sz w:val="24"/>
                <w:szCs w:val="24"/>
              </w:rPr>
            </w:pPr>
            <w:r w:rsidRPr="00196534">
              <w:rPr>
                <w:rFonts w:ascii="Arial" w:hAnsi="Arial" w:cs="Arial"/>
                <w:color w:val="000000" w:themeColor="text1"/>
                <w:sz w:val="24"/>
                <w:szCs w:val="24"/>
              </w:rPr>
              <w:t>1</w:t>
            </w:r>
          </w:p>
        </w:tc>
        <w:tc>
          <w:tcPr>
            <w:tcW w:w="6361" w:type="dxa"/>
            <w:hideMark/>
          </w:tcPr>
          <w:p w:rsidR="00B72A30" w:rsidRPr="00196534" w:rsidRDefault="00B72A30" w:rsidP="00B72A30">
            <w:pPr>
              <w:overflowPunct w:val="0"/>
              <w:autoSpaceDE w:val="0"/>
              <w:autoSpaceDN w:val="0"/>
              <w:spacing w:before="74" w:line="276" w:lineRule="auto"/>
              <w:ind w:left="308"/>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Yes</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8"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2</w:t>
            </w:r>
          </w:p>
        </w:tc>
        <w:tc>
          <w:tcPr>
            <w:tcW w:w="6361" w:type="dxa"/>
            <w:hideMark/>
          </w:tcPr>
          <w:p w:rsidR="00B72A30" w:rsidRPr="00196534" w:rsidRDefault="00B72A30" w:rsidP="00B72A30">
            <w:pPr>
              <w:overflowPunct w:val="0"/>
              <w:autoSpaceDE w:val="0"/>
              <w:autoSpaceDN w:val="0"/>
              <w:spacing w:line="218" w:lineRule="exact"/>
              <w:ind w:left="308"/>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z w:val="24"/>
                <w:szCs w:val="24"/>
              </w:rPr>
              <w:t xml:space="preserve">No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trHeight w:val="230"/>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7</w:t>
            </w:r>
          </w:p>
        </w:tc>
        <w:tc>
          <w:tcPr>
            <w:tcW w:w="6361" w:type="dxa"/>
            <w:hideMark/>
          </w:tcPr>
          <w:p w:rsidR="00B72A30" w:rsidRPr="00196534" w:rsidRDefault="00B72A30" w:rsidP="00B72A30">
            <w:pPr>
              <w:overflowPunct w:val="0"/>
              <w:autoSpaceDE w:val="0"/>
              <w:autoSpaceDN w:val="0"/>
              <w:spacing w:line="219" w:lineRule="exact"/>
              <w:ind w:left="307"/>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pacing w:val="-3"/>
                <w:sz w:val="24"/>
                <w:szCs w:val="24"/>
              </w:rPr>
            </w:pPr>
            <w:r w:rsidRPr="00196534">
              <w:rPr>
                <w:rFonts w:ascii="Arial" w:hAnsi="Arial" w:cs="Arial"/>
                <w:color w:val="000000" w:themeColor="text1"/>
                <w:spacing w:val="-1"/>
                <w:sz w:val="24"/>
                <w:szCs w:val="24"/>
              </w:rPr>
              <w:t>Don’t</w:t>
            </w:r>
            <w:r w:rsidRPr="00196534">
              <w:rPr>
                <w:rFonts w:ascii="Arial" w:hAnsi="Arial" w:cs="Arial"/>
                <w:color w:val="000000" w:themeColor="text1"/>
                <w:spacing w:val="-6"/>
                <w:sz w:val="24"/>
                <w:szCs w:val="24"/>
              </w:rPr>
              <w:t xml:space="preserve"> </w:t>
            </w:r>
            <w:r w:rsidRPr="00196534">
              <w:rPr>
                <w:rFonts w:ascii="Arial" w:hAnsi="Arial" w:cs="Arial"/>
                <w:color w:val="000000" w:themeColor="text1"/>
                <w:sz w:val="24"/>
                <w:szCs w:val="24"/>
              </w:rPr>
              <w:t>know</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z w:val="24"/>
                <w:szCs w:val="24"/>
              </w:rPr>
              <w:t>/</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pacing w:val="-1"/>
                <w:sz w:val="24"/>
                <w:szCs w:val="24"/>
              </w:rPr>
              <w:t xml:space="preserve">Not </w:t>
            </w:r>
            <w:r w:rsidRPr="00196534">
              <w:rPr>
                <w:rFonts w:ascii="Arial" w:hAnsi="Arial" w:cs="Arial"/>
                <w:color w:val="000000" w:themeColor="text1"/>
                <w:spacing w:val="-3"/>
                <w:sz w:val="24"/>
                <w:szCs w:val="24"/>
              </w:rPr>
              <w:t>S</w:t>
            </w:r>
            <w:r w:rsidRPr="00196534">
              <w:rPr>
                <w:rFonts w:ascii="Arial" w:hAnsi="Arial" w:cs="Arial"/>
                <w:color w:val="000000" w:themeColor="text1"/>
                <w:sz w:val="24"/>
                <w:szCs w:val="24"/>
              </w:rPr>
              <w:t xml:space="preserve">ure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9</w:t>
            </w:r>
          </w:p>
        </w:tc>
        <w:tc>
          <w:tcPr>
            <w:tcW w:w="6361" w:type="dxa"/>
            <w:hideMark/>
          </w:tcPr>
          <w:p w:rsidR="00B72A30" w:rsidRPr="00196534" w:rsidRDefault="00B72A30" w:rsidP="00B72A30">
            <w:pPr>
              <w:overflowPunct w:val="0"/>
              <w:autoSpaceDE w:val="0"/>
              <w:autoSpaceDN w:val="0"/>
              <w:spacing w:line="219" w:lineRule="exact"/>
              <w:ind w:left="307"/>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 xml:space="preserve">Refused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r w:rsidRPr="00196534">
              <w:rPr>
                <w:rFonts w:ascii="Arial" w:hAnsi="Arial" w:cs="Arial"/>
                <w:color w:val="000000" w:themeColor="text1"/>
                <w:spacing w:val="-1"/>
                <w:sz w:val="24"/>
                <w:szCs w:val="24"/>
              </w:rPr>
              <w:br/>
            </w:r>
          </w:p>
        </w:tc>
      </w:tr>
    </w:tbl>
    <w:p w:rsidR="00B72A30" w:rsidRPr="00196534" w:rsidRDefault="00B72A30" w:rsidP="00B72A30">
      <w:pPr>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spacing w:after="0" w:line="240" w:lineRule="auto"/>
        <w:ind w:left="720" w:hanging="720"/>
        <w:rPr>
          <w:rFonts w:ascii="Arial" w:eastAsia="Calibri" w:hAnsi="Arial" w:cs="Arial"/>
          <w:color w:val="000000" w:themeColor="text1"/>
          <w:spacing w:val="-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w:t>
      </w:r>
      <w:r w:rsidRPr="00196534">
        <w:rPr>
          <w:rFonts w:ascii="Arial" w:eastAsia="Times New Roman" w:hAnsi="Arial" w:cs="Arial"/>
          <w:color w:val="000000" w:themeColor="text1"/>
          <w:spacing w:val="-1"/>
          <w:sz w:val="24"/>
          <w:szCs w:val="24"/>
        </w:rPr>
        <w:t xml:space="preserve">you </w:t>
      </w:r>
      <w:r w:rsidRPr="00196534">
        <w:rPr>
          <w:rFonts w:ascii="Arial" w:eastAsia="Times New Roman" w:hAnsi="Arial" w:cs="Arial"/>
          <w:color w:val="000000" w:themeColor="text1"/>
          <w:sz w:val="24"/>
          <w:szCs w:val="24"/>
        </w:rPr>
        <w:t>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use e-cigarettes or other electronic vaping products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day,</w:t>
      </w:r>
      <w:r w:rsidRPr="00196534">
        <w:rPr>
          <w:rFonts w:ascii="Arial" w:eastAsia="Times New Roman" w:hAnsi="Arial" w:cs="Arial"/>
          <w:color w:val="000000" w:themeColor="text1"/>
          <w:spacing w:val="-1"/>
          <w:sz w:val="24"/>
          <w:szCs w:val="24"/>
        </w:rPr>
        <w:t xml:space="preserve"> </w:t>
      </w:r>
      <w:r w:rsidRPr="00196534">
        <w:rPr>
          <w:rFonts w:ascii="Arial" w:eastAsia="Times New Roman" w:hAnsi="Arial" w:cs="Arial"/>
          <w:color w:val="000000" w:themeColor="text1"/>
          <w:spacing w:val="1"/>
          <w:sz w:val="24"/>
          <w:szCs w:val="24"/>
        </w:rPr>
        <w:t>some</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days,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or</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pacing w:val="-1"/>
          <w:sz w:val="24"/>
          <w:szCs w:val="24"/>
        </w:rPr>
        <w:t>all?</w:t>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p>
    <w:p w:rsidR="00B72A30" w:rsidRPr="00196534" w:rsidRDefault="00B72A30" w:rsidP="00B72A30">
      <w:pPr>
        <w:spacing w:after="0" w:line="240" w:lineRule="auto"/>
        <w:rPr>
          <w:rFonts w:ascii="Arial" w:eastAsia="Times New Roman" w:hAnsi="Arial" w:cs="Arial"/>
          <w:color w:val="000000" w:themeColor="text1"/>
          <w:spacing w:val="-1"/>
          <w:sz w:val="24"/>
          <w:szCs w:val="24"/>
        </w:rPr>
      </w:pPr>
      <w:r w:rsidRPr="00196534">
        <w:rPr>
          <w:rFonts w:ascii="Arial" w:eastAsia="Times New Roman" w:hAnsi="Arial" w:cs="Arial"/>
          <w:color w:val="000000" w:themeColor="text1"/>
          <w:spacing w:val="-1"/>
          <w:sz w:val="24"/>
          <w:szCs w:val="24"/>
        </w:rPr>
        <w:t>DO NOT READ:</w:t>
      </w:r>
    </w:p>
    <w:tbl>
      <w:tblPr>
        <w:tblW w:w="0" w:type="auto"/>
        <w:tblInd w:w="-1260" w:type="dxa"/>
        <w:tblCellMar>
          <w:left w:w="0" w:type="dxa"/>
          <w:right w:w="0" w:type="dxa"/>
        </w:tblCellMar>
        <w:tblLook w:val="04A0" w:firstRow="1" w:lastRow="0" w:firstColumn="1" w:lastColumn="0" w:noHBand="0" w:noVBand="1"/>
      </w:tblPr>
      <w:tblGrid>
        <w:gridCol w:w="1367"/>
        <w:gridCol w:w="8623"/>
      </w:tblGrid>
      <w:tr w:rsidR="00B72A30" w:rsidRPr="00196534" w:rsidTr="00B72A30">
        <w:trPr>
          <w:trHeight w:val="315"/>
        </w:trPr>
        <w:tc>
          <w:tcPr>
            <w:tcW w:w="1367"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B72A30" w:rsidRPr="00196534" w:rsidTr="00B72A30">
              <w:trPr>
                <w:trHeight w:val="315"/>
              </w:trPr>
              <w:tc>
                <w:tcPr>
                  <w:tcW w:w="474"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1</w:t>
                  </w:r>
                </w:p>
              </w:tc>
              <w:tc>
                <w:tcPr>
                  <w:tcW w:w="2344" w:type="dxa"/>
                  <w:hideMark/>
                </w:tcPr>
                <w:p w:rsidR="00B72A30" w:rsidRPr="00196534" w:rsidRDefault="00B72A30" w:rsidP="00B72A30">
                  <w:pPr>
                    <w:overflowPunct w:val="0"/>
                    <w:autoSpaceDE w:val="0"/>
                    <w:autoSpaceDN w:val="0"/>
                    <w:spacing w:before="74" w:after="0" w:line="276" w:lineRule="auto"/>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2</w:t>
                  </w:r>
                </w:p>
              </w:tc>
              <w:tc>
                <w:tcPr>
                  <w:tcW w:w="2344" w:type="dxa"/>
                  <w:hideMark/>
                </w:tcPr>
                <w:p w:rsidR="00B72A30" w:rsidRPr="00196534" w:rsidRDefault="00B72A30" w:rsidP="00B72A30">
                  <w:pPr>
                    <w:overflowPunct w:val="0"/>
                    <w:autoSpaceDE w:val="0"/>
                    <w:autoSpaceDN w:val="0"/>
                    <w:spacing w:after="0" w:line="219"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Some</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days</w:t>
                  </w:r>
                </w:p>
              </w:tc>
            </w:tr>
            <w:tr w:rsidR="00B72A30" w:rsidRPr="00196534" w:rsidTr="00B72A30">
              <w:trPr>
                <w:trHeight w:hRule="exact" w:val="228"/>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3</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all</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7</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Don’t</w:t>
                  </w:r>
                  <w:r w:rsidRPr="00196534">
                    <w:rPr>
                      <w:rFonts w:ascii="Arial" w:eastAsia="Times New Roman" w:hAnsi="Arial" w:cs="Arial"/>
                      <w:color w:val="000000" w:themeColor="text1"/>
                      <w:spacing w:val="-6"/>
                      <w:sz w:val="24"/>
                      <w:szCs w:val="24"/>
                    </w:rPr>
                    <w:t xml:space="preserve"> </w:t>
                  </w:r>
                  <w:r w:rsidRPr="00196534">
                    <w:rPr>
                      <w:rFonts w:ascii="Arial" w:eastAsia="Times New Roman" w:hAnsi="Arial" w:cs="Arial"/>
                      <w:color w:val="000000" w:themeColor="text1"/>
                      <w:sz w:val="24"/>
                      <w:szCs w:val="24"/>
                    </w:rPr>
                    <w:t>know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z w:val="24"/>
                      <w:szCs w:val="24"/>
                    </w:rPr>
                    <w:t>sure</w:t>
                  </w:r>
                </w:p>
              </w:tc>
            </w:tr>
            <w:tr w:rsidR="00B72A30" w:rsidRPr="00196534" w:rsidTr="00B72A30">
              <w:trPr>
                <w:trHeight w:hRule="exact" w:val="315"/>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9</w:t>
                  </w:r>
                </w:p>
              </w:tc>
              <w:tc>
                <w:tcPr>
                  <w:tcW w:w="2344" w:type="dxa"/>
                  <w:hideMark/>
                </w:tcPr>
                <w:p w:rsidR="00B72A30" w:rsidRPr="00196534" w:rsidRDefault="00B72A30" w:rsidP="00B72A30">
                  <w:pPr>
                    <w:overflowPunct w:val="0"/>
                    <w:autoSpaceDE w:val="0"/>
                    <w:autoSpaceDN w:val="0"/>
                    <w:spacing w:after="0" w:line="219" w:lineRule="exact"/>
                    <w:ind w:left="307"/>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Refused</w:t>
                  </w:r>
                </w:p>
              </w:tc>
            </w:tr>
          </w:tbl>
          <w:p w:rsidR="00B72A30" w:rsidRPr="00196534" w:rsidRDefault="00B72A30" w:rsidP="00B72A30">
            <w:pPr>
              <w:spacing w:after="0" w:line="240" w:lineRule="auto"/>
              <w:rPr>
                <w:rFonts w:ascii="Arial" w:eastAsia="Times New Roman" w:hAnsi="Arial" w:cs="Arial"/>
                <w:color w:val="000000" w:themeColor="text1"/>
                <w:sz w:val="24"/>
                <w:szCs w:val="24"/>
              </w:rPr>
            </w:pPr>
          </w:p>
        </w:tc>
      </w:tr>
    </w:tbl>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5" w:name="_Toc487020436"/>
      <w:bookmarkStart w:id="26" w:name="_Toc498597677"/>
      <w:r w:rsidRPr="00196534">
        <w:rPr>
          <w:rFonts w:ascii="Arial" w:eastAsia="Times New Roman" w:hAnsi="Arial" w:cs="Arial"/>
          <w:bCs/>
          <w:iCs/>
          <w:color w:val="000000" w:themeColor="text1"/>
          <w:sz w:val="24"/>
          <w:szCs w:val="24"/>
        </w:rPr>
        <w:t>Module 7: Marijuana Use</w:t>
      </w:r>
      <w:bookmarkEnd w:id="25"/>
      <w:bookmarkEnd w:id="26"/>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During the past 30 days, on how many days did you use marijuana or cannabis?</w:t>
      </w:r>
    </w:p>
    <w:p w:rsidR="00B72A30" w:rsidRPr="00196534" w:rsidRDefault="00B72A30" w:rsidP="00B72A30">
      <w:pPr>
        <w:tabs>
          <w:tab w:val="left" w:pos="1434"/>
        </w:tabs>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01-30 Number of Days </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88 </w:t>
      </w:r>
      <w:r w:rsidRPr="00196534">
        <w:rPr>
          <w:rFonts w:ascii="Arial" w:eastAsia="Times New Roman" w:hAnsi="Arial" w:cs="Arial"/>
          <w:color w:val="000000" w:themeColor="text1"/>
          <w:sz w:val="24"/>
          <w:szCs w:val="24"/>
        </w:rPr>
        <w:tab/>
        <w:t xml:space="preserve">None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99 </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[CATI NOTE: ASKED ONLY OF CURRENT MARIJUANA USERS]. During the past 30 days, what was the primary mode you used marijuana? Did you primarily…</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Smoke it (for example, in a joint, bong, pipe, or blunt).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t xml:space="preserve">Eat it (for example, in brownies, cakes, cookies, or candy)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3</w:t>
      </w:r>
      <w:r w:rsidRPr="00196534">
        <w:rPr>
          <w:rFonts w:ascii="Arial" w:eastAsia="Times New Roman" w:hAnsi="Arial" w:cs="Arial"/>
          <w:b/>
          <w:color w:val="000000" w:themeColor="text1"/>
          <w:sz w:val="24"/>
          <w:szCs w:val="24"/>
        </w:rPr>
        <w:tab/>
        <w:t xml:space="preserve">Drink it (for example, in tea, cola, or alcohol)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 xml:space="preserve">Vaporize it (for example, in an e-cigarette-like vaporizer or another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vaporizing device)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t>Dab it (for example, using waxes or concentrates).</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t>Use it some other way.</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360" w:hanging="360"/>
        <w:rPr>
          <w:rFonts w:ascii="Arial" w:eastAsia="Times New Roman" w:hAnsi="Arial" w:cs="Arial"/>
          <w:bCs/>
          <w:color w:val="000000" w:themeColor="text1"/>
          <w:sz w:val="24"/>
          <w:szCs w:val="24"/>
        </w:rPr>
      </w:pPr>
      <w:r w:rsidRPr="00196534">
        <w:rPr>
          <w:rFonts w:ascii="Arial" w:eastAsia="Times New Roman" w:hAnsi="Arial" w:cs="Arial"/>
          <w:b/>
          <w:color w:val="000000" w:themeColor="text1"/>
          <w:sz w:val="24"/>
          <w:szCs w:val="24"/>
        </w:rPr>
        <w:t xml:space="preserve">3.   [CATI NOTE: ASKED ONLY OF CURRENT MARIJUANA USERS]. </w:t>
      </w:r>
      <w:r w:rsidRPr="00196534">
        <w:rPr>
          <w:rFonts w:ascii="Arial" w:eastAsia="Times New Roman" w:hAnsi="Arial" w:cs="Arial"/>
          <w:bCs/>
          <w:color w:val="000000" w:themeColor="text1"/>
          <w:sz w:val="24"/>
          <w:szCs w:val="24"/>
        </w:rPr>
        <w:t>When you used marijuana or cannabis during the past 30 days, was it primarily:</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Read: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1 For medical reasons (like to treat or decrease symptoms of a health condition);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2 For non-medical reasons (like to have fun or fit in);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3 For both medical and non-medical reasons; </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7" w:name="_Toc419375878"/>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8" w:name="_Toc487020437"/>
      <w:bookmarkStart w:id="29" w:name="_Toc498597678"/>
      <w:r w:rsidRPr="00196534">
        <w:rPr>
          <w:rFonts w:ascii="Arial" w:eastAsia="Times New Roman" w:hAnsi="Arial" w:cs="Arial"/>
          <w:bCs/>
          <w:iCs/>
          <w:color w:val="000000" w:themeColor="text1"/>
          <w:sz w:val="24"/>
          <w:szCs w:val="24"/>
        </w:rPr>
        <w:t>Module 8: Sleep Disorder</w:t>
      </w:r>
      <w:bookmarkEnd w:id="27"/>
      <w:bookmarkEnd w:id="28"/>
      <w:bookmarkEnd w:id="29"/>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bookmarkStart w:id="30" w:name="_Toc419375879"/>
      <w:bookmarkStart w:id="31"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RDefault="00B72A30" w:rsidP="00B72A30">
      <w:pPr>
        <w:numPr>
          <w:ilvl w:val="0"/>
          <w:numId w:val="28"/>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1F15F3" w:rsidRPr="007C114D" w:rsidRDefault="001F15F3" w:rsidP="001F15F3">
      <w:pPr>
        <w:keepNext/>
        <w:spacing w:before="240" w:after="60" w:line="240" w:lineRule="auto"/>
        <w:outlineLvl w:val="1"/>
        <w:rPr>
          <w:rFonts w:ascii="Arial" w:eastAsia="Times New Roman" w:hAnsi="Arial" w:cs="Arial"/>
          <w:bCs/>
          <w:iCs/>
          <w:color w:val="FF0000"/>
          <w:sz w:val="24"/>
          <w:szCs w:val="24"/>
        </w:rPr>
      </w:pPr>
      <w:bookmarkStart w:id="32" w:name="_Toc498597679"/>
      <w:bookmarkStart w:id="33" w:name="_Toc487020438"/>
      <w:r w:rsidRPr="007C114D">
        <w:rPr>
          <w:rFonts w:ascii="Arial" w:eastAsia="Times New Roman" w:hAnsi="Arial" w:cs="Arial"/>
          <w:bCs/>
          <w:iCs/>
          <w:color w:val="FF0000"/>
          <w:sz w:val="24"/>
          <w:szCs w:val="24"/>
        </w:rPr>
        <w:t>Module 9: Anxiety and Depression</w:t>
      </w:r>
      <w:bookmarkEnd w:id="32"/>
    </w:p>
    <w:p w:rsidR="001F15F3" w:rsidRPr="007C114D" w:rsidRDefault="001F15F3" w:rsidP="001F15F3">
      <w:pPr>
        <w:spacing w:after="0" w:line="240" w:lineRule="auto"/>
        <w:rPr>
          <w:rFonts w:ascii="Arial" w:eastAsia="Times New Roman" w:hAnsi="Arial" w:cs="Arial"/>
          <w:bCs/>
          <w:iCs/>
          <w:color w:val="FF0000"/>
          <w:sz w:val="24"/>
          <w:szCs w:val="24"/>
        </w:rPr>
      </w:pP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Over the last 2 weeks, how often have you been bothered by having little interest or pleasure in doing things.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9.2 Over the last 2 weeks, how often have you been bothered by feeling down, depressed or hopeless?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9.3 Over the last 2 weeks, how often have you been bothered by feeling nervous, anxious or on edge?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9.4 Over the last 2 weeks, how often have you been bothered by not being able to stop or control worrying?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Default="001F15F3" w:rsidP="001F15F3">
      <w:pPr>
        <w:spacing w:after="0" w:line="240" w:lineRule="auto"/>
        <w:rPr>
          <w:rFonts w:ascii="Arial" w:eastAsia="Times New Roman" w:hAnsi="Arial" w:cs="Arial"/>
          <w:bCs/>
          <w:iCs/>
          <w:color w:val="000000" w:themeColor="text1"/>
          <w:sz w:val="24"/>
          <w:szCs w:val="24"/>
        </w:rPr>
      </w:pPr>
    </w:p>
    <w:p w:rsidR="00B72A30" w:rsidRPr="00196534" w:rsidRDefault="00B72A30" w:rsidP="001F15F3">
      <w:pPr>
        <w:spacing w:after="0" w:line="240" w:lineRule="auto"/>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M</w:t>
      </w:r>
      <w:r w:rsidR="001F15F3">
        <w:rPr>
          <w:rFonts w:ascii="Arial" w:eastAsia="Times New Roman" w:hAnsi="Arial" w:cs="Arial"/>
          <w:bCs/>
          <w:iCs/>
          <w:color w:val="000000" w:themeColor="text1"/>
          <w:sz w:val="24"/>
          <w:szCs w:val="24"/>
        </w:rPr>
        <w:t>odule 10</w:t>
      </w:r>
      <w:r w:rsidRPr="00196534">
        <w:rPr>
          <w:rFonts w:ascii="Arial" w:eastAsia="Times New Roman" w:hAnsi="Arial" w:cs="Arial"/>
          <w:bCs/>
          <w:iCs/>
          <w:color w:val="000000" w:themeColor="text1"/>
          <w:sz w:val="24"/>
          <w:szCs w:val="24"/>
        </w:rPr>
        <w:t>: Adult Asthma History</w:t>
      </w:r>
      <w:bookmarkEnd w:id="30"/>
      <w:bookmarkEnd w:id="3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 If Yes to Core Q6.4; continue. Otherwise, 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Previously you said you were told by a doctor, nurse or other health professional that you had asthma.</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Yes to Core Q6.5, continue. Otherwise, 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nurse or other health professional for urgent treatment of worsening asthma symptoms?</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numPr>
          <w:ilvl w:val="0"/>
          <w:numId w:val="3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sure</w:t>
      </w:r>
    </w:p>
    <w:p w:rsidR="00B72A30" w:rsidRPr="00196534" w:rsidRDefault="00B72A30" w:rsidP="00B72A30">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_  </w:t>
      </w:r>
      <w:r w:rsidRPr="00196534">
        <w:rPr>
          <w:rFonts w:ascii="Arial" w:eastAsia="Times New Roman" w:hAnsi="Arial" w:cs="Arial"/>
          <w:color w:val="000000" w:themeColor="text1"/>
          <w:sz w:val="24"/>
          <w:szCs w:val="24"/>
        </w:rPr>
        <w:tab/>
        <w:t>Number of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(‘flem’)</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u w:val="single"/>
        </w:rPr>
      </w:pPr>
      <w:bookmarkStart w:id="34" w:name="_Toc451344907"/>
      <w:bookmarkStart w:id="35" w:name="_Toc458765349"/>
      <w:bookmarkStart w:id="36" w:name="_Toc487020439"/>
      <w:bookmarkStart w:id="37" w:name="_Toc498597680"/>
      <w:r>
        <w:rPr>
          <w:rFonts w:ascii="Arial" w:eastAsia="Times New Roman" w:hAnsi="Arial" w:cs="Arial"/>
          <w:bCs/>
          <w:iCs/>
          <w:color w:val="000000" w:themeColor="text1"/>
          <w:sz w:val="24"/>
          <w:szCs w:val="24"/>
          <w:u w:val="single"/>
        </w:rPr>
        <w:t>Module 11</w:t>
      </w:r>
      <w:r w:rsidR="00B72A30" w:rsidRPr="00196534">
        <w:rPr>
          <w:rFonts w:ascii="Arial" w:eastAsia="Times New Roman" w:hAnsi="Arial" w:cs="Arial"/>
          <w:bCs/>
          <w:iCs/>
          <w:color w:val="000000" w:themeColor="text1"/>
          <w:sz w:val="24"/>
          <w:szCs w:val="24"/>
          <w:u w:val="single"/>
        </w:rPr>
        <w:t>: Respiratory Health (COPD Symptoms)</w:t>
      </w:r>
      <w:bookmarkEnd w:id="34"/>
      <w:bookmarkEnd w:id="35"/>
      <w:bookmarkEnd w:id="36"/>
      <w:bookmarkEnd w:id="37"/>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hAnsi="Arial" w:cs="Arial"/>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RDefault="00B72A30" w:rsidP="00B72A30">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RDefault="00B72A30" w:rsidP="00B72A30">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B72A30">
      <w:pPr>
        <w:spacing w:after="0" w:line="240" w:lineRule="auto"/>
        <w:ind w:left="1440"/>
        <w:rPr>
          <w:rFonts w:ascii="Arial" w:hAnsi="Arial" w:cs="Arial"/>
          <w:color w:val="000000" w:themeColor="text1"/>
          <w:sz w:val="24"/>
          <w:szCs w:val="24"/>
        </w:rPr>
      </w:pP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_  </w:t>
      </w:r>
      <w:r w:rsidRPr="00196534">
        <w:rPr>
          <w:rFonts w:ascii="Arial" w:hAnsi="Arial" w:cs="Arial"/>
          <w:color w:val="000000" w:themeColor="text1"/>
          <w:sz w:val="24"/>
          <w:szCs w:val="24"/>
        </w:rPr>
        <w:tab/>
        <w:t>Number of years (01-76)</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t>Never smoked or smoked less than one year</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38" w:name="_Toc487020440"/>
      <w:bookmarkStart w:id="39" w:name="_Toc498597681"/>
      <w:bookmarkStart w:id="40" w:name="_Toc303936823"/>
      <w:bookmarkStart w:id="41" w:name="_Toc419375883"/>
      <w:bookmarkStart w:id="42" w:name="_Toc359838274"/>
      <w:bookmarkEnd w:id="31"/>
      <w:r>
        <w:rPr>
          <w:rFonts w:ascii="Arial" w:eastAsia="Times New Roman" w:hAnsi="Arial" w:cs="Arial"/>
          <w:bCs/>
          <w:iCs/>
          <w:color w:val="000000" w:themeColor="text1"/>
          <w:sz w:val="24"/>
          <w:szCs w:val="24"/>
        </w:rPr>
        <w:t>Module 12</w:t>
      </w:r>
      <w:r w:rsidR="00B72A30" w:rsidRPr="00196534">
        <w:rPr>
          <w:rFonts w:ascii="Arial" w:eastAsia="Times New Roman" w:hAnsi="Arial" w:cs="Arial"/>
          <w:bCs/>
          <w:iCs/>
          <w:color w:val="000000" w:themeColor="text1"/>
          <w:sz w:val="24"/>
          <w:szCs w:val="24"/>
        </w:rPr>
        <w:t>: Indoor Tanning</w:t>
      </w:r>
      <w:bookmarkEnd w:id="38"/>
      <w:bookmarkEnd w:id="39"/>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 xml:space="preserve"> </w:t>
      </w:r>
      <w:bookmarkEnd w:id="40"/>
      <w:bookmarkEnd w:id="4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3" w:name="_Toc487020441"/>
      <w:bookmarkStart w:id="44" w:name="_Toc498597682"/>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Excess Sun Exposure</w:t>
      </w:r>
      <w:bookmarkEnd w:id="43"/>
      <w:bookmarkEnd w:id="4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days </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 Don’t go outside at all on warm sunny days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5" w:name="_Toc458765369"/>
      <w:bookmarkStart w:id="46" w:name="_Toc487020442"/>
      <w:bookmarkStart w:id="47" w:name="_Toc498597683"/>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Lung Cancer Screening</w:t>
      </w:r>
      <w:bookmarkEnd w:id="45"/>
      <w:bookmarkEnd w:id="46"/>
      <w:bookmarkEnd w:id="47"/>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Q9.1=1 (YES) AND Q9.2 = 1, 2, OR 3 (EVERY DAY, SOME DAYS, OR NOT AT ALL) CONTINUE, ELSE GO TO QUESTION 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You’ve told us that you have smoked in the past or are currently smoking.  The next questions are about screening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w:t>
      </w:r>
      <w:r w:rsidRPr="00196534">
        <w:rPr>
          <w:rFonts w:ascii="Arial" w:eastAsia="Times New Roman" w:hAnsi="Arial" w:cs="Arial"/>
          <w:b/>
          <w:color w:val="000000" w:themeColor="text1"/>
          <w:sz w:val="24"/>
          <w:szCs w:val="24"/>
        </w:rPr>
        <w:t>How old were you when you first started to smoke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 xml:space="preserve">_ </w:t>
      </w:r>
      <w:r w:rsidRPr="00196534">
        <w:rPr>
          <w:rFonts w:ascii="Arial" w:eastAsia="Times New Roman" w:hAnsi="Arial" w:cs="Arial"/>
          <w:color w:val="000000" w:themeColor="text1"/>
          <w:sz w:val="24"/>
          <w:szCs w:val="24"/>
        </w:rPr>
        <w:tab/>
        <w:t>Age in Years (001 – 100)</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888</w:t>
      </w:r>
      <w:r w:rsidRPr="00196534">
        <w:rPr>
          <w:rFonts w:ascii="Arial" w:eastAsia="Times New Roman" w:hAnsi="Arial" w:cs="Arial"/>
          <w:color w:val="000000" w:themeColor="text1"/>
          <w:sz w:val="24"/>
          <w:szCs w:val="24"/>
        </w:rPr>
        <w:tab/>
        <w:t>Never smoked cigarettes regularly [GO TO Q4]</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How old were you when you last smoked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_ </w:t>
      </w:r>
      <w:r w:rsidRPr="00196534">
        <w:rPr>
          <w:rFonts w:ascii="Arial" w:eastAsia="Times New Roman" w:hAnsi="Arial" w:cs="Arial"/>
          <w:color w:val="000000" w:themeColor="text1"/>
          <w:sz w:val="24"/>
          <w:szCs w:val="24"/>
        </w:rPr>
        <w:tab/>
        <w:t>Age in Years</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3. On average, when you {smoke/smoked} regularly, about how many cigarettes {do/did} you usually smoke each day?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_</w:t>
      </w:r>
      <w:r w:rsidRPr="00196534">
        <w:rPr>
          <w:rFonts w:ascii="Arial" w:eastAsia="Times New Roman" w:hAnsi="Arial" w:cs="Arial"/>
          <w:color w:val="000000" w:themeColor="text1"/>
          <w:sz w:val="24"/>
          <w:szCs w:val="24"/>
        </w:rPr>
        <w:tab/>
        <w:t>Number of cigarettes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2: RESPONDENTS MAY ANSWER IN PACKS INSTEAD OF NUMBER OF CIGARETTES. BELOW IS A CONVERSION TABLE:</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0.5 PACK = 10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1.75 PACK = 35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0.75 PACK = 15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 PACKS = 40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 PACK = 20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2.5 PACKS= 50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1.25 PACK = 25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 PACKS= 60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1.5 PACK = 30 CIGARETTES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The next question is about CT or CAT scans. During this test, you lie flat on your back on a table. While you hold your breath, the table moves through a donut shaped x-ray machine while the scan is done. In the last 12 months, did you have a CT or CAT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Read only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 to check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 (did not have a CT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Had a CT scan, but for some other reason</w:t>
      </w:r>
    </w:p>
    <w:p w:rsidR="00B72A30" w:rsidRPr="00196534" w:rsidRDefault="00B72A30" w:rsidP="00B72A30">
      <w:pPr>
        <w:spacing w:after="0" w:line="240" w:lineRule="auto"/>
        <w:rPr>
          <w:rFonts w:ascii="Arial" w:eastAsia="Times New Roman" w:hAnsi="Arial" w:cs="Arial"/>
          <w:strike/>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8" w:name="_Toc419375884"/>
      <w:bookmarkStart w:id="49" w:name="_Toc487020443"/>
      <w:bookmarkStart w:id="50" w:name="_Toc498597684"/>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5</w:t>
      </w:r>
      <w:r w:rsidRPr="00196534">
        <w:rPr>
          <w:rFonts w:ascii="Arial" w:eastAsia="Times New Roman" w:hAnsi="Arial" w:cs="Arial"/>
          <w:bCs/>
          <w:iCs/>
          <w:color w:val="000000" w:themeColor="text1"/>
          <w:sz w:val="24"/>
          <w:szCs w:val="24"/>
        </w:rPr>
        <w:t>: Cancer Survivorship</w:t>
      </w:r>
      <w:bookmarkEnd w:id="42"/>
      <w:bookmarkEnd w:id="48"/>
      <w:bookmarkEnd w:id="49"/>
      <w:bookmarkEnd w:id="50"/>
      <w:r w:rsidRPr="00196534">
        <w:rPr>
          <w:rFonts w:ascii="Arial" w:eastAsia="Times New Roman" w:hAnsi="Arial" w:cs="Arial"/>
          <w:bCs/>
          <w:iCs/>
          <w:color w:val="000000" w:themeColor="text1"/>
          <w:sz w:val="24"/>
          <w:szCs w:val="24"/>
        </w:rPr>
        <w:tab/>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Q6.6 or Q6.7 = 1 (Yes) or Q15.6 = 4 (Because you were told you had prostate cancer) continue, else go to next module.</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You’ve told us that you have had cancer.  I would like to ask you a few more questions about your cancer.</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many different types of cancer have you had?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Only one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Two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Three or more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51" w:name="_Toc209337241"/>
      <w:bookmarkStart w:id="52" w:name="_Toc209429292"/>
      <w:bookmarkStart w:id="53" w:name="_Toc209595163"/>
      <w:bookmarkStart w:id="54" w:name="_Toc209595459"/>
      <w:bookmarkStart w:id="55" w:name="_Toc211330099"/>
      <w:bookmarkStart w:id="56" w:name="_Toc211396154"/>
      <w:bookmarkStart w:id="57" w:name="_Toc213568883"/>
      <w:bookmarkStart w:id="58" w:name="_Toc217466739"/>
      <w:bookmarkStart w:id="59" w:name="_Toc231113140"/>
      <w:bookmarkStart w:id="60" w:name="_Toc231193612"/>
      <w:bookmarkStart w:id="61" w:name="_Toc231282728"/>
      <w:bookmarkStart w:id="62" w:name="_Toc238367985"/>
      <w:bookmarkStart w:id="63" w:name="_Toc240345957"/>
      <w:bookmarkStart w:id="64" w:name="_Toc240691430"/>
      <w:bookmarkStart w:id="65" w:name="_Toc241049522"/>
      <w:bookmarkStart w:id="66" w:name="_Toc242597006"/>
      <w:bookmarkStart w:id="67" w:name="_Toc242763433"/>
      <w:bookmarkStart w:id="68" w:name="_Toc242773811"/>
      <w:bookmarkStart w:id="69" w:name="_Toc243887714"/>
      <w:bookmarkStart w:id="70" w:name="_Toc246238382"/>
      <w:bookmarkStart w:id="71" w:name="_Toc246313334"/>
      <w:bookmarkStart w:id="72" w:name="_Toc284938563"/>
      <w:bookmarkStart w:id="73" w:name="_Toc291758507"/>
      <w:bookmarkStart w:id="74" w:name="_Toc303936833"/>
      <w:bookmarkStart w:id="75" w:name="_Toc359232175"/>
      <w:bookmarkStart w:id="76" w:name="_Toc359838275"/>
      <w:bookmarkStart w:id="77" w:name="_Toc419375885"/>
      <w:bookmarkStart w:id="78" w:name="_Toc419375959"/>
      <w:bookmarkStart w:id="79" w:name="_Toc426721140"/>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At what age were you told that you had cancer?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80" w:name="_Toc209337243"/>
      <w:bookmarkStart w:id="81" w:name="_Toc209429294"/>
      <w:bookmarkStart w:id="82" w:name="_Toc209595165"/>
      <w:bookmarkStart w:id="83" w:name="_Toc209595461"/>
      <w:bookmarkStart w:id="84" w:name="_Toc211330101"/>
      <w:bookmarkStart w:id="85" w:name="_Toc211396156"/>
      <w:bookmarkStart w:id="86" w:name="_Toc213568885"/>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ab/>
        <w:t xml:space="preserve">Code age in years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[97 = 97 and older]</w:t>
      </w:r>
      <w:r w:rsidRPr="00196534">
        <w:rPr>
          <w:rFonts w:ascii="Arial" w:eastAsia="Times New Roman" w:hAnsi="Arial" w:cs="Arial"/>
          <w:b/>
          <w:color w:val="000000" w:themeColor="text1"/>
          <w:sz w:val="24"/>
          <w:szCs w:val="24"/>
        </w:rPr>
        <w:tab/>
      </w:r>
      <w:bookmarkEnd w:id="80"/>
      <w:bookmarkEnd w:id="81"/>
      <w:bookmarkEnd w:id="82"/>
      <w:bookmarkEnd w:id="83"/>
      <w:bookmarkEnd w:id="84"/>
      <w:bookmarkEnd w:id="85"/>
      <w:bookmarkEnd w:id="8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87" w:name="_Toc209337244"/>
      <w:bookmarkStart w:id="88" w:name="_Toc209429295"/>
      <w:bookmarkStart w:id="89" w:name="_Toc209595166"/>
      <w:bookmarkStart w:id="90" w:name="_Toc209595462"/>
      <w:bookmarkStart w:id="91" w:name="_Toc211330102"/>
      <w:bookmarkStart w:id="92" w:name="_Toc211396157"/>
      <w:bookmarkStart w:id="93" w:name="_Toc213568886"/>
      <w:bookmarkStart w:id="94" w:name="_Toc217466741"/>
      <w:bookmarkStart w:id="95" w:name="_Toc231113142"/>
      <w:bookmarkStart w:id="96" w:name="_Toc231193614"/>
      <w:bookmarkStart w:id="97" w:name="_Toc231282730"/>
      <w:bookmarkStart w:id="98" w:name="_Toc238367987"/>
      <w:bookmarkStart w:id="99" w:name="_Toc240345959"/>
      <w:bookmarkStart w:id="100" w:name="_Toc240691432"/>
      <w:bookmarkStart w:id="101" w:name="_Toc241049524"/>
      <w:bookmarkStart w:id="102" w:name="_Toc242597008"/>
      <w:bookmarkStart w:id="103" w:name="_Toc242763435"/>
      <w:bookmarkStart w:id="104" w:name="_Toc242773813"/>
      <w:bookmarkStart w:id="105" w:name="_Toc243887716"/>
      <w:bookmarkStart w:id="106" w:name="_Toc246238384"/>
      <w:bookmarkStart w:id="107" w:name="_Toc246313336"/>
      <w:bookmarkStart w:id="108" w:name="_Toc284938565"/>
      <w:bookmarkStart w:id="109" w:name="_Toc291758509"/>
      <w:bookmarkStart w:id="110" w:name="_Toc303936835"/>
      <w:bookmarkStart w:id="111" w:name="_Toc359232177"/>
      <w:bookmarkStart w:id="112" w:name="_Toc359838277"/>
      <w:bookmarkStart w:id="113" w:name="_Toc419375887"/>
      <w:bookmarkStart w:id="114" w:name="_Toc419375961"/>
      <w:bookmarkStart w:id="115" w:name="_Toc426721142"/>
      <w:r w:rsidRPr="00196534">
        <w:rPr>
          <w:rFonts w:ascii="Arial" w:eastAsia="Times New Roman" w:hAnsi="Arial" w:cs="Arial"/>
          <w:color w:val="000000" w:themeColor="text1"/>
          <w:sz w:val="24"/>
          <w:szCs w:val="24"/>
        </w:rPr>
        <w:t>98</w:t>
      </w:r>
      <w:r w:rsidRPr="00196534">
        <w:rPr>
          <w:rFonts w:ascii="Arial" w:eastAsia="Times New Roman" w:hAnsi="Arial" w:cs="Arial"/>
          <w:color w:val="000000" w:themeColor="text1"/>
          <w:sz w:val="24"/>
          <w:szCs w:val="24"/>
        </w:rPr>
        <w:tab/>
        <w:t>Don’t know / Not sure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16" w:name="_Toc209337245"/>
      <w:bookmarkStart w:id="117" w:name="_Toc209429296"/>
      <w:bookmarkStart w:id="118" w:name="_Toc209595167"/>
      <w:bookmarkStart w:id="119" w:name="_Toc209595463"/>
      <w:bookmarkStart w:id="120" w:name="_Toc211330103"/>
      <w:bookmarkStart w:id="121" w:name="_Toc211396158"/>
      <w:bookmarkStart w:id="122" w:name="_Toc213568887"/>
      <w:bookmarkStart w:id="123" w:name="_Toc217466742"/>
      <w:bookmarkStart w:id="124" w:name="_Toc231113143"/>
      <w:bookmarkStart w:id="125" w:name="_Toc231193615"/>
      <w:bookmarkStart w:id="126" w:name="_Toc231282731"/>
      <w:bookmarkStart w:id="127" w:name="_Toc238367988"/>
      <w:bookmarkStart w:id="128" w:name="_Toc240345960"/>
      <w:bookmarkStart w:id="129" w:name="_Toc240691433"/>
      <w:bookmarkStart w:id="130" w:name="_Toc241049525"/>
      <w:bookmarkStart w:id="131" w:name="_Toc242597009"/>
      <w:bookmarkStart w:id="132" w:name="_Toc242763436"/>
      <w:bookmarkStart w:id="133" w:name="_Toc242773814"/>
      <w:bookmarkStart w:id="134" w:name="_Toc243887717"/>
      <w:bookmarkStart w:id="135" w:name="_Toc246238385"/>
      <w:bookmarkStart w:id="136" w:name="_Toc246313337"/>
      <w:bookmarkStart w:id="137" w:name="_Toc284938566"/>
      <w:bookmarkStart w:id="138" w:name="_Toc291758510"/>
      <w:bookmarkStart w:id="139" w:name="_Toc303936836"/>
      <w:bookmarkStart w:id="140" w:name="_Toc359232178"/>
      <w:bookmarkStart w:id="141" w:name="_Toc359838278"/>
      <w:bookmarkStart w:id="142" w:name="_Toc419375888"/>
      <w:bookmarkStart w:id="143" w:name="_Toc419375962"/>
      <w:bookmarkStart w:id="144" w:name="_Toc426721143"/>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145" w:name="_Toc209337246"/>
      <w:bookmarkStart w:id="146" w:name="_Toc209429297"/>
      <w:bookmarkStart w:id="147" w:name="_Toc209595168"/>
      <w:bookmarkStart w:id="148" w:name="_Toc209595464"/>
      <w:bookmarkStart w:id="149" w:name="_Toc211330104"/>
      <w:bookmarkStart w:id="150" w:name="_Toc211396159"/>
      <w:bookmarkStart w:id="151" w:name="_Toc213568888"/>
      <w:bookmarkStart w:id="152" w:name="_Toc217466743"/>
      <w:bookmarkStart w:id="153" w:name="_Toc231113144"/>
      <w:bookmarkStart w:id="154" w:name="_Toc231193616"/>
      <w:bookmarkStart w:id="155" w:name="_Toc231282732"/>
      <w:bookmarkStart w:id="156" w:name="_Toc238367989"/>
      <w:bookmarkStart w:id="157" w:name="_Toc240345961"/>
      <w:bookmarkStart w:id="158" w:name="_Toc240691434"/>
      <w:bookmarkStart w:id="159" w:name="_Toc241049526"/>
      <w:bookmarkStart w:id="160" w:name="_Toc242597010"/>
      <w:bookmarkStart w:id="161" w:name="_Toc242763437"/>
      <w:bookmarkStart w:id="162" w:name="_Toc242773815"/>
      <w:bookmarkStart w:id="163" w:name="_Toc243887718"/>
      <w:bookmarkStart w:id="164" w:name="_Toc246238386"/>
      <w:bookmarkStart w:id="165" w:name="_Toc246313338"/>
      <w:bookmarkStart w:id="166" w:name="_Toc284938567"/>
      <w:bookmarkStart w:id="167" w:name="_Toc291758511"/>
      <w:bookmarkStart w:id="168" w:name="_Toc303936837"/>
      <w:bookmarkStart w:id="169" w:name="_Toc359232179"/>
      <w:bookmarkStart w:id="170" w:name="_Toc359838279"/>
      <w:bookmarkStart w:id="171" w:name="_Toc419375889"/>
      <w:bookmarkStart w:id="172" w:name="_Toc419375963"/>
      <w:bookmarkStart w:id="173" w:name="_Toc426721144"/>
      <w:bookmarkStart w:id="174" w:name="_Toc195686147"/>
      <w:bookmarkStart w:id="175" w:name="_Toc195686328"/>
      <w:bookmarkStart w:id="176" w:name="_Toc195686436"/>
      <w:bookmarkStart w:id="177" w:name="_Toc195688888"/>
      <w:bookmarkStart w:id="178" w:name="_Toc200261054"/>
      <w:bookmarkStart w:id="179" w:name="_Toc201995019"/>
      <w:bookmarkStart w:id="180" w:name="_Toc201996248"/>
      <w:bookmarkStart w:id="181" w:name="_Toc201996754"/>
      <w:bookmarkStart w:id="182" w:name="_Toc202680130"/>
      <w:bookmarkStart w:id="183" w:name="_Toc202680652"/>
      <w:bookmarkStart w:id="184" w:name="_Toc202680945"/>
      <w:bookmarkStart w:id="185" w:name="_Toc202681453"/>
      <w:bookmarkStart w:id="186" w:name="_Toc202699469"/>
      <w:bookmarkStart w:id="187" w:name="_Toc202777745"/>
      <w:bookmarkStart w:id="188" w:name="_Toc204590661"/>
      <w:r w:rsidRPr="00196534">
        <w:rPr>
          <w:rFonts w:ascii="Arial" w:eastAsia="Times New Roman" w:hAnsi="Arial" w:cs="Arial"/>
          <w:b/>
          <w:color w:val="000000" w:themeColor="text1"/>
          <w:sz w:val="24"/>
          <w:szCs w:val="24"/>
        </w:rPr>
        <w:t xml:space="preserve">CATI note: If Q1= 2 (Two) or 3 (Three or more), ask: </w:t>
      </w:r>
      <w:r w:rsidRPr="00196534">
        <w:rPr>
          <w:rFonts w:ascii="Arial" w:eastAsia="Times New Roman" w:hAnsi="Arial" w:cs="Arial"/>
          <w:color w:val="000000" w:themeColor="text1"/>
          <w:sz w:val="24"/>
          <w:szCs w:val="24"/>
        </w:rPr>
        <w:t>At what age were you first diagnosed with cancer?</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196534">
        <w:rPr>
          <w:rFonts w:ascii="Arial" w:eastAsia="Times New Roman" w:hAnsi="Arial" w:cs="Arial"/>
          <w:color w:val="000000" w:themeColor="text1"/>
          <w:sz w:val="24"/>
          <w:szCs w:val="24"/>
        </w:rPr>
        <w:t xml:space="preserve">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189" w:name="_Toc209337247"/>
      <w:bookmarkStart w:id="190" w:name="_Toc209429298"/>
      <w:bookmarkStart w:id="191" w:name="_Toc209595169"/>
      <w:bookmarkStart w:id="192" w:name="_Toc209595465"/>
      <w:bookmarkStart w:id="193" w:name="_Toc211330105"/>
      <w:bookmarkStart w:id="194" w:name="_Toc211396160"/>
      <w:bookmarkStart w:id="195" w:name="_Toc213568889"/>
      <w:bookmarkStart w:id="196" w:name="_Toc217466744"/>
      <w:bookmarkStart w:id="197" w:name="_Toc231113145"/>
      <w:bookmarkStart w:id="198" w:name="_Toc231193617"/>
      <w:bookmarkStart w:id="199" w:name="_Toc231282733"/>
      <w:bookmarkStart w:id="200" w:name="_Toc238367990"/>
      <w:bookmarkStart w:id="201" w:name="_Toc240345962"/>
      <w:bookmarkStart w:id="202" w:name="_Toc240691435"/>
      <w:bookmarkStart w:id="203" w:name="_Toc241049527"/>
      <w:bookmarkStart w:id="204" w:name="_Toc242597011"/>
      <w:bookmarkStart w:id="205" w:name="_Toc242763438"/>
      <w:bookmarkStart w:id="206" w:name="_Toc242773816"/>
      <w:bookmarkStart w:id="207" w:name="_Toc243887719"/>
      <w:bookmarkStart w:id="208" w:name="_Toc246238387"/>
      <w:bookmarkStart w:id="209" w:name="_Toc246313339"/>
      <w:bookmarkStart w:id="210" w:name="_Toc284938568"/>
      <w:bookmarkStart w:id="211" w:name="_Toc291758512"/>
      <w:bookmarkStart w:id="212" w:name="_Toc303936838"/>
      <w:bookmarkStart w:id="213" w:name="_Toc359232180"/>
      <w:bookmarkStart w:id="214" w:name="_Toc359838280"/>
      <w:bookmarkStart w:id="215" w:name="_Toc419375890"/>
      <w:bookmarkStart w:id="216" w:name="_Toc419375964"/>
      <w:bookmarkStart w:id="217" w:name="_Toc426721145"/>
      <w:r w:rsidRPr="00196534">
        <w:rPr>
          <w:rFonts w:ascii="Arial" w:eastAsia="Times New Roman" w:hAnsi="Arial" w:cs="Arial"/>
          <w:b/>
          <w:color w:val="000000" w:themeColor="text1"/>
          <w:sz w:val="24"/>
          <w:szCs w:val="24"/>
        </w:rPr>
        <w:t>INTERVIEWER NOTE: This question refers to the first time they were told about their first cancer.</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8" w:name="_Toc303936840"/>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9" w:name="_Toc359232181"/>
      <w:bookmarkStart w:id="220" w:name="_Toc359838281"/>
      <w:bookmarkStart w:id="221" w:name="_Toc419375891"/>
      <w:bookmarkStart w:id="222" w:name="_Toc419375965"/>
      <w:bookmarkStart w:id="223" w:name="_Toc426721146"/>
      <w:r w:rsidRPr="00196534">
        <w:rPr>
          <w:rFonts w:ascii="Arial" w:eastAsia="Times New Roman" w:hAnsi="Arial" w:cs="Arial"/>
          <w:b/>
          <w:color w:val="000000" w:themeColor="text1"/>
          <w:sz w:val="24"/>
          <w:szCs w:val="24"/>
        </w:rPr>
        <w:t xml:space="preserve">CATI note: If Core Q6.6 = 1 (Yes) and Q1 = 1 (Only one): ask </w:t>
      </w:r>
      <w:r w:rsidRPr="00196534">
        <w:rPr>
          <w:rFonts w:ascii="Arial" w:eastAsia="Times New Roman" w:hAnsi="Arial" w:cs="Arial"/>
          <w:color w:val="000000" w:themeColor="text1"/>
          <w:sz w:val="24"/>
          <w:szCs w:val="24"/>
        </w:rPr>
        <w:t>Was it Melanoma or other skin cancer?</w:t>
      </w:r>
      <w:r w:rsidRPr="00196534">
        <w:rPr>
          <w:rFonts w:ascii="Arial" w:eastAsia="Times New Roman" w:hAnsi="Arial" w:cs="Arial"/>
          <w:b/>
          <w:color w:val="000000" w:themeColor="text1"/>
          <w:sz w:val="24"/>
          <w:szCs w:val="24"/>
        </w:rPr>
        <w:t xml:space="preserve">  then code 21 if Melanoma or 22 if other skin cancer</w:t>
      </w:r>
      <w:bookmarkEnd w:id="218"/>
      <w:bookmarkEnd w:id="219"/>
      <w:bookmarkEnd w:id="220"/>
      <w:bookmarkEnd w:id="221"/>
      <w:bookmarkEnd w:id="222"/>
      <w:bookmarkEnd w:id="223"/>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24" w:name="_Toc190858558"/>
      <w:bookmarkStart w:id="225" w:name="_Toc191374442"/>
      <w:bookmarkStart w:id="226" w:name="_Toc191380694"/>
      <w:bookmarkStart w:id="227" w:name="_Toc191381853"/>
      <w:bookmarkStart w:id="228" w:name="_Toc191388799"/>
      <w:bookmarkStart w:id="229" w:name="_Toc195686148"/>
      <w:bookmarkStart w:id="230" w:name="_Toc195686329"/>
      <w:bookmarkStart w:id="231" w:name="_Toc195686437"/>
      <w:bookmarkStart w:id="232" w:name="_Toc195688889"/>
      <w:bookmarkStart w:id="233" w:name="_Toc200261055"/>
      <w:bookmarkStart w:id="234" w:name="_Toc201995020"/>
      <w:bookmarkStart w:id="235" w:name="_Toc201996249"/>
      <w:bookmarkStart w:id="236" w:name="_Toc201996755"/>
      <w:bookmarkStart w:id="237" w:name="_Toc202680131"/>
      <w:bookmarkStart w:id="238" w:name="_Toc202680653"/>
      <w:bookmarkStart w:id="239" w:name="_Toc202680946"/>
      <w:bookmarkStart w:id="240" w:name="_Toc202681454"/>
      <w:bookmarkStart w:id="241" w:name="_Toc202699470"/>
      <w:bookmarkStart w:id="242" w:name="_Toc202777746"/>
      <w:bookmarkStart w:id="243" w:name="_Toc204590662"/>
      <w:bookmarkStart w:id="244" w:name="_Toc209337248"/>
      <w:bookmarkStart w:id="245" w:name="_Toc209429299"/>
      <w:bookmarkStart w:id="246" w:name="_Toc209595170"/>
      <w:bookmarkStart w:id="247" w:name="_Toc209595466"/>
      <w:bookmarkStart w:id="248" w:name="_Toc211330106"/>
      <w:bookmarkStart w:id="249" w:name="_Toc211396161"/>
      <w:bookmarkStart w:id="250" w:name="_Toc213568890"/>
      <w:bookmarkStart w:id="251" w:name="_Toc217466745"/>
      <w:bookmarkStart w:id="252" w:name="_Toc231113146"/>
      <w:bookmarkStart w:id="253" w:name="_Toc231193618"/>
      <w:bookmarkStart w:id="254" w:name="_Toc231282734"/>
      <w:bookmarkStart w:id="255" w:name="_Toc238367991"/>
      <w:bookmarkStart w:id="256" w:name="_Toc240345963"/>
      <w:bookmarkStart w:id="257" w:name="_Toc240691436"/>
      <w:bookmarkStart w:id="258" w:name="_Toc241049528"/>
      <w:bookmarkStart w:id="259" w:name="_Toc242597012"/>
      <w:bookmarkStart w:id="260" w:name="_Toc242763439"/>
      <w:bookmarkStart w:id="261" w:name="_Toc242773817"/>
      <w:bookmarkStart w:id="262" w:name="_Toc243887720"/>
      <w:bookmarkStart w:id="263" w:name="_Toc246238388"/>
      <w:bookmarkStart w:id="264" w:name="_Toc246313341"/>
      <w:bookmarkStart w:id="265" w:name="_Toc284938570"/>
      <w:bookmarkStart w:id="266" w:name="_Toc291758514"/>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67" w:name="_Toc359232182"/>
      <w:bookmarkStart w:id="268" w:name="_Toc359838282"/>
      <w:bookmarkStart w:id="269" w:name="_Toc419375892"/>
      <w:bookmarkStart w:id="270" w:name="_Toc419375966"/>
      <w:bookmarkStart w:id="271" w:name="_Toc426721147"/>
      <w:r w:rsidRPr="00196534">
        <w:rPr>
          <w:rFonts w:ascii="Arial" w:eastAsia="Times New Roman" w:hAnsi="Arial" w:cs="Arial"/>
          <w:b/>
          <w:color w:val="000000" w:themeColor="text1"/>
          <w:sz w:val="24"/>
          <w:szCs w:val="24"/>
        </w:rPr>
        <w:t>CATI note: If Core Q16.6 = 4 (Because you were told you had Prostate Cancer) and Q1 = 1 (Only one) then code 19.</w:t>
      </w:r>
      <w:bookmarkEnd w:id="267"/>
      <w:bookmarkEnd w:id="268"/>
      <w:bookmarkEnd w:id="269"/>
      <w:bookmarkEnd w:id="270"/>
      <w:bookmarkEnd w:id="271"/>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72" w:name="_Toc303936841"/>
      <w:bookmarkStart w:id="273" w:name="_Toc359232183"/>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74" w:name="_Toc359838283"/>
      <w:bookmarkStart w:id="275" w:name="_Toc419375893"/>
      <w:bookmarkStart w:id="276" w:name="_Toc419375967"/>
      <w:bookmarkStart w:id="277" w:name="_Toc426721148"/>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What type of cancer was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196534">
        <w:rPr>
          <w:rFonts w:ascii="Arial" w:eastAsia="Times New Roman" w:hAnsi="Arial" w:cs="Arial"/>
          <w:color w:val="000000" w:themeColor="text1"/>
          <w:sz w:val="24"/>
          <w:szCs w:val="24"/>
        </w:rPr>
        <w:t>it?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72"/>
      <w:bookmarkEnd w:id="273"/>
      <w:bookmarkEnd w:id="274"/>
      <w:bookmarkEnd w:id="275"/>
      <w:bookmarkEnd w:id="276"/>
      <w:bookmarkEnd w:id="277"/>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78" w:name="_Toc209337250"/>
      <w:bookmarkStart w:id="279" w:name="_Toc209429301"/>
      <w:bookmarkStart w:id="280" w:name="_Toc209595172"/>
      <w:bookmarkStart w:id="281" w:name="_Toc209595468"/>
      <w:bookmarkStart w:id="282" w:name="_Toc211330108"/>
      <w:bookmarkStart w:id="283" w:name="_Toc211396163"/>
      <w:bookmarkStart w:id="284" w:name="_Toc213568892"/>
      <w:bookmarkStart w:id="285" w:name="_Toc217466747"/>
      <w:bookmarkStart w:id="286" w:name="_Toc231113148"/>
      <w:bookmarkStart w:id="287" w:name="_Toc231193620"/>
      <w:bookmarkStart w:id="288" w:name="_Toc231282736"/>
      <w:bookmarkStart w:id="289" w:name="_Toc238367993"/>
      <w:bookmarkStart w:id="290" w:name="_Toc240345965"/>
      <w:bookmarkStart w:id="291" w:name="_Toc240691438"/>
      <w:bookmarkStart w:id="292" w:name="_Toc241049530"/>
      <w:bookmarkStart w:id="293" w:name="_Toc242597014"/>
      <w:bookmarkStart w:id="294" w:name="_Toc242763441"/>
      <w:bookmarkStart w:id="295" w:name="_Toc242773819"/>
      <w:bookmarkStart w:id="296" w:name="_Toc243887722"/>
      <w:bookmarkStart w:id="297" w:name="_Toc246238390"/>
      <w:bookmarkStart w:id="298" w:name="_Toc246313343"/>
      <w:bookmarkStart w:id="299" w:name="_Toc284938572"/>
      <w:bookmarkStart w:id="300" w:name="_Toc291758516"/>
      <w:bookmarkStart w:id="301" w:name="_Toc303936843"/>
      <w:bookmarkStart w:id="302" w:name="_Toc359232185"/>
      <w:bookmarkStart w:id="303" w:name="_Toc359838285"/>
      <w:bookmarkStart w:id="304" w:name="_Toc419375895"/>
      <w:bookmarkStart w:id="305" w:name="_Toc419375969"/>
      <w:bookmarkStart w:id="306" w:name="_Toc426721150"/>
      <w:r w:rsidRPr="00196534">
        <w:rPr>
          <w:rFonts w:ascii="Arial" w:eastAsia="Times New Roman" w:hAnsi="Arial" w:cs="Arial"/>
          <w:b/>
          <w:color w:val="000000" w:themeColor="text1"/>
          <w:sz w:val="24"/>
          <w:szCs w:val="24"/>
        </w:rPr>
        <w:t xml:space="preserve">If Q1 = 2 (Two) or 3 (Three or more), ask: </w:t>
      </w:r>
      <w:r w:rsidRPr="00196534">
        <w:rPr>
          <w:rFonts w:ascii="Arial" w:eastAsia="Times New Roman" w:hAnsi="Arial" w:cs="Arial"/>
          <w:color w:val="000000" w:themeColor="text1"/>
          <w:sz w:val="24"/>
          <w:szCs w:val="24"/>
        </w:rPr>
        <w:t>With your most recent diagnoses of cancer, what type of cancer was it?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Read</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list only if respondent needs prompting for cancer type (i.e., name of cancer)</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[1-30]:</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ab/>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t>Breast</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01</w:t>
      </w:r>
      <w:r w:rsidRPr="00196534">
        <w:rPr>
          <w:rFonts w:ascii="Arial" w:eastAsia="Times New Roman" w:hAnsi="Arial" w:cs="Arial"/>
          <w:color w:val="000000" w:themeColor="text1"/>
          <w:sz w:val="24"/>
          <w:szCs w:val="24"/>
        </w:rPr>
        <w:tab/>
        <w:t>Breast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t xml:space="preserve">Female reproductive (Gynecologic)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Cervical cancer (cancer of the cervix)</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Endometrial cancer (cancer of the uterus)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04</w:t>
      </w:r>
      <w:r w:rsidRPr="00196534">
        <w:rPr>
          <w:rFonts w:ascii="Arial" w:eastAsia="Times New Roman" w:hAnsi="Arial" w:cs="Arial"/>
          <w:color w:val="000000" w:themeColor="text1"/>
          <w:sz w:val="24"/>
          <w:szCs w:val="24"/>
        </w:rPr>
        <w:tab/>
        <w:t>Ovarian cancer (cancer of the ovary)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t>Head/Neck</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05</w:t>
      </w:r>
      <w:r w:rsidRPr="00196534">
        <w:rPr>
          <w:rFonts w:ascii="Arial" w:eastAsia="Times New Roman" w:hAnsi="Arial" w:cs="Arial"/>
          <w:color w:val="000000" w:themeColor="text1"/>
          <w:sz w:val="24"/>
          <w:szCs w:val="24"/>
        </w:rPr>
        <w:tab/>
        <w:t>Head and neck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06 </w:t>
      </w:r>
      <w:r w:rsidRPr="00196534">
        <w:rPr>
          <w:rFonts w:ascii="Arial" w:eastAsia="Times New Roman" w:hAnsi="Arial" w:cs="Arial"/>
          <w:color w:val="000000" w:themeColor="text1"/>
          <w:sz w:val="24"/>
          <w:szCs w:val="24"/>
        </w:rPr>
        <w:tab/>
        <w:t>Oral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07 </w:t>
      </w:r>
      <w:r w:rsidRPr="00196534">
        <w:rPr>
          <w:rFonts w:ascii="Arial" w:eastAsia="Times New Roman" w:hAnsi="Arial" w:cs="Arial"/>
          <w:color w:val="000000" w:themeColor="text1"/>
          <w:sz w:val="24"/>
          <w:szCs w:val="24"/>
        </w:rPr>
        <w:tab/>
        <w:t>Pharyngeal (throat)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08</w:t>
      </w:r>
      <w:r w:rsidRPr="00196534">
        <w:rPr>
          <w:rFonts w:ascii="Arial" w:eastAsia="Times New Roman" w:hAnsi="Arial" w:cs="Arial"/>
          <w:color w:val="000000" w:themeColor="text1"/>
          <w:sz w:val="24"/>
          <w:szCs w:val="24"/>
        </w:rPr>
        <w:tab/>
        <w:t>Thyroid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09</w:t>
      </w:r>
      <w:r w:rsidRPr="00196534">
        <w:rPr>
          <w:rFonts w:ascii="Arial" w:eastAsia="Times New Roman" w:hAnsi="Arial" w:cs="Arial"/>
          <w:color w:val="000000" w:themeColor="text1"/>
          <w:sz w:val="24"/>
          <w:szCs w:val="24"/>
        </w:rPr>
        <w:tab/>
        <w:t>Larynx</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Gastrointestinal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10</w:t>
      </w:r>
      <w:r w:rsidRPr="00196534">
        <w:rPr>
          <w:rFonts w:ascii="Arial" w:eastAsia="Times New Roman" w:hAnsi="Arial" w:cs="Arial"/>
          <w:color w:val="000000" w:themeColor="text1"/>
          <w:sz w:val="24"/>
          <w:szCs w:val="24"/>
        </w:rPr>
        <w:tab/>
        <w:t>Colon (intestine)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11</w:t>
      </w:r>
      <w:r w:rsidRPr="00196534">
        <w:rPr>
          <w:rFonts w:ascii="Arial" w:eastAsia="Times New Roman" w:hAnsi="Arial" w:cs="Arial"/>
          <w:color w:val="000000" w:themeColor="text1"/>
          <w:sz w:val="24"/>
          <w:szCs w:val="24"/>
        </w:rPr>
        <w:tab/>
        <w:t>Esophageal (esophagus)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12 </w:t>
      </w:r>
      <w:r w:rsidRPr="00196534">
        <w:rPr>
          <w:rFonts w:ascii="Arial" w:eastAsia="Times New Roman" w:hAnsi="Arial" w:cs="Arial"/>
          <w:color w:val="000000" w:themeColor="text1"/>
          <w:sz w:val="24"/>
          <w:szCs w:val="24"/>
        </w:rPr>
        <w:tab/>
        <w:t>Liver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13</w:t>
      </w:r>
      <w:r w:rsidRPr="00196534">
        <w:rPr>
          <w:rFonts w:ascii="Arial" w:eastAsia="Times New Roman" w:hAnsi="Arial" w:cs="Arial"/>
          <w:color w:val="000000" w:themeColor="text1"/>
          <w:sz w:val="24"/>
          <w:szCs w:val="24"/>
        </w:rPr>
        <w:tab/>
        <w:t>Pancreatic (pancreas)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14</w:t>
      </w:r>
      <w:r w:rsidRPr="00196534">
        <w:rPr>
          <w:rFonts w:ascii="Arial" w:eastAsia="Times New Roman" w:hAnsi="Arial" w:cs="Arial"/>
          <w:color w:val="000000" w:themeColor="text1"/>
          <w:sz w:val="24"/>
          <w:szCs w:val="24"/>
        </w:rPr>
        <w:tab/>
        <w:t>Rectal (rectum)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15</w:t>
      </w:r>
      <w:r w:rsidRPr="00196534">
        <w:rPr>
          <w:rFonts w:ascii="Arial" w:eastAsia="Times New Roman" w:hAnsi="Arial" w:cs="Arial"/>
          <w:color w:val="000000" w:themeColor="text1"/>
          <w:sz w:val="24"/>
          <w:szCs w:val="24"/>
        </w:rPr>
        <w:tab/>
        <w:t>Stomach</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b/>
          <w:bCs/>
          <w:color w:val="000000" w:themeColor="text1"/>
          <w:sz w:val="24"/>
          <w:szCs w:val="24"/>
        </w:rPr>
        <w:t>Leukemia/Lymphoma</w:t>
      </w:r>
      <w:r w:rsidRPr="00196534">
        <w:rPr>
          <w:rFonts w:ascii="Arial" w:eastAsia="Times New Roman" w:hAnsi="Arial" w:cs="Arial"/>
          <w:b/>
          <w:bCs/>
          <w:color w:val="000000" w:themeColor="text1"/>
          <w:sz w:val="24"/>
          <w:szCs w:val="24"/>
        </w:rPr>
        <w:tab/>
        <w:t>(lymph nodes and bone marrow)</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16</w:t>
      </w:r>
      <w:r w:rsidRPr="00196534">
        <w:rPr>
          <w:rFonts w:ascii="Arial" w:eastAsia="Times New Roman" w:hAnsi="Arial" w:cs="Arial"/>
          <w:color w:val="000000" w:themeColor="text1"/>
          <w:sz w:val="24"/>
          <w:szCs w:val="24"/>
        </w:rPr>
        <w:tab/>
        <w:t>Hodgkin's Lymphoma (Hodgkin’s disease)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17</w:t>
      </w:r>
      <w:r w:rsidRPr="00196534">
        <w:rPr>
          <w:rFonts w:ascii="Arial" w:eastAsia="Times New Roman" w:hAnsi="Arial" w:cs="Arial"/>
          <w:color w:val="000000" w:themeColor="text1"/>
          <w:sz w:val="24"/>
          <w:szCs w:val="24"/>
        </w:rPr>
        <w:tab/>
        <w:t xml:space="preserve">Leukemia (blood)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18</w:t>
      </w:r>
      <w:r w:rsidRPr="00196534">
        <w:rPr>
          <w:rFonts w:ascii="Arial" w:eastAsia="Times New Roman" w:hAnsi="Arial" w:cs="Arial"/>
          <w:color w:val="000000" w:themeColor="text1"/>
          <w:sz w:val="24"/>
          <w:szCs w:val="24"/>
        </w:rPr>
        <w:tab/>
        <w:t>Non-Hodgkin’s Lymphoma</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Male reproductive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19</w:t>
      </w:r>
      <w:r w:rsidRPr="00196534">
        <w:rPr>
          <w:rFonts w:ascii="Arial" w:eastAsia="Times New Roman" w:hAnsi="Arial" w:cs="Arial"/>
          <w:color w:val="000000" w:themeColor="text1"/>
          <w:sz w:val="24"/>
          <w:szCs w:val="24"/>
        </w:rPr>
        <w:tab/>
        <w:t>Prostate cancer</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20     </w:t>
      </w:r>
      <w:r w:rsidRPr="00196534">
        <w:rPr>
          <w:rFonts w:ascii="Arial" w:eastAsia="Times New Roman" w:hAnsi="Arial" w:cs="Arial"/>
          <w:color w:val="000000" w:themeColor="text1"/>
          <w:sz w:val="24"/>
          <w:szCs w:val="24"/>
        </w:rPr>
        <w:tab/>
        <w:t>Testicular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Skin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21</w:t>
      </w:r>
      <w:r w:rsidRPr="00196534">
        <w:rPr>
          <w:rFonts w:ascii="Arial" w:eastAsia="Times New Roman" w:hAnsi="Arial" w:cs="Arial"/>
          <w:color w:val="000000" w:themeColor="text1"/>
          <w:sz w:val="24"/>
          <w:szCs w:val="24"/>
        </w:rPr>
        <w:tab/>
        <w:t>Melanoma</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22</w:t>
      </w:r>
      <w:r w:rsidRPr="00196534">
        <w:rPr>
          <w:rFonts w:ascii="Arial" w:eastAsia="Times New Roman" w:hAnsi="Arial" w:cs="Arial"/>
          <w:color w:val="000000" w:themeColor="text1"/>
          <w:sz w:val="24"/>
          <w:szCs w:val="24"/>
        </w:rPr>
        <w:tab/>
        <w:t>Other skin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Thoracic</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23</w:t>
      </w:r>
      <w:r w:rsidRPr="00196534">
        <w:rPr>
          <w:rFonts w:ascii="Arial" w:eastAsia="Times New Roman" w:hAnsi="Arial" w:cs="Arial"/>
          <w:color w:val="000000" w:themeColor="text1"/>
          <w:sz w:val="24"/>
          <w:szCs w:val="24"/>
        </w:rPr>
        <w:tab/>
        <w:t>Heart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24</w:t>
      </w:r>
      <w:r w:rsidRPr="00196534">
        <w:rPr>
          <w:rFonts w:ascii="Arial" w:eastAsia="Times New Roman" w:hAnsi="Arial" w:cs="Arial"/>
          <w:color w:val="000000" w:themeColor="text1"/>
          <w:sz w:val="24"/>
          <w:szCs w:val="24"/>
        </w:rPr>
        <w:tab/>
        <w:t>Lung</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Urinary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25</w:t>
      </w:r>
      <w:r w:rsidRPr="00196534">
        <w:rPr>
          <w:rFonts w:ascii="Arial" w:eastAsia="Times New Roman" w:hAnsi="Arial" w:cs="Arial"/>
          <w:color w:val="000000" w:themeColor="text1"/>
          <w:sz w:val="24"/>
          <w:szCs w:val="24"/>
        </w:rPr>
        <w:tab/>
        <w:t>Bladder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26</w:t>
      </w:r>
      <w:r w:rsidRPr="00196534">
        <w:rPr>
          <w:rFonts w:ascii="Arial" w:eastAsia="Times New Roman" w:hAnsi="Arial" w:cs="Arial"/>
          <w:color w:val="000000" w:themeColor="text1"/>
          <w:sz w:val="24"/>
          <w:szCs w:val="24"/>
        </w:rPr>
        <w:tab/>
        <w:t>Renal (kidney)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Others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27</w:t>
      </w:r>
      <w:r w:rsidRPr="00196534">
        <w:rPr>
          <w:rFonts w:ascii="Arial" w:eastAsia="Times New Roman" w:hAnsi="Arial" w:cs="Arial"/>
          <w:color w:val="000000" w:themeColor="text1"/>
          <w:sz w:val="24"/>
          <w:szCs w:val="24"/>
        </w:rPr>
        <w:tab/>
        <w:t xml:space="preserve">Bone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28</w:t>
      </w:r>
      <w:r w:rsidRPr="00196534">
        <w:rPr>
          <w:rFonts w:ascii="Arial" w:eastAsia="Times New Roman" w:hAnsi="Arial" w:cs="Arial"/>
          <w:color w:val="000000" w:themeColor="text1"/>
          <w:sz w:val="24"/>
          <w:szCs w:val="24"/>
        </w:rPr>
        <w:tab/>
        <w:t>Brain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29</w:t>
      </w:r>
      <w:r w:rsidRPr="00196534">
        <w:rPr>
          <w:rFonts w:ascii="Arial" w:eastAsia="Times New Roman" w:hAnsi="Arial" w:cs="Arial"/>
          <w:color w:val="000000" w:themeColor="text1"/>
          <w:sz w:val="24"/>
          <w:szCs w:val="24"/>
        </w:rPr>
        <w:tab/>
        <w:t xml:space="preserve">Neuroblastoma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30</w:t>
      </w:r>
      <w:r w:rsidRPr="00196534">
        <w:rPr>
          <w:rFonts w:ascii="Arial" w:eastAsia="Times New Roman" w:hAnsi="Arial" w:cs="Arial"/>
          <w:color w:val="000000" w:themeColor="text1"/>
          <w:sz w:val="24"/>
          <w:szCs w:val="24"/>
        </w:rPr>
        <w:tab/>
        <w:t>Other</w:t>
      </w:r>
      <w:r w:rsidRPr="00196534">
        <w:rPr>
          <w:rFonts w:ascii="Arial" w:eastAsia="Times New Roman" w:hAnsi="Arial" w:cs="Arial"/>
          <w:b/>
          <w:bCs/>
          <w:color w:val="000000" w:themeColor="text1"/>
          <w:sz w:val="24"/>
          <w:szCs w:val="24"/>
        </w:rPr>
        <w:tab/>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Are you currently receiving treatment for cancer? </w:t>
      </w:r>
    </w:p>
    <w:p w:rsidR="00B72A30" w:rsidRPr="00196534" w:rsidRDefault="00B72A30" w:rsidP="00B72A30">
      <w:pPr>
        <w:spacing w:after="200" w:line="276" w:lineRule="auto"/>
        <w:ind w:left="36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BY TREATMENT, WE MEAN SURGERY, RADIATION THERAPY, CHEMOTHERAPY, OR CHEMOTHERAPY PILLS.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07" w:name="_Toc231113149"/>
      <w:bookmarkStart w:id="308" w:name="_Toc231193621"/>
      <w:bookmarkStart w:id="309" w:name="_Toc231282737"/>
      <w:bookmarkStart w:id="310" w:name="_Toc238367994"/>
      <w:bookmarkStart w:id="311" w:name="_Toc240345966"/>
      <w:bookmarkStart w:id="312" w:name="_Toc240691439"/>
      <w:bookmarkStart w:id="313" w:name="_Toc241049531"/>
      <w:bookmarkStart w:id="314" w:name="_Toc242597015"/>
      <w:bookmarkStart w:id="315" w:name="_Toc242763442"/>
      <w:bookmarkStart w:id="316" w:name="_Toc242773820"/>
      <w:bookmarkStart w:id="317" w:name="_Toc243887723"/>
      <w:bookmarkStart w:id="318" w:name="_Toc246238391"/>
      <w:bookmarkStart w:id="319" w:name="_Toc246313344"/>
      <w:bookmarkStart w:id="320" w:name="_Toc284938573"/>
      <w:bookmarkStart w:id="321" w:name="_Toc291758517"/>
      <w:bookmarkStart w:id="322" w:name="_Toc303936844"/>
      <w:bookmarkStart w:id="323" w:name="_Toc359232186"/>
      <w:bookmarkStart w:id="324" w:name="_Toc359838286"/>
      <w:bookmarkStart w:id="325" w:name="_Toc419375896"/>
      <w:bookmarkStart w:id="326" w:name="_Toc419375970"/>
      <w:bookmarkStart w:id="327" w:name="_Toc426721151"/>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28" w:name="_Toc231113150"/>
      <w:bookmarkStart w:id="329" w:name="_Toc231193622"/>
      <w:bookmarkStart w:id="330" w:name="_Toc231282738"/>
      <w:bookmarkStart w:id="331" w:name="_Toc238367995"/>
      <w:bookmarkStart w:id="332" w:name="_Toc240345967"/>
      <w:bookmarkStart w:id="333" w:name="_Toc240691440"/>
      <w:bookmarkStart w:id="334" w:name="_Toc241049532"/>
      <w:bookmarkStart w:id="335" w:name="_Toc242597016"/>
      <w:bookmarkStart w:id="336" w:name="_Toc242763443"/>
      <w:bookmarkStart w:id="337" w:name="_Toc242773821"/>
      <w:bookmarkStart w:id="338" w:name="_Toc243887724"/>
      <w:bookmarkStart w:id="339" w:name="_Toc246238392"/>
      <w:bookmarkStart w:id="340" w:name="_Toc246313345"/>
      <w:bookmarkStart w:id="341" w:name="_Toc284938574"/>
      <w:bookmarkStart w:id="342" w:name="_Toc291758518"/>
      <w:bookmarkStart w:id="343" w:name="_Toc303936845"/>
      <w:bookmarkStart w:id="344" w:name="_Toc359232187"/>
      <w:bookmarkStart w:id="345" w:name="_Toc359838287"/>
      <w:bookmarkStart w:id="346" w:name="_Toc419375897"/>
      <w:bookmarkStart w:id="347" w:name="_Toc419375971"/>
      <w:bookmarkStart w:id="348" w:name="_Toc426721152"/>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96534">
        <w:rPr>
          <w:rFonts w:ascii="Arial" w:eastAsia="Times New Roman" w:hAnsi="Arial" w:cs="Arial"/>
          <w:color w:val="000000" w:themeColor="text1"/>
          <w:sz w:val="24"/>
          <w:szCs w:val="24"/>
        </w:rPr>
        <w:t>, I’ve completed treatment</w:t>
      </w:r>
      <w:bookmarkEnd w:id="343"/>
      <w:bookmarkEnd w:id="344"/>
      <w:bookmarkEnd w:id="345"/>
      <w:bookmarkEnd w:id="346"/>
      <w:bookmarkEnd w:id="347"/>
      <w:bookmarkEnd w:id="34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49" w:name="_Toc303936846"/>
      <w:bookmarkStart w:id="350" w:name="_Toc359232188"/>
      <w:bookmarkStart w:id="351" w:name="_Toc359838288"/>
      <w:bookmarkStart w:id="352" w:name="_Toc419375898"/>
      <w:bookmarkStart w:id="353" w:name="_Toc419375972"/>
      <w:bookmarkStart w:id="354" w:name="_Toc426721153"/>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I’ve refused treatment</w:t>
      </w:r>
      <w:bookmarkEnd w:id="349"/>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50"/>
      <w:bookmarkEnd w:id="351"/>
      <w:bookmarkEnd w:id="352"/>
      <w:bookmarkEnd w:id="353"/>
      <w:bookmarkEnd w:id="35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55" w:name="_Toc303936847"/>
      <w:bookmarkStart w:id="356" w:name="_Toc359232189"/>
      <w:bookmarkStart w:id="357" w:name="_Toc359838289"/>
      <w:bookmarkStart w:id="358" w:name="_Toc419375899"/>
      <w:bookmarkStart w:id="359" w:name="_Toc419375973"/>
      <w:bookmarkStart w:id="360" w:name="_Toc426721154"/>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No, I haven’t started treatment</w:t>
      </w:r>
      <w:bookmarkEnd w:id="355"/>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56"/>
      <w:bookmarkEnd w:id="357"/>
      <w:bookmarkEnd w:id="358"/>
      <w:bookmarkEnd w:id="359"/>
      <w:bookmarkEnd w:id="360"/>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61" w:name="_Toc231113151"/>
      <w:bookmarkStart w:id="362" w:name="_Toc231193623"/>
      <w:bookmarkStart w:id="363" w:name="_Toc231282739"/>
      <w:bookmarkStart w:id="364" w:name="_Toc238367996"/>
      <w:bookmarkStart w:id="365" w:name="_Toc240345968"/>
      <w:bookmarkStart w:id="366" w:name="_Toc240691441"/>
      <w:bookmarkStart w:id="367" w:name="_Toc241049533"/>
      <w:bookmarkStart w:id="368" w:name="_Toc242597017"/>
      <w:bookmarkStart w:id="369" w:name="_Toc242763444"/>
      <w:bookmarkStart w:id="370" w:name="_Toc242773822"/>
      <w:bookmarkStart w:id="371" w:name="_Toc243887725"/>
      <w:bookmarkStart w:id="372" w:name="_Toc246238393"/>
      <w:bookmarkStart w:id="373" w:name="_Toc246313346"/>
      <w:bookmarkStart w:id="374" w:name="_Toc284938575"/>
      <w:bookmarkStart w:id="375" w:name="_Toc291758519"/>
      <w:bookmarkStart w:id="376" w:name="_Toc303936848"/>
      <w:bookmarkStart w:id="377" w:name="_Toc359232190"/>
      <w:bookmarkStart w:id="378" w:name="_Toc359838290"/>
      <w:bookmarkStart w:id="379" w:name="_Toc419375900"/>
      <w:bookmarkStart w:id="380" w:name="_Toc419375974"/>
      <w:bookmarkStart w:id="381" w:name="_Toc426721155"/>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82" w:name="_Toc231113152"/>
      <w:bookmarkStart w:id="383" w:name="_Toc231193624"/>
      <w:bookmarkStart w:id="384" w:name="_Toc231282740"/>
      <w:bookmarkStart w:id="385" w:name="_Toc238367997"/>
      <w:bookmarkStart w:id="386" w:name="_Toc240345969"/>
      <w:bookmarkStart w:id="387" w:name="_Toc240691442"/>
      <w:bookmarkStart w:id="388" w:name="_Toc241049534"/>
      <w:bookmarkStart w:id="389" w:name="_Toc242597018"/>
      <w:bookmarkStart w:id="390" w:name="_Toc242763445"/>
      <w:bookmarkStart w:id="391" w:name="_Toc242773823"/>
      <w:bookmarkStart w:id="392" w:name="_Toc243887726"/>
      <w:bookmarkStart w:id="393" w:name="_Toc246238394"/>
      <w:bookmarkStart w:id="394" w:name="_Toc246313347"/>
      <w:bookmarkStart w:id="395" w:name="_Toc284938576"/>
      <w:bookmarkStart w:id="396" w:name="_Toc291758520"/>
      <w:bookmarkStart w:id="397" w:name="_Toc303936849"/>
      <w:bookmarkStart w:id="398" w:name="_Toc359232191"/>
      <w:bookmarkStart w:id="399" w:name="_Toc359838291"/>
      <w:bookmarkStart w:id="400" w:name="_Toc419375901"/>
      <w:bookmarkStart w:id="401" w:name="_Toc419375975"/>
      <w:bookmarkStart w:id="402" w:name="_Toc426721156"/>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What type of doctor provides the majority of your health care?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INTERVIEWER NOTE: If the respondent requests clarification of this question, say: </w:t>
      </w:r>
      <w:r w:rsidRPr="00196534">
        <w:rPr>
          <w:rFonts w:ascii="Arial" w:eastAsia="Times New Roman" w:hAnsi="Arial" w:cs="Arial"/>
          <w:color w:val="000000" w:themeColor="text1"/>
          <w:sz w:val="24"/>
          <w:szCs w:val="24"/>
        </w:rPr>
        <w:t>We want to know which type of doctor you see most often for illness or regular health care (Examples: annual exams and/or physicals, treatment of colds, etc.).</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E73FF2" w:rsidRPr="00E73FF2" w:rsidRDefault="00E73FF2" w:rsidP="00E73FF2">
      <w:pPr>
        <w:spacing w:after="0" w:line="240" w:lineRule="auto"/>
        <w:rPr>
          <w:rFonts w:ascii="Arial" w:eastAsia="Times New Roman" w:hAnsi="Arial" w:cs="Arial"/>
          <w:b/>
          <w:color w:val="000000" w:themeColor="text1"/>
          <w:sz w:val="24"/>
          <w:szCs w:val="24"/>
        </w:rPr>
      </w:pPr>
    </w:p>
    <w:p w:rsidR="00B72A30" w:rsidRPr="00196534" w:rsidRDefault="00E73FF2" w:rsidP="00E73FF2">
      <w:pPr>
        <w:spacing w:after="0" w:line="240" w:lineRule="auto"/>
        <w:rPr>
          <w:rFonts w:ascii="Arial" w:eastAsia="Times New Roman" w:hAnsi="Arial" w:cs="Arial"/>
          <w:b/>
          <w:color w:val="000000" w:themeColor="text1"/>
          <w:sz w:val="24"/>
          <w:szCs w:val="24"/>
        </w:rPr>
      </w:pPr>
      <w:r w:rsidRPr="00E73FF2">
        <w:rPr>
          <w:rFonts w:ascii="Arial" w:eastAsia="Times New Roman" w:hAnsi="Arial" w:cs="Arial"/>
          <w:b/>
          <w:color w:val="000000" w:themeColor="text1"/>
          <w:sz w:val="24"/>
          <w:szCs w:val="24"/>
        </w:rPr>
        <w:t>INTERVIEWER NOTE: AN ONCOLOGIST IS A MEDICAL DOCTOR WHO MANAGES A PERSON’S CARE AND TREATMENT AFTER A CANCER DIAGNOSIS.</w:t>
      </w:r>
    </w:p>
    <w:p w:rsidR="00E73FF2" w:rsidRDefault="00E73FF2" w:rsidP="00B72A30">
      <w:pPr>
        <w:spacing w:after="0" w:line="240" w:lineRule="auto"/>
        <w:rPr>
          <w:rFonts w:ascii="Arial" w:eastAsia="Times New Roman" w:hAnsi="Arial" w:cs="Arial"/>
          <w:b/>
          <w:color w:val="000000" w:themeColor="text1"/>
          <w:sz w:val="24"/>
          <w:szCs w:val="24"/>
        </w:rPr>
      </w:pPr>
    </w:p>
    <w:p w:rsidR="00B72A30" w:rsidRPr="00196534" w:rsidRDefault="00E73FF2" w:rsidP="00B72A30">
      <w:pPr>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w:t>
      </w:r>
      <w:r w:rsidR="00B72A30" w:rsidRPr="00196534">
        <w:rPr>
          <w:rFonts w:ascii="Arial" w:eastAsia="Times New Roman" w:hAnsi="Arial" w:cs="Arial"/>
          <w:b/>
          <w:color w:val="000000" w:themeColor="text1"/>
          <w:sz w:val="24"/>
          <w:szCs w:val="24"/>
        </w:rPr>
        <w:t>ead [1-10]:</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03" w:name="_Toc231113153"/>
      <w:bookmarkStart w:id="404" w:name="_Toc231193625"/>
      <w:bookmarkStart w:id="405" w:name="_Toc231282741"/>
      <w:bookmarkStart w:id="406" w:name="_Toc238367998"/>
      <w:bookmarkStart w:id="407" w:name="_Toc240345970"/>
      <w:bookmarkStart w:id="408" w:name="_Toc240691443"/>
      <w:bookmarkStart w:id="409" w:name="_Toc241049535"/>
      <w:bookmarkStart w:id="410" w:name="_Toc242597019"/>
      <w:bookmarkStart w:id="411" w:name="_Toc242763446"/>
      <w:bookmarkStart w:id="412" w:name="_Toc242773824"/>
      <w:bookmarkStart w:id="413" w:name="_Toc243887727"/>
      <w:bookmarkStart w:id="414" w:name="_Toc246238395"/>
      <w:bookmarkStart w:id="415" w:name="_Toc246313348"/>
      <w:bookmarkStart w:id="416" w:name="_Toc284938577"/>
      <w:bookmarkStart w:id="417" w:name="_Toc291758521"/>
      <w:bookmarkStart w:id="418" w:name="_Toc303936850"/>
      <w:bookmarkStart w:id="419" w:name="_Toc359232192"/>
      <w:bookmarkStart w:id="420" w:name="_Toc359838292"/>
      <w:bookmarkStart w:id="421" w:name="_Toc419375902"/>
      <w:bookmarkStart w:id="422" w:name="_Toc419375976"/>
      <w:bookmarkStart w:id="423" w:name="_Toc426721157"/>
      <w:r w:rsidRPr="00196534">
        <w:rPr>
          <w:rFonts w:ascii="Arial" w:eastAsia="Times New Roman" w:hAnsi="Arial" w:cs="Arial"/>
          <w:color w:val="000000" w:themeColor="text1"/>
          <w:sz w:val="24"/>
          <w:szCs w:val="24"/>
        </w:rPr>
        <w:tab/>
        <w:t>01</w:t>
      </w:r>
      <w:r w:rsidRPr="00196534">
        <w:rPr>
          <w:rFonts w:ascii="Arial" w:eastAsia="Times New Roman" w:hAnsi="Arial" w:cs="Arial"/>
          <w:color w:val="000000" w:themeColor="text1"/>
          <w:sz w:val="24"/>
          <w:szCs w:val="24"/>
        </w:rPr>
        <w:tab/>
        <w:t>Cancer Surgeon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24" w:name="_Toc231113154"/>
      <w:bookmarkStart w:id="425" w:name="_Toc231193626"/>
      <w:bookmarkStart w:id="426" w:name="_Toc231282742"/>
      <w:bookmarkStart w:id="427" w:name="_Toc238367999"/>
      <w:bookmarkStart w:id="428" w:name="_Toc240345971"/>
      <w:bookmarkStart w:id="429" w:name="_Toc240691444"/>
      <w:bookmarkStart w:id="430" w:name="_Toc241049536"/>
      <w:bookmarkStart w:id="431" w:name="_Toc242597020"/>
      <w:bookmarkStart w:id="432" w:name="_Toc242763447"/>
      <w:bookmarkStart w:id="433" w:name="_Toc242773825"/>
      <w:bookmarkStart w:id="434" w:name="_Toc243887728"/>
      <w:bookmarkStart w:id="435" w:name="_Toc246238396"/>
      <w:bookmarkStart w:id="436" w:name="_Toc246313349"/>
      <w:bookmarkStart w:id="437" w:name="_Toc284938578"/>
      <w:bookmarkStart w:id="438" w:name="_Toc291758522"/>
      <w:bookmarkStart w:id="439" w:name="_Toc303936851"/>
      <w:bookmarkStart w:id="440" w:name="_Toc359232193"/>
      <w:bookmarkStart w:id="441" w:name="_Toc359838293"/>
      <w:bookmarkStart w:id="442" w:name="_Toc419375903"/>
      <w:bookmarkStart w:id="443" w:name="_Toc419375977"/>
      <w:bookmarkStart w:id="444" w:name="_Toc426721158"/>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Family Practitioner</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45" w:name="_Toc231113155"/>
      <w:bookmarkStart w:id="446" w:name="_Toc231193627"/>
      <w:bookmarkStart w:id="447" w:name="_Toc231282743"/>
      <w:bookmarkStart w:id="448" w:name="_Toc238368000"/>
      <w:bookmarkStart w:id="449" w:name="_Toc240345972"/>
      <w:bookmarkStart w:id="450" w:name="_Toc240691445"/>
      <w:bookmarkStart w:id="451" w:name="_Toc241049537"/>
      <w:bookmarkStart w:id="452" w:name="_Toc242597021"/>
      <w:bookmarkStart w:id="453" w:name="_Toc242763448"/>
      <w:bookmarkStart w:id="454" w:name="_Toc242773826"/>
      <w:bookmarkStart w:id="455" w:name="_Toc243887729"/>
      <w:bookmarkStart w:id="456" w:name="_Toc246238397"/>
      <w:bookmarkStart w:id="457" w:name="_Toc246313350"/>
      <w:bookmarkStart w:id="458" w:name="_Toc284938579"/>
      <w:bookmarkStart w:id="459" w:name="_Toc291758523"/>
      <w:bookmarkStart w:id="460" w:name="_Toc303936852"/>
      <w:bookmarkStart w:id="461" w:name="_Toc359232194"/>
      <w:bookmarkStart w:id="462" w:name="_Toc359838294"/>
      <w:bookmarkStart w:id="463" w:name="_Toc419375904"/>
      <w:bookmarkStart w:id="464" w:name="_Toc419375978"/>
      <w:bookmarkStart w:id="465" w:name="_Toc426721159"/>
      <w:r w:rsidRPr="00196534">
        <w:rPr>
          <w:rFonts w:ascii="Arial" w:eastAsia="Times New Roman" w:hAnsi="Arial" w:cs="Arial"/>
          <w:color w:val="000000" w:themeColor="text1"/>
          <w:sz w:val="24"/>
          <w:szCs w:val="24"/>
        </w:rPr>
        <w:t>03</w:t>
      </w:r>
      <w:r w:rsidRPr="00196534">
        <w:rPr>
          <w:rFonts w:ascii="Arial" w:eastAsia="Times New Roman" w:hAnsi="Arial" w:cs="Arial"/>
          <w:color w:val="000000" w:themeColor="text1"/>
          <w:sz w:val="24"/>
          <w:szCs w:val="24"/>
        </w:rPr>
        <w:tab/>
        <w:t>General Surgeon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66" w:name="_Toc231113156"/>
      <w:bookmarkStart w:id="467" w:name="_Toc231193628"/>
      <w:bookmarkStart w:id="468" w:name="_Toc231282744"/>
      <w:bookmarkStart w:id="469" w:name="_Toc238368001"/>
      <w:bookmarkStart w:id="470" w:name="_Toc240345973"/>
      <w:bookmarkStart w:id="471" w:name="_Toc240691446"/>
      <w:bookmarkStart w:id="472" w:name="_Toc241049538"/>
      <w:bookmarkStart w:id="473" w:name="_Toc242597022"/>
      <w:bookmarkStart w:id="474" w:name="_Toc242763449"/>
      <w:bookmarkStart w:id="475" w:name="_Toc242773827"/>
      <w:bookmarkStart w:id="476" w:name="_Toc243887730"/>
      <w:bookmarkStart w:id="477" w:name="_Toc246238398"/>
      <w:bookmarkStart w:id="478" w:name="_Toc246313351"/>
      <w:bookmarkStart w:id="479" w:name="_Toc284938580"/>
      <w:bookmarkStart w:id="480" w:name="_Toc291758524"/>
      <w:bookmarkStart w:id="481" w:name="_Toc303936853"/>
      <w:bookmarkStart w:id="482" w:name="_Toc359232195"/>
      <w:bookmarkStart w:id="483" w:name="_Toc359838295"/>
      <w:bookmarkStart w:id="484" w:name="_Toc419375905"/>
      <w:bookmarkStart w:id="485" w:name="_Toc419375979"/>
      <w:bookmarkStart w:id="486" w:name="_Toc426721160"/>
      <w:r w:rsidRPr="00196534">
        <w:rPr>
          <w:rFonts w:ascii="Arial" w:eastAsia="Times New Roman" w:hAnsi="Arial" w:cs="Arial"/>
          <w:color w:val="000000" w:themeColor="text1"/>
          <w:sz w:val="24"/>
          <w:szCs w:val="24"/>
        </w:rPr>
        <w:t>04</w:t>
      </w:r>
      <w:r w:rsidRPr="00196534">
        <w:rPr>
          <w:rFonts w:ascii="Arial" w:eastAsia="Times New Roman" w:hAnsi="Arial" w:cs="Arial"/>
          <w:color w:val="000000" w:themeColor="text1"/>
          <w:sz w:val="24"/>
          <w:szCs w:val="24"/>
        </w:rPr>
        <w:tab/>
        <w:t>Gynecologic Oncologist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87" w:name="_Toc231113157"/>
      <w:bookmarkStart w:id="488" w:name="_Toc231193629"/>
      <w:bookmarkStart w:id="489" w:name="_Toc231282745"/>
      <w:bookmarkStart w:id="490" w:name="_Toc238368002"/>
      <w:bookmarkStart w:id="491" w:name="_Toc240345974"/>
      <w:bookmarkStart w:id="492" w:name="_Toc240691447"/>
      <w:bookmarkStart w:id="493" w:name="_Toc241049539"/>
      <w:bookmarkStart w:id="494" w:name="_Toc242597023"/>
      <w:bookmarkStart w:id="495" w:name="_Toc242763450"/>
      <w:bookmarkStart w:id="496" w:name="_Toc242773828"/>
      <w:bookmarkStart w:id="497" w:name="_Toc243887731"/>
      <w:bookmarkStart w:id="498" w:name="_Toc246238399"/>
      <w:bookmarkStart w:id="499" w:name="_Toc246313352"/>
      <w:bookmarkStart w:id="500" w:name="_Toc284938581"/>
      <w:bookmarkStart w:id="501" w:name="_Toc291758525"/>
      <w:bookmarkStart w:id="502" w:name="_Toc303936854"/>
      <w:bookmarkStart w:id="503" w:name="_Toc359232196"/>
      <w:bookmarkStart w:id="504" w:name="_Toc359838296"/>
      <w:bookmarkStart w:id="505" w:name="_Toc419375906"/>
      <w:bookmarkStart w:id="506" w:name="_Toc419375980"/>
      <w:bookmarkStart w:id="507" w:name="_Toc426721161"/>
      <w:r w:rsidRPr="00196534">
        <w:rPr>
          <w:rFonts w:ascii="Arial" w:eastAsia="Times New Roman" w:hAnsi="Arial" w:cs="Arial"/>
          <w:color w:val="000000" w:themeColor="text1"/>
          <w:sz w:val="24"/>
          <w:szCs w:val="24"/>
        </w:rPr>
        <w:t>05</w:t>
      </w:r>
      <w:r w:rsidRPr="00196534">
        <w:rPr>
          <w:rFonts w:ascii="Arial" w:eastAsia="Times New Roman" w:hAnsi="Arial" w:cs="Arial"/>
          <w:color w:val="000000" w:themeColor="text1"/>
          <w:sz w:val="24"/>
          <w:szCs w:val="24"/>
        </w:rPr>
        <w:tab/>
        <w:t>General Practitioner, Internist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08" w:name="_Toc231113158"/>
      <w:bookmarkStart w:id="509" w:name="_Toc231193630"/>
      <w:bookmarkStart w:id="510" w:name="_Toc231282746"/>
      <w:bookmarkStart w:id="511" w:name="_Toc238368003"/>
      <w:bookmarkStart w:id="512" w:name="_Toc240345975"/>
      <w:bookmarkStart w:id="513" w:name="_Toc240691448"/>
      <w:bookmarkStart w:id="514" w:name="_Toc241049540"/>
      <w:bookmarkStart w:id="515" w:name="_Toc242597024"/>
      <w:bookmarkStart w:id="516" w:name="_Toc242763451"/>
      <w:bookmarkStart w:id="517" w:name="_Toc242773829"/>
      <w:bookmarkStart w:id="518" w:name="_Toc243887732"/>
      <w:bookmarkStart w:id="519" w:name="_Toc246238400"/>
      <w:bookmarkStart w:id="520" w:name="_Toc246313353"/>
      <w:bookmarkStart w:id="521" w:name="_Toc284938582"/>
      <w:bookmarkStart w:id="522" w:name="_Toc291758526"/>
      <w:bookmarkStart w:id="523" w:name="_Toc303936855"/>
      <w:bookmarkStart w:id="524" w:name="_Toc359232197"/>
      <w:bookmarkStart w:id="525" w:name="_Toc359838297"/>
      <w:bookmarkStart w:id="526" w:name="_Toc419375907"/>
      <w:bookmarkStart w:id="527" w:name="_Toc419375981"/>
      <w:bookmarkStart w:id="528" w:name="_Toc426721162"/>
      <w:r w:rsidRPr="00196534">
        <w:rPr>
          <w:rFonts w:ascii="Arial" w:eastAsia="Times New Roman" w:hAnsi="Arial" w:cs="Arial"/>
          <w:color w:val="000000" w:themeColor="text1"/>
          <w:sz w:val="24"/>
          <w:szCs w:val="24"/>
        </w:rPr>
        <w:t>06</w:t>
      </w:r>
      <w:r w:rsidRPr="00196534">
        <w:rPr>
          <w:rFonts w:ascii="Arial" w:eastAsia="Times New Roman" w:hAnsi="Arial" w:cs="Arial"/>
          <w:color w:val="000000" w:themeColor="text1"/>
          <w:sz w:val="24"/>
          <w:szCs w:val="24"/>
        </w:rPr>
        <w:tab/>
        <w:t>Plastic Surgeon, Reconstructive Surgeon</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29" w:name="_Toc231113159"/>
      <w:bookmarkStart w:id="530" w:name="_Toc231193631"/>
      <w:bookmarkStart w:id="531" w:name="_Toc231282747"/>
      <w:bookmarkStart w:id="532" w:name="_Toc238368004"/>
      <w:bookmarkStart w:id="533" w:name="_Toc240345976"/>
      <w:bookmarkStart w:id="534" w:name="_Toc240691449"/>
      <w:bookmarkStart w:id="535" w:name="_Toc241049541"/>
      <w:bookmarkStart w:id="536" w:name="_Toc242597025"/>
      <w:bookmarkStart w:id="537" w:name="_Toc242763452"/>
      <w:bookmarkStart w:id="538" w:name="_Toc242773830"/>
      <w:bookmarkStart w:id="539" w:name="_Toc243887733"/>
      <w:bookmarkStart w:id="540" w:name="_Toc246238401"/>
      <w:bookmarkStart w:id="541" w:name="_Toc246313354"/>
      <w:bookmarkStart w:id="542" w:name="_Toc284938583"/>
      <w:bookmarkStart w:id="543" w:name="_Toc291758527"/>
      <w:bookmarkStart w:id="544" w:name="_Toc303936856"/>
      <w:bookmarkStart w:id="545" w:name="_Toc359232198"/>
      <w:bookmarkStart w:id="546" w:name="_Toc359838298"/>
      <w:bookmarkStart w:id="547" w:name="_Toc419375908"/>
      <w:bookmarkStart w:id="548" w:name="_Toc419375982"/>
      <w:bookmarkStart w:id="549" w:name="_Toc426721163"/>
      <w:r w:rsidRPr="00196534">
        <w:rPr>
          <w:rFonts w:ascii="Arial" w:eastAsia="Times New Roman" w:hAnsi="Arial" w:cs="Arial"/>
          <w:color w:val="000000" w:themeColor="text1"/>
          <w:sz w:val="24"/>
          <w:szCs w:val="24"/>
        </w:rPr>
        <w:t>07</w:t>
      </w:r>
      <w:r w:rsidRPr="00196534">
        <w:rPr>
          <w:rFonts w:ascii="Arial" w:eastAsia="Times New Roman" w:hAnsi="Arial" w:cs="Arial"/>
          <w:color w:val="000000" w:themeColor="text1"/>
          <w:sz w:val="24"/>
          <w:szCs w:val="24"/>
        </w:rPr>
        <w:tab/>
        <w:t>Medical Oncologist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50" w:name="_Toc231113160"/>
      <w:bookmarkStart w:id="551" w:name="_Toc231193632"/>
      <w:bookmarkStart w:id="552" w:name="_Toc231282748"/>
      <w:bookmarkStart w:id="553" w:name="_Toc238368005"/>
      <w:bookmarkStart w:id="554" w:name="_Toc240345977"/>
      <w:bookmarkStart w:id="555" w:name="_Toc240691450"/>
      <w:bookmarkStart w:id="556" w:name="_Toc241049542"/>
      <w:bookmarkStart w:id="557" w:name="_Toc242597026"/>
      <w:bookmarkStart w:id="558" w:name="_Toc242763453"/>
      <w:bookmarkStart w:id="559" w:name="_Toc242773831"/>
      <w:bookmarkStart w:id="560" w:name="_Toc243887734"/>
      <w:bookmarkStart w:id="561" w:name="_Toc246238402"/>
      <w:bookmarkStart w:id="562" w:name="_Toc246313355"/>
      <w:bookmarkStart w:id="563" w:name="_Toc284938584"/>
      <w:bookmarkStart w:id="564" w:name="_Toc291758528"/>
      <w:bookmarkStart w:id="565" w:name="_Toc303936857"/>
      <w:bookmarkStart w:id="566" w:name="_Toc359232199"/>
      <w:bookmarkStart w:id="567" w:name="_Toc359838299"/>
      <w:bookmarkStart w:id="568" w:name="_Toc419375909"/>
      <w:bookmarkStart w:id="569" w:name="_Toc419375983"/>
      <w:bookmarkStart w:id="570" w:name="_Toc426721164"/>
      <w:r w:rsidRPr="00196534">
        <w:rPr>
          <w:rFonts w:ascii="Arial" w:eastAsia="Times New Roman" w:hAnsi="Arial" w:cs="Arial"/>
          <w:color w:val="000000" w:themeColor="text1"/>
          <w:sz w:val="24"/>
          <w:szCs w:val="24"/>
        </w:rPr>
        <w:t>08</w:t>
      </w:r>
      <w:r w:rsidRPr="00196534">
        <w:rPr>
          <w:rFonts w:ascii="Arial" w:eastAsia="Times New Roman" w:hAnsi="Arial" w:cs="Arial"/>
          <w:color w:val="000000" w:themeColor="text1"/>
          <w:sz w:val="24"/>
          <w:szCs w:val="24"/>
        </w:rPr>
        <w:tab/>
        <w:t>Radiation Oncologist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71" w:name="_Toc231113161"/>
      <w:bookmarkStart w:id="572" w:name="_Toc231193633"/>
      <w:bookmarkStart w:id="573" w:name="_Toc231282749"/>
      <w:bookmarkStart w:id="574" w:name="_Toc238368006"/>
      <w:bookmarkStart w:id="575" w:name="_Toc240345978"/>
      <w:bookmarkStart w:id="576" w:name="_Toc240691451"/>
      <w:bookmarkStart w:id="577" w:name="_Toc241049543"/>
      <w:bookmarkStart w:id="578" w:name="_Toc242597027"/>
      <w:bookmarkStart w:id="579" w:name="_Toc242763454"/>
      <w:bookmarkStart w:id="580" w:name="_Toc242773832"/>
      <w:bookmarkStart w:id="581" w:name="_Toc243887735"/>
      <w:bookmarkStart w:id="582" w:name="_Toc246238403"/>
      <w:bookmarkStart w:id="583" w:name="_Toc246313356"/>
      <w:bookmarkStart w:id="584" w:name="_Toc284938585"/>
      <w:bookmarkStart w:id="585" w:name="_Toc291758529"/>
      <w:bookmarkStart w:id="586" w:name="_Toc303936858"/>
      <w:bookmarkStart w:id="587" w:name="_Toc359232200"/>
      <w:bookmarkStart w:id="588" w:name="_Toc359838300"/>
      <w:bookmarkStart w:id="589" w:name="_Toc419375910"/>
      <w:bookmarkStart w:id="590" w:name="_Toc419375984"/>
      <w:bookmarkStart w:id="591" w:name="_Toc426721165"/>
      <w:r w:rsidRPr="00196534">
        <w:rPr>
          <w:rFonts w:ascii="Arial" w:eastAsia="Times New Roman" w:hAnsi="Arial" w:cs="Arial"/>
          <w:color w:val="000000" w:themeColor="text1"/>
          <w:sz w:val="24"/>
          <w:szCs w:val="24"/>
        </w:rPr>
        <w:t>09</w:t>
      </w:r>
      <w:r w:rsidRPr="00196534">
        <w:rPr>
          <w:rFonts w:ascii="Arial" w:eastAsia="Times New Roman" w:hAnsi="Arial" w:cs="Arial"/>
          <w:color w:val="000000" w:themeColor="text1"/>
          <w:sz w:val="24"/>
          <w:szCs w:val="24"/>
        </w:rPr>
        <w:tab/>
        <w:t>Urologist</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92" w:name="_Toc231113162"/>
      <w:bookmarkStart w:id="593" w:name="_Toc231193634"/>
      <w:bookmarkStart w:id="594" w:name="_Toc231282750"/>
      <w:bookmarkStart w:id="595" w:name="_Toc238368007"/>
      <w:bookmarkStart w:id="596" w:name="_Toc240345979"/>
      <w:bookmarkStart w:id="597" w:name="_Toc240691452"/>
      <w:bookmarkStart w:id="598" w:name="_Toc241049544"/>
      <w:bookmarkStart w:id="599" w:name="_Toc242597028"/>
      <w:bookmarkStart w:id="600" w:name="_Toc242763455"/>
      <w:bookmarkStart w:id="601" w:name="_Toc242773833"/>
      <w:bookmarkStart w:id="602" w:name="_Toc243887736"/>
      <w:bookmarkStart w:id="603" w:name="_Toc246238404"/>
      <w:bookmarkStart w:id="604" w:name="_Toc246313357"/>
      <w:bookmarkStart w:id="605" w:name="_Toc284938586"/>
      <w:bookmarkStart w:id="606" w:name="_Toc291758530"/>
      <w:bookmarkStart w:id="607" w:name="_Toc303936859"/>
      <w:bookmarkStart w:id="608" w:name="_Toc359232201"/>
      <w:bookmarkStart w:id="609" w:name="_Toc359838301"/>
      <w:bookmarkStart w:id="610" w:name="_Toc419375911"/>
      <w:bookmarkStart w:id="611" w:name="_Toc419375985"/>
      <w:bookmarkStart w:id="612" w:name="_Toc426721166"/>
      <w:r w:rsidRPr="00196534">
        <w:rPr>
          <w:rFonts w:ascii="Arial" w:eastAsia="Times New Roman" w:hAnsi="Arial" w:cs="Arial"/>
          <w:color w:val="000000" w:themeColor="text1"/>
          <w:sz w:val="24"/>
          <w:szCs w:val="24"/>
        </w:rPr>
        <w:t>10</w:t>
      </w:r>
      <w:r w:rsidRPr="00196534">
        <w:rPr>
          <w:rFonts w:ascii="Arial" w:eastAsia="Times New Roman" w:hAnsi="Arial" w:cs="Arial"/>
          <w:color w:val="000000" w:themeColor="text1"/>
          <w:sz w:val="24"/>
          <w:szCs w:val="24"/>
        </w:rPr>
        <w:tab/>
        <w:t>Other</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bookmarkStart w:id="613" w:name="_Toc231113163"/>
      <w:bookmarkStart w:id="614" w:name="_Toc231193635"/>
      <w:bookmarkStart w:id="615" w:name="_Toc231282751"/>
      <w:bookmarkStart w:id="616" w:name="_Toc238368008"/>
      <w:bookmarkStart w:id="617" w:name="_Toc240345980"/>
      <w:bookmarkStart w:id="618" w:name="_Toc240691453"/>
      <w:bookmarkStart w:id="619" w:name="_Toc241049545"/>
      <w:bookmarkStart w:id="620" w:name="_Toc242597029"/>
      <w:bookmarkStart w:id="621" w:name="_Toc242763456"/>
      <w:bookmarkStart w:id="622" w:name="_Toc242773834"/>
      <w:bookmarkStart w:id="623" w:name="_Toc243887737"/>
      <w:bookmarkStart w:id="624" w:name="_Toc246238405"/>
      <w:bookmarkStart w:id="625" w:name="_Toc246313358"/>
      <w:bookmarkStart w:id="626" w:name="_Toc284938587"/>
      <w:bookmarkStart w:id="627" w:name="_Toc291758531"/>
      <w:bookmarkStart w:id="628" w:name="_Toc303936860"/>
      <w:bookmarkStart w:id="629" w:name="_Toc359232202"/>
      <w:bookmarkStart w:id="630" w:name="_Toc359838302"/>
      <w:bookmarkStart w:id="631" w:name="_Toc419375912"/>
      <w:bookmarkStart w:id="632" w:name="_Toc419375986"/>
      <w:bookmarkStart w:id="633" w:name="_Toc426721167"/>
      <w:r w:rsidRPr="00196534">
        <w:rPr>
          <w:rFonts w:ascii="Arial" w:eastAsia="Times New Roman" w:hAnsi="Arial" w:cs="Arial"/>
          <w:b/>
          <w:color w:val="000000" w:themeColor="text1"/>
          <w:sz w:val="24"/>
          <w:szCs w:val="24"/>
        </w:rPr>
        <w:t>Do not read:</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34" w:name="_Toc231113164"/>
      <w:bookmarkStart w:id="635" w:name="_Toc231193636"/>
      <w:bookmarkStart w:id="636" w:name="_Toc231282752"/>
      <w:bookmarkStart w:id="637" w:name="_Toc238368009"/>
      <w:bookmarkStart w:id="638" w:name="_Toc240345981"/>
      <w:bookmarkStart w:id="639" w:name="_Toc240691454"/>
      <w:bookmarkStart w:id="640" w:name="_Toc241049546"/>
      <w:bookmarkStart w:id="641" w:name="_Toc242597030"/>
      <w:bookmarkStart w:id="642" w:name="_Toc242763457"/>
      <w:bookmarkStart w:id="643" w:name="_Toc242773835"/>
      <w:bookmarkStart w:id="644" w:name="_Toc243887738"/>
      <w:bookmarkStart w:id="645" w:name="_Toc246238406"/>
      <w:bookmarkStart w:id="646" w:name="_Toc246313359"/>
      <w:bookmarkStart w:id="647" w:name="_Toc284938588"/>
      <w:bookmarkStart w:id="648" w:name="_Toc291758532"/>
      <w:bookmarkStart w:id="649" w:name="_Toc303936861"/>
      <w:bookmarkStart w:id="650" w:name="_Toc359232203"/>
      <w:bookmarkStart w:id="651" w:name="_Toc359838303"/>
      <w:bookmarkStart w:id="652" w:name="_Toc419375913"/>
      <w:bookmarkStart w:id="653" w:name="_Toc419375987"/>
      <w:bookmarkStart w:id="654" w:name="_Toc426721168"/>
      <w:r w:rsidRPr="00196534">
        <w:rPr>
          <w:rFonts w:ascii="Arial" w:eastAsia="Times New Roman" w:hAnsi="Arial" w:cs="Arial"/>
          <w:color w:val="000000" w:themeColor="text1"/>
          <w:sz w:val="24"/>
          <w:szCs w:val="24"/>
        </w:rPr>
        <w:t>77</w:t>
      </w:r>
      <w:r w:rsidRPr="00196534">
        <w:rPr>
          <w:rFonts w:ascii="Arial" w:eastAsia="Times New Roman" w:hAnsi="Arial" w:cs="Arial"/>
          <w:color w:val="000000" w:themeColor="text1"/>
          <w:sz w:val="24"/>
          <w:szCs w:val="24"/>
        </w:rPr>
        <w:tab/>
        <w:t>Don’t know / Not sure</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55" w:name="_Toc231113165"/>
      <w:bookmarkStart w:id="656" w:name="_Toc231193637"/>
      <w:bookmarkStart w:id="657" w:name="_Toc231282753"/>
      <w:bookmarkStart w:id="658" w:name="_Toc238368010"/>
      <w:bookmarkStart w:id="659" w:name="_Toc240345982"/>
      <w:bookmarkStart w:id="660" w:name="_Toc240691455"/>
      <w:bookmarkStart w:id="661" w:name="_Toc241049547"/>
      <w:bookmarkStart w:id="662" w:name="_Toc242597031"/>
      <w:bookmarkStart w:id="663" w:name="_Toc242763458"/>
      <w:bookmarkStart w:id="664" w:name="_Toc242773836"/>
      <w:bookmarkStart w:id="665" w:name="_Toc243887739"/>
      <w:bookmarkStart w:id="666" w:name="_Toc246238407"/>
      <w:bookmarkStart w:id="667" w:name="_Toc246313360"/>
      <w:bookmarkStart w:id="668" w:name="_Toc284938589"/>
      <w:bookmarkStart w:id="669" w:name="_Toc291758533"/>
      <w:bookmarkStart w:id="670" w:name="_Toc303936862"/>
      <w:bookmarkStart w:id="671" w:name="_Toc359232204"/>
      <w:bookmarkStart w:id="672" w:name="_Toc359838304"/>
      <w:bookmarkStart w:id="673" w:name="_Toc419375914"/>
      <w:bookmarkStart w:id="674" w:name="_Toc419375988"/>
      <w:bookmarkStart w:id="675" w:name="_Toc426721169"/>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Did any doctor, nurse, or other health professional EVER give you a written summary of all the cancer treatments that you received?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only if necessary: By ‘other healthcare professional’, we mean a nurse practitioner, a physician’s assistant, social worker, or some other licensed professional.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Have you ever received instructions from a doctor, nurse, or other health professional about where you should return or who you should see for routine cancer check-ups after completing your treatment for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Were these instructions written down or printed on paper for you?</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 xml:space="preserve">  With your most recent diagnosis of cancer, did you have health insurance that paid for all </w:t>
      </w:r>
      <w:r w:rsidRPr="00196534">
        <w:rPr>
          <w:rFonts w:ascii="Arial" w:eastAsia="Times New Roman" w:hAnsi="Arial" w:cs="Arial"/>
          <w:color w:val="000000" w:themeColor="text1"/>
          <w:sz w:val="24"/>
          <w:szCs w:val="24"/>
        </w:rPr>
        <w:tab/>
        <w:t>or part of your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HEALTH INSURANCE ALSO INCLUDES MEDICARE, MEDICAID, OR OTHER TYPES OF STATE HEALTH PROGRAMS.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10.</w:t>
      </w:r>
      <w:r w:rsidRPr="00196534">
        <w:rPr>
          <w:rFonts w:ascii="Arial" w:eastAsia="Times New Roman" w:hAnsi="Arial" w:cs="Arial"/>
          <w:color w:val="000000" w:themeColor="text1"/>
          <w:sz w:val="24"/>
          <w:szCs w:val="24"/>
        </w:rPr>
        <w:t xml:space="preserve"> Were you ever denied health insurance or life insurance coverage because of your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11.</w:t>
      </w:r>
      <w:r w:rsidRPr="00196534">
        <w:rPr>
          <w:rFonts w:ascii="Arial" w:eastAsia="Times New Roman" w:hAnsi="Arial" w:cs="Arial"/>
          <w:color w:val="000000" w:themeColor="text1"/>
          <w:sz w:val="24"/>
          <w:szCs w:val="24"/>
        </w:rPr>
        <w:t xml:space="preserve"> Did you participate in a clinical trial as part of your cancer treatment?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12.</w:t>
      </w:r>
      <w:r w:rsidRPr="00196534">
        <w:rPr>
          <w:rFonts w:ascii="Arial" w:eastAsia="Times New Roman" w:hAnsi="Arial" w:cs="Arial"/>
          <w:color w:val="000000" w:themeColor="text1"/>
          <w:sz w:val="24"/>
          <w:szCs w:val="24"/>
        </w:rPr>
        <w:t xml:space="preserve">  Do you currently have physical pain caused by your cancer or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13.</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Would you say your pain currently under control…?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Without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without medication (or treatment)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76" w:name="_Toc231113166"/>
      <w:bookmarkStart w:id="677" w:name="_Toc231193638"/>
      <w:bookmarkStart w:id="678" w:name="_Toc231282754"/>
      <w:bookmarkStart w:id="679" w:name="_Toc238368011"/>
      <w:bookmarkStart w:id="680" w:name="_Toc240345983"/>
      <w:bookmarkStart w:id="681" w:name="_Toc240691456"/>
      <w:bookmarkStart w:id="682" w:name="_Toc241049548"/>
      <w:bookmarkStart w:id="683" w:name="_Toc242597032"/>
      <w:bookmarkStart w:id="684" w:name="_Toc242763459"/>
      <w:bookmarkStart w:id="685" w:name="_Toc242773837"/>
      <w:bookmarkStart w:id="686" w:name="_Toc243887740"/>
      <w:bookmarkStart w:id="687" w:name="_Toc246238408"/>
      <w:bookmarkStart w:id="688" w:name="_Toc246313361"/>
      <w:bookmarkStart w:id="689" w:name="_Toc284938590"/>
      <w:bookmarkStart w:id="690" w:name="_Toc291758534"/>
      <w:bookmarkStart w:id="691" w:name="_Toc303936863"/>
      <w:bookmarkStart w:id="692" w:name="_Toc359232205"/>
      <w:bookmarkStart w:id="693" w:name="_Toc359838305"/>
      <w:bookmarkStart w:id="694" w:name="_Toc419375915"/>
      <w:bookmarkStart w:id="695" w:name="_Toc419375989"/>
      <w:bookmarkStart w:id="696" w:name="_Toc426721170"/>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bookmarkStart w:id="697" w:name="_Toc209337268"/>
      <w:bookmarkStart w:id="698" w:name="_Toc209429319"/>
      <w:bookmarkStart w:id="699" w:name="_Toc209595190"/>
      <w:bookmarkStart w:id="700" w:name="_Toc209595486"/>
      <w:bookmarkStart w:id="701" w:name="_Toc211330125"/>
      <w:bookmarkStart w:id="702" w:name="_Toc211396180"/>
      <w:bookmarkStart w:id="703" w:name="_Toc213568909"/>
      <w:bookmarkStart w:id="704" w:name="_Toc217466764"/>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705" w:name="_Toc419375917"/>
      <w:bookmarkStart w:id="706" w:name="_Toc487020444"/>
      <w:bookmarkStart w:id="707" w:name="_Toc498597685"/>
      <w:bookmarkStart w:id="708" w:name="_Toc292259819"/>
      <w:bookmarkStart w:id="709" w:name="_Toc303936831"/>
      <w:bookmarkStart w:id="710" w:name="_Toc303936814"/>
      <w:bookmarkEnd w:id="697"/>
      <w:bookmarkEnd w:id="698"/>
      <w:bookmarkEnd w:id="699"/>
      <w:bookmarkEnd w:id="700"/>
      <w:bookmarkEnd w:id="701"/>
      <w:bookmarkEnd w:id="702"/>
      <w:bookmarkEnd w:id="703"/>
      <w:bookmarkEnd w:id="704"/>
      <w:r>
        <w:rPr>
          <w:rFonts w:ascii="Arial" w:eastAsia="Times New Roman" w:hAnsi="Arial" w:cs="Arial"/>
          <w:bCs/>
          <w:iCs/>
          <w:color w:val="000000" w:themeColor="text1"/>
          <w:sz w:val="24"/>
          <w:szCs w:val="24"/>
        </w:rPr>
        <w:t>Module 16</w:t>
      </w:r>
      <w:r w:rsidR="00B72A30" w:rsidRPr="00196534">
        <w:rPr>
          <w:rFonts w:ascii="Arial" w:eastAsia="Times New Roman" w:hAnsi="Arial" w:cs="Arial"/>
          <w:bCs/>
          <w:iCs/>
          <w:color w:val="000000" w:themeColor="text1"/>
          <w:sz w:val="24"/>
          <w:szCs w:val="24"/>
        </w:rPr>
        <w:t>: Prostate Cancer Screening Decision Making</w:t>
      </w:r>
      <w:bookmarkEnd w:id="705"/>
      <w:bookmarkEnd w:id="706"/>
      <w:bookmarkEnd w:id="707"/>
      <w:r w:rsidR="00B72A30" w:rsidRPr="00196534">
        <w:rPr>
          <w:rFonts w:ascii="Arial" w:eastAsia="Times New Roman" w:hAnsi="Arial" w:cs="Arial"/>
          <w:bCs/>
          <w:iCs/>
          <w:color w:val="000000" w:themeColor="text1"/>
          <w:sz w:val="24"/>
          <w:szCs w:val="24"/>
        </w:rPr>
        <w:t xml:space="preserve"> </w:t>
      </w:r>
      <w:bookmarkEnd w:id="708"/>
      <w:bookmarkEnd w:id="709"/>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r w:rsidRPr="00196534">
        <w:rPr>
          <w:rFonts w:ascii="Arial" w:eastAsia="Times New Roman" w:hAnsi="Arial" w:cs="Arial"/>
          <w:b/>
          <w:color w:val="000000" w:themeColor="text1"/>
          <w:sz w:val="24"/>
          <w:szCs w:val="24"/>
        </w:rPr>
        <w:t>CATI NOTE:  If core section Q15, question 4 = 1 (has had a P.S.A. test) continue, else go to next module.</w:t>
      </w: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Which one of the following best describes the decision to have the P.S.A. test done?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 xml:space="preserve">     Please read</w:t>
      </w:r>
      <w:r w:rsidRPr="00196534">
        <w:rPr>
          <w:rFonts w:ascii="Arial" w:eastAsia="Times New Roman" w:hAnsi="Arial" w:cs="Arial"/>
          <w:color w:val="000000" w:themeColor="text1"/>
          <w:sz w:val="24"/>
          <w:szCs w:val="24"/>
        </w:rPr>
        <w:t>:</w:t>
      </w:r>
    </w:p>
    <w:p w:rsidR="00B72A30" w:rsidRPr="00196534" w:rsidRDefault="00B72A30" w:rsidP="00B72A30">
      <w:pPr>
        <w:numPr>
          <w:ilvl w:val="2"/>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You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Your doctor, nurse, or health care provider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You and one or more other persons made the decision together</w:t>
      </w:r>
      <w:r w:rsidRPr="00196534">
        <w:rPr>
          <w:rFonts w:ascii="Arial" w:eastAsia="Times New Roman" w:hAnsi="Arial" w:cs="Arial"/>
          <w:b/>
          <w:color w:val="000000" w:themeColor="text1"/>
          <w:sz w:val="24"/>
          <w:szCs w:val="24"/>
        </w:rPr>
        <w:t xml:space="preserve">  </w:t>
      </w:r>
    </w:p>
    <w:p w:rsidR="00B72A30" w:rsidRPr="00196534" w:rsidRDefault="00B72A30" w:rsidP="00B72A30">
      <w:pPr>
        <w:spacing w:after="0" w:line="240" w:lineRule="auto"/>
        <w:ind w:left="36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 xml:space="preserve">You don’t remember how the decision was made </w:t>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Do not read:</w:t>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Who made the decision with you?</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SELECT ONE RESPONSE.  IF RESPONDENT OFFERS MORE THAN ONE RESPONSE ASK FOR PRIMARY PERSON WHO MADE DECISION.</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Doctor/nurse /health care provider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Spouse/significant other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family member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Friend/non-relative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    7. Don’t know / Not sure</w:t>
      </w:r>
    </w:p>
    <w:p w:rsidR="00B72A30" w:rsidRPr="00196534" w:rsidRDefault="00B72A30" w:rsidP="00B72A30">
      <w:pPr>
        <w:spacing w:after="0" w:line="240" w:lineRule="auto"/>
        <w:ind w:left="21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w:t>
      </w:r>
    </w:p>
    <w:p w:rsidR="00B72A30" w:rsidRPr="00196534" w:rsidRDefault="00B72A30" w:rsidP="00B72A30">
      <w:pPr>
        <w:spacing w:after="0" w:line="240" w:lineRule="auto"/>
        <w:rPr>
          <w:rFonts w:ascii="Arial" w:eastAsia="Times New Roman" w:hAnsi="Arial" w:cs="Arial"/>
          <w:color w:val="000000" w:themeColor="text1"/>
          <w:sz w:val="24"/>
          <w:szCs w:val="24"/>
        </w:rPr>
      </w:pPr>
    </w:p>
    <w:bookmarkEnd w:id="710"/>
    <w:p w:rsidR="00B72A30" w:rsidRPr="00196534" w:rsidRDefault="00B72A30" w:rsidP="00B72A30">
      <w:pPr>
        <w:spacing w:after="0" w:line="240" w:lineRule="auto"/>
        <w:rPr>
          <w:rFonts w:ascii="Arial" w:eastAsia="Times New Roman" w:hAnsi="Arial" w:cs="Arial"/>
          <w:bCs/>
          <w:iCs/>
          <w:color w:val="000000" w:themeColor="text1"/>
          <w:sz w:val="24"/>
          <w:szCs w:val="24"/>
        </w:rPr>
      </w:pPr>
    </w:p>
    <w:bookmarkStart w:id="711" w:name="_Toc396381640"/>
    <w:bookmarkStart w:id="712" w:name="_Toc487020445"/>
    <w:bookmarkStart w:id="713" w:name="_Toc498597686"/>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59264" behindDoc="0" locked="0" layoutInCell="1" allowOverlap="1" wp14:anchorId="0B5FB928" wp14:editId="724EDFA9">
                <wp:simplePos x="0" y="0"/>
                <wp:positionH relativeFrom="column">
                  <wp:posOffset>-41910</wp:posOffset>
                </wp:positionH>
                <wp:positionV relativeFrom="paragraph">
                  <wp:posOffset>337185</wp:posOffset>
                </wp:positionV>
                <wp:extent cx="5989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FE7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Cr&#10;bXJm3QEAAKkDAAAOAAAAAAAAAAAAAAAAAC4CAABkcnMvZTJvRG9jLnhtbFBLAQItABQABgAIAAAA&#10;IQB0MttV2wAAAAgBAAAPAAAAAAAAAAAAAAAAADcEAABkcnMvZG93bnJldi54bWxQSwUGAAAAAAQA&#10;BADzAAAAPwU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7</w:t>
      </w:r>
      <w:r w:rsidRPr="00196534">
        <w:rPr>
          <w:rFonts w:ascii="Arial" w:eastAsia="Times New Roman" w:hAnsi="Arial" w:cs="Arial"/>
          <w:bCs/>
          <w:iCs/>
          <w:color w:val="000000" w:themeColor="text1"/>
          <w:sz w:val="24"/>
          <w:szCs w:val="24"/>
        </w:rPr>
        <w:t>: Adult Human Papillomavirus (HPV) - Vaccination</w:t>
      </w:r>
      <w:bookmarkEnd w:id="711"/>
      <w:bookmarkEnd w:id="712"/>
      <w:bookmarkEnd w:id="713"/>
      <w:r w:rsidRPr="00196534">
        <w:rPr>
          <w:rFonts w:ascii="Arial" w:eastAsia="Times New Roman" w:hAnsi="Arial" w:cs="Arial"/>
          <w:bCs/>
          <w:iCs/>
          <w:noProof/>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To be asked of respondents between the ages of 18 and 49 years; otherwise, go to next module.</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NOTE: Human Papillomavirus (Human P</w:t>
      </w:r>
      <w:r w:rsidRPr="00196534">
        <w:rPr>
          <w:rFonts w:ascii="Arial" w:eastAsia="Times New Roman" w:hAnsi="Arial" w:cs="Arial"/>
          <w:b/>
          <w:bCs/>
          <w:color w:val="000000" w:themeColor="text1"/>
          <w:sz w:val="24"/>
          <w:szCs w:val="24"/>
        </w:rPr>
        <w:t>ap·uh·loh·muh virus); Gardasil (Gar·duh· seel); Cervarix (Sir·var· icks)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1.</w:t>
      </w:r>
      <w:r w:rsidRPr="00196534">
        <w:rPr>
          <w:rFonts w:ascii="Arial" w:eastAsia="Times New Roman" w:hAnsi="Arial" w:cs="Arial"/>
          <w:color w:val="000000" w:themeColor="text1"/>
          <w:sz w:val="24"/>
          <w:szCs w:val="24"/>
        </w:rPr>
        <w:tab/>
        <w:t xml:space="preserve">A vaccine to prevent the human papillomavirus or HPV infection is available and is called the cervical cancer or genital warts vaccine, HPV shot, </w:t>
      </w:r>
      <w:r w:rsidRPr="00196534">
        <w:rPr>
          <w:rFonts w:ascii="Arial" w:eastAsia="Times New Roman" w:hAnsi="Arial" w:cs="Arial"/>
          <w:b/>
          <w:color w:val="000000" w:themeColor="text1"/>
          <w:sz w:val="24"/>
          <w:szCs w:val="24"/>
        </w:rPr>
        <w:t>[Fill: if female GARDASIL or CERVARIX; if male: GARDASIL].</w:t>
      </w: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Have you EVER had an HPV vaccination?</w:t>
      </w:r>
    </w:p>
    <w:p w:rsidR="00B72A30" w:rsidRPr="00196534" w:rsidRDefault="00B72A30" w:rsidP="00B72A30">
      <w:pPr>
        <w:numPr>
          <w:ilvl w:val="0"/>
          <w:numId w:val="24"/>
        </w:num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Doctor refused when asked</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How many HPV shots did you receive?</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_  _</w:t>
      </w:r>
      <w:r w:rsidRPr="00196534">
        <w:rPr>
          <w:rFonts w:ascii="Arial" w:eastAsia="Times New Roman" w:hAnsi="Arial" w:cs="Arial"/>
          <w:color w:val="000000" w:themeColor="text1"/>
          <w:sz w:val="24"/>
          <w:szCs w:val="24"/>
        </w:rPr>
        <w:tab/>
        <w:t>Number of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All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200" w:line="276" w:lineRule="auto"/>
        <w:rPr>
          <w:rFonts w:ascii="Arial" w:eastAsia="Times New Roman" w:hAnsi="Arial" w:cs="Arial"/>
          <w:color w:val="000000" w:themeColor="text1"/>
          <w:sz w:val="24"/>
          <w:szCs w:val="24"/>
          <w:u w:val="single"/>
        </w:rPr>
      </w:pPr>
    </w:p>
    <w:bookmarkStart w:id="714" w:name="_Toc396381639"/>
    <w:bookmarkStart w:id="715" w:name="_Toc487020446"/>
    <w:bookmarkStart w:id="716" w:name="_Toc498597687"/>
    <w:bookmarkStart w:id="717" w:name="_Toc396381641"/>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60288" behindDoc="0" locked="0" layoutInCell="1" allowOverlap="1" wp14:anchorId="56E75612" wp14:editId="03DDDE2A">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EB7E2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8</w:t>
      </w:r>
      <w:r w:rsidRPr="00196534">
        <w:rPr>
          <w:rFonts w:ascii="Arial" w:eastAsia="Times New Roman" w:hAnsi="Arial" w:cs="Arial"/>
          <w:bCs/>
          <w:iCs/>
          <w:color w:val="000000" w:themeColor="text1"/>
          <w:sz w:val="24"/>
          <w:szCs w:val="24"/>
        </w:rPr>
        <w:t>: Tetanus Diphtheria (Tdap) (Adults)</w:t>
      </w:r>
      <w:bookmarkEnd w:id="714"/>
      <w:bookmarkEnd w:id="715"/>
      <w:bookmarkEnd w:id="716"/>
      <w:r w:rsidRPr="00196534">
        <w:rPr>
          <w:rFonts w:ascii="Arial" w:eastAsia="Times New Roman" w:hAnsi="Arial" w:cs="Arial"/>
          <w:bCs/>
          <w:iCs/>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jc w:val="center"/>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Have you received a tetanus shot in the past 10 years?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If ye</w:t>
      </w:r>
      <w:r w:rsidRPr="00196534">
        <w:rPr>
          <w:rFonts w:ascii="Arial" w:eastAsia="Times New Roman" w:hAnsi="Arial" w:cs="Arial"/>
          <w:color w:val="000000" w:themeColor="text1"/>
          <w:spacing w:val="1"/>
          <w:sz w:val="24"/>
          <w:szCs w:val="24"/>
        </w:rPr>
        <w:t xml:space="preserve">s, ask: Was this Tdap, the tetanus shot that also has </w:t>
      </w:r>
      <w:r w:rsidRPr="00196534">
        <w:rPr>
          <w:rFonts w:ascii="Arial" w:eastAsia="Times New Roman" w:hAnsi="Arial" w:cs="Arial"/>
          <w:color w:val="000000" w:themeColor="text1"/>
          <w:sz w:val="24"/>
          <w:szCs w:val="24"/>
        </w:rPr>
        <w:t>pertussis or whooping cough vaccine?</w:t>
      </w:r>
    </w:p>
    <w:p w:rsidR="00B72A30" w:rsidRPr="00196534" w:rsidRDefault="00B72A30" w:rsidP="00B72A30">
      <w:pPr>
        <w:spacing w:after="0" w:line="240" w:lineRule="auto"/>
        <w:ind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sure what type</w:t>
      </w:r>
    </w:p>
    <w:p w:rsidR="00B72A30" w:rsidRPr="00196534" w:rsidRDefault="00B72A30" w:rsidP="00B72A30">
      <w:pPr>
        <w:numPr>
          <w:ilvl w:val="0"/>
          <w:numId w:val="26"/>
        </w:numPr>
        <w:spacing w:after="0" w:line="240"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 did not receive any tetanus in the past 10 years</w:t>
      </w:r>
    </w:p>
    <w:p w:rsidR="00B72A30" w:rsidRPr="00196534" w:rsidRDefault="00B72A30" w:rsidP="00B72A30">
      <w:pPr>
        <w:spacing w:after="0" w:line="276" w:lineRule="auto"/>
        <w:ind w:left="180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18" w:name="_Toc487020447"/>
      <w:bookmarkStart w:id="719" w:name="_Toc498597688"/>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9</w:t>
      </w:r>
      <w:r w:rsidRPr="00196534">
        <w:rPr>
          <w:rFonts w:ascii="Arial" w:eastAsia="Times New Roman" w:hAnsi="Arial" w:cs="Arial"/>
          <w:bCs/>
          <w:iCs/>
          <w:color w:val="000000" w:themeColor="text1"/>
          <w:sz w:val="24"/>
          <w:szCs w:val="24"/>
        </w:rPr>
        <w:t>: Shingles (Zostavax or ZOS)</w:t>
      </w:r>
      <w:bookmarkEnd w:id="717"/>
      <w:bookmarkEnd w:id="718"/>
      <w:bookmarkEnd w:id="719"/>
      <w:r w:rsidRPr="00196534">
        <w:rPr>
          <w:rFonts w:ascii="Arial" w:eastAsia="Times New Roman" w:hAnsi="Arial" w:cs="Arial"/>
          <w:bCs/>
          <w:iCs/>
          <w:color w:val="000000" w:themeColor="text1"/>
          <w:sz w:val="24"/>
          <w:szCs w:val="24"/>
        </w:rPr>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respondent is </w:t>
      </w:r>
      <w:r w:rsidRPr="00196534">
        <w:rPr>
          <w:rFonts w:ascii="Arial" w:eastAsia="Times New Roman" w:hAnsi="Arial" w:cs="Arial"/>
          <w:b/>
          <w:color w:val="000000" w:themeColor="text1"/>
          <w:sz w:val="24"/>
          <w:szCs w:val="24"/>
          <w:u w:val="single"/>
        </w:rPr>
        <w:t>&lt;</w:t>
      </w:r>
      <w:r w:rsidRPr="00196534">
        <w:rPr>
          <w:rFonts w:ascii="Arial" w:eastAsia="Times New Roman" w:hAnsi="Arial" w:cs="Arial"/>
          <w:b/>
          <w:color w:val="000000" w:themeColor="text1"/>
          <w:sz w:val="24"/>
          <w:szCs w:val="24"/>
        </w:rPr>
        <w:t xml:space="preserve"> 49 years of age, go to next section.</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The next question is about the Shingles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1.       </w:t>
      </w:r>
      <w:r w:rsidRPr="00196534">
        <w:rPr>
          <w:rFonts w:ascii="Arial" w:eastAsia="Times New Roman" w:hAnsi="Arial" w:cs="Arial"/>
          <w:color w:val="000000" w:themeColor="text1"/>
          <w:sz w:val="24"/>
          <w:szCs w:val="24"/>
        </w:rPr>
        <w:t>Have you ever had the shingles or zoster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1          Yes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2          No</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7          Don’t know / Not sure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9          Refused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SHINGLES IS AN ILLNESS THAT RESULTS IN A RASH OR BLISTERS ON THE SKIN, AND IS USUALLY PAINFUL. THERE ARE TWO VACCINES NOW AVAILABLE FOR SHINGLES; ZOSTAVAX, WHICH REQUIRES 1 SHOT, AND SHINGRIX, A NEW VACCINE WHICH REQUIRES 2 SHOTS.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20" w:name="_Toc487020448"/>
      <w:bookmarkStart w:id="721" w:name="_Toc498597689"/>
      <w:bookmarkStart w:id="722" w:name="_Toc355097835"/>
      <w:bookmarkStart w:id="723" w:name="_Toc419375918"/>
      <w:r w:rsidRPr="00196534">
        <w:rPr>
          <w:rFonts w:ascii="Arial" w:eastAsia="Times New Roman" w:hAnsi="Arial" w:cs="Arial"/>
          <w:bCs/>
          <w:iCs/>
          <w:color w:val="000000" w:themeColor="text1"/>
          <w:sz w:val="24"/>
          <w:szCs w:val="24"/>
        </w:rPr>
        <w:t xml:space="preserve">Module </w:t>
      </w:r>
      <w:r w:rsidR="001F15F3">
        <w:rPr>
          <w:rFonts w:ascii="Arial" w:eastAsia="Times New Roman" w:hAnsi="Arial" w:cs="Arial"/>
          <w:bCs/>
          <w:iCs/>
          <w:color w:val="000000" w:themeColor="text1"/>
          <w:sz w:val="24"/>
          <w:szCs w:val="24"/>
        </w:rPr>
        <w:t>20</w:t>
      </w:r>
      <w:r w:rsidRPr="00196534">
        <w:rPr>
          <w:rFonts w:ascii="Arial" w:eastAsia="Times New Roman" w:hAnsi="Arial" w:cs="Arial"/>
          <w:bCs/>
          <w:iCs/>
          <w:color w:val="000000" w:themeColor="text1"/>
          <w:sz w:val="24"/>
          <w:szCs w:val="24"/>
        </w:rPr>
        <w:t xml:space="preserve">: </w:t>
      </w:r>
      <w:bookmarkStart w:id="724" w:name="_Toc333928868"/>
      <w:bookmarkStart w:id="725" w:name="_Toc355097834"/>
      <w:bookmarkStart w:id="726" w:name="_Toc419375859"/>
      <w:r w:rsidRPr="00196534">
        <w:rPr>
          <w:rFonts w:ascii="Arial" w:eastAsia="Times New Roman" w:hAnsi="Arial" w:cs="Arial"/>
          <w:bCs/>
          <w:iCs/>
          <w:color w:val="000000" w:themeColor="text1"/>
          <w:sz w:val="24"/>
          <w:szCs w:val="24"/>
        </w:rPr>
        <w:t xml:space="preserve">Industry and </w:t>
      </w:r>
      <w:bookmarkEnd w:id="724"/>
      <w:bookmarkEnd w:id="725"/>
      <w:r w:rsidRPr="00196534">
        <w:rPr>
          <w:rFonts w:ascii="Arial" w:eastAsia="Times New Roman" w:hAnsi="Arial" w:cs="Arial"/>
          <w:bCs/>
          <w:iCs/>
          <w:color w:val="000000" w:themeColor="text1"/>
          <w:sz w:val="24"/>
          <w:szCs w:val="24"/>
        </w:rPr>
        <w:t>Occupation</w:t>
      </w:r>
      <w:bookmarkEnd w:id="720"/>
      <w:bookmarkEnd w:id="721"/>
      <w:r w:rsidRPr="00196534">
        <w:rPr>
          <w:rFonts w:ascii="Arial" w:eastAsia="Times New Roman" w:hAnsi="Arial" w:cs="Arial"/>
          <w:bCs/>
          <w:iCs/>
          <w:color w:val="000000" w:themeColor="text1"/>
          <w:sz w:val="24"/>
          <w:szCs w:val="24"/>
        </w:rPr>
        <w:t xml:space="preserve"> </w:t>
      </w:r>
      <w:bookmarkEnd w:id="726"/>
    </w:p>
    <w:bookmarkEnd w:id="722"/>
    <w:bookmarkEnd w:id="723"/>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bookmarkStart w:id="727" w:name="_Toc396381648"/>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If Core Q8.15 = 1 or 4 (Employed for wages or out of work for less than 1 year) or 2 (Self-employed), continue else go to next module.</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Now I am going to ask you about your work.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1</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z w:val="24"/>
          <w:szCs w:val="24"/>
        </w:rPr>
        <w:tab/>
        <w:t xml:space="preserve">What kind of work do you do? </w:t>
      </w:r>
      <w:r w:rsidRPr="00196534">
        <w:rPr>
          <w:rFonts w:ascii="Arial" w:eastAsia="Times New Roman" w:hAnsi="Arial" w:cs="Arial"/>
          <w:bCs/>
          <w:color w:val="000000" w:themeColor="text1"/>
          <w:sz w:val="24"/>
          <w:szCs w:val="24"/>
        </w:rPr>
        <w:t>For example, registered nurse, janitor, cashier, auto mechanic.      </w:t>
      </w:r>
    </w:p>
    <w:p w:rsidR="00B72A30" w:rsidRPr="00196534" w:rsidRDefault="00B72A30" w:rsidP="00B72A30">
      <w:pPr>
        <w:keepNext/>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is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is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Or</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 xml:space="preserve">What kind of work did you do? </w:t>
      </w:r>
      <w:r w:rsidRPr="00196534">
        <w:rPr>
          <w:rFonts w:ascii="Arial" w:eastAsia="Times New Roman" w:hAnsi="Arial" w:cs="Arial"/>
          <w:bCs/>
          <w:color w:val="000000" w:themeColor="text1"/>
          <w:sz w:val="24"/>
          <w:szCs w:val="24"/>
        </w:rPr>
        <w:t>For example, registered nurse, janitor, cashier, auto mechanic.</w:t>
      </w:r>
      <w:r w:rsidRPr="00196534">
        <w:rPr>
          <w:rFonts w:ascii="Arial" w:eastAsia="Times New Roman" w:hAnsi="Arial" w:cs="Arial"/>
          <w:bCs/>
          <w:color w:val="000000" w:themeColor="text1"/>
          <w:sz w:val="24"/>
          <w:szCs w:val="24"/>
        </w:rPr>
        <w:tab/>
      </w:r>
      <w:r w:rsidRPr="00196534">
        <w:rPr>
          <w:rFonts w:ascii="Arial" w:eastAsia="Times New Roman" w:hAnsi="Arial" w:cs="Arial"/>
          <w:bCs/>
          <w:color w:val="000000" w:themeColor="text1"/>
          <w:sz w:val="24"/>
          <w:szCs w:val="24"/>
        </w:rPr>
        <w:tab/>
      </w:r>
    </w:p>
    <w:p w:rsidR="00B72A30" w:rsidRPr="00196534" w:rsidRDefault="00B72A30" w:rsidP="00B72A30">
      <w:pPr>
        <w:spacing w:after="0" w:line="240" w:lineRule="auto"/>
        <w:rPr>
          <w:rFonts w:ascii="Arial" w:eastAsia="Times New Roman" w:hAnsi="Arial" w:cs="Arial"/>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was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was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2.</w:t>
      </w:r>
      <w:r w:rsidRPr="00196534">
        <w:rPr>
          <w:rFonts w:ascii="Arial" w:eastAsia="Times New Roman" w:hAnsi="Arial" w:cs="Arial"/>
          <w:b/>
          <w:bCs/>
          <w:color w:val="000000" w:themeColor="text1"/>
          <w:sz w:val="24"/>
          <w:szCs w:val="24"/>
        </w:rPr>
        <w:tab/>
      </w:r>
      <w:r w:rsidRPr="00196534">
        <w:rPr>
          <w:rFonts w:ascii="Arial" w:eastAsia="Times New Roman" w:hAnsi="Arial" w:cs="Arial"/>
          <w:bCs/>
          <w:color w:val="000000" w:themeColor="text1"/>
          <w:sz w:val="24"/>
          <w:szCs w:val="24"/>
        </w:rPr>
        <w:t>What kind of business or industry do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What kind of business or industry did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Default="00B72A30" w:rsidP="006B2057">
      <w:pPr>
        <w:spacing w:after="0" w:line="240" w:lineRule="auto"/>
        <w:contextualSpacing/>
        <w:rPr>
          <w:rFonts w:ascii="Arial" w:eastAsia="Times New Roman" w:hAnsi="Arial" w:cs="Arial"/>
          <w:color w:val="000000" w:themeColor="text1"/>
          <w:sz w:val="24"/>
          <w:szCs w:val="24"/>
        </w:rPr>
      </w:pPr>
      <w:bookmarkStart w:id="728" w:name="_Toc276973177"/>
      <w:bookmarkStart w:id="729" w:name="_Toc333928873"/>
      <w:bookmarkStart w:id="730" w:name="_Toc355097836"/>
      <w:bookmarkEnd w:id="727"/>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F35562" w:rsidRDefault="00F35562" w:rsidP="006B2057">
      <w:pPr>
        <w:spacing w:after="0" w:line="240" w:lineRule="auto"/>
        <w:contextualSpacing/>
        <w:rPr>
          <w:rFonts w:ascii="Arial" w:eastAsia="Times New Roman" w:hAnsi="Arial" w:cs="Arial"/>
          <w:i/>
          <w:color w:val="000000" w:themeColor="text1"/>
          <w:sz w:val="24"/>
          <w:szCs w:val="24"/>
        </w:rPr>
      </w:pPr>
      <w:r>
        <w:rPr>
          <w:rFonts w:ascii="Arial" w:eastAsia="Times New Roman" w:hAnsi="Arial" w:cs="Arial"/>
          <w:i/>
          <w:color w:val="000000" w:themeColor="text1"/>
          <w:sz w:val="24"/>
          <w:szCs w:val="24"/>
        </w:rPr>
        <w:t xml:space="preserve">Note: </w:t>
      </w:r>
      <w:r w:rsidRPr="00F35562">
        <w:rPr>
          <w:rFonts w:ascii="Arial" w:eastAsia="Times New Roman" w:hAnsi="Arial" w:cs="Arial"/>
          <w:i/>
          <w:color w:val="000000" w:themeColor="text1"/>
          <w:sz w:val="24"/>
          <w:szCs w:val="24"/>
        </w:rPr>
        <w:t>Module 21 will not be used</w:t>
      </w:r>
      <w:r>
        <w:rPr>
          <w:rFonts w:ascii="Arial" w:eastAsia="Times New Roman" w:hAnsi="Arial" w:cs="Arial"/>
          <w:i/>
          <w:color w:val="000000" w:themeColor="text1"/>
          <w:sz w:val="24"/>
          <w:szCs w:val="24"/>
        </w:rPr>
        <w:t xml:space="preserve"> and has been deleted.</w:t>
      </w:r>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196534" w:rsidRDefault="00F35562" w:rsidP="006B2057">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1" w:name="_Toc487020450"/>
      <w:bookmarkStart w:id="732" w:name="_Toc498597690"/>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2</w:t>
      </w:r>
      <w:r w:rsidRPr="00196534">
        <w:rPr>
          <w:rFonts w:ascii="Arial" w:eastAsia="Times New Roman" w:hAnsi="Arial" w:cs="Arial"/>
          <w:bCs/>
          <w:iCs/>
          <w:color w:val="000000" w:themeColor="text1"/>
          <w:sz w:val="24"/>
          <w:szCs w:val="24"/>
        </w:rPr>
        <w:t>: Sexual Orientation and Gender Identity</w:t>
      </w:r>
      <w:bookmarkEnd w:id="731"/>
      <w:bookmarkEnd w:id="732"/>
    </w:p>
    <w:p w:rsidR="00B72A30" w:rsidRPr="00196534" w:rsidRDefault="00B72A30" w:rsidP="00B72A30">
      <w:pPr>
        <w:widowControl w:val="0"/>
        <w:pBdr>
          <w:top w:val="single" w:sz="3" w:space="0" w:color="000000"/>
        </w:pBdr>
        <w:spacing w:after="0" w:line="240" w:lineRule="auto"/>
        <w:rPr>
          <w:rFonts w:ascii="Arial" w:eastAsia="Calibri" w:hAnsi="Arial" w:cs="Arial"/>
          <w:b/>
          <w:color w:val="000000" w:themeColor="text1"/>
          <w:sz w:val="24"/>
          <w:szCs w:val="24"/>
        </w:rPr>
      </w:pP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The next two questions are about sexual orientation and gender identity.</w:t>
      </w: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We ask this question in order to better understand the health and health care needs of people with different sexual orientations.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ind w:left="720"/>
        <w:contextualSpacing/>
        <w:rPr>
          <w:rFonts w:ascii="Arial" w:eastAsia="Times New Roman" w:hAnsi="Arial" w:cs="Arial"/>
          <w:b/>
          <w:bCs/>
          <w:color w:val="000000" w:themeColor="text1"/>
          <w:sz w:val="24"/>
          <w:szCs w:val="24"/>
        </w:rPr>
      </w:pPr>
    </w:p>
    <w:p w:rsidR="00B72A30" w:rsidRPr="00196534" w:rsidRDefault="00B72A30" w:rsidP="00B72A30">
      <w:pPr>
        <w:autoSpaceDE w:val="0"/>
        <w:autoSpaceDN w:val="0"/>
        <w:spacing w:after="0" w:line="240" w:lineRule="auto"/>
        <w:contextualSpacing/>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 xml:space="preserve">1. </w:t>
      </w:r>
      <w:r w:rsidRPr="00196534">
        <w:rPr>
          <w:rFonts w:ascii="Arial" w:eastAsia="Times New Roman" w:hAnsi="Arial" w:cs="Arial"/>
          <w:b/>
          <w:bCs/>
          <w:color w:val="000000" w:themeColor="text1"/>
          <w:sz w:val="24"/>
          <w:szCs w:val="24"/>
        </w:rPr>
        <w:tab/>
      </w:r>
      <w:r w:rsidRPr="00196534">
        <w:rPr>
          <w:rFonts w:ascii="Arial" w:eastAsia="Times New Roman" w:hAnsi="Arial" w:cs="Arial"/>
          <w:bCs/>
          <w:color w:val="000000" w:themeColor="text1"/>
          <w:sz w:val="24"/>
          <w:szCs w:val="24"/>
        </w:rPr>
        <w:t>Do you consider yourself to be 1-Straight, 2-Lesbian or Gay, 3-Bisexual or 4-other orientation?</w:t>
      </w:r>
    </w:p>
    <w:p w:rsidR="00B72A30" w:rsidRPr="00196534" w:rsidRDefault="00B72A30" w:rsidP="00B72A30">
      <w:pPr>
        <w:autoSpaceDE w:val="0"/>
        <w:autoSpaceDN w:val="0"/>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 NOT 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1            Straight</w:t>
      </w:r>
    </w:p>
    <w:p w:rsidR="00B72A30" w:rsidRPr="00196534" w:rsidRDefault="00B72A30" w:rsidP="00B72A30">
      <w:pPr>
        <w:autoSpaceDE w:val="0"/>
        <w:autoSpaceDN w:val="0"/>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Lesbian or gay</w:t>
      </w:r>
    </w:p>
    <w:p w:rsidR="00B72A30" w:rsidRPr="00196534" w:rsidRDefault="00B72A30" w:rsidP="00B72A30">
      <w:pPr>
        <w:tabs>
          <w:tab w:val="left" w:pos="2160"/>
        </w:tabs>
        <w:autoSpaceDE w:val="0"/>
        <w:autoSpaceDN w:val="0"/>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Bisexual</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w:t>
      </w:r>
      <w:r w:rsidRPr="00196534">
        <w:rPr>
          <w:rFonts w:ascii="Arial" w:eastAsia="Times New Roman" w:hAnsi="Arial" w:cs="Arial"/>
          <w:color w:val="000000" w:themeColor="text1"/>
          <w:sz w:val="24"/>
          <w:szCs w:val="24"/>
        </w:rPr>
        <w:tab/>
        <w:t>Other</w:t>
      </w:r>
    </w:p>
    <w:p w:rsidR="00B72A30" w:rsidRPr="00196534" w:rsidRDefault="00B72A30" w:rsidP="00B72A30">
      <w:pPr>
        <w:numPr>
          <w:ilvl w:val="0"/>
          <w:numId w:val="4"/>
        </w:num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Don’t know/Not sure</w:t>
      </w:r>
    </w:p>
    <w:p w:rsidR="00B72A30" w:rsidRPr="00196534" w:rsidRDefault="00B72A30" w:rsidP="00B72A30">
      <w:pPr>
        <w:tabs>
          <w:tab w:val="left" w:pos="2160"/>
        </w:tabs>
        <w:autoSpaceDE w:val="0"/>
        <w:autoSpaceDN w:val="0"/>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Do you consider yourself to be transgender?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If yes, ask Do you consider yourself to be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male-to-female,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female-to-male, or </w:t>
      </w:r>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 xml:space="preserve"> gender non-conforming?</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Yes, Transgender, male-to-female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Yes, Transgender, female to male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Yes, Transgender, gender nonconforming</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No</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transgender: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gender non-conforming</w:t>
      </w:r>
      <w:r w:rsidRPr="00196534">
        <w:rPr>
          <w:rFonts w:ascii="Arial" w:eastAsia="Times New Roman" w:hAnsi="Arial" w:cs="Arial"/>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think of themselves as gender </w:t>
      </w:r>
      <w:r w:rsidRPr="00196534">
        <w:rPr>
          <w:rFonts w:ascii="Arial" w:eastAsia="Times New Roman" w:hAnsi="Arial" w:cs="Arial"/>
          <w:b/>
          <w:bCs/>
          <w:color w:val="000000" w:themeColor="text1"/>
          <w:sz w:val="24"/>
          <w:szCs w:val="24"/>
        </w:rPr>
        <w:t xml:space="preserve">non-conforming </w:t>
      </w:r>
      <w:r w:rsidRPr="00196534">
        <w:rPr>
          <w:rFonts w:ascii="Arial" w:eastAsia="Times New Roman" w:hAnsi="Arial" w:cs="Arial"/>
          <w:color w:val="000000" w:themeColor="text1"/>
          <w:sz w:val="24"/>
          <w:szCs w:val="24"/>
        </w:rPr>
        <w:t xml:space="preserve">when they do not identify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man or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woman.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3" w:name="_Toc188951176"/>
      <w:bookmarkStart w:id="734" w:name="_Toc209595226"/>
      <w:bookmarkStart w:id="735" w:name="_Toc419375920"/>
      <w:bookmarkStart w:id="736" w:name="_Toc487020451"/>
      <w:bookmarkStart w:id="737" w:name="_Toc498597691"/>
      <w:bookmarkStart w:id="738" w:name="_Toc41937592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Random Child Selection</w:t>
      </w:r>
      <w:bookmarkEnd w:id="733"/>
      <w:bookmarkEnd w:id="734"/>
      <w:bookmarkEnd w:id="735"/>
      <w:bookmarkEnd w:id="736"/>
      <w:bookmarkEnd w:id="737"/>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Core Q8.16 = 88, or 99 (No children under age 18 in the household, or Refused), go to next module.</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 1, Interviewer please read: </w:t>
      </w:r>
      <w:r w:rsidRPr="00196534">
        <w:rPr>
          <w:rFonts w:ascii="Arial" w:eastAsia="Times New Roman" w:hAnsi="Arial" w:cs="Arial"/>
          <w:color w:val="000000" w:themeColor="text1"/>
          <w:sz w:val="24"/>
          <w:szCs w:val="24"/>
        </w:rPr>
        <w:t xml:space="preserve">Previously, you indicated there was one child age 17 or younger in your household.  I would like to ask you some questions about that child. </w:t>
      </w:r>
      <w:r w:rsidRPr="00196534">
        <w:rPr>
          <w:rFonts w:ascii="Arial" w:eastAsia="Times New Roman" w:hAnsi="Arial" w:cs="Arial"/>
          <w:b/>
          <w:color w:val="000000" w:themeColor="text1"/>
          <w:sz w:val="24"/>
          <w:szCs w:val="24"/>
        </w:rPr>
        <w:t>[Go to Q1]</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is &gt;1 and Core Q8.16 does not equal 88 or 99, Interviewer please read: </w:t>
      </w:r>
      <w:r w:rsidRPr="00196534">
        <w:rPr>
          <w:rFonts w:ascii="Arial" w:eastAsia="Times New Roman" w:hAnsi="Arial" w:cs="Arial"/>
          <w:color w:val="000000" w:themeColor="text1"/>
          <w:sz w:val="24"/>
          <w:szCs w:val="24"/>
        </w:rPr>
        <w:t xml:space="preserve"> Previously, you indicated there were </w:t>
      </w:r>
      <w:r w:rsidRPr="00196534">
        <w:rPr>
          <w:rFonts w:ascii="Arial" w:eastAsia="Times New Roman" w:hAnsi="Arial" w:cs="Arial"/>
          <w:b/>
          <w:color w:val="000000" w:themeColor="text1"/>
          <w:sz w:val="24"/>
          <w:szCs w:val="24"/>
        </w:rPr>
        <w:t xml:space="preserve">[number] </w:t>
      </w:r>
      <w:r w:rsidRPr="00196534">
        <w:rPr>
          <w:rFonts w:ascii="Arial" w:eastAsia="Times New Roman" w:hAnsi="Arial" w:cs="Arial"/>
          <w:color w:val="000000" w:themeColor="text1"/>
          <w:sz w:val="24"/>
          <w:szCs w:val="24"/>
        </w:rPr>
        <w:t xml:space="preserve">children age 17 or younger in your household. Think about those </w:t>
      </w:r>
      <w:r w:rsidRPr="00196534">
        <w:rPr>
          <w:rFonts w:ascii="Arial" w:eastAsia="Times New Roman" w:hAnsi="Arial" w:cs="Arial"/>
          <w:b/>
          <w:color w:val="000000" w:themeColor="text1"/>
          <w:sz w:val="24"/>
          <w:szCs w:val="24"/>
        </w:rPr>
        <w:t>[number]</w:t>
      </w:r>
      <w:r w:rsidRPr="00196534">
        <w:rPr>
          <w:rFonts w:ascii="Arial" w:eastAsia="Times New Roman" w:hAnsi="Arial" w:cs="Arial"/>
          <w:color w:val="000000" w:themeColor="text1"/>
          <w:sz w:val="24"/>
          <w:szCs w:val="24"/>
        </w:rPr>
        <w:t xml:space="preserve"> children in order of their birth, from oldest to youngest.  The oldest child is the first child and the youngest child is the last. Please include children with the same birth date, including twins, in the order of their birth.</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INSTRUCTION:  RANDOMLY SELECT ONE OF THE CHILDREN.  This is the Xth child. Please substitute Xth child’s number in all questions below.</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 have some additional questions about one specific child. The child I will be referring to is the Xth </w:t>
      </w:r>
      <w:r w:rsidRPr="00196534">
        <w:rPr>
          <w:rFonts w:ascii="Arial" w:eastAsia="Times New Roman" w:hAnsi="Arial" w:cs="Arial"/>
          <w:b/>
          <w:color w:val="000000" w:themeColor="text1"/>
          <w:sz w:val="24"/>
          <w:szCs w:val="24"/>
        </w:rPr>
        <w:t>[CATI: please fill in correct number]</w:t>
      </w:r>
      <w:r w:rsidRPr="00196534">
        <w:rPr>
          <w:rFonts w:ascii="Arial" w:eastAsia="Times New Roman" w:hAnsi="Arial" w:cs="Arial"/>
          <w:color w:val="000000" w:themeColor="text1"/>
          <w:sz w:val="24"/>
          <w:szCs w:val="24"/>
        </w:rPr>
        <w:t xml:space="preserve"> child in your household.  All following questions about children will be about the Xth </w:t>
      </w:r>
      <w:r w:rsidRPr="00196534">
        <w:rPr>
          <w:rFonts w:ascii="Arial" w:eastAsia="Times New Roman" w:hAnsi="Arial" w:cs="Arial"/>
          <w:b/>
          <w:color w:val="000000" w:themeColor="text1"/>
          <w:sz w:val="24"/>
          <w:szCs w:val="24"/>
        </w:rPr>
        <w:t xml:space="preserve">[CATI: please fill in] </w:t>
      </w:r>
      <w:r w:rsidRPr="00196534">
        <w:rPr>
          <w:rFonts w:ascii="Arial" w:eastAsia="Times New Roman" w:hAnsi="Arial" w:cs="Arial"/>
          <w:color w:val="000000" w:themeColor="text1"/>
          <w:sz w:val="24"/>
          <w:szCs w:val="24"/>
        </w:rPr>
        <w:t>child.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40"/>
          <w:tab w:val="left" w:pos="720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What is the birth month and year of the </w:t>
      </w:r>
      <w:r w:rsidRPr="00196534">
        <w:rPr>
          <w:rFonts w:ascii="Arial" w:eastAsia="Times New Roman" w:hAnsi="Arial" w:cs="Arial"/>
          <w:b/>
          <w:color w:val="000000" w:themeColor="text1"/>
          <w:sz w:val="24"/>
          <w:szCs w:val="24"/>
        </w:rPr>
        <w:t>Xth</w:t>
      </w:r>
      <w:r w:rsidRPr="00196534">
        <w:rPr>
          <w:rFonts w:ascii="Arial" w:eastAsia="Times New Roman" w:hAnsi="Arial" w:cs="Arial"/>
          <w:color w:val="000000" w:themeColor="text1"/>
          <w:sz w:val="24"/>
          <w:szCs w:val="24"/>
        </w:rPr>
        <w:t xml:space="preserve"> child?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b/>
          <w:color w:val="000000" w:themeColor="text1"/>
          <w:sz w:val="24"/>
          <w:szCs w:val="24"/>
        </w:rPr>
        <w:t>/</w:t>
      </w:r>
      <w:r w:rsidRPr="00196534">
        <w:rPr>
          <w:rFonts w:ascii="Arial" w:eastAsia="Times New Roman" w:hAnsi="Arial" w:cs="Arial"/>
          <w:color w:val="000000" w:themeColor="text1"/>
          <w:sz w:val="24"/>
          <w:szCs w:val="24"/>
        </w:rPr>
        <w:t xml:space="preserve">_ _ _ _ </w:t>
      </w:r>
      <w:r w:rsidRPr="00196534">
        <w:rPr>
          <w:rFonts w:ascii="Arial" w:eastAsia="Times New Roman" w:hAnsi="Arial" w:cs="Arial"/>
          <w:color w:val="000000" w:themeColor="text1"/>
          <w:sz w:val="24"/>
          <w:szCs w:val="24"/>
        </w:rPr>
        <w:tab/>
        <w:t>Code month and year</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77/ 7777  </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99/ 9999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196534">
        <w:rPr>
          <w:rFonts w:ascii="Arial" w:eastAsia="Times New Roman" w:hAnsi="Arial" w:cs="Arial"/>
          <w:b/>
          <w:bCs/>
          <w:color w:val="000000" w:themeColor="text1"/>
          <w:sz w:val="24"/>
          <w:szCs w:val="24"/>
          <w:u w:val="single"/>
        </w:rPr>
        <w:t>&gt;</w:t>
      </w:r>
      <w:r w:rsidRPr="00196534">
        <w:rPr>
          <w:rFonts w:ascii="Arial" w:eastAsia="Times New Roman" w:hAnsi="Arial" w:cs="Arial"/>
          <w:b/>
          <w:bCs/>
          <w:color w:val="000000" w:themeColor="text1"/>
          <w:sz w:val="24"/>
          <w:szCs w:val="24"/>
        </w:rPr>
        <w:t xml:space="preserve"> 12 months enter the calculated months in CHLDAGE1 and set CHLDAGE2=Truncate (CHLDAGE1/12).  </w:t>
      </w:r>
    </w:p>
    <w:p w:rsidR="00B72A30" w:rsidRPr="00196534" w:rsidRDefault="00B72A30" w:rsidP="00B72A30">
      <w:pPr>
        <w:tabs>
          <w:tab w:val="left" w:pos="90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90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Is the child a boy or a girl?</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Boy </w:t>
      </w: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Girl</w:t>
      </w:r>
    </w:p>
    <w:p w:rsidR="00B72A30" w:rsidRPr="00196534" w:rsidRDefault="00B72A30" w:rsidP="00B72A30">
      <w:pPr>
        <w:tabs>
          <w:tab w:val="left" w:pos="144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3. </w:t>
      </w:r>
      <w:r w:rsidRPr="00196534">
        <w:rPr>
          <w:rFonts w:ascii="Arial" w:eastAsia="Times New Roman" w:hAnsi="Arial" w:cs="Arial"/>
          <w:color w:val="000000" w:themeColor="text1"/>
          <w:sz w:val="24"/>
          <w:szCs w:val="24"/>
        </w:rPr>
        <w:tab/>
        <w:t>Is the child Hispanic, Latino/a, or Spanish origin?</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If yes, ask: Are they…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iCs/>
          <w:color w:val="000000" w:themeColor="text1"/>
          <w:sz w:val="24"/>
          <w:szCs w:val="24"/>
        </w:rPr>
        <w:t>NOTE: ONE OR MORE CATEGORIES MAY BE SELECTED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Mexican, Mexican American, Chicano/a</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Puerto Rican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Cuban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Another Hispanic, Latino/a, or Spanish origin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firstLine="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or more of the following would you say is the race of the child? </w:t>
      </w: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bCs/>
          <w:color w:val="000000" w:themeColor="text1"/>
          <w:sz w:val="24"/>
          <w:szCs w:val="24"/>
        </w:rPr>
        <w:t>(Select all that apply)</w:t>
      </w:r>
      <w:r w:rsidRPr="00196534">
        <w:rPr>
          <w:rFonts w:ascii="Arial" w:eastAsia="Times New Roman" w:hAnsi="Arial" w:cs="Arial"/>
          <w:b/>
          <w:bCs/>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color w:val="000000" w:themeColor="text1"/>
          <w:sz w:val="24"/>
          <w:szCs w:val="24"/>
        </w:rPr>
        <w:t>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 additional choices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MORE THAN ONE RESPONSE TO Q4; CONTINUE. OTHERWISE, GO TO Q6.]</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of these groups would you say best represents the child’s race? </w:t>
      </w: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are you related to the child?</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Please read:</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w:t>
      </w:r>
    </w:p>
    <w:p w:rsidR="00B72A30" w:rsidRPr="00196534" w:rsidRDefault="00B72A30" w:rsidP="00B72A30">
      <w:pPr>
        <w:tabs>
          <w:tab w:val="left" w:pos="72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Parent (include biologic, step, or adoptive parent)</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Grandparent</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 xml:space="preserve">Foster parent or guardian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Sibling (include biologic, step, and adoptive sibling)</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Other relative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 xml:space="preserve">Not related in any way </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72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9" w:name="_Toc188951177"/>
      <w:bookmarkStart w:id="740" w:name="_Toc209595227"/>
      <w:bookmarkStart w:id="741" w:name="_Toc419375921"/>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2" w:name="_Toc487020452"/>
      <w:bookmarkStart w:id="743" w:name="_Toc49859769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Childhood Asthma Prevalence</w:t>
      </w:r>
      <w:bookmarkEnd w:id="739"/>
      <w:bookmarkEnd w:id="740"/>
      <w:bookmarkEnd w:id="741"/>
      <w:bookmarkEnd w:id="742"/>
      <w:bookmarkEnd w:id="74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response to Core Q8.16 = 88 (None) or 99 (Refused), go to next module.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The next two questions are about the Xth </w:t>
      </w:r>
      <w:r w:rsidRPr="00196534">
        <w:rPr>
          <w:rFonts w:ascii="Arial" w:eastAsia="Times New Roman" w:hAnsi="Arial" w:cs="Arial"/>
          <w:b/>
          <w:color w:val="000000" w:themeColor="text1"/>
          <w:sz w:val="24"/>
          <w:szCs w:val="24"/>
        </w:rPr>
        <w:t xml:space="preserve">[CATI: please fill in correct number] </w:t>
      </w:r>
      <w:r w:rsidRPr="00196534">
        <w:rPr>
          <w:rFonts w:ascii="Arial" w:eastAsia="Times New Roman" w:hAnsi="Arial" w:cs="Arial"/>
          <w:color w:val="000000" w:themeColor="text1"/>
          <w:sz w:val="24"/>
          <w:szCs w:val="24"/>
        </w:rPr>
        <w:t>child.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Has a doctor, nurse or other health professional EVER said that the child has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r w:rsidRPr="00196534">
        <w:rPr>
          <w:rFonts w:ascii="Arial" w:eastAsia="Times New Roman" w:hAnsi="Arial" w:cs="Arial"/>
          <w:b/>
          <w:color w:val="000000" w:themeColor="text1"/>
          <w:sz w:val="24"/>
          <w:szCs w:val="24"/>
        </w:rPr>
        <w:tab/>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Does the child still have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pStyle w:val="Heading1"/>
        <w:rPr>
          <w:sz w:val="24"/>
          <w:szCs w:val="24"/>
        </w:rPr>
      </w:pPr>
      <w:r w:rsidRPr="00196534">
        <w:rPr>
          <w:sz w:val="24"/>
          <w:szCs w:val="24"/>
        </w:rPr>
        <w:br w:type="page"/>
      </w:r>
      <w:bookmarkStart w:id="744" w:name="_Toc498597693"/>
      <w:r w:rsidRPr="00196534">
        <w:rPr>
          <w:sz w:val="24"/>
          <w:szCs w:val="24"/>
        </w:rPr>
        <w:t>2017 Modules</w:t>
      </w:r>
      <w:bookmarkEnd w:id="744"/>
      <w:r w:rsidRPr="00196534">
        <w:rPr>
          <w:sz w:val="24"/>
          <w:szCs w:val="24"/>
        </w:rPr>
        <w:t xml:space="preserve"> </w:t>
      </w:r>
    </w:p>
    <w:p w:rsidR="00B72A30" w:rsidRPr="00196534" w:rsidRDefault="00B72A30" w:rsidP="00B72A30">
      <w:pPr>
        <w:rPr>
          <w:rFonts w:ascii="Arial" w:hAnsi="Arial" w:cs="Arial"/>
          <w:sz w:val="24"/>
          <w:szCs w:val="24"/>
        </w:rPr>
      </w:pPr>
    </w:p>
    <w:p w:rsidR="00B72A30" w:rsidRPr="00196534" w:rsidRDefault="00B72A30" w:rsidP="00B72A30">
      <w:pPr>
        <w:rPr>
          <w:rFonts w:ascii="Arial" w:hAnsi="Arial" w:cs="Arial"/>
          <w:sz w:val="24"/>
          <w:szCs w:val="24"/>
        </w:rPr>
      </w:pPr>
      <w:r w:rsidRPr="00196534">
        <w:rPr>
          <w:rFonts w:ascii="Arial" w:hAnsi="Arial" w:cs="Arial"/>
          <w:sz w:val="24"/>
          <w:szCs w:val="24"/>
        </w:rPr>
        <w:t>The modules in this section are still active, but not funded for 2018.  They were last used in 2017</w:t>
      </w:r>
    </w:p>
    <w:p w:rsidR="00B72A30" w:rsidRPr="00196534" w:rsidRDefault="00B72A30" w:rsidP="00B72A30">
      <w:pPr>
        <w:pStyle w:val="Heading2"/>
        <w:rPr>
          <w:b/>
          <w:sz w:val="24"/>
          <w:szCs w:val="24"/>
          <w:u w:val="single"/>
        </w:rPr>
      </w:pPr>
      <w:bookmarkStart w:id="745" w:name="_Toc458765350"/>
      <w:bookmarkStart w:id="746" w:name="_Toc498597694"/>
      <w:bookmarkStart w:id="747" w:name="_Toc164071357"/>
      <w:bookmarkStart w:id="748" w:name="_Toc164587536"/>
      <w:bookmarkStart w:id="749" w:name="_Toc164831350"/>
      <w:bookmarkStart w:id="750" w:name="_Toc188951112"/>
      <w:r w:rsidRPr="00196534">
        <w:rPr>
          <w:sz w:val="24"/>
          <w:szCs w:val="24"/>
          <w:u w:val="single"/>
        </w:rPr>
        <w:t xml:space="preserve">Module </w:t>
      </w:r>
      <w:r w:rsidR="00E279D4" w:rsidRPr="00196534">
        <w:rPr>
          <w:sz w:val="24"/>
          <w:szCs w:val="24"/>
          <w:u w:val="single"/>
        </w:rPr>
        <w:t>2</w:t>
      </w:r>
      <w:r w:rsidR="001F15F3">
        <w:rPr>
          <w:sz w:val="24"/>
          <w:szCs w:val="24"/>
          <w:u w:val="single"/>
        </w:rPr>
        <w:t>5</w:t>
      </w:r>
      <w:r w:rsidRPr="00196534">
        <w:rPr>
          <w:sz w:val="24"/>
          <w:szCs w:val="24"/>
          <w:u w:val="single"/>
        </w:rPr>
        <w:t>: Cardiovascular Health</w:t>
      </w:r>
      <w:bookmarkEnd w:id="745"/>
      <w:bookmarkEnd w:id="746"/>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rPr>
          <w:rFonts w:ascii="Arial" w:hAnsi="Arial" w:cs="Arial"/>
          <w:sz w:val="24"/>
          <w:szCs w:val="24"/>
        </w:rPr>
      </w:pPr>
      <w:r w:rsidRPr="00196534">
        <w:rPr>
          <w:rFonts w:ascii="Arial" w:hAnsi="Arial" w:cs="Arial"/>
          <w:b/>
          <w:bCs/>
          <w:sz w:val="24"/>
          <w:szCs w:val="24"/>
        </w:rPr>
        <w:t>[CATI NOTE: IF CORE Q6.1 = 1 (YES), ASK Q1. IF CORE Q6.1 = 2, 7, OR 9 (NO, DON’T KNOW, OR REFUSED), SKIP Q1.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Cs/>
          <w:iCs/>
          <w:sz w:val="24"/>
          <w:szCs w:val="24"/>
        </w:rPr>
      </w:pPr>
      <w:r w:rsidRPr="00196534">
        <w:rPr>
          <w:rFonts w:ascii="Arial" w:hAnsi="Arial" w:cs="Arial"/>
          <w:sz w:val="24"/>
          <w:szCs w:val="24"/>
        </w:rPr>
        <w:t> </w:t>
      </w:r>
      <w:r w:rsidRPr="00196534">
        <w:rPr>
          <w:rFonts w:ascii="Arial" w:hAnsi="Arial" w:cs="Arial"/>
          <w:b/>
          <w:sz w:val="24"/>
          <w:szCs w:val="24"/>
        </w:rPr>
        <w:t>1. Following your heart attack, did you go to any kind of outpatient rehabilitation? (This is sometimes called "rehab.")</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r w:rsidRPr="00196534">
        <w:rPr>
          <w:rFonts w:ascii="Arial" w:hAnsi="Arial" w:cs="Arial"/>
          <w:sz w:val="24"/>
          <w:szCs w:val="24"/>
        </w:rPr>
        <w:tab/>
      </w:r>
      <w:r w:rsidRPr="00196534">
        <w:rPr>
          <w:rFonts w:ascii="Arial" w:hAnsi="Arial" w:cs="Arial"/>
          <w:sz w:val="24"/>
          <w:szCs w:val="24"/>
        </w:rPr>
        <w:tab/>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bCs/>
          <w:sz w:val="24"/>
          <w:szCs w:val="24"/>
        </w:rPr>
        <w:t>[CATI NOTE: IF CORE Q6.3 = 1 (YES), ASK Q2. IF CORE Q6.3 = 2, 7, OR 9 (NO, DON’T KNOW, OR REFUSED), SKIP Q2.]</w:t>
      </w:r>
    </w:p>
    <w:p w:rsidR="00B72A30" w:rsidRPr="00196534" w:rsidRDefault="00B72A30" w:rsidP="00B72A30">
      <w:pPr>
        <w:spacing w:after="0" w:line="240" w:lineRule="auto"/>
        <w:rPr>
          <w:rFonts w:ascii="Arial" w:hAnsi="Arial" w:cs="Arial"/>
          <w:b/>
          <w:bCs/>
          <w:iCs/>
          <w:sz w:val="24"/>
          <w:szCs w:val="24"/>
        </w:rPr>
      </w:pPr>
      <w:r w:rsidRPr="00196534">
        <w:rPr>
          <w:rFonts w:ascii="Arial" w:hAnsi="Arial" w:cs="Arial"/>
          <w:b/>
          <w:sz w:val="24"/>
          <w:szCs w:val="24"/>
        </w:rPr>
        <w:t>2.  Following your stroke, did you go to any kind of outpatient rehabilitation? (This is sometimes called "rehab.")</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r w:rsidRPr="00196534">
        <w:rPr>
          <w:rFonts w:ascii="Arial" w:hAnsi="Arial" w:cs="Arial"/>
          <w:sz w:val="24"/>
          <w:szCs w:val="24"/>
        </w:rPr>
        <w:tab/>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 xml:space="preserve">INTERVIEWER </w:t>
      </w:r>
      <w:r w:rsidRPr="00196534">
        <w:rPr>
          <w:rFonts w:ascii="Arial" w:hAnsi="Arial" w:cs="Arial"/>
          <w:b/>
          <w:bCs/>
          <w:sz w:val="24"/>
          <w:szCs w:val="24"/>
        </w:rPr>
        <w:t>NOTE: QUESTION 3 IS ASKED OF ALL RESPONDENTS</w:t>
      </w: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Do you take aspirin daily or every other day?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r w:rsidRPr="00196534">
        <w:rPr>
          <w:rFonts w:ascii="Arial" w:hAnsi="Arial" w:cs="Arial"/>
          <w:b/>
          <w:sz w:val="24"/>
          <w:szCs w:val="24"/>
        </w:rPr>
        <w:t xml:space="preserve">INTERVIEWER </w:t>
      </w:r>
      <w:r w:rsidRPr="00196534">
        <w:rPr>
          <w:rFonts w:ascii="Arial" w:hAnsi="Arial" w:cs="Arial"/>
          <w:b/>
          <w:bCs/>
          <w:sz w:val="24"/>
          <w:szCs w:val="24"/>
        </w:rPr>
        <w:t xml:space="preserve">NOTE: ASPIRIN CAN BE PRESCRIBED BY A HEALTH CARE PROVIDER OR OBTAINED AS AN OVER-THE-COUNTER (OTC) MEDICATION.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r w:rsidRPr="00196534">
        <w:rPr>
          <w:rFonts w:ascii="Arial" w:hAnsi="Arial" w:cs="Arial"/>
          <w:sz w:val="24"/>
          <w:szCs w:val="24"/>
        </w:rPr>
        <w:tab/>
      </w:r>
      <w:r w:rsidRPr="00196534">
        <w:rPr>
          <w:rFonts w:ascii="Arial" w:hAnsi="Arial" w:cs="Arial"/>
          <w:b/>
          <w:bCs/>
          <w:sz w:val="24"/>
          <w:szCs w:val="24"/>
        </w:rPr>
        <w:t xml:space="preserve">[GO TO QUESTION 5]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autoSpaceDE w:val="0"/>
        <w:autoSpaceDN w:val="0"/>
        <w:adjustRightInd w:val="0"/>
        <w:spacing w:after="0" w:line="240" w:lineRule="auto"/>
        <w:rPr>
          <w:rFonts w:ascii="Arial" w:hAnsi="Arial" w:cs="Arial"/>
          <w:b/>
          <w:bCs/>
          <w:iCs/>
          <w:sz w:val="24"/>
          <w:szCs w:val="24"/>
        </w:rPr>
      </w:pPr>
      <w:r w:rsidRPr="00196534">
        <w:rPr>
          <w:rFonts w:ascii="Arial" w:hAnsi="Arial" w:cs="Arial"/>
          <w:b/>
          <w:sz w:val="24"/>
          <w:szCs w:val="24"/>
        </w:rPr>
        <w:t xml:space="preserve">4. </w:t>
      </w:r>
      <w:r w:rsidRPr="00196534">
        <w:rPr>
          <w:rFonts w:ascii="Arial" w:hAnsi="Arial" w:cs="Arial"/>
          <w:b/>
          <w:sz w:val="24"/>
          <w:szCs w:val="24"/>
        </w:rPr>
        <w:tab/>
        <w:t xml:space="preserve">Do you have a health problem or condition that makes taking aspirin unsafe for </w:t>
      </w:r>
      <w:r w:rsidRPr="00196534">
        <w:rPr>
          <w:rFonts w:ascii="Arial" w:hAnsi="Arial" w:cs="Arial"/>
          <w:b/>
          <w:sz w:val="24"/>
          <w:szCs w:val="24"/>
        </w:rPr>
        <w:tab/>
        <w:t xml:space="preserve">you?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b/>
          <w:bCs/>
          <w:sz w:val="24"/>
          <w:szCs w:val="24"/>
        </w:rPr>
        <w:t>If "Yes," ask "Is this a stomach condition?” Code upset stomach as stomach problems.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 not stomach related</w:t>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Yes, stomach problems </w:t>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3 </w:t>
      </w:r>
      <w:r w:rsidRPr="00196534">
        <w:rPr>
          <w:rFonts w:ascii="Arial" w:hAnsi="Arial" w:cs="Arial"/>
          <w:sz w:val="24"/>
          <w:szCs w:val="24"/>
        </w:rPr>
        <w:tab/>
        <w:t xml:space="preserve">No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[GO TO NEXT MODULE]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5. </w:t>
      </w:r>
      <w:r w:rsidRPr="00196534">
        <w:rPr>
          <w:rFonts w:ascii="Arial" w:hAnsi="Arial" w:cs="Arial"/>
          <w:b/>
          <w:bCs/>
          <w:sz w:val="24"/>
          <w:szCs w:val="24"/>
        </w:rPr>
        <w:tab/>
      </w:r>
      <w:r w:rsidRPr="00196534">
        <w:rPr>
          <w:rFonts w:ascii="Arial" w:hAnsi="Arial" w:cs="Arial"/>
          <w:b/>
          <w:sz w:val="24"/>
          <w:szCs w:val="24"/>
        </w:rPr>
        <w:t xml:space="preserve">Do you take aspirin to relieve pain?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 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 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 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 xml:space="preserve"> Refused </w:t>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6. </w:t>
      </w:r>
      <w:r w:rsidRPr="00196534">
        <w:rPr>
          <w:rFonts w:ascii="Arial" w:hAnsi="Arial" w:cs="Arial"/>
          <w:b/>
          <w:bCs/>
          <w:sz w:val="24"/>
          <w:szCs w:val="24"/>
        </w:rPr>
        <w:tab/>
      </w:r>
      <w:r w:rsidRPr="00196534">
        <w:rPr>
          <w:rFonts w:ascii="Arial" w:hAnsi="Arial" w:cs="Arial"/>
          <w:b/>
          <w:sz w:val="24"/>
          <w:szCs w:val="24"/>
        </w:rPr>
        <w:t xml:space="preserve">Do you take aspirin to reduce the chance of a heart attack? </w:t>
      </w:r>
      <w:r w:rsidRPr="00196534">
        <w:rPr>
          <w:rFonts w:ascii="Arial" w:hAnsi="Arial" w:cs="Arial"/>
          <w:b/>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7. </w:t>
      </w:r>
      <w:r w:rsidRPr="00196534">
        <w:rPr>
          <w:rFonts w:ascii="Arial" w:hAnsi="Arial" w:cs="Arial"/>
          <w:b/>
          <w:bCs/>
          <w:sz w:val="24"/>
          <w:szCs w:val="24"/>
        </w:rPr>
        <w:tab/>
      </w:r>
      <w:r w:rsidRPr="00196534">
        <w:rPr>
          <w:rFonts w:ascii="Arial" w:hAnsi="Arial" w:cs="Arial"/>
          <w:b/>
          <w:sz w:val="24"/>
          <w:szCs w:val="24"/>
        </w:rPr>
        <w:t>Do you take aspirin to reduce the chance of a stroke?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  </w:t>
      </w:r>
    </w:p>
    <w:p w:rsidR="00B72A30" w:rsidRPr="00196534" w:rsidRDefault="00B72A30" w:rsidP="00B72A30">
      <w:pPr>
        <w:tabs>
          <w:tab w:val="left" w:pos="0"/>
          <w:tab w:val="left" w:pos="1434"/>
        </w:tabs>
        <w:spacing w:after="0" w:line="240" w:lineRule="auto"/>
        <w:rPr>
          <w:rFonts w:ascii="Arial" w:hAnsi="Arial" w:cs="Arial"/>
          <w:b/>
          <w:bCs/>
          <w:sz w:val="24"/>
          <w:szCs w:val="24"/>
        </w:rPr>
      </w:pPr>
    </w:p>
    <w:p w:rsidR="00B72A30" w:rsidRPr="00196534" w:rsidRDefault="00B72A30" w:rsidP="00B72A30">
      <w:pPr>
        <w:pStyle w:val="Heading2"/>
        <w:rPr>
          <w:sz w:val="24"/>
          <w:szCs w:val="24"/>
          <w:u w:val="single"/>
        </w:rPr>
      </w:pPr>
      <w:bookmarkStart w:id="751" w:name="_Toc458765351"/>
      <w:bookmarkStart w:id="752" w:name="_Toc498597695"/>
      <w:r w:rsidRPr="00196534">
        <w:rPr>
          <w:sz w:val="24"/>
          <w:szCs w:val="24"/>
          <w:u w:val="single"/>
        </w:rPr>
        <w:t xml:space="preserve">Module </w:t>
      </w:r>
      <w:r w:rsidR="00E279D4" w:rsidRPr="00196534">
        <w:rPr>
          <w:sz w:val="24"/>
          <w:szCs w:val="24"/>
          <w:u w:val="single"/>
        </w:rPr>
        <w:t>2</w:t>
      </w:r>
      <w:r w:rsidR="001F15F3">
        <w:rPr>
          <w:sz w:val="24"/>
          <w:szCs w:val="24"/>
          <w:u w:val="single"/>
        </w:rPr>
        <w:t>6</w:t>
      </w:r>
      <w:r w:rsidRPr="00196534">
        <w:rPr>
          <w:sz w:val="24"/>
          <w:szCs w:val="24"/>
          <w:u w:val="single"/>
        </w:rPr>
        <w:t>: Actions to Control High Blood Pressure</w:t>
      </w:r>
      <w:bookmarkEnd w:id="751"/>
      <w:bookmarkEnd w:id="752"/>
      <w:r w:rsidRPr="00196534">
        <w:rPr>
          <w:sz w:val="24"/>
          <w:szCs w:val="24"/>
          <w:u w:val="single"/>
        </w:rPr>
        <w:t xml:space="preserve"> </w:t>
      </w:r>
    </w:p>
    <w:p w:rsidR="00B72A30" w:rsidRPr="00196534" w:rsidRDefault="00B72A30" w:rsidP="00B72A30">
      <w:pPr>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pStyle w:val="Heading2"/>
        <w:rPr>
          <w:sz w:val="24"/>
          <w:szCs w:val="24"/>
          <w:u w:val="single"/>
        </w:rPr>
      </w:pPr>
      <w:bookmarkStart w:id="753" w:name="_Toc458765352"/>
      <w:bookmarkStart w:id="754" w:name="_Toc498597696"/>
      <w:r w:rsidRPr="00196534">
        <w:rPr>
          <w:sz w:val="24"/>
          <w:szCs w:val="24"/>
          <w:u w:val="single"/>
        </w:rPr>
        <w:t xml:space="preserve">Module </w:t>
      </w:r>
      <w:r w:rsidR="00E279D4" w:rsidRPr="00196534">
        <w:rPr>
          <w:sz w:val="24"/>
          <w:szCs w:val="24"/>
          <w:u w:val="single"/>
        </w:rPr>
        <w:t>2</w:t>
      </w:r>
      <w:r w:rsidR="001F15F3">
        <w:rPr>
          <w:sz w:val="24"/>
          <w:szCs w:val="24"/>
          <w:u w:val="single"/>
        </w:rPr>
        <w:t>7</w:t>
      </w:r>
      <w:r w:rsidRPr="00196534">
        <w:rPr>
          <w:sz w:val="24"/>
          <w:szCs w:val="24"/>
          <w:u w:val="single"/>
        </w:rPr>
        <w:t>: Arthritis Management</w:t>
      </w:r>
      <w:bookmarkEnd w:id="753"/>
      <w:bookmarkEnd w:id="754"/>
    </w:p>
    <w:p w:rsidR="00B72A30" w:rsidRPr="00196534" w:rsidRDefault="00B72A30" w:rsidP="00B72A30">
      <w:pPr>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[CATI NOTE: IF CORE Q6.9 = 1 (YES), CONTINUE. OTHERWISE, GO TO NEXT MODULE.]</w:t>
      </w:r>
    </w:p>
    <w:p w:rsidR="00B72A30" w:rsidRPr="00196534" w:rsidRDefault="001F15F3" w:rsidP="00B72A30">
      <w:pPr>
        <w:rPr>
          <w:rFonts w:ascii="Arial" w:hAnsi="Arial" w:cs="Arial"/>
          <w:b/>
          <w:sz w:val="24"/>
          <w:szCs w:val="24"/>
        </w:rPr>
      </w:pPr>
      <w:r>
        <w:rPr>
          <w:rFonts w:ascii="Arial" w:hAnsi="Arial" w:cs="Arial"/>
          <w:b/>
          <w:sz w:val="24"/>
          <w:szCs w:val="24"/>
        </w:rPr>
        <w:t xml:space="preserve"> </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 xml:space="preserve"> 1</w:t>
      </w:r>
      <w:r w:rsidRPr="00196534">
        <w:rPr>
          <w:rFonts w:ascii="Arial" w:hAnsi="Arial" w:cs="Arial"/>
          <w:b/>
          <w:sz w:val="24"/>
          <w:szCs w:val="24"/>
        </w:rPr>
        <w:t xml:space="preserve">. Earlier you indicated that you had arthritis or joint symptoms. Thinking about your arthritis or joint symptoms, which of the following best describes you today?   </w:t>
      </w:r>
      <w:r w:rsidRPr="00196534">
        <w:rPr>
          <w:rFonts w:ascii="Arial" w:hAnsi="Arial" w:cs="Arial"/>
          <w:sz w:val="24"/>
          <w:szCs w:val="24"/>
        </w:rPr>
        <w:t>(331)</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Please read:</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I can do everything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I can do most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I can do some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I can hardly do anything I would like to do</w:t>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40"/>
        </w:tabs>
        <w:spacing w:after="0" w:line="240" w:lineRule="auto"/>
        <w:rPr>
          <w:rFonts w:ascii="Arial" w:hAnsi="Arial" w:cs="Arial"/>
          <w:b/>
          <w:sz w:val="24"/>
          <w:szCs w:val="24"/>
        </w:rPr>
      </w:pP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2. Has a doctor or other health professional EVER suggested losing weight to help your arthritis or joint symptoms?</w:t>
      </w: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 xml:space="preserve">3. Has a doctor or other health professional ever suggested physical activity or exercise to help your arthritis or joint symptoms?                                                                                                  </w:t>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 xml:space="preserve">INTERVIEWER NOTE: IF THE RESPONDENT IS UNCLEAR ABOUT WHETHER THIS MEANS AN INCREASE OR DECREASE IN PHYSICAL ACTIVITY, THIS MEANS INCREASE.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4. Have you EVER taken an educational course or class to teach you how to manage problems related to your arthritis or joint symptoms?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pStyle w:val="Heading2"/>
        <w:rPr>
          <w:sz w:val="24"/>
          <w:szCs w:val="24"/>
          <w:u w:val="single"/>
        </w:rPr>
      </w:pPr>
      <w:bookmarkStart w:id="755" w:name="_Toc458765356"/>
      <w:bookmarkStart w:id="756" w:name="_Toc498597697"/>
      <w:bookmarkEnd w:id="747"/>
      <w:bookmarkEnd w:id="748"/>
      <w:bookmarkEnd w:id="749"/>
      <w:bookmarkEnd w:id="750"/>
      <w:r w:rsidRPr="00196534">
        <w:rPr>
          <w:sz w:val="24"/>
          <w:szCs w:val="24"/>
          <w:u w:val="single"/>
        </w:rPr>
        <w:t xml:space="preserve">Module </w:t>
      </w:r>
      <w:r w:rsidR="00E279D4" w:rsidRPr="00196534">
        <w:rPr>
          <w:sz w:val="24"/>
          <w:szCs w:val="24"/>
          <w:u w:val="single"/>
        </w:rPr>
        <w:t>2</w:t>
      </w:r>
      <w:r w:rsidR="001F15F3">
        <w:rPr>
          <w:sz w:val="24"/>
          <w:szCs w:val="24"/>
          <w:u w:val="single"/>
        </w:rPr>
        <w:t>8</w:t>
      </w:r>
      <w:r w:rsidRPr="00196534">
        <w:rPr>
          <w:sz w:val="24"/>
          <w:szCs w:val="24"/>
          <w:u w:val="single"/>
        </w:rPr>
        <w:t>: Healthy Days (Symptoms)</w:t>
      </w:r>
      <w:bookmarkEnd w:id="755"/>
      <w:bookmarkEnd w:id="756"/>
      <w:r w:rsidRPr="00196534">
        <w:rPr>
          <w:sz w:val="24"/>
          <w:szCs w:val="24"/>
          <w:u w:val="single"/>
        </w:rPr>
        <w:t xml:space="preserve"> </w:t>
      </w:r>
    </w:p>
    <w:p w:rsidR="00B72A30" w:rsidRPr="00196534" w:rsidRDefault="00B72A30" w:rsidP="00B72A30">
      <w:pPr>
        <w:pStyle w:val="Heading2"/>
        <w:spacing w:before="0"/>
        <w:rPr>
          <w:sz w:val="24"/>
          <w:szCs w:val="24"/>
        </w:rPr>
      </w:pP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During the past 30 days, for about how many days did pain make it hard for you to do your usual activities, such as self-care, work, or recreation?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2. During the past 30 days, for about how many days have you felt sad, blue, or depressed?</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3. During the past 30 days, for about how many days have you felt worried, tense, or anxious?</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4</w:t>
      </w:r>
      <w:r w:rsidRPr="00196534">
        <w:rPr>
          <w:rFonts w:ascii="Arial" w:hAnsi="Arial" w:cs="Arial"/>
          <w:b/>
          <w:sz w:val="24"/>
          <w:szCs w:val="24"/>
        </w:rPr>
        <w:t>. During the past 30 days, for about how many days have you felt very healthy and full of energy?</w:t>
      </w:r>
      <w:r w:rsidRPr="00196534">
        <w:rPr>
          <w:rFonts w:ascii="Arial" w:hAnsi="Arial" w:cs="Arial"/>
          <w:b/>
          <w:sz w:val="24"/>
          <w:szCs w:val="24"/>
        </w:rPr>
        <w:tab/>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E279D4" w:rsidRPr="00196534" w:rsidRDefault="00E279D4" w:rsidP="00B72A30">
      <w:pPr>
        <w:spacing w:after="0" w:line="240" w:lineRule="auto"/>
        <w:rPr>
          <w:rFonts w:ascii="Arial" w:hAnsi="Arial" w:cs="Arial"/>
          <w:sz w:val="24"/>
          <w:szCs w:val="24"/>
        </w:rPr>
      </w:pPr>
    </w:p>
    <w:p w:rsidR="00B72A30" w:rsidRPr="00196534" w:rsidRDefault="00E279D4" w:rsidP="00B72A30">
      <w:pPr>
        <w:pStyle w:val="Heading2"/>
        <w:spacing w:before="0"/>
        <w:rPr>
          <w:sz w:val="24"/>
          <w:szCs w:val="24"/>
          <w:u w:val="single"/>
        </w:rPr>
      </w:pPr>
      <w:bookmarkStart w:id="757" w:name="_Toc498597698"/>
      <w:r w:rsidRPr="00196534">
        <w:rPr>
          <w:sz w:val="24"/>
          <w:szCs w:val="24"/>
          <w:u w:val="single"/>
        </w:rPr>
        <w:t>Module 2</w:t>
      </w:r>
      <w:r w:rsidR="001F15F3">
        <w:rPr>
          <w:sz w:val="24"/>
          <w:szCs w:val="24"/>
          <w:u w:val="single"/>
        </w:rPr>
        <w:t>9</w:t>
      </w:r>
      <w:r w:rsidR="00B72A30" w:rsidRPr="00196534">
        <w:rPr>
          <w:sz w:val="24"/>
          <w:szCs w:val="24"/>
          <w:u w:val="single"/>
        </w:rPr>
        <w:t>: Alcohol Screening &amp; Brief Intervention (ASBI)</w:t>
      </w:r>
      <w:bookmarkEnd w:id="757"/>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B72A30">
      <w:pPr>
        <w:spacing w:after="0" w:line="240" w:lineRule="auto"/>
        <w:ind w:left="720"/>
        <w:rPr>
          <w:rFonts w:ascii="Arial" w:hAnsi="Arial" w:cs="Arial"/>
          <w:sz w:val="24"/>
          <w:szCs w:val="24"/>
        </w:rPr>
      </w:pPr>
    </w:p>
    <w:p w:rsidR="00B72A30" w:rsidRPr="00196534" w:rsidRDefault="00B72A30" w:rsidP="00B72A30">
      <w:pPr>
        <w:pStyle w:val="Heading2"/>
        <w:spacing w:before="0"/>
        <w:rPr>
          <w:sz w:val="24"/>
          <w:szCs w:val="24"/>
          <w:u w:val="single"/>
        </w:rPr>
      </w:pPr>
      <w:bookmarkStart w:id="758" w:name="_Toc498597699"/>
      <w:r w:rsidRPr="00196534">
        <w:rPr>
          <w:sz w:val="24"/>
          <w:szCs w:val="24"/>
          <w:u w:val="single"/>
        </w:rPr>
        <w:t xml:space="preserve">Module </w:t>
      </w:r>
      <w:r w:rsidR="001F15F3">
        <w:rPr>
          <w:sz w:val="24"/>
          <w:szCs w:val="24"/>
          <w:u w:val="single"/>
        </w:rPr>
        <w:t>30</w:t>
      </w:r>
      <w:r w:rsidRPr="00196534">
        <w:rPr>
          <w:sz w:val="24"/>
          <w:szCs w:val="24"/>
          <w:u w:val="single"/>
        </w:rPr>
        <w:t>: Sugar Sweetened Beverages</w:t>
      </w:r>
      <w:bookmarkEnd w:id="758"/>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Kool-aid™ and lemonade), sweet tea, and sports or energy drinks (such as Gatorade™ and Red Bull™)? Do not include 100% fruit juice, diet drinks, or artificially sweetened drinks.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pStyle w:val="Heading2"/>
        <w:spacing w:before="0"/>
        <w:rPr>
          <w:sz w:val="24"/>
          <w:szCs w:val="24"/>
          <w:u w:val="single"/>
        </w:rPr>
      </w:pPr>
      <w:bookmarkStart w:id="759" w:name="_Toc458765363"/>
    </w:p>
    <w:p w:rsidR="00B72A30" w:rsidRPr="00196534" w:rsidRDefault="00B72A30" w:rsidP="00B72A30">
      <w:pPr>
        <w:pStyle w:val="Heading2"/>
        <w:spacing w:before="0"/>
        <w:rPr>
          <w:sz w:val="24"/>
          <w:szCs w:val="24"/>
          <w:u w:val="single"/>
        </w:rPr>
      </w:pPr>
      <w:bookmarkStart w:id="760" w:name="_Toc498597700"/>
      <w:r w:rsidRPr="00196534">
        <w:rPr>
          <w:sz w:val="24"/>
          <w:szCs w:val="24"/>
          <w:u w:val="single"/>
        </w:rPr>
        <w:t xml:space="preserve">Module </w:t>
      </w:r>
      <w:r w:rsidR="00E279D4" w:rsidRPr="00196534">
        <w:rPr>
          <w:sz w:val="24"/>
          <w:szCs w:val="24"/>
          <w:u w:val="single"/>
        </w:rPr>
        <w:t>3</w:t>
      </w:r>
      <w:r w:rsidR="001F15F3">
        <w:rPr>
          <w:sz w:val="24"/>
          <w:szCs w:val="24"/>
          <w:u w:val="single"/>
        </w:rPr>
        <w:t>1</w:t>
      </w:r>
      <w:r w:rsidRPr="00196534">
        <w:rPr>
          <w:sz w:val="24"/>
          <w:szCs w:val="24"/>
          <w:u w:val="single"/>
        </w:rPr>
        <w:t>: Sodium or Salt-Related Behavior</w:t>
      </w:r>
      <w:bookmarkEnd w:id="759"/>
      <w:bookmarkEnd w:id="760"/>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Are you currently watching or reducing your salt intake?</w:t>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Has a doctor or other health professional ever advised you to reduce salt intake?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E279D4" w:rsidRPr="00196534" w:rsidRDefault="00E279D4" w:rsidP="00E279D4">
      <w:pPr>
        <w:pStyle w:val="Heading2"/>
        <w:spacing w:before="0"/>
        <w:rPr>
          <w:sz w:val="24"/>
          <w:szCs w:val="24"/>
          <w:u w:val="single"/>
        </w:rPr>
      </w:pPr>
      <w:bookmarkStart w:id="761" w:name="_Toc498597701"/>
      <w:bookmarkEnd w:id="728"/>
      <w:bookmarkEnd w:id="729"/>
      <w:bookmarkEnd w:id="730"/>
      <w:bookmarkEnd w:id="738"/>
      <w:r w:rsidRPr="00196534">
        <w:rPr>
          <w:sz w:val="24"/>
          <w:szCs w:val="24"/>
          <w:u w:val="single"/>
        </w:rPr>
        <w:t>Module 3</w:t>
      </w:r>
      <w:r w:rsidR="001F15F3">
        <w:rPr>
          <w:sz w:val="24"/>
          <w:szCs w:val="24"/>
          <w:u w:val="single"/>
        </w:rPr>
        <w:t>2</w:t>
      </w:r>
      <w:r w:rsidRPr="00196534">
        <w:rPr>
          <w:sz w:val="24"/>
          <w:szCs w:val="24"/>
          <w:u w:val="single"/>
        </w:rPr>
        <w:t>: Preconception Health/Family Planning</w:t>
      </w:r>
      <w:bookmarkEnd w:id="761"/>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[CATI NOTE: IF RESPONDENT IS FEMALE AND GREATER THAN 49 YEARS OF AGE, HAS HAD A HYSTERECTOMY, IS PREGNANT, OR IF RESPONDENT IS MALE GO TO THE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 xml:space="preserve"> </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The next set of questions asks you about your thoughts and experiences with family planning. Please remember that all of your answers will be kept confidential.</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1. Did you or your partner do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1</w:t>
      </w:r>
      <w:r w:rsidRPr="00196534">
        <w:rPr>
          <w:rFonts w:ascii="Arial" w:hAnsi="Arial" w:cs="Arial"/>
          <w:bCs/>
          <w:iCs/>
          <w:sz w:val="24"/>
          <w:szCs w:val="24"/>
        </w:rPr>
        <w:tab/>
        <w:t xml:space="preserve">Yes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2</w:t>
      </w:r>
      <w:r w:rsidRPr="00196534">
        <w:rPr>
          <w:rFonts w:ascii="Arial" w:hAnsi="Arial" w:cs="Arial"/>
          <w:bCs/>
          <w:iCs/>
          <w:sz w:val="24"/>
          <w:szCs w:val="24"/>
        </w:rPr>
        <w:tab/>
        <w:t xml:space="preserve">No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3</w:t>
      </w:r>
      <w:r w:rsidRPr="00196534">
        <w:rPr>
          <w:rFonts w:ascii="Arial" w:hAnsi="Arial" w:cs="Arial"/>
          <w:bCs/>
          <w:iCs/>
          <w:sz w:val="24"/>
          <w:szCs w:val="24"/>
        </w:rPr>
        <w:tab/>
        <w:t xml:space="preserve">No partner/not sexually active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Cs/>
          <w:iCs/>
          <w:sz w:val="24"/>
          <w:szCs w:val="24"/>
        </w:rPr>
        <w:tab/>
        <w:t>4</w:t>
      </w:r>
      <w:r w:rsidRPr="00196534">
        <w:rPr>
          <w:rFonts w:ascii="Arial" w:hAnsi="Arial" w:cs="Arial"/>
          <w:bCs/>
          <w:iCs/>
          <w:sz w:val="24"/>
          <w:szCs w:val="24"/>
        </w:rPr>
        <w:tab/>
        <w:t xml:space="preserve">Same sex partner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
          <w:bCs/>
          <w:iCs/>
          <w:sz w:val="24"/>
          <w:szCs w:val="24"/>
        </w:rPr>
        <w:tab/>
        <w:t>5</w:t>
      </w:r>
      <w:r w:rsidRPr="00196534">
        <w:rPr>
          <w:rFonts w:ascii="Arial" w:hAnsi="Arial" w:cs="Arial"/>
          <w:b/>
          <w:bCs/>
          <w:iCs/>
          <w:sz w:val="24"/>
          <w:szCs w:val="24"/>
        </w:rPr>
        <w:tab/>
      </w:r>
      <w:r w:rsidRPr="00196534">
        <w:rPr>
          <w:rFonts w:ascii="Arial" w:hAnsi="Arial" w:cs="Arial"/>
          <w:bCs/>
          <w:iCs/>
          <w:sz w:val="24"/>
          <w:szCs w:val="24"/>
        </w:rPr>
        <w:t>Has had a Hysterectomy</w:t>
      </w:r>
      <w:r w:rsidRPr="00196534">
        <w:rPr>
          <w:rFonts w:ascii="Arial" w:hAnsi="Arial" w:cs="Arial"/>
          <w:b/>
          <w:bCs/>
          <w:iCs/>
          <w:sz w:val="24"/>
          <w:szCs w:val="24"/>
        </w:rPr>
        <w:t xml:space="preserve"> [GO TO NEXT MODULE]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7</w:t>
      </w:r>
      <w:r w:rsidRPr="00196534">
        <w:rPr>
          <w:rFonts w:ascii="Arial" w:hAnsi="Arial" w:cs="Arial"/>
          <w:bCs/>
          <w:iCs/>
          <w:sz w:val="24"/>
          <w:szCs w:val="24"/>
        </w:rPr>
        <w:tab/>
        <w:t xml:space="preserve">Don’t know/Not sure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9</w:t>
      </w:r>
      <w:r w:rsidRPr="00196534">
        <w:rPr>
          <w:rFonts w:ascii="Arial" w:hAnsi="Arial" w:cs="Arial"/>
          <w:bCs/>
          <w:iCs/>
          <w:sz w:val="24"/>
          <w:szCs w:val="24"/>
        </w:rPr>
        <w:tab/>
        <w:t xml:space="preserve">Refused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2.</w:t>
      </w:r>
      <w:r w:rsidRPr="00196534">
        <w:rPr>
          <w:rFonts w:ascii="Arial" w:hAnsi="Arial" w:cs="Arial"/>
          <w:bCs/>
          <w:iCs/>
          <w:sz w:val="24"/>
          <w:szCs w:val="24"/>
        </w:rPr>
        <w:t xml:space="preserve"> </w:t>
      </w:r>
      <w:r w:rsidRPr="00196534">
        <w:rPr>
          <w:rFonts w:ascii="Arial" w:hAnsi="Arial" w:cs="Arial"/>
          <w:b/>
          <w:bCs/>
          <w:iCs/>
          <w:sz w:val="24"/>
          <w:szCs w:val="24"/>
        </w:rPr>
        <w:t>What did you or your partner do the last time you had sex to keep you from getting pregnant?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MORE THAN ONE METHOD, PLEASE CODE THE METHOD THAT OCCURS FIRST ON THE LIST.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“CONDOMS,” PROBE TO DETERMINE IF “FEMALE CONDOMS” OR MALE CONDOMS.”</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AN “IUD” PROBE TO DETERMINE IF “LEVONORGESTREL IUD” OR “COPPER-BEARING IUD.”</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METHOD,” ASK RESPONDENT TO “PLEASE</w:t>
      </w:r>
      <w:r w:rsidRPr="00196534">
        <w:rPr>
          <w:rFonts w:ascii="Arial" w:hAnsi="Arial" w:cs="Arial"/>
          <w:b/>
          <w:bCs/>
          <w:iCs/>
          <w:color w:val="FF0000"/>
          <w:sz w:val="24"/>
          <w:szCs w:val="24"/>
        </w:rPr>
        <w:t xml:space="preserve"> </w:t>
      </w:r>
      <w:r w:rsidRPr="00196534">
        <w:rPr>
          <w:rFonts w:ascii="Arial" w:hAnsi="Arial" w:cs="Arial"/>
          <w:b/>
          <w:bCs/>
          <w:iCs/>
          <w:sz w:val="24"/>
          <w:szCs w:val="24"/>
        </w:rPr>
        <w:t>BE</w:t>
      </w:r>
      <w:r w:rsidRPr="00196534">
        <w:rPr>
          <w:rFonts w:ascii="Arial" w:hAnsi="Arial" w:cs="Arial"/>
          <w:b/>
          <w:bCs/>
          <w:iCs/>
          <w:color w:val="FF0000"/>
          <w:sz w:val="24"/>
          <w:szCs w:val="24"/>
        </w:rPr>
        <w:t xml:space="preserve"> </w:t>
      </w:r>
      <w:r w:rsidRPr="00196534">
        <w:rPr>
          <w:rFonts w:ascii="Arial" w:hAnsi="Arial" w:cs="Arial"/>
          <w:b/>
          <w:bCs/>
          <w:iCs/>
          <w:sz w:val="24"/>
          <w:szCs w:val="24"/>
        </w:rPr>
        <w:t xml:space="preserve">SPECIFIC” AND ENSURE THAT THEIR RESPONSE DOES NOT FIT INTO ANOTHER CATEGORY.  IF RESPONSE DOES FIT INTO ANOTHER CATEGORY, PLEASE MARK APPROPRIATELY. </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01</w:t>
      </w:r>
      <w:r w:rsidRPr="00196534">
        <w:rPr>
          <w:rFonts w:ascii="Arial" w:hAnsi="Arial" w:cs="Arial"/>
          <w:bCs/>
          <w:iCs/>
          <w:sz w:val="24"/>
          <w:szCs w:val="24"/>
        </w:rPr>
        <w:tab/>
        <w:t xml:space="preserve">Female sterilization (ex. Tubal ligation, Essure, Adiana)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Male sterilization (vasectomy)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Contraceptive implant (ex. Implanon)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Levonorgestrel </w:t>
      </w:r>
      <w:r w:rsidRPr="00196534">
        <w:rPr>
          <w:rFonts w:ascii="Arial" w:hAnsi="Arial" w:cs="Arial"/>
          <w:sz w:val="24"/>
          <w:szCs w:val="24"/>
          <w:lang w:val="en"/>
        </w:rPr>
        <w:t>(LEE-voe-nor-JES-trel)</w:t>
      </w:r>
      <w:r w:rsidRPr="00196534">
        <w:rPr>
          <w:rFonts w:ascii="Arial" w:hAnsi="Arial" w:cs="Arial"/>
          <w:bCs/>
          <w:iCs/>
          <w:sz w:val="24"/>
          <w:szCs w:val="24"/>
        </w:rPr>
        <w:t xml:space="preserve"> (LNG) or hormonal IUD (ex. Mirena)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Copper-bearing IUD (ex. ParaGard)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06</w:t>
      </w:r>
      <w:r w:rsidRPr="00196534">
        <w:rPr>
          <w:rFonts w:ascii="Arial" w:hAnsi="Arial" w:cs="Arial"/>
          <w:bCs/>
          <w:iCs/>
          <w:sz w:val="24"/>
          <w:szCs w:val="24"/>
        </w:rPr>
        <w:tab/>
        <w:t xml:space="preserve">IUD, type unknown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Shots (ex. Depo-Provera)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08</w:t>
      </w:r>
      <w:r w:rsidRPr="00196534">
        <w:rPr>
          <w:rFonts w:ascii="Arial" w:hAnsi="Arial" w:cs="Arial"/>
          <w:bCs/>
          <w:iCs/>
          <w:sz w:val="24"/>
          <w:szCs w:val="24"/>
        </w:rPr>
        <w:tab/>
        <w:t xml:space="preserve">Birth control pills, any kind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Contraceptive patch (ex. Ortho Evra)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10</w:t>
      </w:r>
      <w:r w:rsidRPr="00196534">
        <w:rPr>
          <w:rFonts w:ascii="Arial" w:hAnsi="Arial" w:cs="Arial"/>
          <w:bCs/>
          <w:iCs/>
          <w:sz w:val="24"/>
          <w:szCs w:val="24"/>
        </w:rPr>
        <w:tab/>
        <w:t xml:space="preserve">Contraceptive ring (ex. NuvaRing)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Diaphragm, cervical cap, sponge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13</w:t>
      </w:r>
      <w:r w:rsidRPr="00196534">
        <w:rPr>
          <w:rFonts w:ascii="Arial" w:hAnsi="Arial" w:cs="Arial"/>
          <w:bCs/>
          <w:iCs/>
          <w:sz w:val="24"/>
          <w:szCs w:val="24"/>
        </w:rPr>
        <w:tab/>
        <w:t xml:space="preserve">Female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 xml:space="preserve">Not having sex at certain times (rhythm or natural family planning) </w:t>
      </w:r>
      <w:r w:rsidRPr="00196534">
        <w:rPr>
          <w:rFonts w:ascii="Arial" w:hAnsi="Arial" w:cs="Arial"/>
          <w:b/>
          <w:bCs/>
          <w:iCs/>
          <w:sz w:val="24"/>
          <w:szCs w:val="24"/>
        </w:rPr>
        <w:t xml:space="preserve">[GO TO NEXT </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t>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15</w:t>
      </w:r>
      <w:r w:rsidRPr="00196534">
        <w:rPr>
          <w:rFonts w:ascii="Arial" w:hAnsi="Arial" w:cs="Arial"/>
          <w:bCs/>
          <w:iCs/>
          <w:sz w:val="24"/>
          <w:szCs w:val="24"/>
        </w:rPr>
        <w:tab/>
        <w:t xml:space="preserve">Withdrawal (or pulling out)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16</w:t>
      </w:r>
      <w:r w:rsidRPr="00196534">
        <w:rPr>
          <w:rFonts w:ascii="Arial" w:hAnsi="Arial" w:cs="Arial"/>
          <w:bCs/>
          <w:iCs/>
          <w:sz w:val="24"/>
          <w:szCs w:val="24"/>
        </w:rPr>
        <w:tab/>
        <w:t>Foam, jelly, film, or cream</w:t>
      </w:r>
      <w:r w:rsidRPr="00196534">
        <w:rPr>
          <w:rFonts w:ascii="Arial" w:hAnsi="Arial" w:cs="Arial"/>
          <w:b/>
          <w:bCs/>
          <w:iCs/>
          <w:sz w:val="24"/>
          <w:szCs w:val="24"/>
        </w:rPr>
        <w:t xml:space="preserve"> [GO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17</w:t>
      </w:r>
      <w:r w:rsidRPr="00196534">
        <w:rPr>
          <w:rFonts w:ascii="Arial" w:hAnsi="Arial" w:cs="Arial"/>
          <w:bCs/>
          <w:iCs/>
          <w:sz w:val="24"/>
          <w:szCs w:val="24"/>
        </w:rPr>
        <w:tab/>
        <w:t xml:space="preserve">Emergency contraception (morning after pill)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Other method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Do not read:</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Some reasons for not doing anything to keep you from getting pregnant the last time you had sex might include wanting a pregnancy, not being able to pay for birth control, or not thinking that you can get pregnant.</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3. What was your main reason for not doing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REASON,” ASK RESPONDENT TO “PLEASE SPECIFY” AND ENSURE THAT THEIR RESPONSE DOES NOT FIT INTO ANOTHER CATEGORY.  IF RESPONSE DOES FIT INTO ANOTHER CATEGORY, PLEASE MARK APPROPRIATELY.</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pStyle w:val="ListParagraph"/>
        <w:spacing w:after="0" w:line="240" w:lineRule="auto"/>
        <w:rPr>
          <w:rFonts w:ascii="Arial" w:hAnsi="Arial" w:cs="Arial"/>
          <w:bCs/>
          <w:iCs/>
          <w:color w:val="FF0000"/>
          <w:sz w:val="24"/>
          <w:szCs w:val="24"/>
        </w:rPr>
      </w:pPr>
      <w:r w:rsidRPr="00196534">
        <w:rPr>
          <w:rFonts w:ascii="Arial" w:hAnsi="Arial" w:cs="Arial"/>
          <w:bCs/>
          <w:iCs/>
          <w:sz w:val="24"/>
          <w:szCs w:val="24"/>
        </w:rPr>
        <w:t>01</w:t>
      </w:r>
      <w:r w:rsidRPr="00196534">
        <w:rPr>
          <w:rFonts w:ascii="Arial" w:hAnsi="Arial" w:cs="Arial"/>
          <w:bCs/>
          <w:iCs/>
          <w:sz w:val="24"/>
          <w:szCs w:val="24"/>
        </w:rPr>
        <w:tab/>
        <w:t>You didn’t think you were going to have sex/no regular partner</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You just didn’t think about it </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Don’t care if you get pregnant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You want a pregnancy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You or your partner don’t want to use birth control </w:t>
      </w:r>
    </w:p>
    <w:p w:rsidR="00E279D4" w:rsidRPr="00196534" w:rsidRDefault="00E279D4" w:rsidP="00E279D4">
      <w:pPr>
        <w:spacing w:after="0" w:line="240" w:lineRule="auto"/>
        <w:ind w:left="720"/>
        <w:rPr>
          <w:rFonts w:ascii="Arial" w:hAnsi="Arial" w:cs="Arial"/>
          <w:b/>
          <w:bCs/>
          <w:iCs/>
          <w:strike/>
          <w:color w:val="C00000"/>
          <w:sz w:val="24"/>
          <w:szCs w:val="24"/>
        </w:rPr>
      </w:pPr>
      <w:r w:rsidRPr="00196534">
        <w:rPr>
          <w:rFonts w:ascii="Arial" w:hAnsi="Arial" w:cs="Arial"/>
          <w:bCs/>
          <w:iCs/>
          <w:sz w:val="24"/>
          <w:szCs w:val="24"/>
        </w:rPr>
        <w:t>06</w:t>
      </w:r>
      <w:r w:rsidRPr="00196534">
        <w:rPr>
          <w:rFonts w:ascii="Arial" w:hAnsi="Arial" w:cs="Arial"/>
          <w:bCs/>
          <w:iCs/>
          <w:sz w:val="24"/>
          <w:szCs w:val="24"/>
        </w:rPr>
        <w:tab/>
        <w:t xml:space="preserve">You or your partner don’t like birth control/side effects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You couldn’t pay for birth control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trike/>
          <w:color w:val="FF0000"/>
          <w:sz w:val="24"/>
          <w:szCs w:val="24"/>
        </w:rPr>
      </w:pPr>
      <w:r w:rsidRPr="00196534">
        <w:rPr>
          <w:rFonts w:ascii="Arial" w:hAnsi="Arial" w:cs="Arial"/>
          <w:bCs/>
          <w:iCs/>
          <w:sz w:val="24"/>
          <w:szCs w:val="24"/>
        </w:rPr>
        <w:t>08</w:t>
      </w:r>
      <w:r w:rsidRPr="00196534">
        <w:rPr>
          <w:rFonts w:ascii="Arial" w:hAnsi="Arial" w:cs="Arial"/>
          <w:bCs/>
          <w:iCs/>
          <w:sz w:val="24"/>
          <w:szCs w:val="24"/>
        </w:rPr>
        <w:tab/>
        <w:t>You had a problem getting birth control when you needed it</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Religious reasons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10</w:t>
      </w:r>
      <w:r w:rsidRPr="00196534">
        <w:rPr>
          <w:rFonts w:ascii="Arial" w:hAnsi="Arial" w:cs="Arial"/>
          <w:bCs/>
          <w:iCs/>
          <w:sz w:val="24"/>
          <w:szCs w:val="24"/>
        </w:rPr>
        <w:tab/>
        <w:t xml:space="preserve">Lapse in use of a method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Don’t think you or your partner can get pregnant (infertile or too old)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You had tubes tied (sterilization) </w:t>
      </w:r>
    </w:p>
    <w:p w:rsidR="00E279D4" w:rsidRPr="00196534" w:rsidRDefault="00E279D4" w:rsidP="00E279D4">
      <w:pPr>
        <w:spacing w:after="0" w:line="240" w:lineRule="auto"/>
        <w:ind w:left="720"/>
        <w:rPr>
          <w:rFonts w:ascii="Arial" w:hAnsi="Arial" w:cs="Arial"/>
          <w:b/>
          <w:bCs/>
          <w:iCs/>
          <w:color w:val="FF0000"/>
          <w:sz w:val="24"/>
          <w:szCs w:val="24"/>
        </w:rPr>
      </w:pPr>
      <w:r w:rsidRPr="00196534">
        <w:rPr>
          <w:rFonts w:ascii="Arial" w:hAnsi="Arial" w:cs="Arial"/>
          <w:bCs/>
          <w:iCs/>
          <w:sz w:val="24"/>
          <w:szCs w:val="24"/>
        </w:rPr>
        <w:t>13</w:t>
      </w:r>
      <w:r w:rsidRPr="00196534">
        <w:rPr>
          <w:rFonts w:ascii="Arial" w:hAnsi="Arial" w:cs="Arial"/>
          <w:bCs/>
          <w:iCs/>
          <w:sz w:val="24"/>
          <w:szCs w:val="24"/>
        </w:rPr>
        <w:tab/>
        <w:t xml:space="preserve">You had a hysterectomy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Your partner had a vasectomy (sterilization)</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15</w:t>
      </w:r>
      <w:r w:rsidRPr="00196534">
        <w:rPr>
          <w:rFonts w:ascii="Arial" w:hAnsi="Arial" w:cs="Arial"/>
          <w:bCs/>
          <w:iCs/>
          <w:sz w:val="24"/>
          <w:szCs w:val="24"/>
        </w:rPr>
        <w:tab/>
        <w:t>You are currently breast-feeding</w:t>
      </w:r>
      <w:r w:rsidRPr="00196534">
        <w:rPr>
          <w:rFonts w:ascii="Arial" w:hAnsi="Arial" w:cs="Arial"/>
          <w:b/>
          <w:bCs/>
          <w:iCs/>
          <w:color w:val="C00000"/>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16</w:t>
      </w:r>
      <w:r w:rsidRPr="00196534">
        <w:rPr>
          <w:rFonts w:ascii="Arial" w:hAnsi="Arial" w:cs="Arial"/>
          <w:bCs/>
          <w:iCs/>
          <w:sz w:val="24"/>
          <w:szCs w:val="24"/>
        </w:rPr>
        <w:tab/>
        <w:t xml:space="preserve">You just had a baby/postpartum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17</w:t>
      </w:r>
      <w:r w:rsidRPr="00196534">
        <w:rPr>
          <w:rFonts w:ascii="Arial" w:hAnsi="Arial" w:cs="Arial"/>
          <w:bCs/>
          <w:iCs/>
          <w:sz w:val="24"/>
          <w:szCs w:val="24"/>
        </w:rPr>
        <w:tab/>
        <w:t xml:space="preserve">You are pregnant now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Same sex partner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19</w:t>
      </w:r>
      <w:r w:rsidRPr="00196534">
        <w:rPr>
          <w:rFonts w:ascii="Arial" w:hAnsi="Arial" w:cs="Arial"/>
          <w:bCs/>
          <w:iCs/>
          <w:sz w:val="24"/>
          <w:szCs w:val="24"/>
        </w:rPr>
        <w:tab/>
        <w:t xml:space="preserve">Other reasons </w:t>
      </w:r>
      <w:r w:rsidRPr="00196534">
        <w:rPr>
          <w:rFonts w:ascii="Arial" w:hAnsi="Arial" w:cs="Arial"/>
          <w:b/>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r w:rsidRPr="00196534">
        <w:rPr>
          <w:rFonts w:ascii="Arial" w:hAnsi="Arial" w:cs="Arial"/>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pStyle w:val="Heading2"/>
        <w:spacing w:before="0"/>
        <w:rPr>
          <w:sz w:val="24"/>
          <w:szCs w:val="24"/>
          <w:u w:val="single"/>
        </w:rPr>
      </w:pPr>
      <w:bookmarkStart w:id="762" w:name="_Toc458765372"/>
    </w:p>
    <w:p w:rsidR="00E279D4" w:rsidRPr="00196534" w:rsidRDefault="00E279D4" w:rsidP="00E279D4">
      <w:pPr>
        <w:pStyle w:val="Heading2"/>
        <w:spacing w:before="0"/>
        <w:rPr>
          <w:sz w:val="24"/>
          <w:szCs w:val="24"/>
          <w:u w:val="single"/>
        </w:rPr>
      </w:pPr>
      <w:bookmarkStart w:id="763" w:name="_Toc498597702"/>
      <w:r w:rsidRPr="00196534">
        <w:rPr>
          <w:sz w:val="24"/>
          <w:szCs w:val="24"/>
          <w:u w:val="single"/>
        </w:rPr>
        <w:t>Module 3</w:t>
      </w:r>
      <w:r w:rsidR="001F15F3">
        <w:rPr>
          <w:sz w:val="24"/>
          <w:szCs w:val="24"/>
          <w:u w:val="single"/>
        </w:rPr>
        <w:t>3</w:t>
      </w:r>
      <w:r w:rsidRPr="00196534">
        <w:rPr>
          <w:sz w:val="24"/>
          <w:szCs w:val="24"/>
          <w:u w:val="single"/>
        </w:rPr>
        <w:t>: Emotional Support and Life Satisfaction</w:t>
      </w:r>
      <w:bookmarkEnd w:id="762"/>
      <w:bookmarkEnd w:id="763"/>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pStyle w:val="BodyText1Char"/>
        <w:tabs>
          <w:tab w:val="left" w:pos="0"/>
        </w:tabs>
        <w:jc w:val="left"/>
        <w:rPr>
          <w:b/>
          <w:bCs/>
          <w:sz w:val="24"/>
          <w:szCs w:val="24"/>
        </w:rPr>
      </w:pPr>
    </w:p>
    <w:p w:rsidR="00E279D4" w:rsidRPr="00196534" w:rsidRDefault="00E279D4" w:rsidP="00E279D4">
      <w:pPr>
        <w:pStyle w:val="Heading2"/>
        <w:spacing w:before="0"/>
        <w:rPr>
          <w:sz w:val="24"/>
          <w:szCs w:val="24"/>
        </w:rPr>
      </w:pPr>
    </w:p>
    <w:p w:rsidR="00E279D4" w:rsidRPr="00196534" w:rsidRDefault="00E279D4" w:rsidP="00E279D4">
      <w:pPr>
        <w:pStyle w:val="Heading2"/>
        <w:spacing w:before="0"/>
        <w:rPr>
          <w:sz w:val="24"/>
          <w:szCs w:val="24"/>
          <w:u w:val="single"/>
        </w:rPr>
      </w:pPr>
      <w:bookmarkStart w:id="764" w:name="_Toc458765373"/>
      <w:bookmarkStart w:id="765" w:name="_Toc498597703"/>
      <w:r w:rsidRPr="00196534">
        <w:rPr>
          <w:sz w:val="24"/>
          <w:szCs w:val="24"/>
          <w:u w:val="single"/>
        </w:rPr>
        <w:t>Module 3</w:t>
      </w:r>
      <w:r w:rsidR="001F15F3">
        <w:rPr>
          <w:sz w:val="24"/>
          <w:szCs w:val="24"/>
          <w:u w:val="single"/>
        </w:rPr>
        <w:t>4</w:t>
      </w:r>
      <w:r w:rsidRPr="00196534">
        <w:rPr>
          <w:sz w:val="24"/>
          <w:szCs w:val="24"/>
          <w:u w:val="single"/>
        </w:rPr>
        <w:t>: Social Determinants of Health</w:t>
      </w:r>
      <w:bookmarkEnd w:id="764"/>
      <w:bookmarkEnd w:id="765"/>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77        Don’t know/Not sure</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3C6270" w:rsidRPr="003C6270" w:rsidRDefault="003C6270" w:rsidP="003C6270">
      <w:pPr>
        <w:pStyle w:val="Heading2"/>
        <w:rPr>
          <w:sz w:val="24"/>
          <w:szCs w:val="24"/>
          <w:u w:val="single"/>
        </w:rPr>
      </w:pPr>
      <w:bookmarkStart w:id="766" w:name="_Toc458765357"/>
      <w:bookmarkStart w:id="767" w:name="_Toc498597704"/>
      <w:r w:rsidRPr="003C6270">
        <w:rPr>
          <w:sz w:val="24"/>
          <w:szCs w:val="24"/>
          <w:u w:val="single"/>
        </w:rPr>
        <w:t>Module 3</w:t>
      </w:r>
      <w:r w:rsidR="001F15F3">
        <w:rPr>
          <w:sz w:val="24"/>
          <w:szCs w:val="24"/>
          <w:u w:val="single"/>
        </w:rPr>
        <w:t>5</w:t>
      </w:r>
      <w:r w:rsidRPr="003C6270">
        <w:rPr>
          <w:sz w:val="24"/>
          <w:szCs w:val="24"/>
          <w:u w:val="single"/>
        </w:rPr>
        <w:t>: Sleep Disorder</w:t>
      </w:r>
      <w:bookmarkEnd w:id="766"/>
      <w:bookmarkEnd w:id="767"/>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RDefault="003C6270" w:rsidP="003C6270">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ind w:left="1080"/>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tabs>
          <w:tab w:val="left" w:pos="720"/>
          <w:tab w:val="left" w:pos="810"/>
        </w:tabs>
        <w:spacing w:after="0" w:line="240" w:lineRule="auto"/>
        <w:ind w:hanging="270"/>
        <w:rPr>
          <w:rFonts w:ascii="Arial" w:hAnsi="Arial" w:cs="Arial"/>
          <w:sz w:val="24"/>
          <w:szCs w:val="24"/>
        </w:rPr>
      </w:pPr>
    </w:p>
    <w:p w:rsidR="003C6270" w:rsidRPr="003C6270" w:rsidRDefault="003C6270" w:rsidP="003C6270">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spacing w:after="0" w:line="240" w:lineRule="auto"/>
        <w:contextualSpacing/>
        <w:rPr>
          <w:rFonts w:ascii="Arial" w:hAnsi="Arial" w:cs="Arial"/>
          <w:sz w:val="24"/>
          <w:szCs w:val="24"/>
        </w:rPr>
      </w:pPr>
    </w:p>
    <w:p w:rsidR="00B72A30" w:rsidRPr="00196534" w:rsidRDefault="00E279D4" w:rsidP="00E279D4">
      <w:pPr>
        <w:pStyle w:val="Heading1"/>
        <w:rPr>
          <w:sz w:val="24"/>
          <w:szCs w:val="24"/>
        </w:rPr>
      </w:pPr>
      <w:bookmarkStart w:id="768" w:name="_Toc498597705"/>
      <w:r w:rsidRPr="00196534">
        <w:rPr>
          <w:sz w:val="24"/>
          <w:szCs w:val="24"/>
        </w:rPr>
        <w:t>2016 Modules</w:t>
      </w:r>
      <w:bookmarkEnd w:id="768"/>
    </w:p>
    <w:p w:rsidR="00E279D4" w:rsidRPr="00196534" w:rsidRDefault="00E279D4" w:rsidP="00E279D4">
      <w:pPr>
        <w:rPr>
          <w:rFonts w:ascii="Arial" w:hAnsi="Arial" w:cs="Arial"/>
          <w:sz w:val="24"/>
          <w:szCs w:val="24"/>
        </w:rPr>
      </w:pPr>
      <w:r w:rsidRPr="00196534">
        <w:rPr>
          <w:rFonts w:ascii="Arial" w:hAnsi="Arial" w:cs="Arial"/>
          <w:sz w:val="24"/>
          <w:szCs w:val="24"/>
        </w:rPr>
        <w:t>The modules in this section are still active, but not funded for 2018.  They were last used in 2016.</w:t>
      </w: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69" w:name="_Toc426721129"/>
      <w:bookmarkStart w:id="770" w:name="_Toc498597706"/>
      <w:r w:rsidRPr="00196534">
        <w:rPr>
          <w:rFonts w:ascii="Arial" w:eastAsia="Times New Roman" w:hAnsi="Arial" w:cs="Arial"/>
          <w:bCs/>
          <w:iCs/>
          <w:sz w:val="24"/>
          <w:szCs w:val="24"/>
        </w:rPr>
        <w:t>Module 3</w:t>
      </w:r>
      <w:r w:rsidR="001F15F3">
        <w:rPr>
          <w:rFonts w:ascii="Arial" w:eastAsia="Times New Roman" w:hAnsi="Arial" w:cs="Arial"/>
          <w:bCs/>
          <w:iCs/>
          <w:sz w:val="24"/>
          <w:szCs w:val="24"/>
        </w:rPr>
        <w:t>6</w:t>
      </w:r>
      <w:r w:rsidRPr="00196534">
        <w:rPr>
          <w:rFonts w:ascii="Arial" w:eastAsia="Times New Roman" w:hAnsi="Arial" w:cs="Arial"/>
          <w:bCs/>
          <w:iCs/>
          <w:sz w:val="24"/>
          <w:szCs w:val="24"/>
        </w:rPr>
        <w:t>: Health Literacy</w:t>
      </w:r>
      <w:bookmarkEnd w:id="769"/>
      <w:bookmarkEnd w:id="770"/>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spacing w:after="0" w:line="240" w:lineRule="auto"/>
        <w:rPr>
          <w:rFonts w:ascii="Arial" w:eastAsia="Times New Roman" w:hAnsi="Arial" w:cs="Arial"/>
          <w:color w:val="4472C4" w:themeColor="accent5"/>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How difficult is it for you to get advice or information about health or medical topics i</w:t>
      </w:r>
      <w:r w:rsidR="00196534" w:rsidRPr="00196534">
        <w:rPr>
          <w:rFonts w:ascii="Arial" w:eastAsia="Times New Roman" w:hAnsi="Arial" w:cs="Arial"/>
          <w:sz w:val="24"/>
          <w:szCs w:val="24"/>
        </w:rPr>
        <w:t xml:space="preserve">f you need it? </w:t>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Pr="00196534">
        <w:rPr>
          <w:rFonts w:ascii="Arial" w:eastAsia="Times New Roman" w:hAnsi="Arial" w:cs="Arial"/>
          <w:sz w:val="24"/>
          <w:szCs w:val="24"/>
        </w:rPr>
        <w:t xml:space="preserve">  </w:t>
      </w:r>
    </w:p>
    <w:p w:rsidR="00E279D4" w:rsidRPr="00196534" w:rsidRDefault="00E279D4" w:rsidP="00E279D4">
      <w:pPr>
        <w:spacing w:after="0" w:line="240" w:lineRule="auto"/>
        <w:ind w:left="720"/>
        <w:contextualSpacing/>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spacing w:after="0" w:line="240" w:lineRule="auto"/>
        <w:ind w:left="720"/>
        <w:contextualSpacing/>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71" w:name="_Toc419375916"/>
      <w:bookmarkStart w:id="772" w:name="_Toc426721171"/>
      <w:bookmarkStart w:id="773" w:name="_Toc498597707"/>
      <w:r w:rsidRPr="00196534">
        <w:rPr>
          <w:rFonts w:ascii="Arial" w:eastAsia="Times New Roman" w:hAnsi="Arial" w:cs="Arial"/>
          <w:bCs/>
          <w:iCs/>
          <w:sz w:val="24"/>
          <w:szCs w:val="24"/>
        </w:rPr>
        <w:t>Module 3</w:t>
      </w:r>
      <w:r w:rsidR="001F15F3">
        <w:rPr>
          <w:rFonts w:ascii="Arial" w:eastAsia="Times New Roman" w:hAnsi="Arial" w:cs="Arial"/>
          <w:bCs/>
          <w:iCs/>
          <w:sz w:val="24"/>
          <w:szCs w:val="24"/>
        </w:rPr>
        <w:t>7</w:t>
      </w:r>
      <w:r w:rsidRPr="00196534">
        <w:rPr>
          <w:rFonts w:ascii="Arial" w:eastAsia="Times New Roman" w:hAnsi="Arial" w:cs="Arial"/>
          <w:bCs/>
          <w:iCs/>
          <w:sz w:val="24"/>
          <w:szCs w:val="24"/>
        </w:rPr>
        <w:t>: Clinical Breast Exam</w:t>
      </w:r>
      <w:bookmarkEnd w:id="771"/>
      <w:bookmarkEnd w:id="772"/>
      <w:bookmarkEnd w:id="773"/>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 If respondent is male, go to the next section.</w:t>
      </w: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numPr>
          <w:ilvl w:val="0"/>
          <w:numId w:val="43"/>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RDefault="00E279D4" w:rsidP="00E279D4">
      <w:pPr>
        <w:numPr>
          <w:ilvl w:val="0"/>
          <w:numId w:val="42"/>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numPr>
          <w:ilvl w:val="0"/>
          <w:numId w:val="43"/>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bCs/>
          <w:sz w:val="24"/>
          <w:szCs w:val="24"/>
        </w:rPr>
      </w:pP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sure </w:t>
      </w:r>
      <w:r w:rsidRPr="00196534">
        <w:rPr>
          <w:rFonts w:ascii="Arial" w:eastAsia="Times New Roman" w:hAnsi="Arial" w:cs="Arial"/>
          <w:sz w:val="24"/>
          <w:szCs w:val="24"/>
        </w:rPr>
        <w:tab/>
      </w:r>
    </w:p>
    <w:p w:rsidR="00E279D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RDefault="001668D3" w:rsidP="00E279D4">
      <w:pPr>
        <w:autoSpaceDE w:val="0"/>
        <w:autoSpaceDN w:val="0"/>
        <w:adjustRightInd w:val="0"/>
        <w:spacing w:after="0" w:line="240" w:lineRule="auto"/>
        <w:ind w:left="1440"/>
        <w:rPr>
          <w:rFonts w:ascii="Arial" w:eastAsia="Times New Roman" w:hAnsi="Arial" w:cs="Arial"/>
          <w:sz w:val="24"/>
          <w:szCs w:val="24"/>
        </w:rPr>
      </w:pPr>
    </w:p>
    <w:p w:rsidR="001668D3" w:rsidRDefault="001668D3" w:rsidP="001668D3">
      <w:pPr>
        <w:pStyle w:val="Heading2"/>
      </w:pPr>
      <w:bookmarkStart w:id="774" w:name="_Toc498597708"/>
      <w:r>
        <w:t>Module 38: Flu Vaccination Location</w:t>
      </w:r>
      <w:bookmarkEnd w:id="774"/>
    </w:p>
    <w:p w:rsidR="001668D3" w:rsidRPr="001668D3" w:rsidRDefault="001668D3" w:rsidP="001668D3">
      <w:pPr>
        <w:tabs>
          <w:tab w:val="left" w:pos="1434"/>
        </w:tabs>
        <w:spacing w:after="0" w:line="240" w:lineRule="auto"/>
        <w:ind w:left="1434" w:hanging="1434"/>
        <w:rPr>
          <w:rFonts w:ascii="Arial" w:eastAsia="Times New Roman" w:hAnsi="Arial" w:cs="Arial"/>
          <w:b/>
          <w:color w:val="000000"/>
          <w:sz w:val="24"/>
          <w:szCs w:val="24"/>
        </w:rPr>
      </w:pPr>
    </w:p>
    <w:p w:rsidR="001668D3" w:rsidRPr="001668D3" w:rsidRDefault="001668D3" w:rsidP="001668D3">
      <w:pPr>
        <w:spacing w:after="0" w:line="240" w:lineRule="auto"/>
        <w:rPr>
          <w:rFonts w:ascii="Arial" w:eastAsia="Times New Roman" w:hAnsi="Arial" w:cs="Arial"/>
          <w:sz w:val="24"/>
          <w:szCs w:val="20"/>
        </w:rPr>
      </w:pPr>
      <w:r w:rsidRPr="001668D3">
        <w:rPr>
          <w:rFonts w:ascii="Times New Roman" w:eastAsia="Times New Roman" w:hAnsi="Times New Roman" w:cs="Times New Roman"/>
          <w:sz w:val="24"/>
          <w:szCs w:val="20"/>
        </w:rPr>
        <w:t>1</w:t>
      </w:r>
      <w:r w:rsidRPr="001668D3">
        <w:rPr>
          <w:rFonts w:ascii="Arial" w:eastAsia="Times New Roman" w:hAnsi="Arial" w:cs="Arial"/>
          <w:sz w:val="24"/>
          <w:szCs w:val="20"/>
        </w:rPr>
        <w:tab/>
        <w:t>At what kind of place did you get your last flu shot</w:t>
      </w:r>
      <w:r w:rsidR="00352361">
        <w:rPr>
          <w:rFonts w:ascii="Arial" w:eastAsia="Times New Roman" w:hAnsi="Arial" w:cs="Arial"/>
          <w:sz w:val="24"/>
          <w:szCs w:val="20"/>
        </w:rPr>
        <w:t xml:space="preserve"> or </w:t>
      </w:r>
      <w:r w:rsidRPr="001668D3">
        <w:rPr>
          <w:rFonts w:ascii="Arial" w:eastAsia="Times New Roman" w:hAnsi="Arial" w:cs="Arial"/>
          <w:sz w:val="24"/>
          <w:szCs w:val="20"/>
        </w:rPr>
        <w:t>vaccine?</w:t>
      </w:r>
    </w:p>
    <w:p w:rsidR="001668D3" w:rsidRPr="001668D3" w:rsidRDefault="001668D3" w:rsidP="001668D3">
      <w:pPr>
        <w:spacing w:after="0" w:line="240" w:lineRule="auto"/>
        <w:rPr>
          <w:rFonts w:ascii="Arial" w:eastAsia="Times New Roman" w:hAnsi="Arial" w:cs="Arial"/>
          <w:sz w:val="24"/>
          <w:szCs w:val="20"/>
        </w:rPr>
      </w:pPr>
    </w:p>
    <w:p w:rsidR="001668D3" w:rsidRPr="001668D3" w:rsidRDefault="001668D3" w:rsidP="001668D3">
      <w:pPr>
        <w:spacing w:after="0" w:line="240" w:lineRule="auto"/>
        <w:rPr>
          <w:rFonts w:ascii="Arial" w:eastAsia="Times New Roman" w:hAnsi="Arial" w:cs="Arial"/>
          <w:sz w:val="24"/>
          <w:szCs w:val="24"/>
        </w:rPr>
      </w:pPr>
      <w:r w:rsidRPr="001668D3">
        <w:rPr>
          <w:rFonts w:ascii="Arial" w:eastAsia="Times New Roman" w:hAnsi="Arial" w:cs="Arial"/>
          <w:sz w:val="24"/>
          <w:szCs w:val="20"/>
        </w:rPr>
        <w:tab/>
      </w:r>
      <w:r w:rsidRPr="001668D3">
        <w:rPr>
          <w:rFonts w:ascii="Arial" w:eastAsia="Times New Roman" w:hAnsi="Arial" w:cs="Arial"/>
          <w:sz w:val="24"/>
          <w:szCs w:val="20"/>
        </w:rPr>
        <w:tab/>
        <w:t>Read only if necessary:</w:t>
      </w:r>
      <w:r w:rsidRPr="001668D3">
        <w:rPr>
          <w:rFonts w:ascii="Arial" w:eastAsia="Times New Roman" w:hAnsi="Arial" w:cs="Arial"/>
          <w:sz w:val="24"/>
          <w:szCs w:val="24"/>
        </w:rPr>
        <w:tab/>
      </w:r>
      <w:r w:rsidRPr="001668D3">
        <w:rPr>
          <w:rFonts w:ascii="Arial" w:eastAsia="Times New Roman" w:hAnsi="Arial" w:cs="Arial"/>
          <w:sz w:val="24"/>
          <w:szCs w:val="24"/>
        </w:rPr>
        <w:tab/>
      </w:r>
    </w:p>
    <w:p w:rsidR="001668D3" w:rsidRPr="001668D3" w:rsidRDefault="001668D3" w:rsidP="001668D3">
      <w:pPr>
        <w:tabs>
          <w:tab w:val="left" w:pos="0"/>
        </w:tabs>
        <w:spacing w:after="0" w:line="240" w:lineRule="auto"/>
        <w:jc w:val="right"/>
        <w:rPr>
          <w:rFonts w:ascii="Arial" w:eastAsia="Times New Roman" w:hAnsi="Arial" w:cs="Arial"/>
          <w:sz w:val="24"/>
          <w:szCs w:val="24"/>
          <w:highlight w:val="yellow"/>
        </w:rPr>
      </w:pP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01</w:t>
      </w:r>
      <w:r w:rsidRPr="001668D3">
        <w:rPr>
          <w:rFonts w:ascii="Arial" w:eastAsia="Times New Roman" w:hAnsi="Arial" w:cs="Arial"/>
          <w:sz w:val="24"/>
          <w:szCs w:val="24"/>
        </w:rPr>
        <w:tab/>
        <w:t>A doctor’s office or health maintenance organization (HMO)</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02</w:t>
      </w:r>
      <w:r w:rsidRPr="001668D3">
        <w:rPr>
          <w:rFonts w:ascii="Arial" w:eastAsia="Times New Roman" w:hAnsi="Arial" w:cs="Arial"/>
          <w:sz w:val="24"/>
          <w:szCs w:val="24"/>
        </w:rPr>
        <w:tab/>
        <w:t>A health department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03</w:t>
      </w:r>
      <w:r w:rsidRPr="001668D3">
        <w:rPr>
          <w:rFonts w:ascii="Arial" w:eastAsia="Times New Roman" w:hAnsi="Arial" w:cs="Arial"/>
          <w:sz w:val="24"/>
          <w:szCs w:val="24"/>
        </w:rPr>
        <w:tab/>
        <w:t>Another type of clinic or health center (a community health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04</w:t>
      </w:r>
      <w:r w:rsidRPr="001668D3">
        <w:rPr>
          <w:rFonts w:ascii="Arial" w:eastAsia="Times New Roman" w:hAnsi="Arial" w:cs="Arial"/>
          <w:sz w:val="24"/>
          <w:szCs w:val="24"/>
        </w:rPr>
        <w:tab/>
        <w:t>A senior, recreation, or community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05</w:t>
      </w:r>
      <w:r w:rsidRPr="001668D3">
        <w:rPr>
          <w:rFonts w:ascii="Arial" w:eastAsia="Times New Roman" w:hAnsi="Arial" w:cs="Arial"/>
          <w:sz w:val="24"/>
          <w:szCs w:val="24"/>
        </w:rPr>
        <w:tab/>
        <w:t>A store (supermarket, drug store)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06</w:t>
      </w:r>
      <w:r w:rsidRPr="001668D3">
        <w:rPr>
          <w:rFonts w:ascii="Arial" w:eastAsia="Times New Roman" w:hAnsi="Arial" w:cs="Arial"/>
          <w:sz w:val="24"/>
          <w:szCs w:val="24"/>
        </w:rPr>
        <w:tab/>
        <w:t>A hospital (inpatient)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07</w:t>
      </w:r>
      <w:r w:rsidRPr="001668D3">
        <w:rPr>
          <w:rFonts w:ascii="Arial" w:eastAsia="Times New Roman" w:hAnsi="Arial" w:cs="Arial"/>
          <w:sz w:val="24"/>
          <w:szCs w:val="24"/>
        </w:rPr>
        <w:tab/>
        <w:t>An emergency room</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08</w:t>
      </w:r>
      <w:r w:rsidRPr="001668D3">
        <w:rPr>
          <w:rFonts w:ascii="Arial" w:eastAsia="Times New Roman" w:hAnsi="Arial" w:cs="Arial"/>
          <w:sz w:val="24"/>
          <w:szCs w:val="24"/>
        </w:rPr>
        <w:tab/>
        <w:t>Workplace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09</w:t>
      </w:r>
      <w:r w:rsidRPr="001668D3">
        <w:rPr>
          <w:rFonts w:ascii="Arial" w:eastAsia="Times New Roman" w:hAnsi="Arial" w:cs="Arial"/>
          <w:sz w:val="24"/>
          <w:szCs w:val="24"/>
        </w:rPr>
        <w:tab/>
        <w:t>Some other kind of 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11</w:t>
      </w:r>
      <w:r w:rsidRPr="001668D3">
        <w:rPr>
          <w:rFonts w:ascii="Arial" w:eastAsia="Times New Roman" w:hAnsi="Arial" w:cs="Arial"/>
          <w:sz w:val="24"/>
          <w:szCs w:val="24"/>
        </w:rPr>
        <w:tab/>
        <w:t>A school</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t>Do not read:</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sz w:val="24"/>
          <w:szCs w:val="24"/>
        </w:rPr>
        <w:tab/>
        <w:t xml:space="preserve">10 </w:t>
      </w:r>
      <w:r w:rsidRPr="001668D3">
        <w:rPr>
          <w:rFonts w:ascii="Arial" w:eastAsia="Times New Roman" w:hAnsi="Arial" w:cs="Arial"/>
          <w:sz w:val="24"/>
          <w:szCs w:val="24"/>
        </w:rPr>
        <w:tab/>
        <w:t>Received vaccination in Canada/Mexico</w:t>
      </w:r>
    </w:p>
    <w:p w:rsidR="001668D3" w:rsidRPr="001668D3" w:rsidRDefault="001668D3" w:rsidP="001668D3">
      <w:pPr>
        <w:tabs>
          <w:tab w:val="left" w:pos="0"/>
        </w:tabs>
        <w:spacing w:after="0" w:line="240" w:lineRule="auto"/>
        <w:ind w:left="720"/>
        <w:rPr>
          <w:rFonts w:ascii="Arial" w:eastAsia="Times New Roman" w:hAnsi="Arial" w:cs="Arial"/>
          <w:b/>
          <w:sz w:val="24"/>
          <w:szCs w:val="24"/>
        </w:rPr>
      </w:pPr>
      <w:r w:rsidRPr="001668D3">
        <w:rPr>
          <w:rFonts w:ascii="Arial" w:eastAsia="Times New Roman" w:hAnsi="Arial" w:cs="Arial"/>
          <w:sz w:val="24"/>
          <w:szCs w:val="24"/>
        </w:rPr>
        <w:tab/>
        <w:t>77</w:t>
      </w:r>
      <w:r w:rsidRPr="001668D3">
        <w:rPr>
          <w:rFonts w:ascii="Arial" w:eastAsia="Times New Roman" w:hAnsi="Arial" w:cs="Arial"/>
          <w:sz w:val="24"/>
          <w:szCs w:val="24"/>
        </w:rPr>
        <w:tab/>
        <w:t xml:space="preserve">Don’t know / Not sure </w:t>
      </w:r>
      <w:r w:rsidRPr="001668D3">
        <w:rPr>
          <w:rFonts w:ascii="Arial" w:eastAsia="Times New Roman" w:hAnsi="Arial" w:cs="Arial"/>
          <w:b/>
          <w:sz w:val="24"/>
          <w:szCs w:val="24"/>
        </w:rPr>
        <w:t>(</w:t>
      </w:r>
      <w:r w:rsidRPr="001668D3">
        <w:rPr>
          <w:rFonts w:ascii="Arial" w:eastAsia="Times New Roman" w:hAnsi="Arial" w:cs="Arial"/>
          <w:b/>
          <w:i/>
          <w:sz w:val="24"/>
          <w:szCs w:val="24"/>
        </w:rPr>
        <w:t>Probe:</w:t>
      </w:r>
      <w:r w:rsidRPr="001668D3">
        <w:rPr>
          <w:rFonts w:ascii="Arial" w:eastAsia="Times New Roman" w:hAnsi="Arial" w:cs="Arial"/>
          <w:b/>
          <w:sz w:val="24"/>
          <w:szCs w:val="24"/>
        </w:rPr>
        <w:t xml:space="preserve"> How would you describe the place here you went to get your most recent flu vaccine?)</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b/>
          <w:sz w:val="24"/>
          <w:szCs w:val="24"/>
        </w:rPr>
        <w:tab/>
      </w:r>
      <w:r w:rsidRPr="001668D3">
        <w:rPr>
          <w:rFonts w:ascii="Arial" w:eastAsia="Times New Roman" w:hAnsi="Arial" w:cs="Arial"/>
          <w:sz w:val="24"/>
          <w:szCs w:val="24"/>
        </w:rPr>
        <w:t>99</w:t>
      </w:r>
      <w:r w:rsidRPr="001668D3">
        <w:rPr>
          <w:rFonts w:ascii="Arial" w:eastAsia="Times New Roman" w:hAnsi="Arial" w:cs="Arial"/>
          <w:sz w:val="24"/>
          <w:szCs w:val="24"/>
        </w:rPr>
        <w:tab/>
        <w:t>Refused</w:t>
      </w:r>
    </w:p>
    <w:p w:rsidR="001668D3" w:rsidRPr="001668D3" w:rsidRDefault="001668D3" w:rsidP="001668D3"/>
    <w:sectPr w:rsidR="001668D3" w:rsidRPr="001668D3" w:rsidSect="00B72A30">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DF" w:rsidRDefault="00B658DF" w:rsidP="00E279D4">
      <w:pPr>
        <w:spacing w:after="0" w:line="240" w:lineRule="auto"/>
      </w:pPr>
      <w:r>
        <w:separator/>
      </w:r>
    </w:p>
  </w:endnote>
  <w:endnote w:type="continuationSeparator" w:id="0">
    <w:p w:rsidR="00B658DF" w:rsidRDefault="00B658DF"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8F42C0" w:rsidP="00B72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8F42C0" w:rsidRPr="0088727F" w:rsidRDefault="008F42C0" w:rsidP="00B72A30">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3759"/>
      <w:docPartObj>
        <w:docPartGallery w:val="Page Numbers (Bottom of Page)"/>
        <w:docPartUnique/>
      </w:docPartObj>
    </w:sdtPr>
    <w:sdtEndPr/>
    <w:sdtContent>
      <w:sdt>
        <w:sdtPr>
          <w:id w:val="-1769616900"/>
          <w:docPartObj>
            <w:docPartGallery w:val="Page Numbers (Top of Page)"/>
            <w:docPartUnique/>
          </w:docPartObj>
        </w:sdtPr>
        <w:sdtEndPr/>
        <w:sdtContent>
          <w:p w:rsidR="008F42C0" w:rsidRDefault="008F42C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93A9F">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93A9F">
              <w:rPr>
                <w:b/>
                <w:bCs/>
                <w:noProof/>
              </w:rPr>
              <w:t>2</w:t>
            </w:r>
            <w:r>
              <w:rPr>
                <w:b/>
                <w:bCs/>
                <w:szCs w:val="24"/>
              </w:rPr>
              <w:fldChar w:fldCharType="end"/>
            </w:r>
          </w:p>
        </w:sdtContent>
      </w:sdt>
    </w:sdtContent>
  </w:sdt>
  <w:p w:rsidR="008F42C0" w:rsidRDefault="008F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DF" w:rsidRDefault="00B658DF" w:rsidP="00E279D4">
      <w:pPr>
        <w:spacing w:after="0" w:line="240" w:lineRule="auto"/>
      </w:pPr>
      <w:r>
        <w:separator/>
      </w:r>
    </w:p>
  </w:footnote>
  <w:footnote w:type="continuationSeparator" w:id="0">
    <w:p w:rsidR="00B658DF" w:rsidRDefault="00B658DF" w:rsidP="00E2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693A9F" w:rsidP="00B72A30">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42C0" w:rsidRPr="005B5C99">
      <w:rPr>
        <w:noProof/>
      </w:rPr>
      <w:drawing>
        <wp:inline distT="0" distB="0" distL="0" distR="0" wp14:anchorId="68374C74" wp14:editId="2C7CF008">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8F42C0" w:rsidP="00B72A30">
    <w:pPr>
      <w:tabs>
        <w:tab w:val="left" w:pos="0"/>
        <w:tab w:val="center" w:pos="4320"/>
        <w:tab w:val="right" w:pos="8640"/>
        <w:tab w:val="left" w:pos="9360"/>
        <w:tab w:val="left" w:pos="10080"/>
      </w:tabs>
      <w:jc w:val="right"/>
    </w:pPr>
    <w:r w:rsidRPr="005B5C99">
      <w:rPr>
        <w:noProof/>
      </w:rPr>
      <w:drawing>
        <wp:inline distT="0" distB="0" distL="0" distR="0" wp14:anchorId="27EB1C98" wp14:editId="01B4AD11">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3">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4"/>
  </w:num>
  <w:num w:numId="9">
    <w:abstractNumId w:val="6"/>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7"/>
  </w:num>
  <w:num w:numId="22">
    <w:abstractNumId w:val="7"/>
  </w:num>
  <w:num w:numId="23">
    <w:abstractNumId w:val="40"/>
  </w:num>
  <w:num w:numId="24">
    <w:abstractNumId w:val="32"/>
  </w:num>
  <w:num w:numId="25">
    <w:abstractNumId w:val="12"/>
  </w:num>
  <w:num w:numId="26">
    <w:abstractNumId w:val="5"/>
  </w:num>
  <w:num w:numId="27">
    <w:abstractNumId w:val="1"/>
  </w:num>
  <w:num w:numId="28">
    <w:abstractNumId w:val="9"/>
  </w:num>
  <w:num w:numId="29">
    <w:abstractNumId w:val="22"/>
  </w:num>
  <w:num w:numId="30">
    <w:abstractNumId w:val="2"/>
  </w:num>
  <w:num w:numId="31">
    <w:abstractNumId w:val="33"/>
  </w:num>
  <w:num w:numId="32">
    <w:abstractNumId w:val="42"/>
  </w:num>
  <w:num w:numId="33">
    <w:abstractNumId w:val="0"/>
  </w:num>
  <w:num w:numId="34">
    <w:abstractNumId w:val="16"/>
  </w:num>
  <w:num w:numId="35">
    <w:abstractNumId w:val="29"/>
  </w:num>
  <w:num w:numId="36">
    <w:abstractNumId w:val="19"/>
  </w:num>
  <w:num w:numId="37">
    <w:abstractNumId w:val="3"/>
  </w:num>
  <w:num w:numId="38">
    <w:abstractNumId w:val="21"/>
  </w:num>
  <w:num w:numId="39">
    <w:abstractNumId w:val="38"/>
  </w:num>
  <w:num w:numId="40">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0"/>
  </w:num>
  <w:num w:numId="43">
    <w:abstractNumId w:val="3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30"/>
    <w:rsid w:val="001668D3"/>
    <w:rsid w:val="00196534"/>
    <w:rsid w:val="001F15F3"/>
    <w:rsid w:val="00352361"/>
    <w:rsid w:val="003C6270"/>
    <w:rsid w:val="00693A9F"/>
    <w:rsid w:val="006B2057"/>
    <w:rsid w:val="007C114D"/>
    <w:rsid w:val="00873BBA"/>
    <w:rsid w:val="008C4F64"/>
    <w:rsid w:val="008E13AF"/>
    <w:rsid w:val="008F42C0"/>
    <w:rsid w:val="00B658DF"/>
    <w:rsid w:val="00B72A30"/>
    <w:rsid w:val="00CF0213"/>
    <w:rsid w:val="00D26908"/>
    <w:rsid w:val="00E279D4"/>
    <w:rsid w:val="00E73FF2"/>
    <w:rsid w:val="00F355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F3"/>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F3"/>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5FDF-FF61-45E4-B3BB-BACE9408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9958</Words>
  <Characters>56763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2017-12-14T19:50:00Z</dcterms:created>
  <dcterms:modified xsi:type="dcterms:W3CDTF">2017-12-14T19:50:00Z</dcterms:modified>
</cp:coreProperties>
</file>