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Pr="00975662" w:rsidR="00975662" w:rsidTr="00975662" w14:paraId="22D4A567" w14:textId="7B7D6EE9">
        <w:trPr>
          <w:trHeight w:val="2240"/>
          <w:jc w:val="center"/>
        </w:trPr>
        <w:tc>
          <w:tcPr>
            <w:tcW w:w="9576" w:type="dxa"/>
            <w:shd w:val="clear" w:color="auto" w:fill="D9D9D9"/>
          </w:tcPr>
          <w:p w:rsidRPr="00975662" w:rsidR="00975662" w:rsidP="00975662" w:rsidRDefault="00975662" w14:paraId="37BC3EF8" w14:textId="3CB8F1A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bookmarkStart w:name="_GoBack" w:id="0"/>
            <w:bookmarkEnd w:id="0"/>
          </w:p>
          <w:p w:rsidR="00975662" w:rsidP="00975662" w:rsidRDefault="00975662" w14:paraId="304C1E53" w14:textId="02B5DEAB">
            <w:pPr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975662">
              <w:rPr>
                <w:rFonts w:ascii="Cambria" w:hAnsi="Cambria" w:cs="Arial"/>
                <w:sz w:val="32"/>
                <w:szCs w:val="32"/>
              </w:rPr>
              <w:t xml:space="preserve"> </w:t>
            </w:r>
          </w:p>
          <w:p w:rsidR="00E14365" w:rsidP="00E14365" w:rsidRDefault="00E14365" w14:paraId="73342952" w14:textId="3F43F11C">
            <w:pPr>
              <w:jc w:val="center"/>
              <w:rPr>
                <w:rFonts w:ascii="Cambria" w:hAnsi="Cambria" w:cs="Arial"/>
                <w:b/>
                <w:sz w:val="44"/>
                <w:szCs w:val="48"/>
              </w:rPr>
            </w:pPr>
            <w:r w:rsidRPr="00975662">
              <w:rPr>
                <w:rFonts w:ascii="Cambria" w:hAnsi="Cambria" w:cs="Arial"/>
                <w:b/>
                <w:sz w:val="44"/>
                <w:szCs w:val="48"/>
              </w:rPr>
              <w:t>Prescription Drug Information Study</w:t>
            </w:r>
          </w:p>
          <w:p w:rsidRPr="00975662" w:rsidR="00E14365" w:rsidP="00E14365" w:rsidRDefault="00E14365" w14:paraId="2C859963" w14:textId="77777777">
            <w:pPr>
              <w:jc w:val="center"/>
              <w:rPr>
                <w:rFonts w:ascii="Cambria" w:hAnsi="Cambria" w:cs="Arial"/>
                <w:b/>
                <w:sz w:val="44"/>
                <w:szCs w:val="48"/>
              </w:rPr>
            </w:pPr>
          </w:p>
          <w:p w:rsidR="00E14365" w:rsidP="00E14365" w:rsidRDefault="00E14365" w14:paraId="33222075" w14:textId="77777777">
            <w:pPr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  <w:r w:rsidRPr="00975662">
              <w:rPr>
                <w:rFonts w:ascii="Cambria" w:hAnsi="Cambria" w:cs="Arial"/>
                <w:sz w:val="32"/>
                <w:szCs w:val="32"/>
              </w:rPr>
              <w:t xml:space="preserve">Looking for </w:t>
            </w:r>
            <w:r>
              <w:rPr>
                <w:rFonts w:ascii="Cambria" w:hAnsi="Cambria" w:cs="Arial"/>
                <w:b/>
                <w:sz w:val="32"/>
                <w:szCs w:val="32"/>
              </w:rPr>
              <w:t>Participants for</w:t>
            </w:r>
            <w:r w:rsidRPr="00975662">
              <w:rPr>
                <w:rFonts w:ascii="Cambria" w:hAnsi="Cambria" w:cs="Arial"/>
                <w:b/>
                <w:sz w:val="32"/>
                <w:szCs w:val="32"/>
              </w:rPr>
              <w:t xml:space="preserve"> a Research Interview</w:t>
            </w:r>
          </w:p>
          <w:p w:rsidRPr="00975662" w:rsidR="00E14365" w:rsidP="00975662" w:rsidRDefault="00E14365" w14:paraId="0F2F40C6" w14:textId="17EE695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Pr="00975662" w:rsidR="00E14365" w:rsidP="00975662" w:rsidRDefault="00E14365" w14:paraId="3681DEEE" w14:textId="018E2A76">
      <w:pPr>
        <w:spacing w:after="0" w:line="240" w:lineRule="auto"/>
        <w:jc w:val="center"/>
        <w:rPr>
          <w:rFonts w:ascii="Cambria" w:hAnsi="Cambria" w:eastAsia="Times New Roman" w:cs="Arial"/>
          <w:b/>
          <w:sz w:val="32"/>
          <w:szCs w:val="32"/>
        </w:rPr>
      </w:pPr>
    </w:p>
    <w:p w:rsidRPr="00975662" w:rsidR="00975662" w:rsidP="00975662" w:rsidRDefault="00975662" w14:paraId="6B6EA8DA" w14:textId="77777777">
      <w:pPr>
        <w:spacing w:after="0" w:line="240" w:lineRule="auto"/>
        <w:jc w:val="center"/>
        <w:rPr>
          <w:rFonts w:ascii="Cambria" w:hAnsi="Cambria" w:eastAsia="Times New Roman" w:cs="Arial"/>
          <w:b/>
          <w:color w:val="FF0000"/>
          <w:sz w:val="32"/>
          <w:szCs w:val="32"/>
        </w:rPr>
      </w:pPr>
      <w:r w:rsidRPr="00975662">
        <w:rPr>
          <w:rFonts w:ascii="Cambria" w:hAnsi="Cambria" w:eastAsia="Times New Roman" w:cs="Arial"/>
          <w:b/>
          <w:color w:val="FF0000"/>
          <w:sz w:val="32"/>
          <w:szCs w:val="32"/>
        </w:rPr>
        <w:t>Are you a primary care physician, endocrinologist, neurologist, nurse practitioner, or physician assistant?</w:t>
      </w:r>
    </w:p>
    <w:p w:rsidRPr="00975662" w:rsidR="00BE7359" w:rsidP="00BE7359" w:rsidRDefault="00BE7359" w14:paraId="0F509821" w14:textId="77777777">
      <w:pPr>
        <w:spacing w:after="0" w:line="240" w:lineRule="auto"/>
        <w:jc w:val="center"/>
        <w:rPr>
          <w:rFonts w:ascii="Cambria" w:hAnsi="Cambria" w:eastAsia="Times New Roman" w:cs="Arial"/>
          <w:color w:val="000000"/>
          <w:sz w:val="20"/>
          <w:szCs w:val="28"/>
          <w:u w:val="single"/>
        </w:rPr>
      </w:pPr>
    </w:p>
    <w:p w:rsidRPr="00397C55" w:rsidR="00BE7359" w:rsidP="00BE7359" w:rsidRDefault="00BE7359" w14:paraId="21E8D0E1" w14:textId="77777777">
      <w:pPr>
        <w:spacing w:after="0" w:line="240" w:lineRule="auto"/>
        <w:jc w:val="center"/>
        <w:rPr>
          <w:rFonts w:ascii="Cambria" w:hAnsi="Cambria" w:eastAsia="Times New Roman" w:cs="Arial"/>
          <w:b/>
          <w:color w:val="FF0000"/>
          <w:sz w:val="28"/>
          <w:szCs w:val="28"/>
        </w:rPr>
      </w:pPr>
      <w:r w:rsidRPr="00397C55">
        <w:rPr>
          <w:rFonts w:ascii="Cambria" w:hAnsi="Cambria" w:eastAsia="Times New Roman" w:cs="Arial"/>
          <w:b/>
          <w:color w:val="FF0000"/>
          <w:sz w:val="28"/>
          <w:szCs w:val="28"/>
        </w:rPr>
        <w:t>Compensation for your participation will be provided!</w:t>
      </w:r>
    </w:p>
    <w:p w:rsidRPr="00975662" w:rsidR="00975662" w:rsidP="00975662" w:rsidRDefault="00975662" w14:paraId="7BA205A0" w14:textId="77777777">
      <w:pPr>
        <w:spacing w:after="0" w:line="240" w:lineRule="auto"/>
        <w:rPr>
          <w:rFonts w:ascii="Cambria" w:hAnsi="Cambria" w:eastAsia="Times New Roman" w:cs="Arial"/>
          <w:sz w:val="36"/>
          <w:szCs w:val="36"/>
        </w:rPr>
      </w:pPr>
    </w:p>
    <w:p w:rsidR="00975662" w:rsidP="00A16C33" w:rsidRDefault="00E14365" w14:paraId="11BECCAE" w14:textId="792F68FC">
      <w:pPr>
        <w:spacing w:after="0" w:line="240" w:lineRule="auto"/>
        <w:rPr>
          <w:rFonts w:ascii="Cambria" w:hAnsi="Cambria" w:eastAsia="Times New Roman" w:cs="Arial"/>
          <w:color w:val="000000"/>
          <w:sz w:val="28"/>
          <w:szCs w:val="28"/>
        </w:rPr>
      </w:pPr>
      <w:proofErr w:type="spellStart"/>
      <w:r>
        <w:rPr>
          <w:rFonts w:ascii="Cambria" w:hAnsi="Cambria" w:eastAsia="Times New Roman" w:cs="Arial"/>
          <w:sz w:val="28"/>
          <w:szCs w:val="28"/>
        </w:rPr>
        <w:t>Fors</w:t>
      </w:r>
      <w:proofErr w:type="spellEnd"/>
      <w:r>
        <w:rPr>
          <w:rFonts w:ascii="Cambria" w:hAnsi="Cambria" w:eastAsia="Times New Roman" w:cs="Arial"/>
          <w:sz w:val="28"/>
          <w:szCs w:val="28"/>
        </w:rPr>
        <w:t xml:space="preserve"> Marsh Group, an independent research firm,</w:t>
      </w:r>
      <w:r w:rsidRPr="00975662" w:rsidR="00975662">
        <w:rPr>
          <w:rFonts w:ascii="Cambria" w:hAnsi="Cambria" w:eastAsia="Times New Roman" w:cs="Arial"/>
          <w:color w:val="000000"/>
          <w:sz w:val="28"/>
          <w:szCs w:val="28"/>
        </w:rPr>
        <w:t xml:space="preserve"> is looking for </w:t>
      </w:r>
      <w:r w:rsidRPr="00975662" w:rsidR="00975662">
        <w:rPr>
          <w:rFonts w:ascii="Cambria" w:hAnsi="Cambria" w:eastAsia="Times New Roman" w:cs="Arial"/>
          <w:b/>
          <w:color w:val="000000"/>
          <w:sz w:val="28"/>
          <w:szCs w:val="28"/>
        </w:rPr>
        <w:t xml:space="preserve">healthcare providers with prescribing authority </w:t>
      </w:r>
      <w:r w:rsidRPr="00975662" w:rsidR="00975662">
        <w:rPr>
          <w:rFonts w:ascii="Cambria" w:hAnsi="Cambria" w:eastAsia="Times New Roman" w:cs="Arial"/>
          <w:color w:val="000000"/>
          <w:sz w:val="28"/>
          <w:szCs w:val="28"/>
        </w:rPr>
        <w:t xml:space="preserve">to assist with research on processing prescription drug information, which will include </w:t>
      </w:r>
      <w:r w:rsidRPr="00975662" w:rsidR="00975662">
        <w:rPr>
          <w:rFonts w:ascii="Cambria" w:hAnsi="Cambria" w:eastAsia="Times New Roman" w:cs="Arial"/>
          <w:b/>
          <w:color w:val="000000"/>
          <w:sz w:val="28"/>
          <w:szCs w:val="28"/>
        </w:rPr>
        <w:t>eye tracking</w:t>
      </w:r>
      <w:r w:rsidRPr="00975662" w:rsidR="00975662">
        <w:rPr>
          <w:rFonts w:ascii="Cambria" w:hAnsi="Cambria" w:eastAsia="Times New Roman" w:cs="Arial"/>
          <w:color w:val="000000"/>
          <w:sz w:val="28"/>
          <w:szCs w:val="28"/>
        </w:rPr>
        <w:t>.</w:t>
      </w:r>
    </w:p>
    <w:p w:rsidRPr="00975662" w:rsidR="00EF4A01" w:rsidP="00A16C33" w:rsidRDefault="00EF4A01" w14:paraId="0852FEC8" w14:textId="77777777">
      <w:pPr>
        <w:spacing w:after="0" w:line="240" w:lineRule="auto"/>
        <w:rPr>
          <w:rFonts w:ascii="Cambria" w:hAnsi="Cambria" w:eastAsia="Times New Roman" w:cs="Arial"/>
          <w:color w:val="000000"/>
          <w:sz w:val="28"/>
          <w:szCs w:val="28"/>
        </w:rPr>
      </w:pPr>
    </w:p>
    <w:p w:rsidRPr="00057BFC" w:rsidR="00975662" w:rsidP="00975662" w:rsidRDefault="00975662" w14:paraId="5FBEE4EF" w14:textId="42F4BD6D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proofErr w:type="gramStart"/>
      <w:r w:rsidRPr="00975662">
        <w:rPr>
          <w:rFonts w:ascii="Cambria" w:hAnsi="Cambria" w:eastAsia="Times New Roman" w:cs="Arial"/>
          <w:color w:val="000000"/>
          <w:sz w:val="26"/>
          <w:szCs w:val="26"/>
        </w:rPr>
        <w:t>One hour</w:t>
      </w:r>
      <w:proofErr w:type="gramEnd"/>
      <w:r w:rsidRPr="00975662">
        <w:rPr>
          <w:rFonts w:ascii="Cambria" w:hAnsi="Cambria" w:eastAsia="Times New Roman" w:cs="Arial"/>
          <w:color w:val="000000"/>
          <w:sz w:val="26"/>
          <w:szCs w:val="26"/>
        </w:rPr>
        <w:t xml:space="preserve"> session</w:t>
      </w:r>
    </w:p>
    <w:p w:rsidRPr="00975662" w:rsidR="00975662" w:rsidP="00975662" w:rsidRDefault="00975662" w14:paraId="396187BB" w14:textId="4213DA29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 xml:space="preserve">Conducted between 8 a.m. and </w:t>
      </w:r>
      <w:r w:rsidR="00691BB4">
        <w:rPr>
          <w:rFonts w:ascii="Cambria" w:hAnsi="Cambria" w:eastAsia="Times New Roman" w:cs="Arial"/>
          <w:color w:val="000000"/>
          <w:sz w:val="26"/>
          <w:szCs w:val="26"/>
        </w:rPr>
        <w:t>8</w:t>
      </w:r>
      <w:r w:rsidRPr="00975662">
        <w:rPr>
          <w:rFonts w:ascii="Cambria" w:hAnsi="Cambria" w:eastAsia="Times New Roman" w:cs="Arial"/>
          <w:color w:val="000000"/>
          <w:sz w:val="26"/>
          <w:szCs w:val="26"/>
        </w:rPr>
        <w:t xml:space="preserve"> p.m.</w:t>
      </w:r>
    </w:p>
    <w:p w:rsidR="00975662" w:rsidP="00975662" w:rsidRDefault="00975662" w14:paraId="6DA0E1C7" w14:textId="2A00776A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Location of your choice</w:t>
      </w:r>
      <w:r w:rsidR="00764C5A">
        <w:rPr>
          <w:rFonts w:ascii="Cambria" w:hAnsi="Cambria" w:eastAsia="Times New Roman" w:cs="Arial"/>
          <w:color w:val="000000"/>
          <w:sz w:val="26"/>
          <w:szCs w:val="26"/>
        </w:rPr>
        <w:t xml:space="preserve"> </w:t>
      </w:r>
      <w:r w:rsidR="00D61C06">
        <w:rPr>
          <w:rFonts w:ascii="Cambria" w:hAnsi="Cambria" w:eastAsia="Times New Roman" w:cs="Arial"/>
          <w:color w:val="000000"/>
          <w:sz w:val="26"/>
          <w:szCs w:val="26"/>
        </w:rPr>
        <w:t>within</w:t>
      </w:r>
      <w:r w:rsidR="00764C5A">
        <w:rPr>
          <w:rFonts w:ascii="Cambria" w:hAnsi="Cambria" w:eastAsia="Times New Roman" w:cs="Arial"/>
          <w:color w:val="000000"/>
          <w:sz w:val="26"/>
          <w:szCs w:val="26"/>
        </w:rPr>
        <w:t xml:space="preserve"> the </w:t>
      </w:r>
      <w:r w:rsidR="00B51CE3">
        <w:rPr>
          <w:rFonts w:ascii="Cambria" w:hAnsi="Cambria" w:eastAsia="Times New Roman" w:cs="Arial"/>
          <w:color w:val="000000"/>
          <w:sz w:val="26"/>
          <w:szCs w:val="26"/>
        </w:rPr>
        <w:t>mid-Atlantic region</w:t>
      </w:r>
      <w:r w:rsidR="00EF4A01">
        <w:rPr>
          <w:rFonts w:ascii="Cambria" w:hAnsi="Cambria" w:eastAsia="Times New Roman" w:cs="Arial"/>
          <w:color w:val="000000"/>
          <w:sz w:val="26"/>
          <w:szCs w:val="26"/>
        </w:rPr>
        <w:t>,</w:t>
      </w:r>
      <w:r w:rsidR="00691BB4">
        <w:rPr>
          <w:rFonts w:ascii="Cambria" w:hAnsi="Cambria" w:eastAsia="Times New Roman" w:cs="Arial"/>
          <w:color w:val="000000"/>
          <w:sz w:val="26"/>
          <w:szCs w:val="26"/>
        </w:rPr>
        <w:t xml:space="preserve"> such as your office or our lab in Arlington, VA</w:t>
      </w:r>
      <w:r w:rsidR="00B51CE3">
        <w:rPr>
          <w:rFonts w:ascii="Cambria" w:hAnsi="Cambria" w:eastAsia="Times New Roman" w:cs="Arial"/>
          <w:color w:val="000000"/>
          <w:sz w:val="26"/>
          <w:szCs w:val="26"/>
        </w:rPr>
        <w:t xml:space="preserve">. </w:t>
      </w:r>
    </w:p>
    <w:p w:rsidRPr="00975662" w:rsidR="00F86482" w:rsidP="0023736A" w:rsidRDefault="00F86482" w14:paraId="73DA349B" w14:textId="698B2AD3">
      <w:pPr>
        <w:spacing w:after="0" w:line="240" w:lineRule="auto"/>
        <w:ind w:left="360"/>
        <w:rPr>
          <w:rFonts w:ascii="Cambria" w:hAnsi="Cambria" w:eastAsia="Times New Roman" w:cs="Arial"/>
          <w:color w:val="000000"/>
          <w:sz w:val="26"/>
          <w:szCs w:val="26"/>
        </w:rPr>
      </w:pPr>
    </w:p>
    <w:p w:rsidRPr="00975662" w:rsidR="00975662" w:rsidP="00975662" w:rsidRDefault="00975662" w14:paraId="6C1183D9" w14:textId="6297B6AA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Eligibility requirements:</w:t>
      </w:r>
    </w:p>
    <w:p w:rsidRPr="00975662" w:rsidR="00975662" w:rsidP="00975662" w:rsidRDefault="00975662" w14:paraId="76FBFA04" w14:textId="62474DEB">
      <w:pPr>
        <w:numPr>
          <w:ilvl w:val="0"/>
          <w:numId w:val="2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Must have prescribing authority</w:t>
      </w:r>
    </w:p>
    <w:p w:rsidRPr="00975662" w:rsidR="00975662" w:rsidP="00975662" w:rsidRDefault="00975662" w14:paraId="3BB351BB" w14:textId="2CD21B77">
      <w:pPr>
        <w:numPr>
          <w:ilvl w:val="0"/>
          <w:numId w:val="2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Primary care providers must spend at least 50% of time on direct patient care; specialists must spend at least 20% of time on direct patient care</w:t>
      </w:r>
    </w:p>
    <w:p w:rsidR="00E14365" w:rsidRDefault="00975662" w14:paraId="414D8FCC" w14:textId="1AF6DE16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Must not have participated in interviews or focus groups in the past month</w:t>
      </w:r>
    </w:p>
    <w:p w:rsidRPr="00EF4A01" w:rsidR="00023BA9" w:rsidP="00EF4A01" w:rsidRDefault="00023BA9" w14:paraId="68397A56" w14:textId="77777777">
      <w:pPr>
        <w:pStyle w:val="ListParagraph"/>
        <w:spacing w:after="0" w:line="240" w:lineRule="auto"/>
        <w:ind w:left="360"/>
        <w:rPr>
          <w:rFonts w:ascii="Cambria" w:hAnsi="Cambria" w:eastAsia="Times New Roman" w:cs="Arial"/>
          <w:color w:val="000000"/>
          <w:sz w:val="26"/>
          <w:szCs w:val="26"/>
        </w:rPr>
      </w:pPr>
    </w:p>
    <w:p w:rsidRPr="00975662" w:rsidR="00975662" w:rsidP="00975662" w:rsidRDefault="00975662" w14:paraId="6D50DEFB" w14:textId="0F6A5D0B">
      <w:pPr>
        <w:spacing w:after="0" w:line="240" w:lineRule="auto"/>
        <w:jc w:val="center"/>
        <w:rPr>
          <w:rFonts w:ascii="Cambria" w:hAnsi="Cambria" w:eastAsia="Times New Roman" w:cs="Arial"/>
          <w:color w:val="000000"/>
          <w:sz w:val="20"/>
          <w:szCs w:val="24"/>
        </w:rPr>
      </w:pPr>
      <w:r w:rsidRPr="00975662">
        <w:rPr>
          <w:rFonts w:ascii="Cambria" w:hAnsi="Cambria" w:eastAsia="Times New Roman" w:cs="Arial"/>
          <w:color w:val="000000"/>
          <w:sz w:val="24"/>
          <w:szCs w:val="24"/>
        </w:rPr>
        <w:t>If you are interested in participat</w:t>
      </w:r>
      <w:r w:rsidR="00C52C3B">
        <w:rPr>
          <w:rFonts w:ascii="Cambria" w:hAnsi="Cambria" w:eastAsia="Times New Roman" w:cs="Arial"/>
          <w:color w:val="000000"/>
          <w:sz w:val="24"/>
          <w:szCs w:val="24"/>
        </w:rPr>
        <w:t>ing</w:t>
      </w:r>
      <w:r w:rsidRPr="00975662">
        <w:rPr>
          <w:rFonts w:ascii="Cambria" w:hAnsi="Cambria" w:eastAsia="Times New Roman" w:cs="Arial"/>
          <w:color w:val="000000"/>
          <w:sz w:val="24"/>
          <w:szCs w:val="24"/>
        </w:rPr>
        <w:t>, please contact</w:t>
      </w:r>
      <w:r w:rsidR="00FC6F84">
        <w:rPr>
          <w:rFonts w:ascii="Cambria" w:hAnsi="Cambria" w:eastAsia="Times New Roman" w:cs="Arial"/>
          <w:color w:val="000000"/>
          <w:sz w:val="24"/>
          <w:szCs w:val="24"/>
        </w:rPr>
        <w:t xml:space="preserve"> </w:t>
      </w:r>
      <w:r w:rsidR="00D61C06">
        <w:rPr>
          <w:rFonts w:ascii="Cambria" w:hAnsi="Cambria" w:eastAsia="Times New Roman" w:cs="Arial"/>
          <w:color w:val="000000"/>
          <w:sz w:val="24"/>
          <w:szCs w:val="24"/>
        </w:rPr>
        <w:t xml:space="preserve">the research team at </w:t>
      </w:r>
      <w:r w:rsidRPr="00EF4A01" w:rsidR="00763B90">
        <w:rPr>
          <w:rFonts w:ascii="Cambria" w:hAnsi="Cambria" w:eastAsia="Times New Roman" w:cs="Arial"/>
          <w:color w:val="000000"/>
          <w:sz w:val="24"/>
          <w:szCs w:val="24"/>
        </w:rPr>
        <w:t>DrugInfoStudy@forsmarshgroup.com</w:t>
      </w:r>
      <w:r w:rsidR="00D61C06">
        <w:rPr>
          <w:rFonts w:ascii="Cambria" w:hAnsi="Cambria" w:eastAsia="Times New Roman" w:cs="Arial"/>
          <w:color w:val="000000"/>
          <w:sz w:val="24"/>
          <w:szCs w:val="24"/>
        </w:rPr>
        <w:t xml:space="preserve"> </w:t>
      </w:r>
      <w:r w:rsidR="00023BA9">
        <w:rPr>
          <w:rFonts w:ascii="Cambria" w:hAnsi="Cambria" w:eastAsia="Times New Roman" w:cs="Arial"/>
          <w:color w:val="000000"/>
          <w:sz w:val="24"/>
          <w:szCs w:val="24"/>
        </w:rPr>
        <w:t xml:space="preserve">or </w:t>
      </w:r>
      <w:r w:rsidR="00763B90">
        <w:rPr>
          <w:rFonts w:ascii="Cambria" w:hAnsi="Cambria" w:eastAsia="Times New Roman" w:cs="Arial"/>
          <w:color w:val="000000"/>
          <w:sz w:val="24"/>
          <w:szCs w:val="24"/>
        </w:rPr>
        <w:t>571-444-1131</w:t>
      </w:r>
      <w:r w:rsidR="00023BA9">
        <w:rPr>
          <w:rFonts w:ascii="Cambria" w:hAnsi="Cambria" w:eastAsia="Times New Roman" w:cs="Arial"/>
          <w:color w:val="000000"/>
          <w:sz w:val="24"/>
          <w:szCs w:val="24"/>
        </w:rPr>
        <w:t xml:space="preserve">. </w:t>
      </w:r>
    </w:p>
    <w:p w:rsidR="00151560" w:rsidRDefault="00FA5E71" w14:paraId="52872291" w14:textId="5B282A4F">
      <w:r>
        <w:t xml:space="preserve"> </w:t>
      </w:r>
    </w:p>
    <w:sectPr w:rsidR="0015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34D"/>
    <w:multiLevelType w:val="hybridMultilevel"/>
    <w:tmpl w:val="51B4E2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40EB7"/>
    <w:multiLevelType w:val="hybridMultilevel"/>
    <w:tmpl w:val="6AC0C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2E5D"/>
    <w:multiLevelType w:val="hybridMultilevel"/>
    <w:tmpl w:val="0DBA01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62"/>
    <w:rsid w:val="00023BA9"/>
    <w:rsid w:val="00057BFC"/>
    <w:rsid w:val="000F4CF7"/>
    <w:rsid w:val="00125D3F"/>
    <w:rsid w:val="00143102"/>
    <w:rsid w:val="00151560"/>
    <w:rsid w:val="0023736A"/>
    <w:rsid w:val="00275205"/>
    <w:rsid w:val="0029636E"/>
    <w:rsid w:val="003B0F0B"/>
    <w:rsid w:val="004D0C12"/>
    <w:rsid w:val="0052042B"/>
    <w:rsid w:val="00656436"/>
    <w:rsid w:val="00691BB4"/>
    <w:rsid w:val="00763B90"/>
    <w:rsid w:val="00764C5A"/>
    <w:rsid w:val="00873433"/>
    <w:rsid w:val="00975662"/>
    <w:rsid w:val="00A16C33"/>
    <w:rsid w:val="00A22203"/>
    <w:rsid w:val="00AE0489"/>
    <w:rsid w:val="00B51CE3"/>
    <w:rsid w:val="00B827EE"/>
    <w:rsid w:val="00BE7359"/>
    <w:rsid w:val="00C52C3B"/>
    <w:rsid w:val="00CC41E6"/>
    <w:rsid w:val="00D61C06"/>
    <w:rsid w:val="00E14365"/>
    <w:rsid w:val="00E2378F"/>
    <w:rsid w:val="00E47F50"/>
    <w:rsid w:val="00E7348A"/>
    <w:rsid w:val="00E81C95"/>
    <w:rsid w:val="00EF4A01"/>
    <w:rsid w:val="00F46A9D"/>
    <w:rsid w:val="00F86482"/>
    <w:rsid w:val="00FA5E71"/>
    <w:rsid w:val="00F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05E"/>
  <w15:docId w15:val="{115A5A7D-03D8-4813-8418-EEE7AC45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Value Add Box,pptablecells right columns"/>
    <w:basedOn w:val="TableNormal"/>
    <w:uiPriority w:val="59"/>
    <w:rsid w:val="0097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1C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C9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23B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3B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0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Mizrachi, Ila</cp:lastModifiedBy>
  <cp:revision>2</cp:revision>
  <dcterms:created xsi:type="dcterms:W3CDTF">2020-01-23T20:42:00Z</dcterms:created>
  <dcterms:modified xsi:type="dcterms:W3CDTF">2020-01-23T20:42:00Z</dcterms:modified>
</cp:coreProperties>
</file>