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1DF6" w:rsidRPr="00374184" w:rsidRDefault="00561DF6" w:rsidP="00561DF6">
      <w:pPr>
        <w:pStyle w:val="Heading11"/>
        <w:rPr>
          <w:rFonts w:ascii="Times New Roman" w:hAnsi="Times New Roman"/>
          <w:color w:val="auto"/>
          <w:sz w:val="24"/>
          <w:szCs w:val="24"/>
        </w:rPr>
      </w:pPr>
      <w:bookmarkStart w:id="0" w:name="_GoBack"/>
      <w:bookmarkEnd w:id="0"/>
      <w:r w:rsidRPr="00374184">
        <w:rPr>
          <w:rFonts w:ascii="Times New Roman" w:hAnsi="Times New Roman"/>
          <w:color w:val="auto"/>
          <w:sz w:val="24"/>
          <w:szCs w:val="24"/>
        </w:rPr>
        <w:t>Appendix C</w:t>
      </w:r>
    </w:p>
    <w:p w:rsidR="00561DF6" w:rsidRPr="00374184" w:rsidRDefault="00561DF6" w:rsidP="00561DF6">
      <w:pPr>
        <w:pStyle w:val="Heading11"/>
        <w:rPr>
          <w:rFonts w:ascii="Times New Roman" w:hAnsi="Times New Roman"/>
          <w:color w:val="auto"/>
          <w:sz w:val="24"/>
          <w:szCs w:val="24"/>
        </w:rPr>
      </w:pPr>
      <w:r w:rsidRPr="00374184">
        <w:rPr>
          <w:rFonts w:ascii="Times New Roman" w:hAnsi="Times New Roman"/>
          <w:color w:val="auto"/>
          <w:sz w:val="24"/>
          <w:szCs w:val="24"/>
        </w:rPr>
        <w:t>Confirmation Email Letter</w:t>
      </w:r>
    </w:p>
    <w:p w:rsidR="00561DF6" w:rsidRDefault="00561DF6" w:rsidP="00561DF6">
      <w:pPr>
        <w:tabs>
          <w:tab w:val="left" w:pos="5670"/>
        </w:tabs>
        <w:suppressAutoHyphens/>
      </w:pPr>
    </w:p>
    <w:p w:rsidR="00561DF6" w:rsidRDefault="00561DF6" w:rsidP="00561DF6">
      <w:pPr>
        <w:tabs>
          <w:tab w:val="left" w:pos="5670"/>
        </w:tabs>
        <w:suppressAutoHyphens/>
      </w:pPr>
      <w:r>
        <w:br w:type="page"/>
      </w:r>
    </w:p>
    <w:p w:rsidR="00561DF6" w:rsidRPr="007B67ED" w:rsidRDefault="00561DF6" w:rsidP="00561DF6">
      <w:pPr>
        <w:jc w:val="center"/>
        <w:rPr>
          <w:b/>
        </w:rPr>
      </w:pPr>
      <w:r>
        <w:rPr>
          <w:b/>
        </w:rPr>
        <w:lastRenderedPageBreak/>
        <w:t xml:space="preserve">Appendix C: </w:t>
      </w:r>
      <w:r w:rsidRPr="007B67ED">
        <w:rPr>
          <w:b/>
        </w:rPr>
        <w:t>Confirmation Email</w:t>
      </w:r>
      <w:r>
        <w:rPr>
          <w:b/>
        </w:rPr>
        <w:t xml:space="preserve"> </w:t>
      </w:r>
      <w:r w:rsidRPr="007B67ED">
        <w:rPr>
          <w:b/>
        </w:rPr>
        <w:t>Letter</w:t>
      </w:r>
      <w:r>
        <w:rPr>
          <w:b/>
        </w:rPr>
        <w:t xml:space="preserve"> </w:t>
      </w:r>
    </w:p>
    <w:p w:rsidR="00561DF6" w:rsidRDefault="00561DF6" w:rsidP="00561DF6">
      <w:pPr>
        <w:jc w:val="center"/>
      </w:pPr>
    </w:p>
    <w:p w:rsidR="00561DF6" w:rsidRDefault="00561DF6" w:rsidP="00561DF6">
      <w:r>
        <w:t>Dear Dr. [       ];</w:t>
      </w:r>
    </w:p>
    <w:p w:rsidR="00561DF6" w:rsidRDefault="00561DF6" w:rsidP="00561DF6"/>
    <w:p w:rsidR="00561DF6" w:rsidRDefault="00561DF6" w:rsidP="00561DF6">
      <w:r>
        <w:t>Thank you for agreeing to participate in a one-hour interview for a</w:t>
      </w:r>
      <w:r w:rsidRPr="00895B66">
        <w:t xml:space="preserve"> study sponsored by the Food and Drug Administration (FDA) about prescription drug information. </w:t>
      </w:r>
      <w:r>
        <w:t>During the interview you</w:t>
      </w:r>
      <w:r w:rsidRPr="00895B66">
        <w:t xml:space="preserve"> will be asked to </w:t>
      </w:r>
      <w:r>
        <w:t xml:space="preserve">log into a secure Internet site to </w:t>
      </w:r>
      <w:r w:rsidRPr="00895B66">
        <w:t xml:space="preserve">look at some prescription drug informational materials and share </w:t>
      </w:r>
      <w:r>
        <w:t>your</w:t>
      </w:r>
      <w:r w:rsidRPr="00895B66">
        <w:t xml:space="preserve"> thoughts and opinions about these items</w:t>
      </w:r>
      <w:r>
        <w:t xml:space="preserve"> with an interviewer</w:t>
      </w:r>
      <w:r w:rsidRPr="00895B66">
        <w:t xml:space="preserve">. </w:t>
      </w:r>
      <w:r>
        <w:t>O</w:t>
      </w:r>
      <w:r w:rsidRPr="00895B66">
        <w:t>ther research staff</w:t>
      </w:r>
      <w:r>
        <w:t xml:space="preserve"> from Westat and FDA may also be observing.  The interview will also be audio recorded to facilitate data analysis. In order to protect your privacy, we will only be sharing your first name with the interview team. The attached informed consent document details your rights as a participant in this study.</w:t>
      </w:r>
    </w:p>
    <w:p w:rsidR="00561DF6" w:rsidRPr="007B67ED" w:rsidRDefault="00561DF6" w:rsidP="00561DF6">
      <w:pPr>
        <w:pStyle w:val="ListParagraph"/>
        <w:numPr>
          <w:ilvl w:val="0"/>
          <w:numId w:val="1"/>
        </w:numPr>
        <w:spacing w:after="160" w:line="360" w:lineRule="atLeast"/>
        <w:contextualSpacing/>
        <w:rPr>
          <w:color w:val="365F91" w:themeColor="accent1" w:themeShade="BF"/>
        </w:rPr>
      </w:pPr>
      <w:r w:rsidRPr="007B67ED">
        <w:rPr>
          <w:color w:val="365F91" w:themeColor="accent1" w:themeShade="BF"/>
        </w:rPr>
        <w:t>The date and time for your schedule interview is:  DATE, TIME</w:t>
      </w:r>
    </w:p>
    <w:p w:rsidR="00561DF6" w:rsidRPr="007B67ED" w:rsidRDefault="00561DF6" w:rsidP="00561DF6">
      <w:pPr>
        <w:pStyle w:val="ListParagraph"/>
        <w:numPr>
          <w:ilvl w:val="0"/>
          <w:numId w:val="1"/>
        </w:numPr>
        <w:spacing w:after="160" w:line="360" w:lineRule="atLeast"/>
        <w:contextualSpacing/>
        <w:rPr>
          <w:color w:val="365F91" w:themeColor="accent1" w:themeShade="BF"/>
        </w:rPr>
      </w:pPr>
      <w:r w:rsidRPr="007B67ED">
        <w:rPr>
          <w:color w:val="365F91" w:themeColor="accent1" w:themeShade="BF"/>
        </w:rPr>
        <w:t>The link to the Web site where you will participate in the interview is:  WebEx link here</w:t>
      </w:r>
    </w:p>
    <w:p w:rsidR="00561DF6" w:rsidRPr="007B67ED" w:rsidRDefault="00561DF6" w:rsidP="00561DF6">
      <w:pPr>
        <w:ind w:left="360"/>
        <w:rPr>
          <w:color w:val="365F91" w:themeColor="accent1" w:themeShade="BF"/>
        </w:rPr>
      </w:pPr>
      <w:r w:rsidRPr="007B67ED">
        <w:rPr>
          <w:color w:val="365F91" w:themeColor="accent1" w:themeShade="BF"/>
        </w:rPr>
        <w:t xml:space="preserve">[In the event of difficulties with the link, you can go directly to: </w:t>
      </w:r>
      <w:hyperlink r:id="rId6" w:history="1">
        <w:r w:rsidRPr="007B67ED">
          <w:rPr>
            <w:rStyle w:val="Hyperlink"/>
            <w:color w:val="365F91" w:themeColor="accent1" w:themeShade="BF"/>
          </w:rPr>
          <w:t>www.webex.com</w:t>
        </w:r>
      </w:hyperlink>
      <w:r w:rsidRPr="007B67ED">
        <w:rPr>
          <w:color w:val="365F91" w:themeColor="accent1" w:themeShade="BF"/>
        </w:rPr>
        <w:t>; enter the meeting ID (</w:t>
      </w:r>
      <w:r w:rsidRPr="007B67ED">
        <w:rPr>
          <w:caps/>
          <w:color w:val="365F91" w:themeColor="accent1" w:themeShade="BF"/>
        </w:rPr>
        <w:t>6-digit unique ID for each interview</w:t>
      </w:r>
      <w:r w:rsidRPr="007B67ED">
        <w:rPr>
          <w:color w:val="365F91" w:themeColor="accent1" w:themeShade="BF"/>
        </w:rPr>
        <w:t>). You will then be prompted to enter a passcode for the meeting, which is (</w:t>
      </w:r>
      <w:r w:rsidRPr="007B67ED">
        <w:rPr>
          <w:caps/>
          <w:color w:val="365F91" w:themeColor="accent1" w:themeShade="BF"/>
        </w:rPr>
        <w:t>unique passcode for each meeting</w:t>
      </w:r>
      <w:r w:rsidRPr="007B67ED">
        <w:rPr>
          <w:color w:val="365F91" w:themeColor="accent1" w:themeShade="BF"/>
        </w:rPr>
        <w:t xml:space="preserve">).  If you have </w:t>
      </w:r>
      <w:r>
        <w:rPr>
          <w:color w:val="365F91" w:themeColor="accent1" w:themeShade="BF"/>
        </w:rPr>
        <w:t xml:space="preserve">any </w:t>
      </w:r>
      <w:r w:rsidRPr="007B67ED">
        <w:rPr>
          <w:color w:val="365F91" w:themeColor="accent1" w:themeShade="BF"/>
        </w:rPr>
        <w:t>difficult logging in, please contact our HELP DESK at 800/XXX-XXXX.]</w:t>
      </w:r>
    </w:p>
    <w:p w:rsidR="00561DF6" w:rsidRDefault="00561DF6" w:rsidP="00561DF6"/>
    <w:p w:rsidR="00561DF6" w:rsidRDefault="00561DF6" w:rsidP="00561DF6">
      <w:r>
        <w:t xml:space="preserve">As a token of </w:t>
      </w:r>
      <w:r w:rsidRPr="007418CD">
        <w:t xml:space="preserve">appreciation, you will receive [$200/$275] for completing the interview. </w:t>
      </w:r>
    </w:p>
    <w:p w:rsidR="00561DF6" w:rsidRPr="007418CD" w:rsidRDefault="00561DF6" w:rsidP="00561DF6"/>
    <w:p w:rsidR="00561DF6" w:rsidRDefault="00561DF6" w:rsidP="00561DF6">
      <w:r>
        <w:t>Thank you again for participating in this important study!</w:t>
      </w:r>
    </w:p>
    <w:p w:rsidR="00561DF6" w:rsidRDefault="00561DF6" w:rsidP="00561DF6">
      <w:pPr>
        <w:tabs>
          <w:tab w:val="left" w:pos="5670"/>
        </w:tabs>
        <w:suppressAutoHyphens/>
      </w:pPr>
    </w:p>
    <w:p w:rsidR="00561DF6" w:rsidRDefault="00561DF6" w:rsidP="00561DF6">
      <w:pPr>
        <w:tabs>
          <w:tab w:val="left" w:pos="5670"/>
        </w:tabs>
        <w:suppressAutoHyphens/>
      </w:pPr>
    </w:p>
    <w:p w:rsidR="00561DF6" w:rsidRDefault="00561DF6" w:rsidP="00561DF6">
      <w:pPr>
        <w:tabs>
          <w:tab w:val="left" w:pos="5670"/>
        </w:tabs>
        <w:suppressAutoHyphens/>
      </w:pPr>
    </w:p>
    <w:p w:rsidR="00561DF6" w:rsidRDefault="00561DF6" w:rsidP="00561DF6">
      <w:pPr>
        <w:tabs>
          <w:tab w:val="left" w:pos="5670"/>
        </w:tabs>
        <w:suppressAutoHyphens/>
      </w:pPr>
    </w:p>
    <w:p w:rsidR="00561DF6" w:rsidRDefault="00561DF6" w:rsidP="00561DF6">
      <w:pPr>
        <w:tabs>
          <w:tab w:val="left" w:pos="5670"/>
        </w:tabs>
        <w:suppressAutoHyphens/>
      </w:pPr>
    </w:p>
    <w:p w:rsidR="00561DF6" w:rsidRDefault="00561DF6" w:rsidP="00561DF6">
      <w:pPr>
        <w:tabs>
          <w:tab w:val="left" w:pos="5670"/>
        </w:tabs>
        <w:suppressAutoHyphens/>
      </w:pPr>
    </w:p>
    <w:p w:rsidR="00561DF6" w:rsidRDefault="00561DF6" w:rsidP="00561DF6">
      <w:pPr>
        <w:tabs>
          <w:tab w:val="left" w:pos="5670"/>
        </w:tabs>
        <w:suppressAutoHyphens/>
      </w:pPr>
    </w:p>
    <w:p w:rsidR="00561DF6" w:rsidRDefault="00561DF6" w:rsidP="00561DF6">
      <w:pPr>
        <w:tabs>
          <w:tab w:val="left" w:pos="5670"/>
        </w:tabs>
        <w:suppressAutoHyphens/>
      </w:pPr>
    </w:p>
    <w:p w:rsidR="00561DF6" w:rsidRDefault="00561DF6" w:rsidP="00561DF6">
      <w:pPr>
        <w:tabs>
          <w:tab w:val="left" w:pos="5670"/>
        </w:tabs>
        <w:suppressAutoHyphens/>
      </w:pPr>
    </w:p>
    <w:p w:rsidR="00561DF6" w:rsidRDefault="00561DF6" w:rsidP="00561DF6">
      <w:pPr>
        <w:tabs>
          <w:tab w:val="left" w:pos="5670"/>
        </w:tabs>
        <w:suppressAutoHyphens/>
      </w:pPr>
    </w:p>
    <w:p w:rsidR="00561DF6" w:rsidRDefault="00561DF6" w:rsidP="00561DF6">
      <w:pPr>
        <w:tabs>
          <w:tab w:val="left" w:pos="5670"/>
        </w:tabs>
        <w:suppressAutoHyphens/>
      </w:pPr>
    </w:p>
    <w:p w:rsidR="00C94A1E" w:rsidRDefault="00C94A1E"/>
    <w:sectPr w:rsidR="00C94A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r_thai">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A74FB7"/>
    <w:multiLevelType w:val="hybridMultilevel"/>
    <w:tmpl w:val="F0907162"/>
    <w:lvl w:ilvl="0" w:tplc="67F8F97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1DF6"/>
    <w:rsid w:val="003F2327"/>
    <w:rsid w:val="00561DF6"/>
    <w:rsid w:val="007B25AF"/>
    <w:rsid w:val="00C94A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1DF6"/>
    <w:pPr>
      <w:spacing w:after="0" w:line="240" w:lineRule="auto"/>
    </w:pPr>
    <w:rPr>
      <w:rFonts w:eastAsia="Times New Roman" w:cs="Times New Roman"/>
      <w:szCs w:val="24"/>
    </w:rPr>
  </w:style>
  <w:style w:type="paragraph" w:styleId="Heading1">
    <w:name w:val="heading 1"/>
    <w:basedOn w:val="Normal"/>
    <w:next w:val="Normal"/>
    <w:link w:val="Heading1Char"/>
    <w:uiPriority w:val="9"/>
    <w:qFormat/>
    <w:rsid w:val="00561DF6"/>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561DF6"/>
    <w:rPr>
      <w:color w:val="0000FF"/>
      <w:u w:val="single"/>
    </w:rPr>
  </w:style>
  <w:style w:type="paragraph" w:styleId="ListParagraph">
    <w:name w:val="List Paragraph"/>
    <w:aliases w:val="CH Bullets (square),3,POCG Table Text,Bulleted List Level 1,DAI 2,3 heading,Call Out Bullets,List-Bullets,List Paragraph1,Normal Bullet,Bullets,DODEA_Bullet List Box"/>
    <w:basedOn w:val="Normal"/>
    <w:link w:val="ListParagraphChar"/>
    <w:uiPriority w:val="34"/>
    <w:qFormat/>
    <w:rsid w:val="00561DF6"/>
    <w:pPr>
      <w:ind w:left="720"/>
    </w:pPr>
  </w:style>
  <w:style w:type="paragraph" w:customStyle="1" w:styleId="Heading11">
    <w:name w:val="Heading 11"/>
    <w:basedOn w:val="Heading1"/>
    <w:link w:val="HEADING1Char0"/>
    <w:qFormat/>
    <w:rsid w:val="00561DF6"/>
    <w:pPr>
      <w:keepLines w:val="0"/>
      <w:autoSpaceDE w:val="0"/>
      <w:autoSpaceDN w:val="0"/>
      <w:adjustRightInd w:val="0"/>
      <w:spacing w:before="0" w:line="276" w:lineRule="auto"/>
      <w:jc w:val="center"/>
    </w:pPr>
    <w:rPr>
      <w:rFonts w:ascii="Franklin Gothic Book" w:eastAsia="Times New Roman" w:hAnsi="Franklin Gothic Book" w:cs="Times New Roman"/>
      <w:b/>
      <w:color w:val="071D8B"/>
      <w:sz w:val="40"/>
      <w:szCs w:val="40"/>
    </w:rPr>
  </w:style>
  <w:style w:type="character" w:customStyle="1" w:styleId="HEADING1Char0">
    <w:name w:val="HEADING 1 Char"/>
    <w:link w:val="Heading11"/>
    <w:rsid w:val="00561DF6"/>
    <w:rPr>
      <w:rFonts w:ascii="Franklin Gothic Book" w:eastAsia="Times New Roman" w:hAnsi="Franklin Gothic Book" w:cs="Times New Roman"/>
      <w:b/>
      <w:color w:val="071D8B"/>
      <w:sz w:val="40"/>
      <w:szCs w:val="40"/>
    </w:rPr>
  </w:style>
  <w:style w:type="character" w:customStyle="1" w:styleId="ListParagraphChar">
    <w:name w:val="List Paragraph Char"/>
    <w:aliases w:val="CH Bullets (square) Char,3 Char,POCG Table Text Char,Bulleted List Level 1 Char,DAI 2 Char,3 heading Char,Call Out Bullets Char,List-Bullets Char,List Paragraph1 Char,Normal Bullet Char,Bullets Char,DODEA_Bullet List Box Char"/>
    <w:link w:val="ListParagraph"/>
    <w:uiPriority w:val="34"/>
    <w:locked/>
    <w:rsid w:val="00561DF6"/>
    <w:rPr>
      <w:rFonts w:eastAsia="Times New Roman" w:cs="Times New Roman"/>
      <w:szCs w:val="24"/>
    </w:rPr>
  </w:style>
  <w:style w:type="character" w:styleId="CommentReference">
    <w:name w:val="annotation reference"/>
    <w:uiPriority w:val="99"/>
    <w:unhideWhenUsed/>
    <w:rsid w:val="00561DF6"/>
    <w:rPr>
      <w:sz w:val="16"/>
      <w:szCs w:val="16"/>
    </w:rPr>
  </w:style>
  <w:style w:type="paragraph" w:styleId="CommentText">
    <w:name w:val="annotation text"/>
    <w:basedOn w:val="Normal"/>
    <w:link w:val="CommentTextChar"/>
    <w:uiPriority w:val="99"/>
    <w:unhideWhenUsed/>
    <w:rsid w:val="00561DF6"/>
    <w:rPr>
      <w:sz w:val="20"/>
      <w:szCs w:val="20"/>
    </w:rPr>
  </w:style>
  <w:style w:type="character" w:customStyle="1" w:styleId="CommentTextChar">
    <w:name w:val="Comment Text Char"/>
    <w:basedOn w:val="DefaultParagraphFont"/>
    <w:link w:val="CommentText"/>
    <w:uiPriority w:val="99"/>
    <w:rsid w:val="00561DF6"/>
    <w:rPr>
      <w:rFonts w:eastAsia="Times New Roman" w:cs="Times New Roman"/>
      <w:sz w:val="20"/>
      <w:szCs w:val="20"/>
    </w:rPr>
  </w:style>
  <w:style w:type="character" w:customStyle="1" w:styleId="QuickFormat3">
    <w:name w:val="QuickFormat3"/>
    <w:uiPriority w:val="99"/>
    <w:rsid w:val="00561DF6"/>
    <w:rPr>
      <w:rFonts w:ascii="r_thai" w:hAnsi="r_thai" w:cs="r_thai"/>
      <w:b/>
      <w:bCs/>
      <w:i/>
      <w:iCs/>
      <w:color w:val="000000"/>
      <w:sz w:val="20"/>
      <w:szCs w:val="20"/>
    </w:rPr>
  </w:style>
  <w:style w:type="paragraph" w:styleId="NoSpacing">
    <w:name w:val="No Spacing"/>
    <w:uiPriority w:val="1"/>
    <w:qFormat/>
    <w:rsid w:val="00561DF6"/>
    <w:pPr>
      <w:spacing w:after="0" w:line="240" w:lineRule="auto"/>
    </w:pPr>
    <w:rPr>
      <w:rFonts w:eastAsia="Calibri" w:cs="Times New Roman"/>
    </w:rPr>
  </w:style>
  <w:style w:type="character" w:customStyle="1" w:styleId="Heading1Char">
    <w:name w:val="Heading 1 Char"/>
    <w:basedOn w:val="DefaultParagraphFont"/>
    <w:link w:val="Heading1"/>
    <w:uiPriority w:val="9"/>
    <w:rsid w:val="00561DF6"/>
    <w:rPr>
      <w:rFonts w:asciiTheme="majorHAnsi" w:eastAsiaTheme="majorEastAsia" w:hAnsiTheme="majorHAnsi" w:cstheme="majorBidi"/>
      <w:color w:val="365F91" w:themeColor="accent1" w:themeShade="BF"/>
      <w:sz w:val="32"/>
      <w:szCs w:val="32"/>
    </w:rPr>
  </w:style>
  <w:style w:type="paragraph" w:styleId="BalloonText">
    <w:name w:val="Balloon Text"/>
    <w:basedOn w:val="Normal"/>
    <w:link w:val="BalloonTextChar"/>
    <w:uiPriority w:val="99"/>
    <w:semiHidden/>
    <w:unhideWhenUsed/>
    <w:rsid w:val="00561D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1DF6"/>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1DF6"/>
    <w:pPr>
      <w:spacing w:after="0" w:line="240" w:lineRule="auto"/>
    </w:pPr>
    <w:rPr>
      <w:rFonts w:eastAsia="Times New Roman" w:cs="Times New Roman"/>
      <w:szCs w:val="24"/>
    </w:rPr>
  </w:style>
  <w:style w:type="paragraph" w:styleId="Heading1">
    <w:name w:val="heading 1"/>
    <w:basedOn w:val="Normal"/>
    <w:next w:val="Normal"/>
    <w:link w:val="Heading1Char"/>
    <w:uiPriority w:val="9"/>
    <w:qFormat/>
    <w:rsid w:val="00561DF6"/>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561DF6"/>
    <w:rPr>
      <w:color w:val="0000FF"/>
      <w:u w:val="single"/>
    </w:rPr>
  </w:style>
  <w:style w:type="paragraph" w:styleId="ListParagraph">
    <w:name w:val="List Paragraph"/>
    <w:aliases w:val="CH Bullets (square),3,POCG Table Text,Bulleted List Level 1,DAI 2,3 heading,Call Out Bullets,List-Bullets,List Paragraph1,Normal Bullet,Bullets,DODEA_Bullet List Box"/>
    <w:basedOn w:val="Normal"/>
    <w:link w:val="ListParagraphChar"/>
    <w:uiPriority w:val="34"/>
    <w:qFormat/>
    <w:rsid w:val="00561DF6"/>
    <w:pPr>
      <w:ind w:left="720"/>
    </w:pPr>
  </w:style>
  <w:style w:type="paragraph" w:customStyle="1" w:styleId="Heading11">
    <w:name w:val="Heading 11"/>
    <w:basedOn w:val="Heading1"/>
    <w:link w:val="HEADING1Char0"/>
    <w:qFormat/>
    <w:rsid w:val="00561DF6"/>
    <w:pPr>
      <w:keepLines w:val="0"/>
      <w:autoSpaceDE w:val="0"/>
      <w:autoSpaceDN w:val="0"/>
      <w:adjustRightInd w:val="0"/>
      <w:spacing w:before="0" w:line="276" w:lineRule="auto"/>
      <w:jc w:val="center"/>
    </w:pPr>
    <w:rPr>
      <w:rFonts w:ascii="Franklin Gothic Book" w:eastAsia="Times New Roman" w:hAnsi="Franklin Gothic Book" w:cs="Times New Roman"/>
      <w:b/>
      <w:color w:val="071D8B"/>
      <w:sz w:val="40"/>
      <w:szCs w:val="40"/>
    </w:rPr>
  </w:style>
  <w:style w:type="character" w:customStyle="1" w:styleId="HEADING1Char0">
    <w:name w:val="HEADING 1 Char"/>
    <w:link w:val="Heading11"/>
    <w:rsid w:val="00561DF6"/>
    <w:rPr>
      <w:rFonts w:ascii="Franklin Gothic Book" w:eastAsia="Times New Roman" w:hAnsi="Franklin Gothic Book" w:cs="Times New Roman"/>
      <w:b/>
      <w:color w:val="071D8B"/>
      <w:sz w:val="40"/>
      <w:szCs w:val="40"/>
    </w:rPr>
  </w:style>
  <w:style w:type="character" w:customStyle="1" w:styleId="ListParagraphChar">
    <w:name w:val="List Paragraph Char"/>
    <w:aliases w:val="CH Bullets (square) Char,3 Char,POCG Table Text Char,Bulleted List Level 1 Char,DAI 2 Char,3 heading Char,Call Out Bullets Char,List-Bullets Char,List Paragraph1 Char,Normal Bullet Char,Bullets Char,DODEA_Bullet List Box Char"/>
    <w:link w:val="ListParagraph"/>
    <w:uiPriority w:val="34"/>
    <w:locked/>
    <w:rsid w:val="00561DF6"/>
    <w:rPr>
      <w:rFonts w:eastAsia="Times New Roman" w:cs="Times New Roman"/>
      <w:szCs w:val="24"/>
    </w:rPr>
  </w:style>
  <w:style w:type="character" w:styleId="CommentReference">
    <w:name w:val="annotation reference"/>
    <w:uiPriority w:val="99"/>
    <w:unhideWhenUsed/>
    <w:rsid w:val="00561DF6"/>
    <w:rPr>
      <w:sz w:val="16"/>
      <w:szCs w:val="16"/>
    </w:rPr>
  </w:style>
  <w:style w:type="paragraph" w:styleId="CommentText">
    <w:name w:val="annotation text"/>
    <w:basedOn w:val="Normal"/>
    <w:link w:val="CommentTextChar"/>
    <w:uiPriority w:val="99"/>
    <w:unhideWhenUsed/>
    <w:rsid w:val="00561DF6"/>
    <w:rPr>
      <w:sz w:val="20"/>
      <w:szCs w:val="20"/>
    </w:rPr>
  </w:style>
  <w:style w:type="character" w:customStyle="1" w:styleId="CommentTextChar">
    <w:name w:val="Comment Text Char"/>
    <w:basedOn w:val="DefaultParagraphFont"/>
    <w:link w:val="CommentText"/>
    <w:uiPriority w:val="99"/>
    <w:rsid w:val="00561DF6"/>
    <w:rPr>
      <w:rFonts w:eastAsia="Times New Roman" w:cs="Times New Roman"/>
      <w:sz w:val="20"/>
      <w:szCs w:val="20"/>
    </w:rPr>
  </w:style>
  <w:style w:type="character" w:customStyle="1" w:styleId="QuickFormat3">
    <w:name w:val="QuickFormat3"/>
    <w:uiPriority w:val="99"/>
    <w:rsid w:val="00561DF6"/>
    <w:rPr>
      <w:rFonts w:ascii="r_thai" w:hAnsi="r_thai" w:cs="r_thai"/>
      <w:b/>
      <w:bCs/>
      <w:i/>
      <w:iCs/>
      <w:color w:val="000000"/>
      <w:sz w:val="20"/>
      <w:szCs w:val="20"/>
    </w:rPr>
  </w:style>
  <w:style w:type="paragraph" w:styleId="NoSpacing">
    <w:name w:val="No Spacing"/>
    <w:uiPriority w:val="1"/>
    <w:qFormat/>
    <w:rsid w:val="00561DF6"/>
    <w:pPr>
      <w:spacing w:after="0" w:line="240" w:lineRule="auto"/>
    </w:pPr>
    <w:rPr>
      <w:rFonts w:eastAsia="Calibri" w:cs="Times New Roman"/>
    </w:rPr>
  </w:style>
  <w:style w:type="character" w:customStyle="1" w:styleId="Heading1Char">
    <w:name w:val="Heading 1 Char"/>
    <w:basedOn w:val="DefaultParagraphFont"/>
    <w:link w:val="Heading1"/>
    <w:uiPriority w:val="9"/>
    <w:rsid w:val="00561DF6"/>
    <w:rPr>
      <w:rFonts w:asciiTheme="majorHAnsi" w:eastAsiaTheme="majorEastAsia" w:hAnsiTheme="majorHAnsi" w:cstheme="majorBidi"/>
      <w:color w:val="365F91" w:themeColor="accent1" w:themeShade="BF"/>
      <w:sz w:val="32"/>
      <w:szCs w:val="32"/>
    </w:rPr>
  </w:style>
  <w:style w:type="paragraph" w:styleId="BalloonText">
    <w:name w:val="Balloon Text"/>
    <w:basedOn w:val="Normal"/>
    <w:link w:val="BalloonTextChar"/>
    <w:uiPriority w:val="99"/>
    <w:semiHidden/>
    <w:unhideWhenUsed/>
    <w:rsid w:val="00561D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1DF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ebex.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221</Words>
  <Characters>1266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Aikin, Kathryn J</dc:creator>
  <cp:keywords/>
  <dc:description/>
  <cp:lastModifiedBy>SYSTEM</cp:lastModifiedBy>
  <cp:revision>2</cp:revision>
  <dcterms:created xsi:type="dcterms:W3CDTF">2019-10-23T17:10:00Z</dcterms:created>
  <dcterms:modified xsi:type="dcterms:W3CDTF">2019-10-23T17:10:00Z</dcterms:modified>
</cp:coreProperties>
</file>