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F1DFB" w14:textId="20B5594A" w:rsidR="00E5159A" w:rsidRPr="00E5159A" w:rsidRDefault="00E5159A" w:rsidP="007A54E5">
      <w:pPr>
        <w:pStyle w:val="Heading2"/>
        <w:jc w:val="center"/>
        <w:rPr>
          <w:u w:val="none"/>
        </w:rPr>
      </w:pPr>
      <w:bookmarkStart w:id="0" w:name="_Toc125447290"/>
      <w:bookmarkStart w:id="1" w:name="_Toc126394118"/>
      <w:bookmarkStart w:id="2" w:name="_GoBack"/>
      <w:bookmarkEnd w:id="0"/>
      <w:bookmarkEnd w:id="1"/>
      <w:bookmarkEnd w:id="2"/>
      <w:r w:rsidRPr="00E5159A">
        <w:rPr>
          <w:u w:val="none"/>
        </w:rPr>
        <w:t>Information Collection Request</w:t>
      </w:r>
      <w:r>
        <w:rPr>
          <w:u w:val="none"/>
        </w:rPr>
        <w:t xml:space="preserve"> Supporting Statement: Section B</w:t>
      </w:r>
    </w:p>
    <w:p w14:paraId="5691B4F2" w14:textId="43E25A82" w:rsidR="009377FD" w:rsidRDefault="00E5159A" w:rsidP="007A54E5">
      <w:pPr>
        <w:pStyle w:val="Heading2"/>
        <w:jc w:val="center"/>
      </w:pPr>
      <w:r w:rsidRPr="00E5159A">
        <w:t>Older Driver Rearview Video Systems</w:t>
      </w:r>
      <w:r w:rsidRPr="00E5159A" w:rsidDel="00E5159A">
        <w:t xml:space="preserve"> </w:t>
      </w:r>
    </w:p>
    <w:p w14:paraId="2ED78234" w14:textId="5DB6F994" w:rsidR="009377FD" w:rsidRDefault="009377FD">
      <w:pPr>
        <w:pStyle w:val="Heading2"/>
      </w:pPr>
      <w:bookmarkStart w:id="3" w:name="_Toc125278831"/>
      <w:bookmarkStart w:id="4" w:name="_Toc125341754"/>
      <w:bookmarkStart w:id="5" w:name="_Toc125447312"/>
      <w:bookmarkEnd w:id="3"/>
      <w:bookmarkEnd w:id="4"/>
      <w:bookmarkEnd w:id="5"/>
    </w:p>
    <w:p w14:paraId="6D05C7D5" w14:textId="77777777" w:rsidR="009B6BA2" w:rsidRDefault="0000129B" w:rsidP="007A54E5">
      <w:pPr>
        <w:pStyle w:val="BodyText"/>
        <w:spacing w:after="240"/>
        <w:ind w:firstLine="720"/>
      </w:pPr>
      <w:r w:rsidRPr="006C2B14">
        <w:t>NHTSA is seeking approval to conduct a field experiment to gather objective data regarding the effects of a rearview video system (RV</w:t>
      </w:r>
      <w:r w:rsidR="00616B47" w:rsidRPr="006C2B14">
        <w:t>S) on ba</w:t>
      </w:r>
      <w:r w:rsidR="00616B47" w:rsidRPr="007628E7">
        <w:t>cking performance</w:t>
      </w:r>
      <w:r w:rsidRPr="007628E7">
        <w:t xml:space="preserve"> and the effects of RVS traini</w:t>
      </w:r>
      <w:r w:rsidR="00616B47" w:rsidRPr="007628E7">
        <w:t>ng on backing performance</w:t>
      </w:r>
      <w:r w:rsidR="0050690D" w:rsidRPr="007628E7">
        <w:t xml:space="preserve"> of older drivers aged 6</w:t>
      </w:r>
      <w:r w:rsidR="00E5159A" w:rsidRPr="007628E7">
        <w:t xml:space="preserve">0 and </w:t>
      </w:r>
      <w:r w:rsidR="003F6ECB">
        <w:t>older</w:t>
      </w:r>
      <w:r w:rsidRPr="007628E7">
        <w:t xml:space="preserve">. </w:t>
      </w:r>
      <w:r w:rsidR="00E61DB9" w:rsidRPr="007628E7">
        <w:t>The first part of the experiment</w:t>
      </w:r>
      <w:r w:rsidR="00E36746">
        <w:t xml:space="preserve"> w</w:t>
      </w:r>
      <w:r w:rsidR="00E61DB9" w:rsidRPr="007628E7">
        <w:t>ill</w:t>
      </w:r>
      <w:r w:rsidRPr="007628E7">
        <w:t xml:space="preserve"> </w:t>
      </w:r>
      <w:r w:rsidR="00E61DB9" w:rsidRPr="007628E7">
        <w:t>evaluate</w:t>
      </w:r>
      <w:r w:rsidR="00E5159A" w:rsidRPr="007628E7">
        <w:t xml:space="preserve"> the effec</w:t>
      </w:r>
      <w:r w:rsidR="0050690D" w:rsidRPr="007628E7">
        <w:t>ts of RVS</w:t>
      </w:r>
      <w:r w:rsidR="003F6ECB">
        <w:t xml:space="preserve"> on driver performance</w:t>
      </w:r>
      <w:r w:rsidR="0050690D" w:rsidRPr="007628E7">
        <w:t xml:space="preserve"> by comparing backing performance for 40 </w:t>
      </w:r>
      <w:r w:rsidRPr="007628E7">
        <w:t xml:space="preserve">participants who </w:t>
      </w:r>
      <w:r w:rsidR="0050690D" w:rsidRPr="007628E7">
        <w:t>use RVS at least once a week to</w:t>
      </w:r>
      <w:r w:rsidR="00E5159A" w:rsidRPr="007628E7">
        <w:t xml:space="preserve"> </w:t>
      </w:r>
      <w:r w:rsidR="0050690D" w:rsidRPr="007628E7">
        <w:t>the performance of 40</w:t>
      </w:r>
      <w:r w:rsidRPr="007628E7">
        <w:t xml:space="preserve"> participants who </w:t>
      </w:r>
      <w:r w:rsidR="0050690D" w:rsidRPr="007628E7">
        <w:t xml:space="preserve">do not </w:t>
      </w:r>
      <w:r w:rsidRPr="007628E7">
        <w:t xml:space="preserve">use RVS at least </w:t>
      </w:r>
      <w:r w:rsidR="007604CD" w:rsidRPr="007628E7">
        <w:t>once</w:t>
      </w:r>
      <w:r w:rsidRPr="007628E7">
        <w:t xml:space="preserve"> a week.</w:t>
      </w:r>
      <w:r w:rsidR="0050690D" w:rsidRPr="007628E7">
        <w:t xml:space="preserve"> The observed performance differences between the drivers who are more experienced with RVS and those who are less experience</w:t>
      </w:r>
      <w:r w:rsidR="002468F1">
        <w:t>d</w:t>
      </w:r>
      <w:r w:rsidR="00E36746">
        <w:t>, as well as data on participant error types,</w:t>
      </w:r>
      <w:r w:rsidR="0050690D" w:rsidRPr="007628E7">
        <w:t xml:space="preserve"> will be used to develop </w:t>
      </w:r>
      <w:r w:rsidR="00E51613">
        <w:t>a</w:t>
      </w:r>
      <w:r w:rsidR="0050690D" w:rsidRPr="007628E7">
        <w:t xml:space="preserve"> training</w:t>
      </w:r>
      <w:r w:rsidR="00E51613">
        <w:t xml:space="preserve"> video</w:t>
      </w:r>
      <w:r w:rsidR="0050690D" w:rsidRPr="007628E7">
        <w:t xml:space="preserve"> for drivers unfamiliar with RVS. </w:t>
      </w:r>
    </w:p>
    <w:p w14:paraId="7A43D576" w14:textId="4AA2D00A" w:rsidR="009B6BA2" w:rsidRPr="00F60A56" w:rsidRDefault="00616B47" w:rsidP="009B6BA2">
      <w:pPr>
        <w:pStyle w:val="BodyText"/>
        <w:spacing w:after="0"/>
        <w:ind w:firstLine="720"/>
      </w:pPr>
      <w:r w:rsidRPr="007628E7">
        <w:t xml:space="preserve">For </w:t>
      </w:r>
      <w:r w:rsidR="00E5159A" w:rsidRPr="007628E7">
        <w:t>evaluating the effect of RVS training on backing performance,</w:t>
      </w:r>
      <w:r w:rsidR="0000129B" w:rsidRPr="007628E7">
        <w:t xml:space="preserve"> </w:t>
      </w:r>
      <w:r w:rsidR="0050690D" w:rsidRPr="007628E7">
        <w:t>120</w:t>
      </w:r>
      <w:r w:rsidR="0000129B" w:rsidRPr="007628E7">
        <w:t xml:space="preserve"> participants who </w:t>
      </w:r>
      <w:r w:rsidR="0050690D" w:rsidRPr="007628E7">
        <w:t>use RVS less than once a week</w:t>
      </w:r>
      <w:r w:rsidR="00E5159A" w:rsidRPr="007628E7">
        <w:t xml:space="preserve"> will be recruited</w:t>
      </w:r>
      <w:r w:rsidR="0000129B" w:rsidRPr="007628E7">
        <w:t xml:space="preserve">. Half of the participants </w:t>
      </w:r>
      <w:r w:rsidR="0050690D" w:rsidRPr="007628E7">
        <w:t>(6</w:t>
      </w:r>
      <w:r w:rsidR="00E5159A" w:rsidRPr="007628E7">
        <w:t xml:space="preserve">0) </w:t>
      </w:r>
      <w:r w:rsidR="0000129B" w:rsidRPr="007628E7">
        <w:t xml:space="preserve">will view </w:t>
      </w:r>
      <w:r w:rsidR="00E51613">
        <w:t>the</w:t>
      </w:r>
      <w:r w:rsidR="00E51613" w:rsidRPr="007628E7">
        <w:t xml:space="preserve"> </w:t>
      </w:r>
      <w:r w:rsidR="0000129B" w:rsidRPr="007628E7">
        <w:t>RVS training video</w:t>
      </w:r>
      <w:r w:rsidR="00E5159A" w:rsidRPr="007628E7">
        <w:t>,</w:t>
      </w:r>
      <w:r w:rsidR="0000129B" w:rsidRPr="007628E7">
        <w:t xml:space="preserve"> and the other half </w:t>
      </w:r>
      <w:r w:rsidR="0050690D" w:rsidRPr="007628E7">
        <w:t>(6</w:t>
      </w:r>
      <w:r w:rsidR="00E5159A" w:rsidRPr="007628E7">
        <w:t xml:space="preserve">0) </w:t>
      </w:r>
      <w:r w:rsidR="0000129B" w:rsidRPr="007628E7">
        <w:t>will view a video that has nothing to do with RVS (</w:t>
      </w:r>
      <w:r w:rsidR="00E5159A" w:rsidRPr="007628E7">
        <w:t>placebo or control</w:t>
      </w:r>
      <w:r w:rsidR="0000129B" w:rsidRPr="007628E7">
        <w:t>).</w:t>
      </w:r>
      <w:r w:rsidR="0050690D" w:rsidRPr="007628E7">
        <w:t xml:space="preserve"> NHTSA will determine the effectiveness of the training by comparing differences in backing performance across the trained and control groups.</w:t>
      </w:r>
      <w:r w:rsidR="009B6BA2">
        <w:t xml:space="preserve"> A power analysis indicated that t</w:t>
      </w:r>
      <w:r w:rsidR="009B6BA2" w:rsidRPr="007628E7">
        <w:t xml:space="preserve">he sample size of </w:t>
      </w:r>
      <w:r w:rsidR="009B6BA2">
        <w:t>120 for the second part of the experiment, 60</w:t>
      </w:r>
      <w:r w:rsidR="009B6BA2" w:rsidRPr="007628E7">
        <w:t xml:space="preserve"> in each group, should have substantial statistical power to detect meaningful training effects</w:t>
      </w:r>
      <w:r w:rsidR="009B6BA2">
        <w:t xml:space="preserve">. A key dependent variable is the number of </w:t>
      </w:r>
      <w:r w:rsidR="009B6BA2" w:rsidRPr="00575C64">
        <w:t>obstacles successfully avoided</w:t>
      </w:r>
      <w:r w:rsidR="009B6BA2">
        <w:t xml:space="preserve"> during the seven trials with obstacles. Assuming that this variable is normally distributed with a mean of 4 and a standard deviation of 2, </w:t>
      </w:r>
      <w:r w:rsidR="00E438E9">
        <w:t>there will be a 78</w:t>
      </w:r>
      <w:r w:rsidR="009B6BA2">
        <w:t>% chance of detecting a statistically significant trai</w:t>
      </w:r>
      <w:r w:rsidR="00E438E9">
        <w:t xml:space="preserve">ning improvement of at least 1 successful trial at a </w:t>
      </w:r>
      <w:r w:rsidR="009B6BA2">
        <w:t xml:space="preserve">0.05 significance level. Another key variable is the number of times to complete the trial. Assuming that this variable is normally distributed with a </w:t>
      </w:r>
      <w:r w:rsidR="003B3D9E">
        <w:t>mean of 2 and a standard deviation of 0.5, there will be a 78% chance of detecting a statistically significant difference of 0.25 average attempts at a 0.05 significance level.</w:t>
      </w:r>
    </w:p>
    <w:p w14:paraId="653EE273" w14:textId="56B6C7BE" w:rsidR="009377FD" w:rsidRPr="007628E7" w:rsidRDefault="0050690D" w:rsidP="009B6BA2">
      <w:pPr>
        <w:pStyle w:val="BodyText"/>
        <w:spacing w:after="240"/>
        <w:ind w:firstLine="720"/>
      </w:pPr>
      <w:r w:rsidRPr="007628E7">
        <w:t xml:space="preserve"> </w:t>
      </w:r>
      <w:r w:rsidR="00853653" w:rsidRPr="007628E7">
        <w:t>Study participants will</w:t>
      </w:r>
      <w:r w:rsidR="00AF6CA7">
        <w:t xml:space="preserve"> use an instrumented vehicle to</w:t>
      </w:r>
      <w:r w:rsidR="00853653" w:rsidRPr="007628E7">
        <w:t xml:space="preserve"> complete 13 trials</w:t>
      </w:r>
      <w:r w:rsidR="00AF6CA7">
        <w:t xml:space="preserve"> in a section of a parking lot</w:t>
      </w:r>
      <w:r w:rsidR="00853653" w:rsidRPr="007628E7">
        <w:t xml:space="preserve"> to </w:t>
      </w:r>
      <w:r w:rsidR="00E51613">
        <w:t>provide</w:t>
      </w:r>
      <w:r w:rsidR="00853653" w:rsidRPr="007628E7">
        <w:t xml:space="preserve"> backing performance measures. Twelve of the trials involve completing each of three backing tasks (e.g., leaving a parking space, making a 3-point turn, straight-line backing) under four conditions (using mirrors or RVS and with or without an obstacle). The thirteenth </w:t>
      </w:r>
      <w:r w:rsidR="007B49D2" w:rsidRPr="007628E7">
        <w:t xml:space="preserve">trial </w:t>
      </w:r>
      <w:r w:rsidR="009E2973" w:rsidRPr="007628E7">
        <w:t>is more naturalistic and involves a</w:t>
      </w:r>
      <w:r w:rsidR="007628E7" w:rsidRPr="007628E7">
        <w:t>n unannounced obstacle</w:t>
      </w:r>
      <w:r w:rsidR="00E51613">
        <w:t>.</w:t>
      </w:r>
      <w:r w:rsidR="007628E7" w:rsidRPr="007628E7">
        <w:t xml:space="preserve"> The measures of backing performance include the number of times to complete the trial, number of obstacles successfully avoided, and number, duration and direction of glances while backing.</w:t>
      </w:r>
      <w:r w:rsidR="009E2973" w:rsidRPr="007628E7">
        <w:t xml:space="preserve"> </w:t>
      </w:r>
      <w:r w:rsidR="00853653" w:rsidRPr="007628E7">
        <w:t xml:space="preserve">     </w:t>
      </w:r>
    </w:p>
    <w:p w14:paraId="3050C691" w14:textId="12015722" w:rsidR="009377FD" w:rsidRPr="00733F30" w:rsidRDefault="007628E7" w:rsidP="007A54E5">
      <w:pPr>
        <w:autoSpaceDE w:val="0"/>
        <w:autoSpaceDN w:val="0"/>
        <w:adjustRightInd w:val="0"/>
        <w:spacing w:before="120" w:after="360"/>
        <w:ind w:firstLine="720"/>
      </w:pPr>
      <w:r w:rsidRPr="005748EA">
        <w:t>The current plan is for the contractor to produce a draft technical report in 2020 with publication of a final technical report in 2021.</w:t>
      </w:r>
      <w:r w:rsidR="005748EA">
        <w:t xml:space="preserve"> </w:t>
      </w:r>
      <w:r w:rsidRPr="005748EA">
        <w:t xml:space="preserve">The technical report will provide </w:t>
      </w:r>
      <w:r w:rsidR="002468F1">
        <w:t>aggregate (</w:t>
      </w:r>
      <w:r w:rsidRPr="005748EA">
        <w:t>summary</w:t>
      </w:r>
      <w:r w:rsidR="002468F1">
        <w:t>)</w:t>
      </w:r>
      <w:r w:rsidRPr="005748EA">
        <w:t xml:space="preserve"> statistics and tables as well as the results of statistical analysis of the information, but it will not include any personal information.</w:t>
      </w:r>
      <w:r w:rsidR="0000129B" w:rsidRPr="00F60A56">
        <w:rPr>
          <w:color w:val="000000" w:themeColor="text1"/>
        </w:rPr>
        <w:t xml:space="preserve"> </w:t>
      </w:r>
    </w:p>
    <w:p w14:paraId="619E5204" w14:textId="77777777" w:rsidR="009377FD" w:rsidRPr="007628E7" w:rsidRDefault="0000129B">
      <w:pPr>
        <w:pStyle w:val="Heading3"/>
      </w:pPr>
      <w:bookmarkStart w:id="6" w:name="_Toc125278832"/>
      <w:bookmarkStart w:id="7" w:name="_Toc125341755"/>
      <w:bookmarkStart w:id="8" w:name="_Toc125447313"/>
      <w:bookmarkStart w:id="9" w:name="_Toc126394140"/>
      <w:bookmarkEnd w:id="6"/>
      <w:bookmarkEnd w:id="7"/>
      <w:bookmarkEnd w:id="8"/>
      <w:bookmarkEnd w:id="9"/>
      <w:r w:rsidRPr="007628E7">
        <w:lastRenderedPageBreak/>
        <w:t>B.1.</w:t>
      </w:r>
      <w:r w:rsidRPr="007628E7">
        <w:tab/>
        <w:t>Describe the potential respondent universe and any sampling or other respondent selection to be used.</w:t>
      </w:r>
    </w:p>
    <w:p w14:paraId="11BD4636" w14:textId="6621FE8D" w:rsidR="009377FD" w:rsidRPr="006C2B14" w:rsidRDefault="0000129B" w:rsidP="007A54E5">
      <w:pPr>
        <w:pStyle w:val="BodyText"/>
        <w:spacing w:after="0"/>
      </w:pPr>
      <w:r w:rsidRPr="007628E7">
        <w:rPr>
          <w:color w:val="4F81BD" w:themeColor="accent1"/>
        </w:rPr>
        <w:tab/>
      </w:r>
      <w:r w:rsidR="006C2B14" w:rsidRPr="00575C64">
        <w:t>The researchers plan to focus data collection effort</w:t>
      </w:r>
      <w:r w:rsidR="006C2B14">
        <w:t>s in Bucks County, Pennsylvania</w:t>
      </w:r>
      <w:r w:rsidR="006B636D">
        <w:t xml:space="preserve"> (PA)</w:t>
      </w:r>
      <w:r w:rsidR="006C2B14">
        <w:t>.</w:t>
      </w:r>
      <w:r w:rsidR="006C2B14" w:rsidRPr="00575C64">
        <w:t xml:space="preserve"> </w:t>
      </w:r>
      <w:r w:rsidRPr="006C2B14">
        <w:t xml:space="preserve">The potential respondent universe is comprised of all drivers age </w:t>
      </w:r>
      <w:r w:rsidR="003D4D1A">
        <w:t>6</w:t>
      </w:r>
      <w:r w:rsidRPr="006C2B14">
        <w:t xml:space="preserve">0 and older who </w:t>
      </w:r>
      <w:r w:rsidRPr="007628E7">
        <w:t xml:space="preserve">hold a valid driver’s license, </w:t>
      </w:r>
      <w:r w:rsidR="00D446AB" w:rsidRPr="007628E7">
        <w:t xml:space="preserve">who drive at least three times a week, </w:t>
      </w:r>
      <w:r w:rsidRPr="007628E7">
        <w:t xml:space="preserve">and </w:t>
      </w:r>
      <w:r w:rsidRPr="007A54E5">
        <w:t xml:space="preserve">who do </w:t>
      </w:r>
      <w:r w:rsidRPr="007A54E5">
        <w:rPr>
          <w:b/>
        </w:rPr>
        <w:t>not</w:t>
      </w:r>
      <w:r w:rsidRPr="007A54E5">
        <w:t xml:space="preserve"> (1) have any (self-reported) medical condition (e.g., sleep apnea) that could potentially interfere with driving performance or exposure or (2) use any adaptive vehicle controls</w:t>
      </w:r>
      <w:r w:rsidRPr="006C2B14">
        <w:t xml:space="preserve">. </w:t>
      </w:r>
      <w:r w:rsidR="006C2B14" w:rsidRPr="006C2B14">
        <w:t>While it is not known how many residents would</w:t>
      </w:r>
      <w:r w:rsidR="006C2B14">
        <w:t xml:space="preserve"> be eligible for this study</w:t>
      </w:r>
      <w:r w:rsidR="006C2B14" w:rsidRPr="006C2B14">
        <w:t xml:space="preserve">, </w:t>
      </w:r>
      <w:r w:rsidR="006C2B14">
        <w:t xml:space="preserve">the 2015 </w:t>
      </w:r>
      <w:r w:rsidR="006C2B14" w:rsidRPr="006C2B14">
        <w:t>American Community Survey</w:t>
      </w:r>
      <w:r w:rsidR="006C2B14">
        <w:t xml:space="preserve"> indicated that 142,994 or 23% of Bucks County residents are 60 or older.</w:t>
      </w:r>
      <w:r w:rsidRPr="006C2B14">
        <w:t xml:space="preserve"> </w:t>
      </w:r>
    </w:p>
    <w:p w14:paraId="23EC487C" w14:textId="77777777" w:rsidR="005748EA" w:rsidRDefault="006B636D" w:rsidP="007A54E5">
      <w:pPr>
        <w:pStyle w:val="BodyText"/>
        <w:spacing w:after="0"/>
        <w:ind w:firstLine="720"/>
      </w:pPr>
      <w:r>
        <w:t>The</w:t>
      </w:r>
      <w:r w:rsidR="006C2B14" w:rsidRPr="00575C64">
        <w:t xml:space="preserve"> research team will coordinate with social, recreational, and wellness directors at various community organizations in the Quakertown, PA vicinity, to use newsletters and other media to advertise the opportunity to participate in this research project. These media will invite interested persons to attend an information session. Individuals who sign up to learn more about the study</w:t>
      </w:r>
      <w:r>
        <w:t xml:space="preserve"> </w:t>
      </w:r>
      <w:r w:rsidR="006C2B14" w:rsidRPr="00575C64">
        <w:t xml:space="preserve">will be telephoned </w:t>
      </w:r>
      <w:r>
        <w:t xml:space="preserve">later </w:t>
      </w:r>
      <w:r w:rsidR="006C2B14" w:rsidRPr="00575C64">
        <w:t>to determine whether they qualify for study participation. Those who are eligible, as determined by Form 1398, will be invited to participate in the</w:t>
      </w:r>
      <w:r>
        <w:t xml:space="preserve"> study. </w:t>
      </w:r>
      <w:r w:rsidR="000E3225">
        <w:t xml:space="preserve">In both parts of the experiment, the goal is to have an equal number of drivers aged 60 to 69 and aged 70 and above </w:t>
      </w:r>
      <w:r w:rsidR="000207EB">
        <w:t xml:space="preserve">with comparison group. </w:t>
      </w:r>
    </w:p>
    <w:p w14:paraId="2A96011C" w14:textId="368D4107" w:rsidR="005748EA" w:rsidRDefault="000207EB" w:rsidP="007A54E5">
      <w:pPr>
        <w:pStyle w:val="BodyText"/>
        <w:ind w:firstLine="720"/>
        <w:rPr>
          <w:color w:val="000000" w:themeColor="text1"/>
        </w:rPr>
      </w:pPr>
      <w:r>
        <w:t>For</w:t>
      </w:r>
      <w:r w:rsidR="000E3225">
        <w:t xml:space="preserve"> the first part of the experiment, participants will be accepted on a first-come, first-serve basis based upon their experience with RVS and their age. </w:t>
      </w:r>
      <w:r>
        <w:t xml:space="preserve">For the second part of the experiment, </w:t>
      </w:r>
      <w:r>
        <w:rPr>
          <w:color w:val="000000" w:themeColor="text1"/>
        </w:rPr>
        <w:t xml:space="preserve">participants also will be accepted on a first-come, first-serve basis and will </w:t>
      </w:r>
      <w:r w:rsidR="00D446AB" w:rsidRPr="007628E7">
        <w:rPr>
          <w:color w:val="000000" w:themeColor="text1"/>
        </w:rPr>
        <w:t>be randomly assigned to training (treatment) versus placebo (control)</w:t>
      </w:r>
      <w:r>
        <w:rPr>
          <w:color w:val="000000" w:themeColor="text1"/>
        </w:rPr>
        <w:t xml:space="preserve"> groups</w:t>
      </w:r>
      <w:r w:rsidR="00D446AB" w:rsidRPr="007628E7">
        <w:rPr>
          <w:color w:val="000000" w:themeColor="text1"/>
        </w:rPr>
        <w:t xml:space="preserve">. </w:t>
      </w:r>
    </w:p>
    <w:p w14:paraId="4B451491" w14:textId="2EEF17E5" w:rsidR="005748EA" w:rsidRDefault="002D2D4C" w:rsidP="003B3D9E">
      <w:pPr>
        <w:pStyle w:val="BodyText"/>
        <w:spacing w:after="0"/>
        <w:ind w:firstLine="720"/>
      </w:pPr>
      <w:r w:rsidRPr="007628E7">
        <w:t xml:space="preserve">The sample size of </w:t>
      </w:r>
      <w:r w:rsidR="000207EB">
        <w:t>120 for the second part of the experiment, 60</w:t>
      </w:r>
      <w:r w:rsidRPr="007628E7">
        <w:t xml:space="preserve"> in each group, should have substantial statistical power to detect meaningful training effects</w:t>
      </w:r>
      <w:r w:rsidR="00427C84">
        <w:t xml:space="preserve">. </w:t>
      </w:r>
      <w:bookmarkStart w:id="10" w:name="_Toc125278833"/>
      <w:bookmarkStart w:id="11" w:name="_Toc125341756"/>
      <w:bookmarkStart w:id="12" w:name="_Toc125447314"/>
      <w:bookmarkStart w:id="13" w:name="_Toc126394141"/>
      <w:bookmarkEnd w:id="10"/>
      <w:bookmarkEnd w:id="11"/>
      <w:bookmarkEnd w:id="12"/>
      <w:bookmarkEnd w:id="13"/>
      <w:r w:rsidR="003B3D9E">
        <w:t>A power analysis indicated that t</w:t>
      </w:r>
      <w:r w:rsidR="003B3D9E" w:rsidRPr="007628E7">
        <w:t xml:space="preserve">he sample size of </w:t>
      </w:r>
      <w:r w:rsidR="003B3D9E">
        <w:t>120 for the second part of the experiment, 60</w:t>
      </w:r>
      <w:r w:rsidR="003B3D9E" w:rsidRPr="007628E7">
        <w:t xml:space="preserve"> in each group, should have substantial statistical power to detect meaningful training effects</w:t>
      </w:r>
      <w:r w:rsidR="003B3D9E">
        <w:t xml:space="preserve">. A key dependent variable is the number of </w:t>
      </w:r>
      <w:r w:rsidR="003B3D9E" w:rsidRPr="00575C64">
        <w:t>obstacles successfully avoided</w:t>
      </w:r>
      <w:r w:rsidR="003B3D9E">
        <w:t xml:space="preserve"> during the seven trials with obstacles. Assuming that this variable is normally distributed with a mean of 4 and a standard deviation of 2, there will be a 78% chance of detecting a statistically significant training improvement of at least 1 successful trial at a 0.05 significance level. Another key variable is the number of times to complete the trial. Assuming that this variable is normally distributed with a mean of 2 and a standard deviation of 0.5, there will be a 78% chance of detecting a statistically significant difference of 0.25 average attempts at a 0.05 significance level.</w:t>
      </w:r>
    </w:p>
    <w:p w14:paraId="25747AF1" w14:textId="77777777" w:rsidR="003B3D9E" w:rsidRDefault="003B3D9E" w:rsidP="003B3D9E">
      <w:pPr>
        <w:pStyle w:val="BodyText"/>
        <w:spacing w:after="0"/>
        <w:ind w:firstLine="720"/>
      </w:pPr>
    </w:p>
    <w:p w14:paraId="117B6010" w14:textId="4A4A924C" w:rsidR="009377FD" w:rsidRPr="007628E7" w:rsidRDefault="0000129B" w:rsidP="007A54E5">
      <w:pPr>
        <w:pStyle w:val="Heading3"/>
        <w:spacing w:after="240"/>
      </w:pPr>
      <w:r w:rsidRPr="007628E7">
        <w:t>B.2.</w:t>
      </w:r>
      <w:r w:rsidRPr="007628E7">
        <w:tab/>
        <w:t>Describe the procedures for the collection of information.</w:t>
      </w:r>
      <w:bookmarkStart w:id="14" w:name="_Toc125278839"/>
      <w:bookmarkStart w:id="15" w:name="_Toc125341762"/>
      <w:bookmarkStart w:id="16" w:name="_Toc125447320"/>
      <w:bookmarkStart w:id="17" w:name="_Toc126394143"/>
      <w:r w:rsidR="00D70945" w:rsidRPr="007628E7">
        <w:t xml:space="preserve"> </w:t>
      </w:r>
    </w:p>
    <w:p w14:paraId="126DEDA2" w14:textId="7C397B0A" w:rsidR="004D25D6" w:rsidRDefault="004D25D6" w:rsidP="00D70945">
      <w:pPr>
        <w:pStyle w:val="NormalWeb"/>
        <w:spacing w:before="120" w:beforeAutospacing="0" w:afterAutospacing="0"/>
        <w:ind w:firstLine="720"/>
      </w:pPr>
      <w:r>
        <w:t xml:space="preserve">As described above, a research assistant will call potential participants who attended an information session and left a telephone number to be contacted for more information. </w:t>
      </w:r>
      <w:r w:rsidR="00733F30">
        <w:t>The research assistant will screen p</w:t>
      </w:r>
      <w:r>
        <w:t>otentia</w:t>
      </w:r>
      <w:r w:rsidR="00733F30">
        <w:t xml:space="preserve">l participants </w:t>
      </w:r>
      <w:r>
        <w:t>for stu</w:t>
      </w:r>
      <w:r w:rsidR="00733F30">
        <w:t>dy eligibility using Form 1398 and</w:t>
      </w:r>
      <w:r>
        <w:t xml:space="preserve"> will give eligible participants instructions for next steps.</w:t>
      </w:r>
      <w:r w:rsidR="00733F30">
        <w:t xml:space="preserve"> We expect that 67% (about two-thirds) of those interviewed will be eligible for the study.</w:t>
      </w:r>
      <w:r>
        <w:t xml:space="preserve">  </w:t>
      </w:r>
    </w:p>
    <w:p w14:paraId="44132793" w14:textId="02C2F704" w:rsidR="00974031" w:rsidRDefault="004D25D6" w:rsidP="00974031">
      <w:pPr>
        <w:pStyle w:val="NormalWeb"/>
        <w:spacing w:before="120" w:beforeAutospacing="0" w:afterAutospacing="0"/>
        <w:ind w:firstLine="720"/>
      </w:pPr>
      <w:r>
        <w:t xml:space="preserve">On the day of the experiment, participants will complete the informed consent form (Form 1399). For the first part of the experiment, participants will complete </w:t>
      </w:r>
      <w:r w:rsidRPr="007628E7">
        <w:t xml:space="preserve">13 trials </w:t>
      </w:r>
      <w:r w:rsidRPr="007628E7">
        <w:lastRenderedPageBreak/>
        <w:t>to obtain backing performance measures.</w:t>
      </w:r>
      <w:r>
        <w:t xml:space="preserve"> </w:t>
      </w:r>
      <w:r w:rsidR="00974031">
        <w:t>All driving performance information will be collected automatically using an instrumented vehicle used by all drivers for the study. Driving behaviors captured during the field experiment will include g</w:t>
      </w:r>
      <w:r w:rsidR="00974031">
        <w:rPr>
          <w:color w:val="00000A"/>
        </w:rPr>
        <w:t>lances to mirrors and RVS, speed and lane position while backing, d</w:t>
      </w:r>
      <w:r w:rsidR="00974031" w:rsidRPr="0050544E">
        <w:rPr>
          <w:color w:val="00000A"/>
        </w:rPr>
        <w:t>istance and time to detect backing obstacles</w:t>
      </w:r>
      <w:r w:rsidR="00974031">
        <w:rPr>
          <w:color w:val="00000A"/>
        </w:rPr>
        <w:t>, and the p</w:t>
      </w:r>
      <w:r w:rsidR="00974031" w:rsidRPr="00E06AFE">
        <w:rPr>
          <w:color w:val="00000A"/>
        </w:rPr>
        <w:t>ercent</w:t>
      </w:r>
      <w:r w:rsidR="00974031">
        <w:rPr>
          <w:color w:val="00000A"/>
        </w:rPr>
        <w:t>age</w:t>
      </w:r>
      <w:r w:rsidR="00974031" w:rsidRPr="00E06AFE">
        <w:rPr>
          <w:color w:val="00000A"/>
        </w:rPr>
        <w:t xml:space="preserve"> of backing obstacles</w:t>
      </w:r>
      <w:r w:rsidR="00974031" w:rsidRPr="003C07A6">
        <w:rPr>
          <w:color w:val="00000A"/>
        </w:rPr>
        <w:t xml:space="preserve"> </w:t>
      </w:r>
      <w:r w:rsidR="00974031" w:rsidRPr="00E06AFE">
        <w:rPr>
          <w:color w:val="00000A"/>
        </w:rPr>
        <w:t>detect</w:t>
      </w:r>
      <w:r w:rsidR="00974031">
        <w:rPr>
          <w:color w:val="00000A"/>
        </w:rPr>
        <w:t xml:space="preserve">ed. </w:t>
      </w:r>
      <w:r w:rsidR="00974031">
        <w:t>A Driving Rehabilitation Specialist (DRS) will be in control of the instrumented vehicle at all times using a passenger-side brake, and a confederate field worker will assist with various tasks outside of the instrumented vehicle. However, neither will collect any data. The research team will extract the performance measures from video and logs of vehicle dynamics.</w:t>
      </w:r>
    </w:p>
    <w:p w14:paraId="3CD9492D" w14:textId="743A5015" w:rsidR="00D70945" w:rsidRDefault="00F60A56" w:rsidP="007A54E5">
      <w:pPr>
        <w:pStyle w:val="NormalWeb"/>
        <w:spacing w:before="120" w:beforeAutospacing="0" w:afterAutospacing="0"/>
        <w:ind w:firstLine="720"/>
      </w:pPr>
      <w:r>
        <w:t>For the second part of the experiment, half the drivers will view a 30-</w:t>
      </w:r>
      <w:r w:rsidR="00D70945" w:rsidRPr="007628E7">
        <w:t>minute RVS training video to be developed for this project</w:t>
      </w:r>
      <w:r>
        <w:t xml:space="preserve">; the remaining </w:t>
      </w:r>
      <w:r w:rsidR="00D70945" w:rsidRPr="007628E7">
        <w:t>participants will view an unrelated video</w:t>
      </w:r>
      <w:r>
        <w:t xml:space="preserve"> (placebo group)</w:t>
      </w:r>
      <w:r w:rsidR="00D70945" w:rsidRPr="007628E7">
        <w:t xml:space="preserve">.  </w:t>
      </w:r>
      <w:r>
        <w:t>After watching the video, the procedures for data collection are the same as above.</w:t>
      </w:r>
    </w:p>
    <w:p w14:paraId="1C9E0258" w14:textId="77777777" w:rsidR="009377FD" w:rsidRPr="007628E7" w:rsidRDefault="0000129B">
      <w:pPr>
        <w:pStyle w:val="BodyText"/>
        <w:spacing w:after="240"/>
        <w:rPr>
          <w:color w:val="4F81BD" w:themeColor="accent1"/>
        </w:rPr>
      </w:pPr>
      <w:r w:rsidRPr="007628E7">
        <w:rPr>
          <w:b/>
        </w:rPr>
        <w:t>B.3.</w:t>
      </w:r>
      <w:r w:rsidRPr="007628E7">
        <w:rPr>
          <w:b/>
        </w:rPr>
        <w:tab/>
        <w:t>Describe methods to maximize response rates</w:t>
      </w:r>
      <w:r w:rsidRPr="007628E7">
        <w:t>.</w:t>
      </w:r>
      <w:bookmarkStart w:id="18" w:name="_Toc125278840"/>
      <w:bookmarkStart w:id="19" w:name="_Toc125341763"/>
      <w:bookmarkStart w:id="20" w:name="_Toc125447321"/>
      <w:bookmarkStart w:id="21" w:name="_Toc126394144"/>
      <w:bookmarkEnd w:id="14"/>
      <w:bookmarkEnd w:id="15"/>
      <w:bookmarkEnd w:id="16"/>
      <w:bookmarkEnd w:id="17"/>
      <w:r w:rsidRPr="007628E7">
        <w:rPr>
          <w:color w:val="4F81BD" w:themeColor="accent1"/>
        </w:rPr>
        <w:tab/>
      </w:r>
    </w:p>
    <w:p w14:paraId="1F77D826" w14:textId="29DB5D08" w:rsidR="005748EA" w:rsidRDefault="005748EA" w:rsidP="005748EA">
      <w:pPr>
        <w:spacing w:after="120"/>
        <w:ind w:firstLine="720"/>
      </w:pPr>
      <w:r>
        <w:t>While p</w:t>
      </w:r>
      <w:r w:rsidRPr="00360450">
        <w:t>articipation in this study is voluntary</w:t>
      </w:r>
      <w:r>
        <w:t xml:space="preserve">, the research team </w:t>
      </w:r>
      <w:r w:rsidRPr="00360450">
        <w:t xml:space="preserve">will rely on the active support of </w:t>
      </w:r>
      <w:r>
        <w:t>the community providing services to older residents</w:t>
      </w:r>
      <w:r w:rsidRPr="0053408E">
        <w:t xml:space="preserve"> to </w:t>
      </w:r>
      <w:r w:rsidRPr="00360450">
        <w:t xml:space="preserve">inform </w:t>
      </w:r>
      <w:r>
        <w:t>them</w:t>
      </w:r>
      <w:r w:rsidRPr="00360450">
        <w:t xml:space="preserve"> about the opportunity for study participation and to encourage them to participate. These professionals understand that this research will support their mission to help their </w:t>
      </w:r>
      <w:r w:rsidRPr="0053408E">
        <w:t>residents</w:t>
      </w:r>
      <w:r w:rsidRPr="00360450">
        <w:t xml:space="preserve"> remain safely mobile in their communities, which is vital to healthy aging.  </w:t>
      </w:r>
      <w:r>
        <w:t xml:space="preserve">Also, the consent form </w:t>
      </w:r>
      <w:r w:rsidRPr="00360450">
        <w:t>provide</w:t>
      </w:r>
      <w:r>
        <w:t>s</w:t>
      </w:r>
      <w:r w:rsidRPr="00360450">
        <w:t xml:space="preserve"> written assurances of confidentiality, such that no individual will be identified in reports of the study’s findings, nor will any driver’s data be shared with any licensing regulatory authority.</w:t>
      </w:r>
      <w:r>
        <w:t xml:space="preserve"> Finally, s</w:t>
      </w:r>
      <w:r>
        <w:rPr>
          <w:rFonts w:eastAsia="Calibri"/>
        </w:rPr>
        <w:t xml:space="preserve">tudy participants will be offered $100 as compensation for completing the </w:t>
      </w:r>
      <w:r w:rsidR="004D25D6">
        <w:rPr>
          <w:rFonts w:eastAsia="Calibri"/>
        </w:rPr>
        <w:t>experiment.</w:t>
      </w:r>
    </w:p>
    <w:p w14:paraId="1D8D7989" w14:textId="359570FD" w:rsidR="009377FD" w:rsidRPr="007A54E5" w:rsidRDefault="0000129B" w:rsidP="007A54E5">
      <w:pPr>
        <w:pStyle w:val="Default"/>
        <w:ind w:firstLine="720"/>
        <w:rPr>
          <w:color w:val="auto"/>
        </w:rPr>
      </w:pPr>
      <w:r w:rsidRPr="007628E7">
        <w:t xml:space="preserve"> </w:t>
      </w:r>
      <w:r w:rsidR="004D25D6" w:rsidRPr="002F5F6C">
        <w:rPr>
          <w:rFonts w:ascii="Times New Roman" w:hAnsi="Times New Roman" w:cs="Times New Roman"/>
          <w:color w:val="auto"/>
        </w:rPr>
        <w:t>Our past experience indicates that an</w:t>
      </w:r>
      <w:r w:rsidR="004D25D6">
        <w:rPr>
          <w:rFonts w:ascii="Times New Roman" w:hAnsi="Times New Roman" w:cs="Times New Roman"/>
          <w:color w:val="auto"/>
        </w:rPr>
        <w:t xml:space="preserve">ything less than the proposed $100 </w:t>
      </w:r>
      <w:r w:rsidR="004D25D6" w:rsidRPr="002F5F6C">
        <w:rPr>
          <w:rFonts w:ascii="Times New Roman" w:hAnsi="Times New Roman" w:cs="Times New Roman"/>
          <w:color w:val="auto"/>
        </w:rPr>
        <w:t>compensation would likely result in failure to recruit enough participants to provide adequate statistical power. In addition to the time demands related to the training and evaluations, many older adults avoid driving evaluations such as is included in the proposed study because they believe that a poor score will lead to their losing their license, even though this could not happen to participants in the proposed study. Recent studies by NHTSA</w:t>
      </w:r>
      <w:r w:rsidR="004D25D6">
        <w:rPr>
          <w:rFonts w:ascii="Times New Roman" w:hAnsi="Times New Roman" w:cs="Times New Roman"/>
          <w:color w:val="auto"/>
        </w:rPr>
        <w:t>, which have involved compensation ranging from $100 for one-time training to $200 for multi-session trainings,</w:t>
      </w:r>
      <w:r w:rsidR="004D25D6" w:rsidRPr="002F5F6C">
        <w:rPr>
          <w:rFonts w:ascii="Times New Roman" w:hAnsi="Times New Roman" w:cs="Times New Roman"/>
          <w:color w:val="auto"/>
        </w:rPr>
        <w:t xml:space="preserve"> have confirmed that this level of compensation is necessary to meet recruiting requirements.  </w:t>
      </w:r>
    </w:p>
    <w:bookmarkEnd w:id="18"/>
    <w:bookmarkEnd w:id="19"/>
    <w:bookmarkEnd w:id="20"/>
    <w:bookmarkEnd w:id="21"/>
    <w:p w14:paraId="4879B4A3" w14:textId="77777777" w:rsidR="005748EA" w:rsidRDefault="005748EA">
      <w:pPr>
        <w:pStyle w:val="Heading3"/>
      </w:pPr>
    </w:p>
    <w:p w14:paraId="577C4AD8" w14:textId="41467EC2" w:rsidR="009377FD" w:rsidRPr="007628E7" w:rsidRDefault="0000129B">
      <w:pPr>
        <w:pStyle w:val="Heading3"/>
      </w:pPr>
      <w:r w:rsidRPr="007628E7">
        <w:t>B.4.</w:t>
      </w:r>
      <w:r w:rsidRPr="007628E7">
        <w:tab/>
        <w:t>Describe any tests of procedures or methods to be undertaken.</w:t>
      </w:r>
    </w:p>
    <w:p w14:paraId="565024A6" w14:textId="6C1F63C2" w:rsidR="009377FD" w:rsidRPr="006C2B14" w:rsidRDefault="0000129B" w:rsidP="00E06AFE">
      <w:r w:rsidRPr="007628E7">
        <w:rPr>
          <w:color w:val="4F81BD" w:themeColor="accent1"/>
        </w:rPr>
        <w:tab/>
      </w:r>
      <w:r w:rsidR="00F60A56">
        <w:rPr>
          <w:color w:val="auto"/>
        </w:rPr>
        <w:t xml:space="preserve">Regarding test of procedures, </w:t>
      </w:r>
      <w:r w:rsidR="00F60A56">
        <w:t>t</w:t>
      </w:r>
      <w:r w:rsidR="003D4D1A">
        <w:t>he contractor will enlist at least three older drivers aged 60 and above to pilot test the study protocol in order to identify potential problems with procedures or equipment.</w:t>
      </w:r>
      <w:r w:rsidR="00F60A56">
        <w:t xml:space="preserve"> Regarding methods, statistical methods planned to determine differences across the groups in terms of backing performance will focus on ANOVA and in some cases linear regression since most of the measures of performance are continuous variables.</w:t>
      </w:r>
      <w:r w:rsidR="003D4D1A">
        <w:t xml:space="preserve"> </w:t>
      </w:r>
    </w:p>
    <w:p w14:paraId="0FFD2E16" w14:textId="77777777" w:rsidR="005748EA" w:rsidRDefault="005748EA">
      <w:pPr>
        <w:pStyle w:val="Heading3"/>
      </w:pPr>
      <w:bookmarkStart w:id="22" w:name="_Toc125278841"/>
      <w:bookmarkStart w:id="23" w:name="_Toc125341764"/>
      <w:bookmarkStart w:id="24" w:name="_Toc125447322"/>
      <w:bookmarkStart w:id="25" w:name="_Toc126394145"/>
      <w:bookmarkEnd w:id="22"/>
      <w:bookmarkEnd w:id="23"/>
      <w:bookmarkEnd w:id="24"/>
      <w:bookmarkEnd w:id="25"/>
    </w:p>
    <w:p w14:paraId="5B9AC886" w14:textId="0013BB18" w:rsidR="009377FD" w:rsidRPr="006C2B14" w:rsidRDefault="0000129B">
      <w:pPr>
        <w:pStyle w:val="Heading3"/>
      </w:pPr>
      <w:r w:rsidRPr="006C2B14">
        <w:t>B.5.</w:t>
      </w:r>
      <w:r w:rsidRPr="006C2B14">
        <w:tab/>
        <w:t>Provide the name and telephone number of individuals consulted on statistical aspects of the design</w:t>
      </w:r>
    </w:p>
    <w:p w14:paraId="448BB320" w14:textId="77777777" w:rsidR="009377FD" w:rsidRPr="007628E7" w:rsidRDefault="0000129B">
      <w:pPr>
        <w:pStyle w:val="BodyText"/>
        <w:spacing w:before="0" w:after="0"/>
        <w:ind w:firstLine="720"/>
      </w:pPr>
      <w:r w:rsidRPr="007628E7">
        <w:t>Kathy Sifrit, PhD</w:t>
      </w:r>
    </w:p>
    <w:p w14:paraId="3E63AB1E" w14:textId="6F35DE1B" w:rsidR="009377FD" w:rsidRPr="007628E7" w:rsidRDefault="0000129B">
      <w:pPr>
        <w:pStyle w:val="BodyText"/>
        <w:spacing w:before="0" w:after="0"/>
        <w:ind w:firstLine="720"/>
      </w:pPr>
      <w:r w:rsidRPr="007628E7">
        <w:t>Research Psychologist</w:t>
      </w:r>
      <w:r w:rsidR="00F60A56">
        <w:t xml:space="preserve">, </w:t>
      </w:r>
      <w:r w:rsidR="003D4D1A">
        <w:t>National Highway Traffic Safety Administration</w:t>
      </w:r>
    </w:p>
    <w:p w14:paraId="10A8653C" w14:textId="77777777" w:rsidR="009377FD" w:rsidRPr="007628E7" w:rsidRDefault="0000129B">
      <w:pPr>
        <w:pStyle w:val="BodyText"/>
        <w:spacing w:before="0" w:after="0"/>
        <w:ind w:firstLine="720"/>
      </w:pPr>
      <w:r w:rsidRPr="007628E7">
        <w:t>202-366-0868</w:t>
      </w:r>
    </w:p>
    <w:p w14:paraId="27405F47" w14:textId="77777777" w:rsidR="009377FD" w:rsidRPr="007628E7" w:rsidRDefault="009377FD">
      <w:pPr>
        <w:pStyle w:val="BodyText"/>
        <w:spacing w:before="0" w:after="0"/>
        <w:ind w:firstLine="720"/>
      </w:pPr>
    </w:p>
    <w:p w14:paraId="6B93EE46" w14:textId="77777777" w:rsidR="009377FD" w:rsidRPr="007628E7" w:rsidRDefault="0000129B">
      <w:pPr>
        <w:pStyle w:val="BodyText"/>
        <w:spacing w:before="0" w:after="0"/>
        <w:ind w:firstLine="720"/>
      </w:pPr>
      <w:r w:rsidRPr="007628E7">
        <w:t>Ken Gish, PhD</w:t>
      </w:r>
    </w:p>
    <w:p w14:paraId="2AFB4EEF" w14:textId="025CA637" w:rsidR="009377FD" w:rsidRPr="007628E7" w:rsidRDefault="0000129B">
      <w:pPr>
        <w:pStyle w:val="BodyText"/>
        <w:spacing w:before="0" w:after="0"/>
        <w:ind w:firstLine="720"/>
      </w:pPr>
      <w:r w:rsidRPr="007628E7">
        <w:t>P</w:t>
      </w:r>
      <w:r w:rsidR="00FF5322" w:rsidRPr="007628E7">
        <w:t xml:space="preserve">rincipal </w:t>
      </w:r>
      <w:r w:rsidRPr="007628E7">
        <w:t>I</w:t>
      </w:r>
      <w:r w:rsidR="00FF5322" w:rsidRPr="007628E7">
        <w:t>nvestigator</w:t>
      </w:r>
      <w:r w:rsidR="00F60A56">
        <w:t xml:space="preserve">, </w:t>
      </w:r>
      <w:r w:rsidRPr="007628E7">
        <w:t>TransAnalytics, LLC</w:t>
      </w:r>
    </w:p>
    <w:p w14:paraId="060FECF6" w14:textId="77777777" w:rsidR="009377FD" w:rsidRPr="007628E7" w:rsidRDefault="0000129B">
      <w:pPr>
        <w:pStyle w:val="BodyText"/>
        <w:spacing w:before="0" w:after="0"/>
        <w:ind w:firstLine="720"/>
      </w:pPr>
      <w:r w:rsidRPr="007628E7">
        <w:t>215-538-3820</w:t>
      </w:r>
    </w:p>
    <w:p w14:paraId="2C024D72" w14:textId="77777777" w:rsidR="009377FD" w:rsidRPr="007628E7" w:rsidRDefault="009377FD">
      <w:pPr>
        <w:pStyle w:val="BodyText"/>
        <w:spacing w:before="0" w:after="0"/>
        <w:ind w:firstLine="720"/>
      </w:pPr>
    </w:p>
    <w:p w14:paraId="6F61CB1A" w14:textId="77777777" w:rsidR="009377FD" w:rsidRPr="007628E7" w:rsidRDefault="0000129B">
      <w:pPr>
        <w:pStyle w:val="BodyText"/>
        <w:spacing w:before="0" w:after="0"/>
        <w:ind w:firstLine="720"/>
      </w:pPr>
      <w:r w:rsidRPr="007628E7">
        <w:t>Loren Staplin, PhD</w:t>
      </w:r>
    </w:p>
    <w:p w14:paraId="0EABFD85" w14:textId="1579C810" w:rsidR="009377FD" w:rsidRPr="007628E7" w:rsidRDefault="007604CD">
      <w:pPr>
        <w:pStyle w:val="BodyText"/>
        <w:spacing w:before="0" w:after="0"/>
        <w:ind w:firstLine="720"/>
      </w:pPr>
      <w:r w:rsidRPr="007628E7">
        <w:t>Behavior Scientist</w:t>
      </w:r>
      <w:r w:rsidR="00F60A56">
        <w:t xml:space="preserve">, </w:t>
      </w:r>
      <w:r w:rsidR="0000129B" w:rsidRPr="007628E7">
        <w:t>TransAnalytics, LLC</w:t>
      </w:r>
    </w:p>
    <w:p w14:paraId="77298DDC" w14:textId="77777777" w:rsidR="009377FD" w:rsidRPr="007628E7" w:rsidRDefault="0000129B">
      <w:pPr>
        <w:pStyle w:val="BodyText"/>
        <w:spacing w:before="0" w:after="0"/>
        <w:ind w:firstLine="720"/>
      </w:pPr>
      <w:r w:rsidRPr="007628E7">
        <w:t>215-538-3820</w:t>
      </w:r>
    </w:p>
    <w:sectPr w:rsidR="009377FD" w:rsidRPr="007628E7">
      <w:headerReference w:type="default" r:id="rId9"/>
      <w:footerReference w:type="default" r:id="rId10"/>
      <w:pgSz w:w="12240" w:h="15840"/>
      <w:pgMar w:top="1440" w:right="1800" w:bottom="1440" w:left="1800" w:header="720" w:footer="720" w:gutter="0"/>
      <w:pgNumType w:start="1"/>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8FFD5" w14:textId="77777777" w:rsidR="002468F1" w:rsidRDefault="002468F1">
      <w:r>
        <w:separator/>
      </w:r>
    </w:p>
  </w:endnote>
  <w:endnote w:type="continuationSeparator" w:id="0">
    <w:p w14:paraId="58A408BC" w14:textId="77777777" w:rsidR="002468F1" w:rsidRDefault="002468F1">
      <w:r>
        <w:continuationSeparator/>
      </w:r>
    </w:p>
  </w:endnote>
  <w:endnote w:type="continuationNotice" w:id="1">
    <w:p w14:paraId="7335E659" w14:textId="77777777" w:rsidR="002468F1" w:rsidRDefault="00246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B1978" w14:textId="77777777" w:rsidR="00E20850" w:rsidRDefault="00E20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3153D" w14:textId="77777777" w:rsidR="002468F1" w:rsidRDefault="002468F1">
      <w:r>
        <w:separator/>
      </w:r>
    </w:p>
  </w:footnote>
  <w:footnote w:type="continuationSeparator" w:id="0">
    <w:p w14:paraId="312F61CF" w14:textId="77777777" w:rsidR="002468F1" w:rsidRDefault="002468F1">
      <w:r>
        <w:continuationSeparator/>
      </w:r>
    </w:p>
  </w:footnote>
  <w:footnote w:type="continuationNotice" w:id="1">
    <w:p w14:paraId="2FC1ACCA" w14:textId="77777777" w:rsidR="002468F1" w:rsidRDefault="002468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62069" w14:textId="77777777" w:rsidR="00E20850" w:rsidRDefault="00E20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93EC1"/>
    <w:multiLevelType w:val="multilevel"/>
    <w:tmpl w:val="5100F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F160A40"/>
    <w:multiLevelType w:val="multilevel"/>
    <w:tmpl w:val="E14A7D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42356B3"/>
    <w:multiLevelType w:val="multilevel"/>
    <w:tmpl w:val="CC1CC1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FD"/>
    <w:rsid w:val="0000129B"/>
    <w:rsid w:val="000207EB"/>
    <w:rsid w:val="000C58C4"/>
    <w:rsid w:val="000E3225"/>
    <w:rsid w:val="00234D48"/>
    <w:rsid w:val="002468F1"/>
    <w:rsid w:val="0025200D"/>
    <w:rsid w:val="002B0220"/>
    <w:rsid w:val="002D2D4C"/>
    <w:rsid w:val="00356B7A"/>
    <w:rsid w:val="003B3D9E"/>
    <w:rsid w:val="003C07A6"/>
    <w:rsid w:val="003D4D1A"/>
    <w:rsid w:val="003F6ECB"/>
    <w:rsid w:val="00427C84"/>
    <w:rsid w:val="00432602"/>
    <w:rsid w:val="004D25D6"/>
    <w:rsid w:val="0050690D"/>
    <w:rsid w:val="005748EA"/>
    <w:rsid w:val="00616B47"/>
    <w:rsid w:val="006272BE"/>
    <w:rsid w:val="006B636D"/>
    <w:rsid w:val="006C2B14"/>
    <w:rsid w:val="00733F30"/>
    <w:rsid w:val="007604CD"/>
    <w:rsid w:val="007628E7"/>
    <w:rsid w:val="00765D46"/>
    <w:rsid w:val="007A54E5"/>
    <w:rsid w:val="007B49D2"/>
    <w:rsid w:val="007F2073"/>
    <w:rsid w:val="00853653"/>
    <w:rsid w:val="00872FC4"/>
    <w:rsid w:val="009377FD"/>
    <w:rsid w:val="00974031"/>
    <w:rsid w:val="009B6BA2"/>
    <w:rsid w:val="009D794B"/>
    <w:rsid w:val="009E2973"/>
    <w:rsid w:val="00AD206E"/>
    <w:rsid w:val="00AF6CA7"/>
    <w:rsid w:val="00D446AB"/>
    <w:rsid w:val="00D64CCF"/>
    <w:rsid w:val="00D65132"/>
    <w:rsid w:val="00D70945"/>
    <w:rsid w:val="00D910EB"/>
    <w:rsid w:val="00E06AFE"/>
    <w:rsid w:val="00E20850"/>
    <w:rsid w:val="00E36746"/>
    <w:rsid w:val="00E438E9"/>
    <w:rsid w:val="00E5159A"/>
    <w:rsid w:val="00E51613"/>
    <w:rsid w:val="00E61DB9"/>
    <w:rsid w:val="00EC08A5"/>
    <w:rsid w:val="00F60A56"/>
    <w:rsid w:val="00F60EFC"/>
    <w:rsid w:val="00FF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1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qFormat="1"/>
    <w:lsdException w:name="annotation text" w:qFormat="1"/>
    <w:lsdException w:name="caption" w:uiPriority="99" w:qFormat="1"/>
    <w:lsdException w:name="footnote reference"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Bullet 2" w:qFormat="1"/>
    <w:lsdException w:name="List Bullet 3" w:semiHidden="0" w:unhideWhenUsed="0"/>
    <w:lsdException w:name="List Number 2" w:semiHidden="0" w:unhideWhenUsed="0" w:qFormat="1"/>
    <w:lsdException w:name="List Number 3" w:semiHidden="0" w:unhideWhenUsed="0" w:qFormat="1"/>
    <w:lsdException w:name="Title" w:semiHidden="0" w:unhideWhenUsed="0" w:qFormat="1"/>
    <w:lsdException w:name="Default Paragraph Font" w:uiPriority="1"/>
    <w:lsdException w:name="Subtitle" w:semiHidden="0" w:unhideWhenUsed="0" w:qFormat="1"/>
    <w:lsdException w:name="Body Text 2" w:semiHidden="0" w:unhideWhenUsed="0"/>
    <w:lsdException w:name="Body Text 3" w:semiHidden="0" w:unhideWhenUsed="0"/>
    <w:lsdException w:name="Body Text Indent 2" w:semiHidden="0" w:unhideWhenUsed="0" w:qFormat="1"/>
    <w:lsdException w:name="Body Text Indent 3" w:semiHidden="0" w:unhideWhenUsed="0"/>
    <w:lsdException w:name="FollowedHyperlink" w:qFormat="1"/>
    <w:lsdException w:name="Strong" w:semiHidden="0" w:unhideWhenUsed="0" w:qFormat="1"/>
    <w:lsdException w:name="Emphasis" w:semiHidden="0" w:uiPriority="99" w:unhideWhenUsed="0" w:qFormat="1"/>
    <w:lsdException w:name="Normal (Web)" w:uiPriority="99" w:qFormat="1"/>
    <w:lsdException w:name="HTML Preformatted"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color w:val="00000A"/>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92002"/>
    <w:rPr>
      <w:b/>
      <w:sz w:val="24"/>
      <w:szCs w:val="24"/>
    </w:rPr>
  </w:style>
  <w:style w:type="character" w:customStyle="1" w:styleId="Heading3Char">
    <w:name w:val="Heading 3 Char"/>
    <w:link w:val="Heading3"/>
    <w:qFormat/>
    <w:rsid w:val="00EB505C"/>
    <w:rPr>
      <w:b/>
      <w:sz w:val="24"/>
      <w:szCs w:val="24"/>
    </w:rPr>
  </w:style>
  <w:style w:type="character" w:customStyle="1" w:styleId="InternetLink">
    <w:name w:val="Internet Link"/>
    <w:rsid w:val="00C800ED"/>
    <w:rPr>
      <w:color w:val="0000FF"/>
      <w:u w:val="single"/>
    </w:rPr>
  </w:style>
  <w:style w:type="character" w:styleId="FootnoteReference">
    <w:name w:val="footnote reference"/>
    <w:semiHidden/>
    <w:qFormat/>
    <w:rsid w:val="00C800ED"/>
    <w:rPr>
      <w:vertAlign w:val="superscript"/>
    </w:rPr>
  </w:style>
  <w:style w:type="character" w:styleId="PageNumber">
    <w:name w:val="page number"/>
    <w:basedOn w:val="DefaultParagraphFont"/>
    <w:qFormat/>
    <w:rsid w:val="00C800ED"/>
  </w:style>
  <w:style w:type="character" w:styleId="Strong">
    <w:name w:val="Strong"/>
    <w:qFormat/>
    <w:rsid w:val="00C800ED"/>
    <w:rPr>
      <w:b/>
      <w:bCs/>
    </w:rPr>
  </w:style>
  <w:style w:type="character" w:customStyle="1" w:styleId="BalloonTextChar">
    <w:name w:val="Balloon Text Char"/>
    <w:link w:val="BalloonText"/>
    <w:qFormat/>
    <w:rsid w:val="00AF4C91"/>
    <w:rPr>
      <w:rFonts w:ascii="Tahoma" w:hAnsi="Tahoma" w:cs="Tahoma"/>
      <w:sz w:val="16"/>
      <w:szCs w:val="16"/>
    </w:rPr>
  </w:style>
  <w:style w:type="character" w:customStyle="1" w:styleId="BodyTextChar">
    <w:name w:val="Body Text Char"/>
    <w:link w:val="BodyText"/>
    <w:qFormat/>
    <w:locked/>
    <w:rsid w:val="00EB505C"/>
    <w:rPr>
      <w:rFonts w:cs="Arial"/>
      <w:sz w:val="24"/>
      <w:szCs w:val="24"/>
    </w:rPr>
  </w:style>
  <w:style w:type="character" w:styleId="Emphasis">
    <w:name w:val="Emphasis"/>
    <w:uiPriority w:val="99"/>
    <w:qFormat/>
    <w:rsid w:val="00CC3AD7"/>
    <w:rPr>
      <w:rFonts w:ascii="Georgia" w:hAnsi="Georgia" w:cs="Times New Roman"/>
      <w:color w:val="00000A"/>
      <w:sz w:val="22"/>
    </w:rPr>
  </w:style>
  <w:style w:type="character" w:styleId="CommentReference">
    <w:name w:val="annotation reference"/>
    <w:qFormat/>
    <w:rsid w:val="006C42EA"/>
    <w:rPr>
      <w:sz w:val="16"/>
      <w:szCs w:val="16"/>
    </w:rPr>
  </w:style>
  <w:style w:type="character" w:customStyle="1" w:styleId="CommentTextChar">
    <w:name w:val="Comment Text Char"/>
    <w:basedOn w:val="DefaultParagraphFont"/>
    <w:link w:val="CommentText"/>
    <w:semiHidden/>
    <w:qFormat/>
    <w:rsid w:val="006C42EA"/>
  </w:style>
  <w:style w:type="character" w:customStyle="1" w:styleId="CommentSubjectChar">
    <w:name w:val="Comment Subject Char"/>
    <w:basedOn w:val="CommentTextChar"/>
    <w:link w:val="CommentSubject"/>
    <w:qFormat/>
    <w:rsid w:val="006C42EA"/>
  </w:style>
  <w:style w:type="character" w:customStyle="1" w:styleId="EndnoteTextChar">
    <w:name w:val="Endnote Text Char"/>
    <w:basedOn w:val="DefaultParagraphFont"/>
    <w:link w:val="EndnoteText"/>
    <w:qFormat/>
    <w:rsid w:val="00E24C42"/>
  </w:style>
  <w:style w:type="character" w:styleId="EndnoteReference">
    <w:name w:val="endnote reference"/>
    <w:qFormat/>
    <w:rsid w:val="00E24C42"/>
    <w:rPr>
      <w:vertAlign w:val="superscript"/>
    </w:rPr>
  </w:style>
  <w:style w:type="character" w:customStyle="1" w:styleId="BodyTextChar1">
    <w:name w:val="Body Text Char1"/>
    <w:qFormat/>
    <w:rsid w:val="00695D9A"/>
    <w:rPr>
      <w:rFonts w:ascii="Georgia" w:eastAsia="Times New Roman" w:hAnsi="Georgia"/>
      <w:szCs w:val="20"/>
    </w:rPr>
  </w:style>
  <w:style w:type="character" w:customStyle="1" w:styleId="biorefChar">
    <w:name w:val="bio ref Char"/>
    <w:qFormat/>
    <w:rsid w:val="00695D9A"/>
    <w:rPr>
      <w:sz w:val="24"/>
      <w:szCs w:val="22"/>
      <w:lang w:bidi="ar-SA"/>
    </w:rPr>
  </w:style>
  <w:style w:type="character" w:styleId="FollowedHyperlink">
    <w:name w:val="FollowedHyperlink"/>
    <w:qFormat/>
    <w:rsid w:val="006247B7"/>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NumberingSymbols">
    <w:name w:val="Numbering Symbols"/>
    <w:qFormat/>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505C"/>
    <w:pPr>
      <w:spacing w:before="120" w:after="120"/>
    </w:pPr>
  </w:style>
  <w:style w:type="paragraph" w:styleId="List">
    <w:name w:val="List"/>
    <w:basedOn w:val="BodyText"/>
    <w:rPr>
      <w:rFonts w:cs="Lucida Sans"/>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paragraph" w:customStyle="1" w:styleId="Index">
    <w:name w:val="Index"/>
    <w:basedOn w:val="Normal"/>
    <w:qFormat/>
    <w:pPr>
      <w:suppressLineNumbers/>
    </w:pPr>
    <w:rPr>
      <w:rFonts w:cs="Lucida Sans"/>
    </w:rPr>
  </w:style>
  <w:style w:type="paragraph" w:styleId="BodyTextIndent2">
    <w:name w:val="Body Text Indent 2"/>
    <w:basedOn w:val="Normal"/>
    <w:qFormat/>
    <w:rsid w:val="00C800ED"/>
    <w:pPr>
      <w:ind w:left="720" w:hanging="720"/>
    </w:pPr>
    <w:rPr>
      <w:b/>
      <w:bCs/>
    </w:rPr>
  </w:style>
  <w:style w:type="paragraph" w:styleId="HTMLPreformatted">
    <w:name w:val="HTML Preformatted"/>
    <w:basedOn w:val="Normal"/>
    <w:qFormat/>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qFormat/>
    <w:rsid w:val="00C800ED"/>
    <w:pPr>
      <w:widowControl w:val="0"/>
    </w:pPr>
    <w:rPr>
      <w:sz w:val="20"/>
      <w:szCs w:val="20"/>
    </w:rPr>
  </w:style>
  <w:style w:type="paragraph" w:styleId="Footer">
    <w:name w:val="footer"/>
    <w:basedOn w:val="Normal"/>
    <w:rsid w:val="00C800ED"/>
    <w:pPr>
      <w:tabs>
        <w:tab w:val="center" w:pos="4320"/>
        <w:tab w:val="right" w:pos="8640"/>
      </w:tabs>
    </w:pPr>
  </w:style>
  <w:style w:type="paragraph" w:styleId="CommentText">
    <w:name w:val="annotation text"/>
    <w:basedOn w:val="Normal"/>
    <w:link w:val="CommentTextChar"/>
    <w:semiHidden/>
    <w:qFormat/>
    <w:rsid w:val="00C800ED"/>
    <w:rPr>
      <w:sz w:val="20"/>
      <w:szCs w:val="20"/>
    </w:rPr>
  </w:style>
  <w:style w:type="paragraph" w:styleId="NormalWeb">
    <w:name w:val="Normal (Web)"/>
    <w:basedOn w:val="Normal"/>
    <w:uiPriority w:val="99"/>
    <w:qFormat/>
    <w:rsid w:val="00C800ED"/>
    <w:pPr>
      <w:spacing w:beforeAutospacing="1" w:afterAutospacing="1"/>
    </w:pPr>
    <w:rPr>
      <w:color w:val="000000"/>
    </w:r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qFormat/>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15001"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qFormat/>
    <w:rsid w:val="00AF4C91"/>
    <w:rPr>
      <w:rFonts w:ascii="Tahoma" w:hAnsi="Tahoma"/>
      <w:sz w:val="16"/>
      <w:szCs w:val="16"/>
    </w:rPr>
  </w:style>
  <w:style w:type="paragraph" w:customStyle="1" w:styleId="Default">
    <w:name w:val="Default"/>
    <w:qFormat/>
    <w:rsid w:val="008A6DE8"/>
    <w:rPr>
      <w:rFonts w:ascii="Cambria" w:hAnsi="Cambria" w:cs="Cambria"/>
      <w:color w:val="000000"/>
      <w:sz w:val="24"/>
      <w:szCs w:val="24"/>
    </w:rPr>
  </w:style>
  <w:style w:type="paragraph" w:customStyle="1" w:styleId="BodyText1">
    <w:name w:val="Body Text1"/>
    <w:basedOn w:val="Normal"/>
    <w:uiPriority w:val="99"/>
    <w:qFormat/>
    <w:rsid w:val="00CC3AD7"/>
    <w:pPr>
      <w:tabs>
        <w:tab w:val="left" w:pos="2160"/>
      </w:tabs>
      <w:spacing w:after="80"/>
    </w:pPr>
    <w:rPr>
      <w:rFonts w:ascii="Arial" w:hAnsi="Arial"/>
      <w:spacing w:val="-3"/>
      <w:sz w:val="22"/>
    </w:rPr>
  </w:style>
  <w:style w:type="paragraph" w:styleId="CommentSubject">
    <w:name w:val="annotation subject"/>
    <w:basedOn w:val="CommentText"/>
    <w:link w:val="CommentSubjectChar"/>
    <w:qFormat/>
    <w:rsid w:val="006C42EA"/>
    <w:rPr>
      <w:b/>
      <w:bCs/>
    </w:rPr>
  </w:style>
  <w:style w:type="paragraph" w:styleId="ListNumber">
    <w:name w:val="List Number"/>
    <w:basedOn w:val="Normal"/>
    <w:qFormat/>
    <w:rsid w:val="00692691"/>
    <w:pPr>
      <w:tabs>
        <w:tab w:val="left" w:pos="1440"/>
        <w:tab w:val="left" w:pos="1560"/>
      </w:tabs>
      <w:spacing w:after="120"/>
    </w:pPr>
    <w:rPr>
      <w:rFonts w:ascii="Arial" w:hAnsi="Arial"/>
      <w:sz w:val="20"/>
    </w:rPr>
  </w:style>
  <w:style w:type="paragraph" w:styleId="ListBullet">
    <w:name w:val="List Bullet"/>
    <w:basedOn w:val="Normal"/>
    <w:autoRedefine/>
    <w:qFormat/>
    <w:rsid w:val="003E0A75"/>
    <w:pPr>
      <w:spacing w:before="120" w:after="120"/>
      <w:ind w:left="792" w:hanging="432"/>
    </w:pPr>
  </w:style>
  <w:style w:type="paragraph" w:styleId="ListNumber2">
    <w:name w:val="List Number 2"/>
    <w:basedOn w:val="Normal"/>
    <w:qFormat/>
    <w:rsid w:val="00424275"/>
    <w:pPr>
      <w:spacing w:after="60"/>
      <w:ind w:left="360"/>
    </w:pPr>
    <w:rPr>
      <w:b/>
      <w:i/>
    </w:rPr>
  </w:style>
  <w:style w:type="paragraph" w:customStyle="1" w:styleId="StyleHeading1Centered">
    <w:name w:val="Style Heading 1 + Centered"/>
    <w:basedOn w:val="Heading1"/>
    <w:qFormat/>
    <w:rsid w:val="00250889"/>
    <w:pPr>
      <w:spacing w:after="120"/>
      <w:ind w:left="0"/>
    </w:pPr>
    <w:rPr>
      <w:rFonts w:ascii="Arial Narrow" w:hAnsi="Arial Narrow"/>
      <w:sz w:val="32"/>
      <w:szCs w:val="20"/>
    </w:rPr>
  </w:style>
  <w:style w:type="paragraph" w:customStyle="1" w:styleId="StyleLeft05">
    <w:name w:val="Style Left:  0.5&quot;"/>
    <w:basedOn w:val="Normal"/>
    <w:qFormat/>
    <w:rsid w:val="00EB505C"/>
    <w:pPr>
      <w:spacing w:before="120" w:after="120"/>
      <w:ind w:left="720"/>
    </w:pPr>
    <w:rPr>
      <w:szCs w:val="20"/>
    </w:rPr>
  </w:style>
  <w:style w:type="paragraph" w:customStyle="1" w:styleId="StyleLeft025Hanging05">
    <w:name w:val="Style Left:  0.25&quot; Hanging:  0.5&quot;"/>
    <w:basedOn w:val="Normal"/>
    <w:qFormat/>
    <w:rsid w:val="00EB505C"/>
    <w:pPr>
      <w:spacing w:before="120" w:after="120"/>
      <w:ind w:left="1080" w:hanging="720"/>
    </w:pPr>
    <w:rPr>
      <w:szCs w:val="20"/>
    </w:rPr>
  </w:style>
  <w:style w:type="paragraph" w:styleId="ListNumber3">
    <w:name w:val="List Number 3"/>
    <w:basedOn w:val="Normal"/>
    <w:qFormat/>
    <w:rsid w:val="00083749"/>
    <w:pPr>
      <w:ind w:left="432"/>
      <w:contextualSpacing/>
    </w:pPr>
  </w:style>
  <w:style w:type="paragraph" w:styleId="ListBullet2">
    <w:name w:val="List Bullet 2"/>
    <w:basedOn w:val="Normal"/>
    <w:qFormat/>
    <w:rsid w:val="00083749"/>
    <w:pPr>
      <w:contextualSpacing/>
    </w:pPr>
  </w:style>
  <w:style w:type="paragraph" w:styleId="EndnoteText">
    <w:name w:val="endnote text"/>
    <w:basedOn w:val="Normal"/>
    <w:link w:val="EndnoteTextChar"/>
    <w:qFormat/>
    <w:rsid w:val="00E24C42"/>
    <w:rPr>
      <w:sz w:val="20"/>
      <w:szCs w:val="20"/>
    </w:rPr>
  </w:style>
  <w:style w:type="paragraph" w:customStyle="1" w:styleId="bioref">
    <w:name w:val="bio ref"/>
    <w:qFormat/>
    <w:rsid w:val="00695D9A"/>
    <w:pPr>
      <w:spacing w:before="30" w:after="30" w:line="266" w:lineRule="exact"/>
      <w:ind w:left="480" w:hanging="480"/>
    </w:pPr>
    <w:rPr>
      <w:color w:val="00000A"/>
      <w:sz w:val="24"/>
      <w:szCs w:val="22"/>
    </w:rPr>
  </w:style>
  <w:style w:type="paragraph" w:styleId="Revision">
    <w:name w:val="Revision"/>
    <w:uiPriority w:val="99"/>
    <w:semiHidden/>
    <w:qFormat/>
    <w:rsid w:val="00805306"/>
    <w:rPr>
      <w:color w:val="00000A"/>
      <w:sz w:val="24"/>
      <w:szCs w:val="24"/>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qFormat="1"/>
    <w:lsdException w:name="annotation text" w:qFormat="1"/>
    <w:lsdException w:name="caption" w:uiPriority="99" w:qFormat="1"/>
    <w:lsdException w:name="footnote reference"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Bullet 2" w:qFormat="1"/>
    <w:lsdException w:name="List Bullet 3" w:semiHidden="0" w:unhideWhenUsed="0"/>
    <w:lsdException w:name="List Number 2" w:semiHidden="0" w:unhideWhenUsed="0" w:qFormat="1"/>
    <w:lsdException w:name="List Number 3" w:semiHidden="0" w:unhideWhenUsed="0" w:qFormat="1"/>
    <w:lsdException w:name="Title" w:semiHidden="0" w:unhideWhenUsed="0" w:qFormat="1"/>
    <w:lsdException w:name="Default Paragraph Font" w:uiPriority="1"/>
    <w:lsdException w:name="Subtitle" w:semiHidden="0" w:unhideWhenUsed="0" w:qFormat="1"/>
    <w:lsdException w:name="Body Text 2" w:semiHidden="0" w:unhideWhenUsed="0"/>
    <w:lsdException w:name="Body Text 3" w:semiHidden="0" w:unhideWhenUsed="0"/>
    <w:lsdException w:name="Body Text Indent 2" w:semiHidden="0" w:unhideWhenUsed="0" w:qFormat="1"/>
    <w:lsdException w:name="Body Text Indent 3" w:semiHidden="0" w:unhideWhenUsed="0"/>
    <w:lsdException w:name="FollowedHyperlink" w:qFormat="1"/>
    <w:lsdException w:name="Strong" w:semiHidden="0" w:unhideWhenUsed="0" w:qFormat="1"/>
    <w:lsdException w:name="Emphasis" w:semiHidden="0" w:uiPriority="99" w:unhideWhenUsed="0" w:qFormat="1"/>
    <w:lsdException w:name="Normal (Web)" w:uiPriority="99" w:qFormat="1"/>
    <w:lsdException w:name="HTML Preformatted"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color w:val="00000A"/>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92002"/>
    <w:rPr>
      <w:b/>
      <w:sz w:val="24"/>
      <w:szCs w:val="24"/>
    </w:rPr>
  </w:style>
  <w:style w:type="character" w:customStyle="1" w:styleId="Heading3Char">
    <w:name w:val="Heading 3 Char"/>
    <w:link w:val="Heading3"/>
    <w:qFormat/>
    <w:rsid w:val="00EB505C"/>
    <w:rPr>
      <w:b/>
      <w:sz w:val="24"/>
      <w:szCs w:val="24"/>
    </w:rPr>
  </w:style>
  <w:style w:type="character" w:customStyle="1" w:styleId="InternetLink">
    <w:name w:val="Internet Link"/>
    <w:rsid w:val="00C800ED"/>
    <w:rPr>
      <w:color w:val="0000FF"/>
      <w:u w:val="single"/>
    </w:rPr>
  </w:style>
  <w:style w:type="character" w:styleId="FootnoteReference">
    <w:name w:val="footnote reference"/>
    <w:semiHidden/>
    <w:qFormat/>
    <w:rsid w:val="00C800ED"/>
    <w:rPr>
      <w:vertAlign w:val="superscript"/>
    </w:rPr>
  </w:style>
  <w:style w:type="character" w:styleId="PageNumber">
    <w:name w:val="page number"/>
    <w:basedOn w:val="DefaultParagraphFont"/>
    <w:qFormat/>
    <w:rsid w:val="00C800ED"/>
  </w:style>
  <w:style w:type="character" w:styleId="Strong">
    <w:name w:val="Strong"/>
    <w:qFormat/>
    <w:rsid w:val="00C800ED"/>
    <w:rPr>
      <w:b/>
      <w:bCs/>
    </w:rPr>
  </w:style>
  <w:style w:type="character" w:customStyle="1" w:styleId="BalloonTextChar">
    <w:name w:val="Balloon Text Char"/>
    <w:link w:val="BalloonText"/>
    <w:qFormat/>
    <w:rsid w:val="00AF4C91"/>
    <w:rPr>
      <w:rFonts w:ascii="Tahoma" w:hAnsi="Tahoma" w:cs="Tahoma"/>
      <w:sz w:val="16"/>
      <w:szCs w:val="16"/>
    </w:rPr>
  </w:style>
  <w:style w:type="character" w:customStyle="1" w:styleId="BodyTextChar">
    <w:name w:val="Body Text Char"/>
    <w:link w:val="BodyText"/>
    <w:qFormat/>
    <w:locked/>
    <w:rsid w:val="00EB505C"/>
    <w:rPr>
      <w:rFonts w:cs="Arial"/>
      <w:sz w:val="24"/>
      <w:szCs w:val="24"/>
    </w:rPr>
  </w:style>
  <w:style w:type="character" w:styleId="Emphasis">
    <w:name w:val="Emphasis"/>
    <w:uiPriority w:val="99"/>
    <w:qFormat/>
    <w:rsid w:val="00CC3AD7"/>
    <w:rPr>
      <w:rFonts w:ascii="Georgia" w:hAnsi="Georgia" w:cs="Times New Roman"/>
      <w:color w:val="00000A"/>
      <w:sz w:val="22"/>
    </w:rPr>
  </w:style>
  <w:style w:type="character" w:styleId="CommentReference">
    <w:name w:val="annotation reference"/>
    <w:qFormat/>
    <w:rsid w:val="006C42EA"/>
    <w:rPr>
      <w:sz w:val="16"/>
      <w:szCs w:val="16"/>
    </w:rPr>
  </w:style>
  <w:style w:type="character" w:customStyle="1" w:styleId="CommentTextChar">
    <w:name w:val="Comment Text Char"/>
    <w:basedOn w:val="DefaultParagraphFont"/>
    <w:link w:val="CommentText"/>
    <w:semiHidden/>
    <w:qFormat/>
    <w:rsid w:val="006C42EA"/>
  </w:style>
  <w:style w:type="character" w:customStyle="1" w:styleId="CommentSubjectChar">
    <w:name w:val="Comment Subject Char"/>
    <w:basedOn w:val="CommentTextChar"/>
    <w:link w:val="CommentSubject"/>
    <w:qFormat/>
    <w:rsid w:val="006C42EA"/>
  </w:style>
  <w:style w:type="character" w:customStyle="1" w:styleId="EndnoteTextChar">
    <w:name w:val="Endnote Text Char"/>
    <w:basedOn w:val="DefaultParagraphFont"/>
    <w:link w:val="EndnoteText"/>
    <w:qFormat/>
    <w:rsid w:val="00E24C42"/>
  </w:style>
  <w:style w:type="character" w:styleId="EndnoteReference">
    <w:name w:val="endnote reference"/>
    <w:qFormat/>
    <w:rsid w:val="00E24C42"/>
    <w:rPr>
      <w:vertAlign w:val="superscript"/>
    </w:rPr>
  </w:style>
  <w:style w:type="character" w:customStyle="1" w:styleId="BodyTextChar1">
    <w:name w:val="Body Text Char1"/>
    <w:qFormat/>
    <w:rsid w:val="00695D9A"/>
    <w:rPr>
      <w:rFonts w:ascii="Georgia" w:eastAsia="Times New Roman" w:hAnsi="Georgia"/>
      <w:szCs w:val="20"/>
    </w:rPr>
  </w:style>
  <w:style w:type="character" w:customStyle="1" w:styleId="biorefChar">
    <w:name w:val="bio ref Char"/>
    <w:qFormat/>
    <w:rsid w:val="00695D9A"/>
    <w:rPr>
      <w:sz w:val="24"/>
      <w:szCs w:val="22"/>
      <w:lang w:bidi="ar-SA"/>
    </w:rPr>
  </w:style>
  <w:style w:type="character" w:styleId="FollowedHyperlink">
    <w:name w:val="FollowedHyperlink"/>
    <w:qFormat/>
    <w:rsid w:val="006247B7"/>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NumberingSymbols">
    <w:name w:val="Numbering Symbols"/>
    <w:qFormat/>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505C"/>
    <w:pPr>
      <w:spacing w:before="120" w:after="120"/>
    </w:pPr>
  </w:style>
  <w:style w:type="paragraph" w:styleId="List">
    <w:name w:val="List"/>
    <w:basedOn w:val="BodyText"/>
    <w:rPr>
      <w:rFonts w:cs="Lucida Sans"/>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paragraph" w:customStyle="1" w:styleId="Index">
    <w:name w:val="Index"/>
    <w:basedOn w:val="Normal"/>
    <w:qFormat/>
    <w:pPr>
      <w:suppressLineNumbers/>
    </w:pPr>
    <w:rPr>
      <w:rFonts w:cs="Lucida Sans"/>
    </w:rPr>
  </w:style>
  <w:style w:type="paragraph" w:styleId="BodyTextIndent2">
    <w:name w:val="Body Text Indent 2"/>
    <w:basedOn w:val="Normal"/>
    <w:qFormat/>
    <w:rsid w:val="00C800ED"/>
    <w:pPr>
      <w:ind w:left="720" w:hanging="720"/>
    </w:pPr>
    <w:rPr>
      <w:b/>
      <w:bCs/>
    </w:rPr>
  </w:style>
  <w:style w:type="paragraph" w:styleId="HTMLPreformatted">
    <w:name w:val="HTML Preformatted"/>
    <w:basedOn w:val="Normal"/>
    <w:qFormat/>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qFormat/>
    <w:rsid w:val="00C800ED"/>
    <w:pPr>
      <w:widowControl w:val="0"/>
    </w:pPr>
    <w:rPr>
      <w:sz w:val="20"/>
      <w:szCs w:val="20"/>
    </w:rPr>
  </w:style>
  <w:style w:type="paragraph" w:styleId="Footer">
    <w:name w:val="footer"/>
    <w:basedOn w:val="Normal"/>
    <w:rsid w:val="00C800ED"/>
    <w:pPr>
      <w:tabs>
        <w:tab w:val="center" w:pos="4320"/>
        <w:tab w:val="right" w:pos="8640"/>
      </w:tabs>
    </w:pPr>
  </w:style>
  <w:style w:type="paragraph" w:styleId="CommentText">
    <w:name w:val="annotation text"/>
    <w:basedOn w:val="Normal"/>
    <w:link w:val="CommentTextChar"/>
    <w:semiHidden/>
    <w:qFormat/>
    <w:rsid w:val="00C800ED"/>
    <w:rPr>
      <w:sz w:val="20"/>
      <w:szCs w:val="20"/>
    </w:rPr>
  </w:style>
  <w:style w:type="paragraph" w:styleId="NormalWeb">
    <w:name w:val="Normal (Web)"/>
    <w:basedOn w:val="Normal"/>
    <w:uiPriority w:val="99"/>
    <w:qFormat/>
    <w:rsid w:val="00C800ED"/>
    <w:pPr>
      <w:spacing w:beforeAutospacing="1" w:afterAutospacing="1"/>
    </w:pPr>
    <w:rPr>
      <w:color w:val="000000"/>
    </w:r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qFormat/>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15001"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qFormat/>
    <w:rsid w:val="00AF4C91"/>
    <w:rPr>
      <w:rFonts w:ascii="Tahoma" w:hAnsi="Tahoma"/>
      <w:sz w:val="16"/>
      <w:szCs w:val="16"/>
    </w:rPr>
  </w:style>
  <w:style w:type="paragraph" w:customStyle="1" w:styleId="Default">
    <w:name w:val="Default"/>
    <w:qFormat/>
    <w:rsid w:val="008A6DE8"/>
    <w:rPr>
      <w:rFonts w:ascii="Cambria" w:hAnsi="Cambria" w:cs="Cambria"/>
      <w:color w:val="000000"/>
      <w:sz w:val="24"/>
      <w:szCs w:val="24"/>
    </w:rPr>
  </w:style>
  <w:style w:type="paragraph" w:customStyle="1" w:styleId="BodyText1">
    <w:name w:val="Body Text1"/>
    <w:basedOn w:val="Normal"/>
    <w:uiPriority w:val="99"/>
    <w:qFormat/>
    <w:rsid w:val="00CC3AD7"/>
    <w:pPr>
      <w:tabs>
        <w:tab w:val="left" w:pos="2160"/>
      </w:tabs>
      <w:spacing w:after="80"/>
    </w:pPr>
    <w:rPr>
      <w:rFonts w:ascii="Arial" w:hAnsi="Arial"/>
      <w:spacing w:val="-3"/>
      <w:sz w:val="22"/>
    </w:rPr>
  </w:style>
  <w:style w:type="paragraph" w:styleId="CommentSubject">
    <w:name w:val="annotation subject"/>
    <w:basedOn w:val="CommentText"/>
    <w:link w:val="CommentSubjectChar"/>
    <w:qFormat/>
    <w:rsid w:val="006C42EA"/>
    <w:rPr>
      <w:b/>
      <w:bCs/>
    </w:rPr>
  </w:style>
  <w:style w:type="paragraph" w:styleId="ListNumber">
    <w:name w:val="List Number"/>
    <w:basedOn w:val="Normal"/>
    <w:qFormat/>
    <w:rsid w:val="00692691"/>
    <w:pPr>
      <w:tabs>
        <w:tab w:val="left" w:pos="1440"/>
        <w:tab w:val="left" w:pos="1560"/>
      </w:tabs>
      <w:spacing w:after="120"/>
    </w:pPr>
    <w:rPr>
      <w:rFonts w:ascii="Arial" w:hAnsi="Arial"/>
      <w:sz w:val="20"/>
    </w:rPr>
  </w:style>
  <w:style w:type="paragraph" w:styleId="ListBullet">
    <w:name w:val="List Bullet"/>
    <w:basedOn w:val="Normal"/>
    <w:autoRedefine/>
    <w:qFormat/>
    <w:rsid w:val="003E0A75"/>
    <w:pPr>
      <w:spacing w:before="120" w:after="120"/>
      <w:ind w:left="792" w:hanging="432"/>
    </w:pPr>
  </w:style>
  <w:style w:type="paragraph" w:styleId="ListNumber2">
    <w:name w:val="List Number 2"/>
    <w:basedOn w:val="Normal"/>
    <w:qFormat/>
    <w:rsid w:val="00424275"/>
    <w:pPr>
      <w:spacing w:after="60"/>
      <w:ind w:left="360"/>
    </w:pPr>
    <w:rPr>
      <w:b/>
      <w:i/>
    </w:rPr>
  </w:style>
  <w:style w:type="paragraph" w:customStyle="1" w:styleId="StyleHeading1Centered">
    <w:name w:val="Style Heading 1 + Centered"/>
    <w:basedOn w:val="Heading1"/>
    <w:qFormat/>
    <w:rsid w:val="00250889"/>
    <w:pPr>
      <w:spacing w:after="120"/>
      <w:ind w:left="0"/>
    </w:pPr>
    <w:rPr>
      <w:rFonts w:ascii="Arial Narrow" w:hAnsi="Arial Narrow"/>
      <w:sz w:val="32"/>
      <w:szCs w:val="20"/>
    </w:rPr>
  </w:style>
  <w:style w:type="paragraph" w:customStyle="1" w:styleId="StyleLeft05">
    <w:name w:val="Style Left:  0.5&quot;"/>
    <w:basedOn w:val="Normal"/>
    <w:qFormat/>
    <w:rsid w:val="00EB505C"/>
    <w:pPr>
      <w:spacing w:before="120" w:after="120"/>
      <w:ind w:left="720"/>
    </w:pPr>
    <w:rPr>
      <w:szCs w:val="20"/>
    </w:rPr>
  </w:style>
  <w:style w:type="paragraph" w:customStyle="1" w:styleId="StyleLeft025Hanging05">
    <w:name w:val="Style Left:  0.25&quot; Hanging:  0.5&quot;"/>
    <w:basedOn w:val="Normal"/>
    <w:qFormat/>
    <w:rsid w:val="00EB505C"/>
    <w:pPr>
      <w:spacing w:before="120" w:after="120"/>
      <w:ind w:left="1080" w:hanging="720"/>
    </w:pPr>
    <w:rPr>
      <w:szCs w:val="20"/>
    </w:rPr>
  </w:style>
  <w:style w:type="paragraph" w:styleId="ListNumber3">
    <w:name w:val="List Number 3"/>
    <w:basedOn w:val="Normal"/>
    <w:qFormat/>
    <w:rsid w:val="00083749"/>
    <w:pPr>
      <w:ind w:left="432"/>
      <w:contextualSpacing/>
    </w:pPr>
  </w:style>
  <w:style w:type="paragraph" w:styleId="ListBullet2">
    <w:name w:val="List Bullet 2"/>
    <w:basedOn w:val="Normal"/>
    <w:qFormat/>
    <w:rsid w:val="00083749"/>
    <w:pPr>
      <w:contextualSpacing/>
    </w:pPr>
  </w:style>
  <w:style w:type="paragraph" w:styleId="EndnoteText">
    <w:name w:val="endnote text"/>
    <w:basedOn w:val="Normal"/>
    <w:link w:val="EndnoteTextChar"/>
    <w:qFormat/>
    <w:rsid w:val="00E24C42"/>
    <w:rPr>
      <w:sz w:val="20"/>
      <w:szCs w:val="20"/>
    </w:rPr>
  </w:style>
  <w:style w:type="paragraph" w:customStyle="1" w:styleId="bioref">
    <w:name w:val="bio ref"/>
    <w:qFormat/>
    <w:rsid w:val="00695D9A"/>
    <w:pPr>
      <w:spacing w:before="30" w:after="30" w:line="266" w:lineRule="exact"/>
      <w:ind w:left="480" w:hanging="480"/>
    </w:pPr>
    <w:rPr>
      <w:color w:val="00000A"/>
      <w:sz w:val="24"/>
      <w:szCs w:val="22"/>
    </w:rPr>
  </w:style>
  <w:style w:type="paragraph" w:styleId="Revision">
    <w:name w:val="Revision"/>
    <w:uiPriority w:val="99"/>
    <w:semiHidden/>
    <w:qFormat/>
    <w:rsid w:val="00805306"/>
    <w:rPr>
      <w:color w:val="00000A"/>
      <w:sz w:val="24"/>
      <w:szCs w:val="24"/>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5604-0CAF-45B7-9354-EBD5AB92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dc:description/>
  <cp:lastModifiedBy>SYSTEM</cp:lastModifiedBy>
  <cp:revision>2</cp:revision>
  <dcterms:created xsi:type="dcterms:W3CDTF">2018-08-03T16:33:00Z</dcterms:created>
  <dcterms:modified xsi:type="dcterms:W3CDTF">2018-08-03T16:33:00Z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