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Default="00386054" w:rsidP="00B578F4">
      <w:pPr>
        <w:pStyle w:val="Title"/>
      </w:pPr>
      <w:r w:rsidRPr="00B578F4">
        <w:t>FOR PAPERWORK REDUCTION ACT SUBMISSION</w:t>
      </w:r>
    </w:p>
    <w:p w:rsidR="005169B5" w:rsidRDefault="005169B5" w:rsidP="005169B5">
      <w:pPr>
        <w:jc w:val="center"/>
      </w:pPr>
      <w:r>
        <w:t>Certification of Identity and Consent Form</w:t>
      </w:r>
    </w:p>
    <w:p w:rsidR="005169B5" w:rsidRPr="005169B5" w:rsidRDefault="005169B5" w:rsidP="005169B5">
      <w:pPr>
        <w:jc w:val="center"/>
      </w:pPr>
    </w:p>
    <w:p w:rsidR="00251381" w:rsidRDefault="005169B5">
      <w:pPr>
        <w:jc w:val="center"/>
        <w:rPr>
          <w:rFonts w:ascii="Courier" w:hAnsi="Courier"/>
        </w:rPr>
      </w:pPr>
      <w:r>
        <w:rPr>
          <w:rFonts w:ascii="Courier" w:hAnsi="Courier"/>
        </w:rPr>
        <w:t>OM</w:t>
      </w:r>
      <w:r w:rsidR="00016E14" w:rsidRPr="00016E14">
        <w:rPr>
          <w:rFonts w:ascii="Courier" w:hAnsi="Courier"/>
        </w:rPr>
        <w:t xml:space="preserve">B Number: </w:t>
      </w:r>
      <w:r w:rsidR="001D3ACD">
        <w:rPr>
          <w:rFonts w:ascii="Courier" w:hAnsi="Courier"/>
        </w:rPr>
        <w:t>1880</w:t>
      </w:r>
      <w:r w:rsidR="00016E14" w:rsidRPr="00016E14">
        <w:rPr>
          <w:rFonts w:ascii="Courier" w:hAnsi="Courier"/>
        </w:rPr>
        <w:t>-</w:t>
      </w:r>
      <w:r>
        <w:rPr>
          <w:rFonts w:ascii="Courier" w:hAnsi="Courier"/>
        </w:rPr>
        <w:t>0545</w:t>
      </w:r>
    </w:p>
    <w:p w:rsidR="00251381" w:rsidRDefault="00016E14">
      <w:pPr>
        <w:jc w:val="center"/>
        <w:rPr>
          <w:rFonts w:ascii="Courier" w:hAnsi="Courier"/>
        </w:rPr>
      </w:pPr>
      <w:r w:rsidRPr="00016E14">
        <w:rPr>
          <w:rFonts w:ascii="Courier" w:hAnsi="Courier"/>
        </w:rPr>
        <w:t xml:space="preserve">Revised </w:t>
      </w:r>
      <w:r w:rsidR="005169B5">
        <w:rPr>
          <w:rFonts w:ascii="Courier" w:hAnsi="Courier"/>
        </w:rPr>
        <w:t>1/</w:t>
      </w:r>
      <w:r w:rsidR="004A61F0">
        <w:rPr>
          <w:rFonts w:ascii="Courier" w:hAnsi="Courier"/>
        </w:rPr>
        <w:t>16</w:t>
      </w:r>
      <w:r w:rsidR="005169B5">
        <w:rPr>
          <w:rFonts w:ascii="Courier" w:hAnsi="Courier"/>
        </w:rPr>
        <w:t>/201</w:t>
      </w:r>
      <w:r w:rsidR="004A61F0">
        <w:rPr>
          <w:rFonts w:ascii="Courier" w:hAnsi="Courier"/>
        </w:rPr>
        <w:t>8</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3A2CCD" w:rsidRDefault="003A2CCD" w:rsidP="003A2CCD">
      <w:pPr>
        <w:pStyle w:val="ListParagraph"/>
      </w:pPr>
    </w:p>
    <w:p w:rsidR="003A2CCD" w:rsidRDefault="003A2CCD" w:rsidP="003A2CCD">
      <w:pPr>
        <w:pStyle w:val="Outline0012"/>
        <w:tabs>
          <w:tab w:val="clear" w:pos="1440"/>
          <w:tab w:val="num" w:pos="1504"/>
        </w:tabs>
        <w:ind w:left="720" w:firstLine="0"/>
      </w:pPr>
      <w:r>
        <w:rPr>
          <w:lang w:val="en-CA"/>
        </w:rPr>
        <w:fldChar w:fldCharType="begin"/>
      </w:r>
      <w:r>
        <w:rPr>
          <w:lang w:val="en-CA"/>
        </w:rPr>
        <w:instrText xml:space="preserve"> SEQ CHAPTER \h \r 1</w:instrText>
      </w:r>
      <w:r>
        <w:rPr>
          <w:lang w:val="en-CA"/>
        </w:rPr>
        <w:fldChar w:fldCharType="end"/>
      </w:r>
      <w:r>
        <w:t xml:space="preserve">The collection is necessary to </w:t>
      </w:r>
      <w:r w:rsidRPr="003A2CCD">
        <w:t>certify the identity</w:t>
      </w:r>
      <w:r>
        <w:t xml:space="preserve"> of individuals requesting information under the Freedom of Information Act (FOIA) and Privacy Act (PA).  This certification is required under 5 U.S.C. Section 552a(b).</w:t>
      </w:r>
    </w:p>
    <w:p w:rsidR="003A2CCD" w:rsidRDefault="003A2CCD" w:rsidP="003A2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A2CCD" w:rsidRDefault="003A2CCD" w:rsidP="003A2CCD">
      <w:pPr>
        <w:pStyle w:val="ListParagraph"/>
      </w:pPr>
    </w:p>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3A2CCD" w:rsidRDefault="003A2CCD" w:rsidP="003A2CCD">
      <w:pPr>
        <w:pStyle w:val="Outline0012"/>
        <w:ind w:left="720" w:firstLine="0"/>
      </w:pPr>
    </w:p>
    <w:p w:rsidR="003A2CCD" w:rsidRDefault="003A2CCD" w:rsidP="003A2CCD">
      <w:pPr>
        <w:pStyle w:val="Outline0012"/>
        <w:ind w:left="720" w:firstLine="0"/>
      </w:pPr>
      <w:r>
        <w:t xml:space="preserve">The </w:t>
      </w:r>
      <w:r w:rsidR="005169B5">
        <w:t>Certification of Identity and Consent F</w:t>
      </w:r>
      <w:r>
        <w:t xml:space="preserve">orm is used by Privacy Act requestors to obtain personal records via regular mail, fax or email. The department will use the information to help identify first-party requesters with </w:t>
      </w:r>
      <w:r w:rsidRPr="003A2CCD">
        <w:t>same or similar name when requesting retrieval of their own documents</w:t>
      </w:r>
      <w:r>
        <w:t xml:space="preserve">.  </w:t>
      </w:r>
    </w:p>
    <w:p w:rsidR="003A2CCD" w:rsidRDefault="003A2CCD" w:rsidP="003A2CCD">
      <w:pPr>
        <w:pStyle w:val="ListParagraph"/>
      </w:pPr>
    </w:p>
    <w:p w:rsidR="00B83FB3"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3A2CCD" w:rsidRDefault="003A2CCD" w:rsidP="003A2CCD"/>
    <w:p w:rsidR="003A2CCD" w:rsidRPr="008F5664" w:rsidRDefault="003A2CCD" w:rsidP="003A2CCD">
      <w:pPr>
        <w:pStyle w:val="Outline0012"/>
        <w:ind w:left="720" w:firstLine="0"/>
      </w:pPr>
      <w:r>
        <w:lastRenderedPageBreak/>
        <w:t xml:space="preserve">Use of an electronic signature is acceptable.  This form may be filled out and filed electronically.  </w:t>
      </w:r>
      <w:r w:rsidRPr="003A2CCD">
        <w:t>This will minimize instances of misinformation and reduce the usage of paper forms to collect necessary information.</w:t>
      </w:r>
    </w:p>
    <w:p w:rsidR="003A2CCD" w:rsidRDefault="003A2CCD" w:rsidP="003A2CCD"/>
    <w:p w:rsidR="00B83FB3" w:rsidRDefault="00386054" w:rsidP="00B578F4">
      <w:pPr>
        <w:pStyle w:val="ListParagraph"/>
        <w:numPr>
          <w:ilvl w:val="0"/>
          <w:numId w:val="20"/>
        </w:numPr>
      </w:pPr>
      <w:r w:rsidRPr="00431228">
        <w:t>Describe ef</w:t>
      </w:r>
      <w:r w:rsidR="00B578F4">
        <w:t xml:space="preserve">forts to identify duplication. </w:t>
      </w:r>
      <w:r w:rsidRPr="00431228">
        <w:t xml:space="preserve">Show specifically why any similar information already available cannot be used or modified for use for the purposes described in </w:t>
      </w:r>
      <w:r w:rsidR="00103C7E">
        <w:t>Question</w:t>
      </w:r>
      <w:r w:rsidRPr="00431228">
        <w:t xml:space="preserve"> 2</w:t>
      </w:r>
      <w:r w:rsidR="000A2965">
        <w:t xml:space="preserve"> </w:t>
      </w:r>
      <w:r w:rsidRPr="00431228">
        <w:t>above.</w:t>
      </w:r>
    </w:p>
    <w:p w:rsidR="003A2CCD" w:rsidRDefault="003A2CCD" w:rsidP="003A2CCD">
      <w:pPr>
        <w:pStyle w:val="Outline0012"/>
        <w:tabs>
          <w:tab w:val="left" w:pos="8640"/>
          <w:tab w:val="left" w:pos="9360"/>
        </w:tabs>
        <w:ind w:left="720" w:firstLine="0"/>
      </w:pPr>
    </w:p>
    <w:p w:rsidR="003A2CCD" w:rsidRDefault="003A2CCD" w:rsidP="003A2CCD">
      <w:pPr>
        <w:pStyle w:val="Outline0012"/>
        <w:tabs>
          <w:tab w:val="left" w:pos="8640"/>
          <w:tab w:val="left" w:pos="9360"/>
        </w:tabs>
        <w:ind w:left="720" w:firstLine="0"/>
      </w:pPr>
      <w:r>
        <w:t xml:space="preserve">The files are checked to ensure that a Certificate of Identity is on file.  </w:t>
      </w:r>
      <w:r w:rsidRPr="003A2CCD">
        <w:t>Electronic submission will eliminate the receipt of duplicate copies.  There is no similar information collection activity already in use.</w:t>
      </w:r>
    </w:p>
    <w:p w:rsidR="003A2CCD" w:rsidRDefault="003A2CCD" w:rsidP="003A2CCD">
      <w:pPr>
        <w:pStyle w:val="ListParagraph"/>
      </w:pPr>
    </w:p>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A2CCD" w:rsidRDefault="003A2CCD" w:rsidP="003A2CCD">
      <w:pPr>
        <w:pStyle w:val="ListParagraph"/>
      </w:pPr>
    </w:p>
    <w:p w:rsidR="003A2CCD" w:rsidRDefault="003A2CCD" w:rsidP="003A2CCD">
      <w:pPr>
        <w:pStyle w:val="Outline0012"/>
        <w:ind w:left="720" w:firstLine="0"/>
      </w:pPr>
      <w:r>
        <w:t>This collection of information has no significant impact on small businesses.</w:t>
      </w:r>
    </w:p>
    <w:p w:rsidR="003A2CCD" w:rsidRDefault="003A2CCD" w:rsidP="003A2CCD">
      <w:pPr>
        <w:pStyle w:val="ListParagraph"/>
      </w:pPr>
    </w:p>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3A2CCD" w:rsidRDefault="003A2CCD" w:rsidP="003A2CCD">
      <w:pPr>
        <w:pStyle w:val="ListParagraph"/>
      </w:pPr>
    </w:p>
    <w:p w:rsidR="003A2CCD" w:rsidRDefault="003A2CCD" w:rsidP="003A2CCD">
      <w:pPr>
        <w:pStyle w:val="Outline0012"/>
        <w:ind w:left="720" w:firstLine="0"/>
      </w:pPr>
      <w:r>
        <w:t>If the collection activity is not conducted, the request for personal records would not be granted. It would jeopardize the protection of personal information and nor meet the requirements of 5 U.S.C. Section 552a(b).</w:t>
      </w:r>
    </w:p>
    <w:p w:rsidR="003A2CCD" w:rsidRDefault="003A2CCD" w:rsidP="003A2CCD">
      <w:pPr>
        <w:pStyle w:val="ListParagraph"/>
      </w:pPr>
    </w:p>
    <w:p w:rsidR="003A2CCD" w:rsidRDefault="003A2CCD" w:rsidP="003A2CCD">
      <w:pPr>
        <w:pStyle w:val="ListParagraph"/>
      </w:pP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lastRenderedPageBreak/>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3A2CCD" w:rsidRDefault="003A2CCD" w:rsidP="003A2CCD">
      <w:pPr>
        <w:pStyle w:val="ListParagraph"/>
        <w:ind w:left="1080"/>
      </w:pPr>
    </w:p>
    <w:p w:rsidR="00F01330" w:rsidRDefault="00F01330" w:rsidP="00F01330">
      <w:pPr>
        <w:pStyle w:val="Outline0012"/>
        <w:ind w:left="1080" w:firstLine="0"/>
      </w:pPr>
      <w:r>
        <w:t xml:space="preserve">There are no special circumstances associated with this collection.  </w:t>
      </w:r>
    </w:p>
    <w:p w:rsidR="00F01330" w:rsidRPr="00EF7FF5" w:rsidRDefault="00F01330" w:rsidP="003A2CCD">
      <w:pPr>
        <w:pStyle w:val="ListParagraph"/>
        <w:ind w:left="1080"/>
      </w:pPr>
    </w:p>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F01330" w:rsidRDefault="00F01330" w:rsidP="00B578F4">
      <w:pPr>
        <w:pStyle w:val="ListParagraph"/>
        <w:rPr>
          <w:rStyle w:val="a"/>
        </w:rPr>
      </w:pPr>
    </w:p>
    <w:p w:rsidR="00F01330" w:rsidRDefault="00F01330" w:rsidP="003713A3">
      <w:pPr>
        <w:pStyle w:val="Outline0012"/>
        <w:ind w:left="720" w:firstLine="0"/>
      </w:pPr>
      <w:r>
        <w:t xml:space="preserve">A 60-day notice was published in the Federal Register </w:t>
      </w:r>
      <w:r w:rsidR="004A61F0">
        <w:t xml:space="preserve">on November 17, 2017 (82 FR 54337) </w:t>
      </w:r>
      <w:r>
        <w:t xml:space="preserve">in order to solicit comments from the public.  </w:t>
      </w:r>
      <w:r w:rsidR="004A61F0">
        <w:t>Three public comments were received. Two comments were not substantive to the request. The other public comment related to language that needed to be added that discussed the requirement of providing proof of identity for parents of a minor child and the minor child and to provide the ability to electronically sign the document. The form has been edited to reflect these changes. Additional language has been added to Section II of the form</w:t>
      </w:r>
      <w:r w:rsidR="00A8710A">
        <w:t xml:space="preserve"> and the signature fields allow users to type their name in the field in a script font and also allows for use of the Fill and Sign feature in Adobe Acrobat Reader DC.</w:t>
      </w:r>
    </w:p>
    <w:p w:rsidR="00F01330" w:rsidRPr="00EF7FF5" w:rsidRDefault="00F01330" w:rsidP="00B578F4">
      <w:pPr>
        <w:pStyle w:val="ListParagraph"/>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3713A3" w:rsidRDefault="003713A3" w:rsidP="003713A3">
      <w:pPr>
        <w:pStyle w:val="Outline0012"/>
        <w:ind w:left="720" w:firstLine="0"/>
      </w:pPr>
    </w:p>
    <w:p w:rsidR="003713A3" w:rsidRDefault="003713A3" w:rsidP="003713A3">
      <w:pPr>
        <w:pStyle w:val="Outline0012"/>
        <w:ind w:left="720" w:firstLine="0"/>
      </w:pPr>
      <w:r>
        <w:t>No payment or gift is associated with this information collection.</w:t>
      </w:r>
    </w:p>
    <w:p w:rsidR="003713A3" w:rsidRPr="00322E02" w:rsidRDefault="003713A3" w:rsidP="003713A3">
      <w:pPr>
        <w:pStyle w:val="ListParagraph"/>
      </w:pPr>
    </w:p>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t xml:space="preserve"> as indicated on the ICRAS’ Part 2 IC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3713A3" w:rsidRDefault="003713A3" w:rsidP="003713A3">
      <w:pPr>
        <w:pStyle w:val="Outline0012"/>
        <w:ind w:left="720" w:firstLine="0"/>
      </w:pPr>
      <w:r>
        <w:t>The certifications are maintained by the FOIA offices that provide the individual with the requested information pursuant to 5 U.S.C. Section 552.  While no particular statements offering assurances of confidentiality are provided to the individual on the certification form, the FOIA office does comply with PII procedures.</w:t>
      </w:r>
    </w:p>
    <w:p w:rsidR="003713A3" w:rsidRDefault="003713A3" w:rsidP="003713A3">
      <w:pPr>
        <w:pStyle w:val="Outline0012"/>
        <w:ind w:left="720" w:firstLine="0"/>
      </w:pPr>
    </w:p>
    <w:p w:rsidR="003713A3" w:rsidRDefault="003713A3" w:rsidP="003713A3">
      <w:pPr>
        <w:pStyle w:val="Outline0012"/>
        <w:ind w:left="720" w:firstLine="0"/>
      </w:pPr>
      <w:r>
        <w:t>A Privacy Act Statement is included on the form. The text of the statement follows:</w:t>
      </w:r>
    </w:p>
    <w:p w:rsidR="003713A3" w:rsidRPr="003713A3" w:rsidRDefault="003713A3" w:rsidP="003713A3">
      <w:pPr>
        <w:pStyle w:val="Default"/>
        <w:rPr>
          <w:sz w:val="22"/>
          <w:szCs w:val="22"/>
        </w:rPr>
      </w:pPr>
    </w:p>
    <w:p w:rsidR="003713A3" w:rsidRPr="003713A3" w:rsidRDefault="003713A3" w:rsidP="003713A3">
      <w:pPr>
        <w:pStyle w:val="Default"/>
        <w:ind w:left="720"/>
        <w:rPr>
          <w:sz w:val="22"/>
          <w:szCs w:val="22"/>
        </w:rPr>
      </w:pPr>
      <w:r w:rsidRPr="003713A3">
        <w:rPr>
          <w:color w:val="211E1F"/>
          <w:sz w:val="22"/>
          <w:szCs w:val="22"/>
        </w:rPr>
        <w:t xml:space="preserve">In accordance with 34 CFR Section 5b.5(b)(2) personal data sufficient to identify the individuals submitting requests by mail under the Privacy Act of 1974, 5 U.S.C. Section 552a, is required. The purpose of this solicitation is to ensure that the records of individuals who are the subject of U.S. Department of Education systems of records are not wrongfully disclosed by the Department. </w:t>
      </w:r>
      <w:r w:rsidRPr="003713A3">
        <w:rPr>
          <w:sz w:val="22"/>
          <w:szCs w:val="22"/>
        </w:rPr>
        <w:t xml:space="preserve">Requests will not be processed if this information is not furnished. </w:t>
      </w:r>
      <w:r w:rsidRPr="003713A3">
        <w:rPr>
          <w:color w:val="211E1F"/>
          <w:sz w:val="22"/>
          <w:szCs w:val="22"/>
        </w:rPr>
        <w:t>False information on this form may subject the requester to criminal penalties under 18 U.S.C. Section 1001 and/or 5 U.S.C. Section 552a(i)(3).</w:t>
      </w:r>
    </w:p>
    <w:p w:rsidR="003713A3" w:rsidRDefault="003713A3" w:rsidP="003713A3">
      <w:pPr>
        <w:pStyle w:val="ListParagraph"/>
      </w:pPr>
    </w:p>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13A3" w:rsidRDefault="003713A3" w:rsidP="003713A3">
      <w:pPr>
        <w:pStyle w:val="Outline0012"/>
        <w:ind w:left="720" w:firstLine="0"/>
      </w:pPr>
      <w:r>
        <w:t>No records of a sensitive nature are maintained.</w:t>
      </w:r>
    </w:p>
    <w:p w:rsidR="003713A3" w:rsidRDefault="003713A3" w:rsidP="003713A3">
      <w:pPr>
        <w:pStyle w:val="ListParagraph"/>
      </w:pPr>
    </w:p>
    <w:p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Pr>
          <w:rStyle w:val="a"/>
        </w:rPr>
        <w:t>Question</w:t>
      </w:r>
      <w:r w:rsidRPr="00322E02">
        <w:rPr>
          <w:rStyle w:val="a"/>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If this request for approval covers more than one form, provide separate hour</w:t>
      </w:r>
      <w:r w:rsidR="00103C7E">
        <w:rPr>
          <w:rStyle w:val="a"/>
        </w:rPr>
        <w:t xml:space="preserve"> burden estimates for each form</w:t>
      </w:r>
      <w:r w:rsidRPr="00322E02">
        <w:rPr>
          <w:rStyle w:val="a"/>
        </w:rPr>
        <w:t>.</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w:t>
      </w:r>
      <w:r w:rsidR="00103C7E">
        <w:rPr>
          <w:rStyle w:val="a"/>
        </w:rPr>
        <w:t>Number of</w:t>
      </w:r>
      <w:r w:rsidR="00CE72AF" w:rsidRPr="00322E02">
        <w:rPr>
          <w:rStyle w:val="a"/>
        </w:rPr>
        <w:t xml:space="preserve"> Respondent</w:t>
      </w:r>
      <w:r w:rsidR="00103C7E">
        <w:rPr>
          <w:rStyle w:val="a"/>
        </w:rPr>
        <w:t>s</w:t>
      </w:r>
      <w:r w:rsidR="00CE72AF" w:rsidRPr="00322E02">
        <w:rPr>
          <w:rStyle w:val="a"/>
        </w:rPr>
        <w:t xml:space="preserve"> and Responses, Hours/Response, and Total Hours)</w:t>
      </w:r>
    </w:p>
    <w:p w:rsidR="00386054" w:rsidRDefault="00386054" w:rsidP="00B83FB3">
      <w:pPr>
        <w:pStyle w:val="ListParagraph"/>
        <w:numPr>
          <w:ilvl w:val="0"/>
          <w:numId w:val="22"/>
        </w:numPr>
        <w:rPr>
          <w:rStyle w:val="a"/>
        </w:rPr>
      </w:pPr>
      <w:r w:rsidRPr="00322E02">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Pr>
          <w:rStyle w:val="a"/>
        </w:rPr>
        <w:t xml:space="preserve">Question </w:t>
      </w:r>
      <w:r w:rsidRPr="00322E02">
        <w:rPr>
          <w:rStyle w:val="a"/>
        </w:rPr>
        <w:t>14.</w:t>
      </w:r>
    </w:p>
    <w:p w:rsidR="003713A3" w:rsidRDefault="003713A3" w:rsidP="003713A3">
      <w:pPr>
        <w:pStyle w:val="Outline0012"/>
        <w:tabs>
          <w:tab w:val="left" w:pos="8640"/>
          <w:tab w:val="left" w:pos="9360"/>
        </w:tabs>
        <w:ind w:left="720" w:firstLine="0"/>
      </w:pPr>
    </w:p>
    <w:p w:rsidR="003713A3" w:rsidRDefault="003713A3" w:rsidP="003713A3">
      <w:pPr>
        <w:pStyle w:val="Outline0012"/>
        <w:tabs>
          <w:tab w:val="left" w:pos="8640"/>
          <w:tab w:val="left" w:pos="9360"/>
        </w:tabs>
        <w:ind w:left="720" w:firstLine="0"/>
      </w:pPr>
      <w:r>
        <w:t xml:space="preserve">It is estimated that 62,000 individuals will submit the form and the form takes about 30 minutes to complete and submit, totaling 31,000 hours. </w:t>
      </w:r>
    </w:p>
    <w:p w:rsidR="003713A3" w:rsidRPr="00322E02" w:rsidRDefault="003713A3" w:rsidP="003713A3">
      <w:pPr>
        <w:ind w:left="720"/>
      </w:pPr>
    </w:p>
    <w:p w:rsidR="00386054" w:rsidRPr="00322E02" w:rsidRDefault="00386054" w:rsidP="00B578F4">
      <w:pPr>
        <w:pStyle w:val="ListParagraph"/>
        <w:numPr>
          <w:ilvl w:val="0"/>
          <w:numId w:val="20"/>
        </w:numPr>
      </w:pPr>
      <w:r w:rsidRPr="00322E02">
        <w:rPr>
          <w:rStyle w:val="a"/>
        </w:rPr>
        <w:t xml:space="preserve">Provide an estimate of the total annual cost burden to respondents or record keepers resulting from the collection of information.  (Do not include the cost of any hour burden shown in </w:t>
      </w:r>
      <w:r w:rsidR="00103C7E">
        <w:rPr>
          <w:rStyle w:val="a"/>
        </w:rPr>
        <w:t>Question</w:t>
      </w:r>
      <w:r w:rsidRPr="00322E02">
        <w:rPr>
          <w:rStyle w:val="a"/>
        </w:rPr>
        <w:t>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w:t>
      </w:r>
      <w:r w:rsidR="00103C7E">
        <w:t xml:space="preserve">Question </w:t>
      </w:r>
      <w:r w:rsidR="001743A5">
        <w:t>12</w:t>
      </w:r>
      <w:r w:rsidR="00103C7E">
        <w:t>.</w:t>
      </w:r>
    </w:p>
    <w:p w:rsidR="00386054" w:rsidRPr="00EF7FF5" w:rsidRDefault="00386054" w:rsidP="00B83FB3">
      <w:pPr>
        <w:pStyle w:val="ListParagraph"/>
        <w:ind w:left="1080"/>
      </w:pPr>
      <w:r w:rsidRPr="00EF7FF5">
        <w:t>Total Annualized Capital/Startup Cost:</w:t>
      </w:r>
    </w:p>
    <w:p w:rsidR="00386054" w:rsidRPr="00EF7FF5" w:rsidRDefault="00386054" w:rsidP="00B83FB3">
      <w:pPr>
        <w:tabs>
          <w:tab w:val="left" w:pos="-720"/>
        </w:tabs>
        <w:suppressAutoHyphens/>
        <w:ind w:left="1080"/>
      </w:pPr>
      <w:r w:rsidRPr="00EF7FF5">
        <w:t xml:space="preserve">Total Annual Costs (O&amp;M): </w:t>
      </w:r>
    </w:p>
    <w:p w:rsidR="00386054" w:rsidRDefault="00386054" w:rsidP="00B83FB3">
      <w:pPr>
        <w:tabs>
          <w:tab w:val="left" w:pos="-720"/>
        </w:tabs>
        <w:suppressAutoHyphens/>
        <w:ind w:left="1080"/>
      </w:pPr>
      <w:r w:rsidRPr="00EF7FF5">
        <w:t>Total Annualized Costs Requested:</w:t>
      </w:r>
    </w:p>
    <w:p w:rsidR="003713A3" w:rsidRDefault="003713A3" w:rsidP="00B83FB3">
      <w:pPr>
        <w:tabs>
          <w:tab w:val="left" w:pos="-720"/>
        </w:tabs>
        <w:suppressAutoHyphens/>
        <w:ind w:left="1080"/>
      </w:pPr>
    </w:p>
    <w:p w:rsidR="003713A3" w:rsidRDefault="003713A3" w:rsidP="003713A3">
      <w:pPr>
        <w:tabs>
          <w:tab w:val="left" w:pos="-720"/>
        </w:tabs>
        <w:suppressAutoHyphens/>
        <w:ind w:left="720"/>
      </w:pPr>
      <w:r>
        <w:t>There is no new cost or annual cost associated with this collection.</w:t>
      </w:r>
    </w:p>
    <w:p w:rsidR="003713A3" w:rsidRPr="00EF7FF5" w:rsidRDefault="003713A3" w:rsidP="003713A3">
      <w:pPr>
        <w:tabs>
          <w:tab w:val="left" w:pos="-720"/>
        </w:tabs>
        <w:suppressAutoHyphens/>
        <w:ind w:left="720"/>
      </w:pPr>
    </w:p>
    <w:p w:rsidR="00B83FB3" w:rsidRDefault="00386054" w:rsidP="00B578F4">
      <w:pPr>
        <w:pStyle w:val="ListParagraph"/>
        <w:numPr>
          <w:ilvl w:val="0"/>
          <w:numId w:val="20"/>
        </w:numPr>
        <w:rPr>
          <w:rStyle w:val="a"/>
        </w:rPr>
      </w:pPr>
      <w:r w:rsidRPr="00322E02">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Pr>
          <w:rStyle w:val="a"/>
        </w:rPr>
        <w:t>Questions</w:t>
      </w:r>
      <w:r w:rsidRPr="00322E02">
        <w:rPr>
          <w:rStyle w:val="a"/>
        </w:rPr>
        <w:t xml:space="preserve"> 12, 13, and 14 in a single table.</w:t>
      </w:r>
    </w:p>
    <w:p w:rsidR="003713A3" w:rsidRDefault="003713A3" w:rsidP="003713A3">
      <w:pPr>
        <w:pStyle w:val="ListParagraph"/>
        <w:rPr>
          <w:rStyle w:val="a"/>
        </w:rPr>
      </w:pPr>
    </w:p>
    <w:p w:rsidR="003713A3" w:rsidRDefault="003713A3" w:rsidP="003713A3">
      <w:pPr>
        <w:pStyle w:val="Outline0012"/>
        <w:ind w:left="720" w:firstLine="0"/>
      </w:pPr>
      <w:r>
        <w:t>There are no costs to the Federal Government.</w:t>
      </w:r>
    </w:p>
    <w:p w:rsidR="003713A3" w:rsidRDefault="003713A3" w:rsidP="003713A3">
      <w:pPr>
        <w:pStyle w:val="ListParagraph"/>
        <w:rPr>
          <w:rStyle w:val="a"/>
        </w:rPr>
      </w:pP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3713A3" w:rsidRDefault="003713A3" w:rsidP="003713A3">
      <w:pPr>
        <w:pStyle w:val="ListParagraph"/>
      </w:pPr>
    </w:p>
    <w:p w:rsidR="003713A3" w:rsidRDefault="003713A3" w:rsidP="003713A3">
      <w:pPr>
        <w:pStyle w:val="ListParagraph"/>
      </w:pPr>
      <w:r>
        <w:t>This is a</w:t>
      </w:r>
      <w:r w:rsidR="00FD15E4">
        <w:t xml:space="preserve">n extension of a previously approved information </w:t>
      </w:r>
      <w:r>
        <w:t>collection</w:t>
      </w:r>
      <w:r w:rsidR="00FD15E4">
        <w:t xml:space="preserve"> request.</w:t>
      </w:r>
      <w:r>
        <w:t xml:space="preserve"> Th</w:t>
      </w:r>
      <w:r w:rsidR="00FD15E4">
        <w:t>ere are no changes in burden or responses.</w:t>
      </w:r>
      <w:r>
        <w:t xml:space="preserve"> </w:t>
      </w:r>
      <w:r w:rsidR="00FD15E4">
        <w:t>This results in</w:t>
      </w:r>
      <w:r>
        <w:t xml:space="preserve"> burden and responses of 62,000 responses and 31,000 hours respectively.</w:t>
      </w:r>
    </w:p>
    <w:p w:rsidR="003713A3" w:rsidRDefault="003713A3" w:rsidP="003713A3">
      <w:pPr>
        <w:pStyle w:val="ListParagraph"/>
      </w:pPr>
    </w:p>
    <w:p w:rsidR="000654A3" w:rsidRPr="003C3844" w:rsidRDefault="000654A3" w:rsidP="000654A3">
      <w:pPr>
        <w:pStyle w:val="ListParagraph"/>
        <w:numPr>
          <w:ilvl w:val="0"/>
          <w:numId w:val="20"/>
        </w:numPr>
        <w:rPr>
          <w:rStyle w:val="a"/>
        </w:rPr>
      </w:pPr>
      <w:r w:rsidRPr="003C3844">
        <w:rPr>
          <w:rStyle w:val="a"/>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0654A3" w:rsidRDefault="000654A3" w:rsidP="000654A3">
      <w:pPr>
        <w:pStyle w:val="ListParagraph"/>
        <w:rPr>
          <w:rStyle w:val="a"/>
        </w:rPr>
      </w:pPr>
    </w:p>
    <w:p w:rsidR="000654A3" w:rsidRDefault="000654A3" w:rsidP="000654A3">
      <w:pPr>
        <w:pStyle w:val="ListParagraph"/>
        <w:rPr>
          <w:rStyle w:val="a"/>
        </w:rPr>
      </w:pPr>
      <w:r>
        <w:rPr>
          <w:rStyle w:val="a"/>
        </w:rPr>
        <w:t>The results of this information collection will not be published.</w:t>
      </w:r>
    </w:p>
    <w:p w:rsidR="000654A3" w:rsidRDefault="000654A3" w:rsidP="000654A3">
      <w:pPr>
        <w:pStyle w:val="ListParagraph"/>
        <w:rPr>
          <w:rStyle w:val="a"/>
        </w:rPr>
      </w:pPr>
    </w:p>
    <w:p w:rsidR="000654A3" w:rsidRDefault="000654A3" w:rsidP="000654A3">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0654A3" w:rsidRDefault="000654A3" w:rsidP="000654A3">
      <w:pPr>
        <w:pStyle w:val="ListParagraph"/>
        <w:rPr>
          <w:rStyle w:val="a"/>
        </w:rPr>
      </w:pPr>
    </w:p>
    <w:p w:rsidR="000654A3" w:rsidRDefault="000654A3" w:rsidP="000654A3">
      <w:pPr>
        <w:pStyle w:val="ListParagraph"/>
        <w:rPr>
          <w:rStyle w:val="a"/>
        </w:rPr>
      </w:pPr>
      <w:r>
        <w:rPr>
          <w:rStyle w:val="a"/>
        </w:rPr>
        <w:t>ED is not seeking this approval.</w:t>
      </w:r>
    </w:p>
    <w:p w:rsidR="000654A3" w:rsidRDefault="000654A3" w:rsidP="000654A3">
      <w:pPr>
        <w:pStyle w:val="ListParagraph"/>
        <w:rPr>
          <w:rStyle w:val="a"/>
        </w:rPr>
      </w:pPr>
    </w:p>
    <w:p w:rsidR="000654A3" w:rsidRDefault="000654A3" w:rsidP="000654A3">
      <w:pPr>
        <w:pStyle w:val="ListParagraph"/>
        <w:numPr>
          <w:ilvl w:val="0"/>
          <w:numId w:val="20"/>
        </w:numPr>
        <w:rPr>
          <w:rStyle w:val="a"/>
        </w:rPr>
      </w:pPr>
      <w:r w:rsidRPr="00322E02">
        <w:rPr>
          <w:rStyle w:val="a"/>
        </w:rPr>
        <w:t>Explain each exception to the certification statement identified in the Certification of Paperwork Reduction Act.</w:t>
      </w:r>
    </w:p>
    <w:p w:rsidR="000654A3" w:rsidRDefault="000654A3" w:rsidP="000654A3">
      <w:pPr>
        <w:pStyle w:val="ListParagraph"/>
        <w:rPr>
          <w:rStyle w:val="a"/>
        </w:rPr>
      </w:pPr>
    </w:p>
    <w:p w:rsidR="00E1634C" w:rsidRPr="00322E02" w:rsidRDefault="000654A3" w:rsidP="000654A3">
      <w:pPr>
        <w:pStyle w:val="ListParagraph"/>
      </w:pPr>
      <w:r>
        <w:rPr>
          <w:rStyle w:val="a"/>
        </w:rPr>
        <w:t>There are no exceptions to the Certification Statement.</w:t>
      </w:r>
    </w:p>
    <w:sectPr w:rsidR="00E1634C"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F7" w:rsidRDefault="00E718F7">
      <w:pPr>
        <w:spacing w:line="20" w:lineRule="exact"/>
      </w:pPr>
    </w:p>
  </w:endnote>
  <w:endnote w:type="continuationSeparator" w:id="0">
    <w:p w:rsidR="00E718F7" w:rsidRDefault="00E718F7">
      <w:r>
        <w:t xml:space="preserve"> </w:t>
      </w:r>
    </w:p>
  </w:endnote>
  <w:endnote w:type="continuationNotice" w:id="1">
    <w:p w:rsidR="00E718F7" w:rsidRDefault="00E718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6985F743" wp14:editId="536BA5C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A8125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A81259">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F7" w:rsidRDefault="00E718F7">
      <w:r>
        <w:separator/>
      </w:r>
    </w:p>
  </w:footnote>
  <w:footnote w:type="continuationSeparator" w:id="0">
    <w:p w:rsidR="00E718F7" w:rsidRDefault="00E71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rsidRPr="00016E14">
      <w:t xml:space="preserve">OMB Number: </w:t>
    </w:r>
    <w:r w:rsidR="003A2CCD">
      <w:t>1880</w:t>
    </w:r>
    <w:r w:rsidRPr="00016E14">
      <w:t>-</w:t>
    </w:r>
    <w:r w:rsidR="005169B5">
      <w:t>0545</w:t>
    </w:r>
  </w:p>
  <w:p w:rsidR="00103C7E" w:rsidRDefault="00103C7E" w:rsidP="005169B5">
    <w:pPr>
      <w:spacing w:after="0"/>
      <w:jc w:val="right"/>
    </w:pPr>
    <w:r w:rsidRPr="00016E14">
      <w:t xml:space="preserve">Revised: </w:t>
    </w:r>
    <w:r w:rsidR="005169B5">
      <w:t>1</w:t>
    </w:r>
    <w:r w:rsidRPr="00016E14">
      <w:t>/</w:t>
    </w:r>
    <w:r w:rsidR="004A61F0">
      <w:t>16</w:t>
    </w:r>
    <w:r w:rsidRPr="00016E14">
      <w:t>/</w:t>
    </w:r>
    <w:r w:rsidR="003A2CCD">
      <w:t>201</w:t>
    </w:r>
    <w:r w:rsidR="004A61F0">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2797A36"/>
    <w:multiLevelType w:val="multilevel"/>
    <w:tmpl w:val="F4680118"/>
    <w:lvl w:ilvl="0">
      <w:start w:val="1"/>
      <w:numFmt w:val="decimal"/>
      <w:lvlText w:val="%1."/>
      <w:legacy w:legacy="1" w:legacySpace="0" w:legacyIndent="0"/>
      <w:lvlJc w:val="left"/>
      <w:pPr>
        <w:ind w:left="0" w:firstLine="0"/>
      </w:pPr>
    </w:lvl>
    <w:lvl w:ilvl="1">
      <w:start w:val="1"/>
      <w:numFmt w:val="decimal"/>
      <w:lvlText w:val="%2."/>
      <w:lvlJc w:val="left"/>
      <w:pPr>
        <w:tabs>
          <w:tab w:val="num" w:pos="1530"/>
        </w:tabs>
        <w:ind w:left="1530" w:hanging="36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9"/>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654A3"/>
    <w:rsid w:val="000909E0"/>
    <w:rsid w:val="000A2965"/>
    <w:rsid w:val="000B14D8"/>
    <w:rsid w:val="000E592D"/>
    <w:rsid w:val="000F175B"/>
    <w:rsid w:val="00103C7E"/>
    <w:rsid w:val="0014500F"/>
    <w:rsid w:val="00153F20"/>
    <w:rsid w:val="001743A5"/>
    <w:rsid w:val="0018279C"/>
    <w:rsid w:val="001D3ACD"/>
    <w:rsid w:val="00231B40"/>
    <w:rsid w:val="002473CE"/>
    <w:rsid w:val="00251381"/>
    <w:rsid w:val="002B0412"/>
    <w:rsid w:val="002B0A95"/>
    <w:rsid w:val="00322E02"/>
    <w:rsid w:val="003713A3"/>
    <w:rsid w:val="00386054"/>
    <w:rsid w:val="003A2CCD"/>
    <w:rsid w:val="003C29C2"/>
    <w:rsid w:val="003C7F70"/>
    <w:rsid w:val="003E285A"/>
    <w:rsid w:val="003E539A"/>
    <w:rsid w:val="00431228"/>
    <w:rsid w:val="004A2DBB"/>
    <w:rsid w:val="004A61F0"/>
    <w:rsid w:val="004D6005"/>
    <w:rsid w:val="004E23D9"/>
    <w:rsid w:val="004E7223"/>
    <w:rsid w:val="004F692A"/>
    <w:rsid w:val="00512598"/>
    <w:rsid w:val="005169B5"/>
    <w:rsid w:val="0053551D"/>
    <w:rsid w:val="00563CCF"/>
    <w:rsid w:val="00587DD1"/>
    <w:rsid w:val="00595BA5"/>
    <w:rsid w:val="005A1566"/>
    <w:rsid w:val="005A1DFC"/>
    <w:rsid w:val="005A4185"/>
    <w:rsid w:val="005D2E7B"/>
    <w:rsid w:val="006116D3"/>
    <w:rsid w:val="00617A98"/>
    <w:rsid w:val="0063484C"/>
    <w:rsid w:val="00654305"/>
    <w:rsid w:val="006737C0"/>
    <w:rsid w:val="00677BC2"/>
    <w:rsid w:val="006A3B5C"/>
    <w:rsid w:val="006B1671"/>
    <w:rsid w:val="006C01D0"/>
    <w:rsid w:val="007661D9"/>
    <w:rsid w:val="0078280D"/>
    <w:rsid w:val="00787B58"/>
    <w:rsid w:val="007B14E8"/>
    <w:rsid w:val="007C12B5"/>
    <w:rsid w:val="007E77FA"/>
    <w:rsid w:val="007F2DB3"/>
    <w:rsid w:val="008011B6"/>
    <w:rsid w:val="00812B8D"/>
    <w:rsid w:val="008F3062"/>
    <w:rsid w:val="00921CB1"/>
    <w:rsid w:val="009544A3"/>
    <w:rsid w:val="009949A8"/>
    <w:rsid w:val="00A01331"/>
    <w:rsid w:val="00A41F2C"/>
    <w:rsid w:val="00A81259"/>
    <w:rsid w:val="00A8710A"/>
    <w:rsid w:val="00A87940"/>
    <w:rsid w:val="00A94CCB"/>
    <w:rsid w:val="00AB0D7D"/>
    <w:rsid w:val="00B23EC0"/>
    <w:rsid w:val="00B578F4"/>
    <w:rsid w:val="00B83FB3"/>
    <w:rsid w:val="00BA13A2"/>
    <w:rsid w:val="00BC244F"/>
    <w:rsid w:val="00BD1325"/>
    <w:rsid w:val="00BF2B99"/>
    <w:rsid w:val="00C641E9"/>
    <w:rsid w:val="00C71525"/>
    <w:rsid w:val="00C723C2"/>
    <w:rsid w:val="00C9556E"/>
    <w:rsid w:val="00CE72AF"/>
    <w:rsid w:val="00CF7053"/>
    <w:rsid w:val="00D004BE"/>
    <w:rsid w:val="00D115BF"/>
    <w:rsid w:val="00D269C3"/>
    <w:rsid w:val="00E023B7"/>
    <w:rsid w:val="00E07290"/>
    <w:rsid w:val="00E1634C"/>
    <w:rsid w:val="00E52F91"/>
    <w:rsid w:val="00E718F7"/>
    <w:rsid w:val="00EA3C1F"/>
    <w:rsid w:val="00EC2CC4"/>
    <w:rsid w:val="00EF7FF5"/>
    <w:rsid w:val="00F01330"/>
    <w:rsid w:val="00F313DF"/>
    <w:rsid w:val="00F651D1"/>
    <w:rsid w:val="00FD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Outline0012">
    <w:name w:val="Outline001_2"/>
    <w:rsid w:val="003A2CC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pPr>
    <w:rPr>
      <w:sz w:val="24"/>
      <w:szCs w:val="24"/>
    </w:rPr>
  </w:style>
  <w:style w:type="paragraph" w:customStyle="1" w:styleId="Default">
    <w:name w:val="Default"/>
    <w:rsid w:val="003713A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Outline0012">
    <w:name w:val="Outline001_2"/>
    <w:rsid w:val="003A2CC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pPr>
    <w:rPr>
      <w:sz w:val="24"/>
      <w:szCs w:val="24"/>
    </w:rPr>
  </w:style>
  <w:style w:type="paragraph" w:customStyle="1" w:styleId="Default">
    <w:name w:val="Default"/>
    <w:rsid w:val="003713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ABD4-088B-4D7A-98E2-E62F4D16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2013-04-30T17:49:00Z</cp:lastPrinted>
  <dcterms:created xsi:type="dcterms:W3CDTF">2018-01-17T15:31:00Z</dcterms:created>
  <dcterms:modified xsi:type="dcterms:W3CDTF">2018-01-17T15:31:00Z</dcterms:modified>
</cp:coreProperties>
</file>