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28" w:rsidRPr="00B55830" w:rsidRDefault="009E4228" w:rsidP="009E4228">
      <w:pPr>
        <w:autoSpaceDE w:val="0"/>
        <w:autoSpaceDN w:val="0"/>
        <w:spacing w:after="0" w:line="240" w:lineRule="auto"/>
        <w:jc w:val="right"/>
        <w:rPr>
          <w:color w:val="000000"/>
        </w:rPr>
      </w:pPr>
      <w:bookmarkStart w:id="0" w:name="_GoBack"/>
      <w:bookmarkEnd w:id="0"/>
      <w:r w:rsidRPr="00B55830">
        <w:rPr>
          <w:b/>
          <w:bCs/>
          <w:color w:val="000000"/>
        </w:rPr>
        <w:t>Form Approved</w:t>
      </w:r>
    </w:p>
    <w:p w:rsidR="009E4228" w:rsidRPr="00B55830" w:rsidRDefault="009E4228" w:rsidP="009E4228">
      <w:pPr>
        <w:autoSpaceDE w:val="0"/>
        <w:autoSpaceDN w:val="0"/>
        <w:spacing w:after="0" w:line="240" w:lineRule="auto"/>
        <w:jc w:val="right"/>
        <w:rPr>
          <w:color w:val="000000"/>
        </w:rPr>
      </w:pPr>
      <w:r w:rsidRPr="00B55830">
        <w:rPr>
          <w:b/>
          <w:bCs/>
          <w:color w:val="000000"/>
        </w:rPr>
        <w:t xml:space="preserve">OMB No.: 0920-xxxx </w:t>
      </w:r>
    </w:p>
    <w:p w:rsidR="009E4228" w:rsidRPr="00B55830" w:rsidRDefault="009E4228" w:rsidP="009E4228">
      <w:pPr>
        <w:spacing w:after="0" w:line="240" w:lineRule="auto"/>
        <w:jc w:val="right"/>
        <w:rPr>
          <w:b/>
          <w:bCs/>
        </w:rPr>
      </w:pPr>
      <w:r w:rsidRPr="00B55830">
        <w:rPr>
          <w:b/>
          <w:bCs/>
          <w:color w:val="000000"/>
        </w:rPr>
        <w:t>Expiration Date: XX/XX/XXXX</w:t>
      </w:r>
    </w:p>
    <w:p w:rsidR="009E4228" w:rsidRPr="00B55830" w:rsidRDefault="009E4228" w:rsidP="009E4228">
      <w:pPr>
        <w:spacing w:after="0" w:line="240" w:lineRule="auto"/>
        <w:jc w:val="center"/>
        <w:rPr>
          <w:b/>
          <w:bCs/>
          <w:sz w:val="28"/>
          <w:szCs w:val="28"/>
        </w:rPr>
      </w:pPr>
    </w:p>
    <w:p w:rsidR="009E4228" w:rsidRPr="00B55830" w:rsidRDefault="009E4228" w:rsidP="009E4228">
      <w:pPr>
        <w:spacing w:after="0" w:line="240" w:lineRule="auto"/>
        <w:rPr>
          <w:sz w:val="24"/>
          <w:szCs w:val="24"/>
        </w:rPr>
      </w:pPr>
      <w:r w:rsidRPr="00B55830">
        <w:rPr>
          <w:color w:val="000000"/>
        </w:rPr>
        <w:t xml:space="preserve">Public Reporting burden of this </w:t>
      </w:r>
      <w:r w:rsidRPr="00B55830">
        <w:t xml:space="preserve">collection of information is </w:t>
      </w:r>
      <w:r w:rsidR="00054E88">
        <w:t>estimated at 5 minutes</w:t>
      </w:r>
      <w:r w:rsidRPr="00B55830">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9E4228" w:rsidRDefault="009E4228" w:rsidP="006D27EC">
      <w:pPr>
        <w:spacing w:after="0" w:line="240" w:lineRule="auto"/>
        <w:jc w:val="center"/>
      </w:pPr>
    </w:p>
    <w:p w:rsidR="009E4228" w:rsidRDefault="009E4228" w:rsidP="006D27EC">
      <w:pPr>
        <w:spacing w:after="0" w:line="240" w:lineRule="auto"/>
        <w:jc w:val="center"/>
      </w:pPr>
    </w:p>
    <w:p w:rsidR="00EE017C" w:rsidRDefault="006D27EC" w:rsidP="006D27EC">
      <w:pPr>
        <w:spacing w:after="0" w:line="240" w:lineRule="auto"/>
        <w:jc w:val="center"/>
      </w:pPr>
      <w:r>
        <w:t>Initial Recruitment and Scheduling Contact Email Script</w:t>
      </w:r>
    </w:p>
    <w:p w:rsidR="006D27EC" w:rsidRDefault="006D27EC" w:rsidP="006D27EC">
      <w:pPr>
        <w:spacing w:after="0" w:line="240" w:lineRule="auto"/>
        <w:jc w:val="center"/>
      </w:pPr>
    </w:p>
    <w:p w:rsidR="006D27EC" w:rsidRDefault="006D27EC" w:rsidP="006D27EC">
      <w:pPr>
        <w:spacing w:after="0" w:line="240" w:lineRule="auto"/>
      </w:pPr>
      <w:r>
        <w:t>Dear ________________,</w:t>
      </w:r>
    </w:p>
    <w:p w:rsidR="006D27EC" w:rsidRDefault="006D27EC" w:rsidP="006D27EC">
      <w:pPr>
        <w:spacing w:after="0" w:line="240" w:lineRule="auto"/>
      </w:pPr>
    </w:p>
    <w:p w:rsidR="00233468" w:rsidRDefault="005D52FB" w:rsidP="006D27EC">
      <w:pPr>
        <w:spacing w:after="0" w:line="240" w:lineRule="auto"/>
      </w:pPr>
      <w:r>
        <w:t xml:space="preserve">Battelle </w:t>
      </w:r>
      <w:r w:rsidR="00863489">
        <w:t xml:space="preserve">has been commissioned by the Centers for Disease Control and Prevention (CDC) and the Substance Abuse and Mental Health Services Administration (SAMHSA) to conduct an evaluation of SAMHSA’s </w:t>
      </w:r>
      <w:r w:rsidRPr="005D52FB">
        <w:rPr>
          <w:i/>
        </w:rPr>
        <w:t>Grants to Prevent Prescription Drug/Opioid Overdoes-Related D</w:t>
      </w:r>
      <w:r w:rsidR="00863489" w:rsidRPr="005D52FB">
        <w:rPr>
          <w:i/>
        </w:rPr>
        <w:t>eaths</w:t>
      </w:r>
      <w:r w:rsidR="00863489">
        <w:t xml:space="preserve"> (</w:t>
      </w:r>
      <w:r>
        <w:t xml:space="preserve">referred to as the </w:t>
      </w:r>
      <w:r w:rsidR="00863489">
        <w:t xml:space="preserve">PDO/naloxone grant).   </w:t>
      </w:r>
      <w:r w:rsidR="00B326B7">
        <w:t>You were recommended by [name] with [agency name]</w:t>
      </w:r>
      <w:r w:rsidR="00233468">
        <w:t xml:space="preserve"> to participate in the evaluation due to your involvement in the project as [a participant in training/PDO Advisory Council member/community partner/recipient of a Naloxone kit]. </w:t>
      </w:r>
    </w:p>
    <w:p w:rsidR="00233468" w:rsidRDefault="00233468" w:rsidP="006D27EC">
      <w:pPr>
        <w:spacing w:after="0" w:line="240" w:lineRule="auto"/>
      </w:pPr>
    </w:p>
    <w:p w:rsidR="00233468" w:rsidRPr="00996A2A" w:rsidRDefault="00233468" w:rsidP="006D27EC">
      <w:pPr>
        <w:spacing w:after="0" w:line="240" w:lineRule="auto"/>
        <w:rPr>
          <w:b/>
        </w:rPr>
      </w:pPr>
      <w:r w:rsidRPr="00996A2A">
        <w:rPr>
          <w:b/>
        </w:rPr>
        <w:t xml:space="preserve">I would like to invite you to participate in [an interview/focus group] so that we may learn more about your experience with the PDO/Naloxone grant program. </w:t>
      </w:r>
    </w:p>
    <w:p w:rsidR="00233468" w:rsidRDefault="00233468" w:rsidP="006D27EC">
      <w:pPr>
        <w:spacing w:after="0" w:line="240" w:lineRule="auto"/>
      </w:pPr>
    </w:p>
    <w:p w:rsidR="00B62959" w:rsidRDefault="00233468" w:rsidP="006D27EC">
      <w:pPr>
        <w:spacing w:after="0" w:line="240" w:lineRule="auto"/>
      </w:pPr>
      <w:r>
        <w:t xml:space="preserve">The </w:t>
      </w:r>
      <w:r w:rsidR="005D52FB">
        <w:rPr>
          <w:i/>
        </w:rPr>
        <w:t>PDO/naloxone grant</w:t>
      </w:r>
      <w:r>
        <w:t xml:space="preserve"> was awarded to 12 states to reduce the number of prescription drug/opioid overdose-related deaths and adverse events through education and training and through the purchase and distribution of Naloxone.</w:t>
      </w:r>
      <w:r w:rsidRPr="00ED7D24">
        <w:t xml:space="preserve"> </w:t>
      </w:r>
      <w:r w:rsidR="005D52FB">
        <w:t xml:space="preserve">The evaluation is intended to help CDC and SAMHSA learn more about the impact of the program including any challenges </w:t>
      </w:r>
      <w:r w:rsidR="00AB6CFB">
        <w:t>and what worked well.</w:t>
      </w:r>
    </w:p>
    <w:p w:rsidR="00B62959" w:rsidRDefault="00B62959" w:rsidP="006D27EC">
      <w:pPr>
        <w:spacing w:after="0" w:line="240" w:lineRule="auto"/>
      </w:pPr>
    </w:p>
    <w:p w:rsidR="008A6CD6" w:rsidRDefault="00B62959" w:rsidP="008A6CD6">
      <w:pPr>
        <w:spacing w:after="0" w:line="240" w:lineRule="auto"/>
      </w:pPr>
      <w:r>
        <w:t xml:space="preserve">Your input is very important to us. If you choose to participate, we will ask you to </w:t>
      </w:r>
      <w:r w:rsidR="00FB5E13">
        <w:t>participate in a [</w:t>
      </w:r>
      <w:r w:rsidR="00AE0E0C">
        <w:t>1-hour interview/</w:t>
      </w:r>
      <w:r w:rsidR="00996A2A">
        <w:t>90-minute</w:t>
      </w:r>
      <w:r w:rsidR="00FB5E13">
        <w:t xml:space="preserve"> focus group</w:t>
      </w:r>
      <w:r w:rsidR="00AE0E0C">
        <w:t xml:space="preserve">] where we will ask you about your experience with the PDO/Naloxone program activities you have been involved with. </w:t>
      </w:r>
    </w:p>
    <w:p w:rsidR="00AB6CFB" w:rsidRDefault="00AB6CFB" w:rsidP="008A6CD6">
      <w:pPr>
        <w:spacing w:after="0" w:line="240" w:lineRule="auto"/>
      </w:pPr>
    </w:p>
    <w:p w:rsidR="00AB6CFB" w:rsidRDefault="00AB6CFB" w:rsidP="00AB6CFB">
      <w:pPr>
        <w:spacing w:after="0" w:line="240" w:lineRule="auto"/>
      </w:pPr>
      <w:r>
        <w:t xml:space="preserve">[For in-person visits] This [interview/focus group] will take place during our site visit scheduled for [Month Date-Date]. </w:t>
      </w:r>
    </w:p>
    <w:p w:rsidR="00233468" w:rsidRDefault="00233468" w:rsidP="006D27EC">
      <w:pPr>
        <w:spacing w:after="0" w:line="240" w:lineRule="auto"/>
      </w:pPr>
    </w:p>
    <w:p w:rsidR="00AE0E0C" w:rsidRDefault="00AE0E0C" w:rsidP="006D27EC">
      <w:pPr>
        <w:spacing w:after="0" w:line="240" w:lineRule="auto"/>
      </w:pPr>
      <w:r>
        <w:t>Your participation in the interview</w:t>
      </w:r>
      <w:r w:rsidR="00AB6CFB">
        <w:t>/focus group</w:t>
      </w:r>
      <w:r>
        <w:t xml:space="preserve"> is completely voluntary, and you may choose </w:t>
      </w:r>
      <w:r w:rsidRPr="004B7FA8">
        <w:t>not to partic</w:t>
      </w:r>
      <w:r w:rsidR="00996A2A">
        <w:t xml:space="preserve">ipate. </w:t>
      </w:r>
      <w:r>
        <w:t>Your privacy is very important to us</w:t>
      </w:r>
      <w:r w:rsidR="00DB0ECC">
        <w:t xml:space="preserve"> and if you do agree to participate,</w:t>
      </w:r>
      <w:r>
        <w:t xml:space="preserve"> </w:t>
      </w:r>
      <w:r w:rsidR="00DB0ECC">
        <w:t xml:space="preserve">any </w:t>
      </w:r>
      <w:r>
        <w:t xml:space="preserve"> information you share will be kept in a secure manner and you will not be identified by name or description in any reports. </w:t>
      </w:r>
    </w:p>
    <w:p w:rsidR="00E4611E" w:rsidRDefault="00E4611E" w:rsidP="006D27EC">
      <w:pPr>
        <w:spacing w:after="0" w:line="240" w:lineRule="auto"/>
        <w:rPr>
          <w:b/>
        </w:rPr>
      </w:pPr>
    </w:p>
    <w:p w:rsidR="00AE0E0C" w:rsidRPr="00E4611E" w:rsidRDefault="00AE0E0C" w:rsidP="006D27EC">
      <w:pPr>
        <w:spacing w:after="0" w:line="240" w:lineRule="auto"/>
        <w:rPr>
          <w:b/>
        </w:rPr>
      </w:pPr>
      <w:r w:rsidRPr="00996A2A">
        <w:rPr>
          <w:b/>
        </w:rPr>
        <w:t xml:space="preserve">Please reply to this email to let me know if you </w:t>
      </w:r>
      <w:r w:rsidR="00996A2A">
        <w:rPr>
          <w:b/>
        </w:rPr>
        <w:t>are</w:t>
      </w:r>
      <w:r w:rsidRPr="00996A2A">
        <w:rPr>
          <w:b/>
        </w:rPr>
        <w:t xml:space="preserve"> willing to participate.</w:t>
      </w:r>
      <w:r>
        <w:t xml:space="preserve"> If you have any questions, please let me know. </w:t>
      </w:r>
    </w:p>
    <w:p w:rsidR="00AE0E0C" w:rsidRDefault="00AE0E0C" w:rsidP="006D27EC">
      <w:pPr>
        <w:spacing w:after="0" w:line="240" w:lineRule="auto"/>
      </w:pPr>
    </w:p>
    <w:p w:rsidR="00AE0E0C" w:rsidRDefault="00AE0E0C" w:rsidP="006D27EC">
      <w:pPr>
        <w:spacing w:after="0" w:line="240" w:lineRule="auto"/>
      </w:pPr>
      <w:r>
        <w:t>I look forward to hearing back from you.</w:t>
      </w:r>
    </w:p>
    <w:p w:rsidR="00AE0E0C" w:rsidRDefault="00AE0E0C" w:rsidP="006D27EC">
      <w:pPr>
        <w:spacing w:after="0" w:line="240" w:lineRule="auto"/>
      </w:pPr>
    </w:p>
    <w:p w:rsidR="00AE0E0C" w:rsidRDefault="00AE0E0C" w:rsidP="006D27EC">
      <w:pPr>
        <w:spacing w:after="0" w:line="240" w:lineRule="auto"/>
      </w:pPr>
      <w:r>
        <w:t>Sincerely,</w:t>
      </w:r>
    </w:p>
    <w:p w:rsidR="00AE0E0C" w:rsidRDefault="00AE0E0C" w:rsidP="006D27EC">
      <w:pPr>
        <w:spacing w:after="0" w:line="240" w:lineRule="auto"/>
      </w:pPr>
    </w:p>
    <w:p w:rsidR="00AE0E0C" w:rsidRDefault="00AE0E0C" w:rsidP="006D27EC">
      <w:pPr>
        <w:spacing w:after="0" w:line="240" w:lineRule="auto"/>
      </w:pPr>
    </w:p>
    <w:sectPr w:rsidR="00AE0E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F9" w:rsidRDefault="00B02DF9" w:rsidP="00B02DF9">
      <w:pPr>
        <w:spacing w:after="0" w:line="240" w:lineRule="auto"/>
      </w:pPr>
      <w:r>
        <w:separator/>
      </w:r>
    </w:p>
  </w:endnote>
  <w:endnote w:type="continuationSeparator" w:id="0">
    <w:p w:rsidR="00B02DF9" w:rsidRDefault="00B02DF9" w:rsidP="00B02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F9" w:rsidRDefault="00B02DF9" w:rsidP="00B02DF9">
      <w:pPr>
        <w:spacing w:after="0" w:line="240" w:lineRule="auto"/>
      </w:pPr>
      <w:r>
        <w:separator/>
      </w:r>
    </w:p>
  </w:footnote>
  <w:footnote w:type="continuationSeparator" w:id="0">
    <w:p w:rsidR="00B02DF9" w:rsidRDefault="00B02DF9" w:rsidP="00B02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EC"/>
    <w:rsid w:val="00023FFA"/>
    <w:rsid w:val="00054E88"/>
    <w:rsid w:val="00233468"/>
    <w:rsid w:val="0043185D"/>
    <w:rsid w:val="005D52FB"/>
    <w:rsid w:val="006D27EC"/>
    <w:rsid w:val="00863489"/>
    <w:rsid w:val="008A6CD6"/>
    <w:rsid w:val="009369D0"/>
    <w:rsid w:val="00996A2A"/>
    <w:rsid w:val="009E4228"/>
    <w:rsid w:val="00AB6CFB"/>
    <w:rsid w:val="00AE0E0C"/>
    <w:rsid w:val="00B02DF9"/>
    <w:rsid w:val="00B326B7"/>
    <w:rsid w:val="00B62959"/>
    <w:rsid w:val="00DB0ECC"/>
    <w:rsid w:val="00E4611E"/>
    <w:rsid w:val="00ED28B1"/>
    <w:rsid w:val="00EE017C"/>
    <w:rsid w:val="00F11802"/>
    <w:rsid w:val="00F35BE3"/>
    <w:rsid w:val="00FB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2FB"/>
    <w:rPr>
      <w:rFonts w:ascii="Segoe UI" w:hAnsi="Segoe UI" w:cs="Segoe UI"/>
      <w:sz w:val="18"/>
      <w:szCs w:val="18"/>
    </w:rPr>
  </w:style>
  <w:style w:type="paragraph" w:styleId="Header">
    <w:name w:val="header"/>
    <w:basedOn w:val="Normal"/>
    <w:link w:val="HeaderChar"/>
    <w:uiPriority w:val="99"/>
    <w:unhideWhenUsed/>
    <w:rsid w:val="00B02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DF9"/>
  </w:style>
  <w:style w:type="paragraph" w:styleId="Footer">
    <w:name w:val="footer"/>
    <w:basedOn w:val="Normal"/>
    <w:link w:val="FooterChar"/>
    <w:uiPriority w:val="99"/>
    <w:unhideWhenUsed/>
    <w:rsid w:val="00B02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DF9"/>
  </w:style>
  <w:style w:type="paragraph" w:styleId="NoSpacing">
    <w:name w:val="No Spacing"/>
    <w:uiPriority w:val="1"/>
    <w:qFormat/>
    <w:rsid w:val="00B02DF9"/>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2FB"/>
    <w:rPr>
      <w:rFonts w:ascii="Segoe UI" w:hAnsi="Segoe UI" w:cs="Segoe UI"/>
      <w:sz w:val="18"/>
      <w:szCs w:val="18"/>
    </w:rPr>
  </w:style>
  <w:style w:type="paragraph" w:styleId="Header">
    <w:name w:val="header"/>
    <w:basedOn w:val="Normal"/>
    <w:link w:val="HeaderChar"/>
    <w:uiPriority w:val="99"/>
    <w:unhideWhenUsed/>
    <w:rsid w:val="00B02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DF9"/>
  </w:style>
  <w:style w:type="paragraph" w:styleId="Footer">
    <w:name w:val="footer"/>
    <w:basedOn w:val="Normal"/>
    <w:link w:val="FooterChar"/>
    <w:uiPriority w:val="99"/>
    <w:unhideWhenUsed/>
    <w:rsid w:val="00B02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DF9"/>
  </w:style>
  <w:style w:type="paragraph" w:styleId="NoSpacing">
    <w:name w:val="No Spacing"/>
    <w:uiPriority w:val="1"/>
    <w:qFormat/>
    <w:rsid w:val="00B02DF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Weinstein, Nicole</dc:creator>
  <cp:keywords/>
  <dc:description/>
  <cp:lastModifiedBy>SYSTEM</cp:lastModifiedBy>
  <cp:revision>2</cp:revision>
  <dcterms:created xsi:type="dcterms:W3CDTF">2017-11-29T17:06:00Z</dcterms:created>
  <dcterms:modified xsi:type="dcterms:W3CDTF">2017-11-29T17:06:00Z</dcterms:modified>
</cp:coreProperties>
</file>