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37819" w14:textId="77777777" w:rsidR="00FC70C6" w:rsidRDefault="00462C1F">
      <w:pPr>
        <w:rPr>
          <w:rFonts w:ascii="Cambria" w:hAnsi="Cambria"/>
          <w:b/>
        </w:rPr>
      </w:pPr>
      <w:bookmarkStart w:id="0" w:name="_GoBack"/>
      <w:bookmarkEnd w:id="0"/>
      <w:r w:rsidRPr="00462C1F">
        <w:rPr>
          <w:rFonts w:ascii="Cambria" w:hAnsi="Cambria"/>
          <w:b/>
        </w:rPr>
        <w:t xml:space="preserve">Attachment </w:t>
      </w:r>
      <w:r w:rsidR="00E10503">
        <w:rPr>
          <w:rFonts w:ascii="Cambria" w:hAnsi="Cambria"/>
          <w:b/>
        </w:rPr>
        <w:t>E</w:t>
      </w:r>
      <w:r w:rsidRPr="00462C1F">
        <w:rPr>
          <w:rFonts w:ascii="Cambria" w:hAnsi="Cambria"/>
          <w:b/>
        </w:rPr>
        <w:t xml:space="preserve">: Web-based </w:t>
      </w:r>
      <w:r w:rsidR="00E10503">
        <w:rPr>
          <w:rFonts w:ascii="Cambria" w:hAnsi="Cambria"/>
          <w:b/>
        </w:rPr>
        <w:t>Data Collection</w:t>
      </w:r>
      <w:r w:rsidR="00ED07E7">
        <w:rPr>
          <w:rFonts w:ascii="Cambria" w:hAnsi="Cambria"/>
          <w:b/>
        </w:rPr>
        <w:t xml:space="preserve"> Invitation</w:t>
      </w:r>
      <w:r w:rsidRPr="00462C1F">
        <w:rPr>
          <w:rFonts w:ascii="Cambria" w:hAnsi="Cambria"/>
          <w:b/>
        </w:rPr>
        <w:t xml:space="preserve"> Email</w:t>
      </w:r>
    </w:p>
    <w:p w14:paraId="1AE33186" w14:textId="77777777" w:rsidR="00462C1F" w:rsidRDefault="00462C1F">
      <w:pPr>
        <w:rPr>
          <w:rFonts w:ascii="Cambria" w:hAnsi="Cambria"/>
        </w:rPr>
      </w:pPr>
      <w:r>
        <w:rPr>
          <w:rFonts w:ascii="Cambria" w:hAnsi="Cambria"/>
          <w:b/>
        </w:rPr>
        <w:t>Subject Line:</w:t>
      </w:r>
      <w:r>
        <w:rPr>
          <w:rFonts w:ascii="Cambria" w:hAnsi="Cambria"/>
        </w:rPr>
        <w:t xml:space="preserve"> </w:t>
      </w:r>
      <w:r w:rsidR="00221C85">
        <w:rPr>
          <w:rFonts w:ascii="Cambria" w:hAnsi="Cambria"/>
        </w:rPr>
        <w:t>FEEDBACK REQUESTED: Help CDC improve its NOFOs</w:t>
      </w:r>
    </w:p>
    <w:p w14:paraId="18EF9E60" w14:textId="77777777" w:rsidR="00462C1F" w:rsidRDefault="00462C1F">
      <w:pPr>
        <w:rPr>
          <w:rFonts w:ascii="Cambria" w:hAnsi="Cambria"/>
        </w:rPr>
      </w:pPr>
      <w:r>
        <w:rPr>
          <w:rFonts w:ascii="Cambria" w:hAnsi="Cambria"/>
          <w:b/>
        </w:rPr>
        <w:t>Body:</w:t>
      </w:r>
    </w:p>
    <w:p w14:paraId="3B9B814C" w14:textId="40E1302B" w:rsidR="00462C1F" w:rsidRDefault="00462C1F">
      <w:pPr>
        <w:rPr>
          <w:rFonts w:ascii="Cambria" w:hAnsi="Cambria"/>
        </w:rPr>
      </w:pPr>
      <w:r>
        <w:rPr>
          <w:rFonts w:ascii="Cambria" w:hAnsi="Cambria"/>
        </w:rPr>
        <w:t>Dear [</w:t>
      </w:r>
      <w:r w:rsidR="00A632CA" w:rsidRPr="00A632CA">
        <w:rPr>
          <w:rFonts w:ascii="Cambria" w:hAnsi="Cambria"/>
          <w:highlight w:val="yellow"/>
        </w:rPr>
        <w:t>Name</w:t>
      </w:r>
      <w:r>
        <w:rPr>
          <w:rFonts w:ascii="Cambria" w:hAnsi="Cambria"/>
        </w:rPr>
        <w:t>],</w:t>
      </w:r>
    </w:p>
    <w:p w14:paraId="57BC11D5" w14:textId="77777777" w:rsidR="00A25A77" w:rsidRDefault="00A25A77" w:rsidP="00462C1F">
      <w:pPr>
        <w:rPr>
          <w:rFonts w:ascii="Cambria" w:hAnsi="Cambria"/>
        </w:rPr>
      </w:pPr>
    </w:p>
    <w:p w14:paraId="6504EE52" w14:textId="77777777" w:rsidR="006B66FD" w:rsidRDefault="00462C1F" w:rsidP="00462C1F">
      <w:pPr>
        <w:rPr>
          <w:rFonts w:ascii="Cambria" w:hAnsi="Cambria"/>
        </w:rPr>
      </w:pPr>
      <w:r w:rsidRPr="00462C1F">
        <w:rPr>
          <w:rFonts w:ascii="Cambria" w:hAnsi="Cambria"/>
        </w:rPr>
        <w:t xml:space="preserve">The Centers for Disease Control and Prevention (CDC) is </w:t>
      </w:r>
      <w:r w:rsidR="00386CD6">
        <w:rPr>
          <w:rFonts w:ascii="Cambria" w:hAnsi="Cambria"/>
        </w:rPr>
        <w:t>seeking</w:t>
      </w:r>
      <w:r w:rsidR="00221C85">
        <w:rPr>
          <w:rFonts w:ascii="Cambria" w:hAnsi="Cambria"/>
        </w:rPr>
        <w:t xml:space="preserve"> your</w:t>
      </w:r>
      <w:r w:rsidRPr="00462C1F">
        <w:rPr>
          <w:rFonts w:ascii="Cambria" w:hAnsi="Cambria"/>
        </w:rPr>
        <w:t xml:space="preserve"> feedback </w:t>
      </w:r>
      <w:r w:rsidR="00715948">
        <w:rPr>
          <w:rFonts w:ascii="Cambria" w:hAnsi="Cambria"/>
        </w:rPr>
        <w:t xml:space="preserve">on </w:t>
      </w:r>
      <w:r w:rsidR="00221C85">
        <w:rPr>
          <w:rFonts w:ascii="Cambria" w:hAnsi="Cambria"/>
        </w:rPr>
        <w:t>developing an application for</w:t>
      </w:r>
      <w:r w:rsidRPr="00462C1F">
        <w:rPr>
          <w:rFonts w:ascii="Cambria" w:hAnsi="Cambria"/>
        </w:rPr>
        <w:t xml:space="preserve"> </w:t>
      </w:r>
      <w:r>
        <w:rPr>
          <w:rFonts w:ascii="Cambria" w:hAnsi="Cambria"/>
        </w:rPr>
        <w:t>[</w:t>
      </w:r>
      <w:r w:rsidRPr="00E10503">
        <w:rPr>
          <w:rFonts w:ascii="Cambria" w:hAnsi="Cambria"/>
          <w:highlight w:val="yellow"/>
        </w:rPr>
        <w:t>NOFO number and title</w:t>
      </w:r>
      <w:r>
        <w:rPr>
          <w:rFonts w:ascii="Cambria" w:hAnsi="Cambria"/>
        </w:rPr>
        <w:t xml:space="preserve">]. </w:t>
      </w:r>
      <w:r w:rsidR="00715948">
        <w:rPr>
          <w:rFonts w:ascii="Cambria" w:hAnsi="Cambria"/>
        </w:rPr>
        <w:t>CDC is conducting an assessment of its new, non-research domes</w:t>
      </w:r>
      <w:r w:rsidR="00C459B9">
        <w:rPr>
          <w:rFonts w:ascii="Cambria" w:hAnsi="Cambria"/>
        </w:rPr>
        <w:t xml:space="preserve">tic NOFOs </w:t>
      </w:r>
      <w:r w:rsidR="00A632CA">
        <w:rPr>
          <w:rFonts w:ascii="Cambria" w:hAnsi="Cambria"/>
        </w:rPr>
        <w:t>on</w:t>
      </w:r>
      <w:r w:rsidR="00C459B9">
        <w:rPr>
          <w:rFonts w:ascii="Cambria" w:hAnsi="Cambria"/>
        </w:rPr>
        <w:t xml:space="preserve"> the clarity and consistency of the application and project language, and the overall structure of the NOFO</w:t>
      </w:r>
      <w:r w:rsidR="00715948">
        <w:rPr>
          <w:rFonts w:ascii="Cambria" w:hAnsi="Cambria"/>
        </w:rPr>
        <w:t xml:space="preserve">. </w:t>
      </w:r>
      <w:r w:rsidR="00776F18">
        <w:rPr>
          <w:rFonts w:ascii="Cambria" w:hAnsi="Cambria"/>
        </w:rPr>
        <w:t xml:space="preserve">Your feedback will help CDC identify aspects of the NOFO that work well and those that need further refinement. </w:t>
      </w:r>
      <w:r w:rsidR="00A77781">
        <w:rPr>
          <w:rFonts w:ascii="Cambria" w:hAnsi="Cambria"/>
        </w:rPr>
        <w:t xml:space="preserve">The findings from this assessment will </w:t>
      </w:r>
      <w:r w:rsidR="006B66FD">
        <w:rPr>
          <w:rFonts w:ascii="Cambria" w:hAnsi="Cambria"/>
        </w:rPr>
        <w:t xml:space="preserve">be used to recommend improvements to the structure and guidance </w:t>
      </w:r>
      <w:r w:rsidR="001A7A74">
        <w:rPr>
          <w:rFonts w:ascii="Cambria" w:hAnsi="Cambria"/>
        </w:rPr>
        <w:t>for</w:t>
      </w:r>
      <w:r w:rsidR="006B66FD">
        <w:rPr>
          <w:rFonts w:ascii="Cambria" w:hAnsi="Cambria"/>
        </w:rPr>
        <w:t xml:space="preserve"> future NOFOs.</w:t>
      </w:r>
    </w:p>
    <w:p w14:paraId="0937A6BF" w14:textId="77777777" w:rsidR="00A25A77" w:rsidRDefault="00A25A77" w:rsidP="00462C1F">
      <w:pPr>
        <w:rPr>
          <w:rFonts w:ascii="Cambria" w:hAnsi="Cambria"/>
          <w:b/>
        </w:rPr>
      </w:pPr>
    </w:p>
    <w:p w14:paraId="37049087" w14:textId="77777777" w:rsidR="00B92891" w:rsidRDefault="0025769C" w:rsidP="00462C1F">
      <w:pPr>
        <w:rPr>
          <w:rFonts w:ascii="Cambria" w:hAnsi="Cambria"/>
        </w:rPr>
      </w:pPr>
      <w:r>
        <w:rPr>
          <w:rFonts w:ascii="Cambria" w:hAnsi="Cambria"/>
        </w:rPr>
        <w:t xml:space="preserve">Your name was listed as the </w:t>
      </w:r>
      <w:r w:rsidR="007010D2">
        <w:rPr>
          <w:rFonts w:ascii="Cambria" w:hAnsi="Cambria"/>
        </w:rPr>
        <w:t>“</w:t>
      </w:r>
      <w:r>
        <w:rPr>
          <w:rFonts w:ascii="Cambria" w:hAnsi="Cambria"/>
        </w:rPr>
        <w:t xml:space="preserve">program </w:t>
      </w:r>
      <w:r w:rsidR="007010D2">
        <w:rPr>
          <w:rFonts w:ascii="Cambria" w:hAnsi="Cambria"/>
        </w:rPr>
        <w:t>point of contact” on the application that was submitted to CDC</w:t>
      </w:r>
      <w:r>
        <w:rPr>
          <w:rFonts w:ascii="Cambria" w:hAnsi="Cambria"/>
        </w:rPr>
        <w:t xml:space="preserve"> for [</w:t>
      </w:r>
      <w:r w:rsidRPr="0025769C">
        <w:rPr>
          <w:rFonts w:ascii="Cambria" w:hAnsi="Cambria"/>
          <w:highlight w:val="yellow"/>
        </w:rPr>
        <w:t>NOFO number</w:t>
      </w:r>
      <w:r>
        <w:rPr>
          <w:rFonts w:ascii="Cambria" w:hAnsi="Cambria"/>
        </w:rPr>
        <w:t>]</w:t>
      </w:r>
      <w:r w:rsidR="007010D2">
        <w:rPr>
          <w:rFonts w:ascii="Cambria" w:hAnsi="Cambria"/>
        </w:rPr>
        <w:t xml:space="preserve">.  </w:t>
      </w:r>
      <w:r w:rsidR="006B66FD">
        <w:rPr>
          <w:rFonts w:ascii="Cambria" w:hAnsi="Cambria"/>
          <w:b/>
        </w:rPr>
        <w:t xml:space="preserve">If you were not </w:t>
      </w:r>
      <w:r w:rsidR="00C570C9">
        <w:rPr>
          <w:rFonts w:ascii="Cambria" w:hAnsi="Cambria"/>
          <w:b/>
        </w:rPr>
        <w:t>substantially involved with</w:t>
      </w:r>
      <w:r w:rsidR="006B66FD">
        <w:rPr>
          <w:rFonts w:ascii="Cambria" w:hAnsi="Cambria"/>
          <w:b/>
        </w:rPr>
        <w:t xml:space="preserve"> </w:t>
      </w:r>
      <w:r w:rsidR="00C570C9">
        <w:rPr>
          <w:rFonts w:ascii="Cambria" w:hAnsi="Cambria"/>
          <w:b/>
        </w:rPr>
        <w:t>developing your agency’s</w:t>
      </w:r>
      <w:r w:rsidR="006B66FD">
        <w:rPr>
          <w:rFonts w:ascii="Cambria" w:hAnsi="Cambria"/>
          <w:b/>
        </w:rPr>
        <w:t xml:space="preserve"> application please forward this email and assessment link to the appropriate person in your organization.</w:t>
      </w:r>
      <w:r w:rsidR="00A77781">
        <w:rPr>
          <w:rFonts w:ascii="Cambria" w:hAnsi="Cambria"/>
        </w:rPr>
        <w:t xml:space="preserve"> </w:t>
      </w:r>
    </w:p>
    <w:p w14:paraId="45296C26" w14:textId="77777777" w:rsidR="00A25A77" w:rsidRDefault="00A25A77" w:rsidP="00462C1F">
      <w:pPr>
        <w:rPr>
          <w:rFonts w:ascii="Cambria" w:hAnsi="Cambria"/>
        </w:rPr>
      </w:pPr>
    </w:p>
    <w:p w14:paraId="6126D73A" w14:textId="5E3DD7F8" w:rsidR="00462C1F" w:rsidRDefault="00462C1F" w:rsidP="00462C1F">
      <w:pPr>
        <w:rPr>
          <w:rFonts w:ascii="Cambria" w:hAnsi="Cambria"/>
        </w:rPr>
      </w:pPr>
      <w:r w:rsidRPr="00462C1F">
        <w:rPr>
          <w:rFonts w:ascii="Cambria" w:hAnsi="Cambria"/>
        </w:rPr>
        <w:t xml:space="preserve">This brief </w:t>
      </w:r>
      <w:r w:rsidR="00CC061C">
        <w:rPr>
          <w:rFonts w:ascii="Cambria" w:hAnsi="Cambria"/>
        </w:rPr>
        <w:t>assessment</w:t>
      </w:r>
      <w:r w:rsidRPr="00462C1F">
        <w:rPr>
          <w:rFonts w:ascii="Cambria" w:hAnsi="Cambria"/>
        </w:rPr>
        <w:t xml:space="preserve"> will take</w:t>
      </w:r>
      <w:r w:rsidR="00690BEB">
        <w:rPr>
          <w:rFonts w:ascii="Cambria" w:hAnsi="Cambria"/>
        </w:rPr>
        <w:t xml:space="preserve"> approximately</w:t>
      </w:r>
      <w:r w:rsidRPr="00462C1F">
        <w:rPr>
          <w:rFonts w:ascii="Cambria" w:hAnsi="Cambria"/>
        </w:rPr>
        <w:t xml:space="preserve"> </w:t>
      </w:r>
      <w:r w:rsidR="004E7187">
        <w:rPr>
          <w:rFonts w:ascii="Cambria" w:hAnsi="Cambria"/>
        </w:rPr>
        <w:t>25</w:t>
      </w:r>
      <w:r w:rsidRPr="00462C1F">
        <w:rPr>
          <w:rFonts w:ascii="Cambria" w:hAnsi="Cambria"/>
        </w:rPr>
        <w:t xml:space="preserve"> m</w:t>
      </w:r>
      <w:r w:rsidR="00A25A77">
        <w:rPr>
          <w:rFonts w:ascii="Cambria" w:hAnsi="Cambria"/>
        </w:rPr>
        <w:t xml:space="preserve">inutes of your time to complete. </w:t>
      </w:r>
      <w:r w:rsidRPr="00462C1F">
        <w:rPr>
          <w:rFonts w:ascii="Cambria" w:hAnsi="Cambria"/>
        </w:rPr>
        <w:t xml:space="preserve">Please complete and submit </w:t>
      </w:r>
      <w:r w:rsidR="00C01E53">
        <w:rPr>
          <w:rFonts w:ascii="Cambria" w:hAnsi="Cambria"/>
        </w:rPr>
        <w:t>your responses</w:t>
      </w:r>
      <w:r w:rsidRPr="00462C1F">
        <w:rPr>
          <w:rFonts w:ascii="Cambria" w:hAnsi="Cambria"/>
        </w:rPr>
        <w:t xml:space="preserve"> by [</w:t>
      </w:r>
      <w:r w:rsidR="0025769C" w:rsidRPr="0025769C">
        <w:rPr>
          <w:rFonts w:ascii="Cambria" w:hAnsi="Cambria"/>
          <w:highlight w:val="yellow"/>
        </w:rPr>
        <w:t>date</w:t>
      </w:r>
      <w:r w:rsidRPr="00462C1F">
        <w:rPr>
          <w:rFonts w:ascii="Cambria" w:hAnsi="Cambria"/>
        </w:rPr>
        <w:t xml:space="preserve">].  Your participation is voluntary, and crucial to the success of CDC’s </w:t>
      </w:r>
      <w:r w:rsidR="00A77781">
        <w:rPr>
          <w:rFonts w:ascii="Cambria" w:hAnsi="Cambria"/>
        </w:rPr>
        <w:t>NOFO</w:t>
      </w:r>
      <w:r w:rsidRPr="00462C1F">
        <w:rPr>
          <w:rFonts w:ascii="Cambria" w:hAnsi="Cambria"/>
        </w:rPr>
        <w:t xml:space="preserve"> improvement e</w:t>
      </w:r>
      <w:r w:rsidR="00B92891">
        <w:rPr>
          <w:rFonts w:ascii="Cambria" w:hAnsi="Cambria"/>
        </w:rPr>
        <w:t xml:space="preserve">fforts. </w:t>
      </w:r>
      <w:r w:rsidR="00A4692B">
        <w:rPr>
          <w:rFonts w:ascii="Cambria" w:hAnsi="Cambria"/>
        </w:rPr>
        <w:t>A summary report of findings will be</w:t>
      </w:r>
      <w:r w:rsidR="00F42FAC">
        <w:rPr>
          <w:rFonts w:ascii="Cambria" w:hAnsi="Cambria"/>
        </w:rPr>
        <w:t xml:space="preserve"> prepared using aggregate data only.</w:t>
      </w:r>
    </w:p>
    <w:p w14:paraId="2A1BBBB7" w14:textId="77777777" w:rsidR="00A25A77" w:rsidRDefault="00A25A77" w:rsidP="00462C1F">
      <w:pPr>
        <w:rPr>
          <w:rFonts w:ascii="Cambria" w:hAnsi="Cambria"/>
        </w:rPr>
      </w:pPr>
    </w:p>
    <w:p w14:paraId="04FD27B0" w14:textId="77777777" w:rsidR="00462C1F" w:rsidRDefault="00A25A77" w:rsidP="00462C1F">
      <w:pPr>
        <w:rPr>
          <w:rFonts w:ascii="Cambria" w:hAnsi="Cambria"/>
        </w:rPr>
      </w:pPr>
      <w:r>
        <w:rPr>
          <w:rFonts w:ascii="Cambria" w:hAnsi="Cambria"/>
        </w:rPr>
        <w:t>Please share your feedback here: [</w:t>
      </w:r>
      <w:r w:rsidRPr="00A25A77">
        <w:rPr>
          <w:rFonts w:ascii="Cambria" w:hAnsi="Cambria"/>
          <w:highlight w:val="yellow"/>
        </w:rPr>
        <w:t>instrument link</w:t>
      </w:r>
      <w:r>
        <w:rPr>
          <w:rFonts w:ascii="Cambria" w:hAnsi="Cambria"/>
        </w:rPr>
        <w:t>]</w:t>
      </w:r>
    </w:p>
    <w:p w14:paraId="7EE833FF" w14:textId="77777777" w:rsidR="00C459B9" w:rsidRDefault="00C459B9" w:rsidP="00462C1F">
      <w:pPr>
        <w:rPr>
          <w:rFonts w:ascii="Cambria" w:hAnsi="Cambria"/>
        </w:rPr>
      </w:pPr>
      <w:r>
        <w:rPr>
          <w:rFonts w:ascii="Cambria" w:hAnsi="Cambria"/>
        </w:rPr>
        <w:t>For your convenience, you can find a copy of [</w:t>
      </w:r>
      <w:r w:rsidRPr="00C459B9">
        <w:rPr>
          <w:rFonts w:ascii="Cambria" w:hAnsi="Cambria"/>
          <w:highlight w:val="yellow"/>
        </w:rPr>
        <w:t>NOFO number and title</w:t>
      </w:r>
      <w:r>
        <w:rPr>
          <w:rFonts w:ascii="Cambria" w:hAnsi="Cambria"/>
        </w:rPr>
        <w:t xml:space="preserve">] </w:t>
      </w:r>
      <w:r w:rsidR="00A25A77">
        <w:rPr>
          <w:rFonts w:ascii="Cambria" w:hAnsi="Cambria"/>
        </w:rPr>
        <w:t>at this</w:t>
      </w:r>
      <w:r>
        <w:rPr>
          <w:rFonts w:ascii="Cambria" w:hAnsi="Cambria"/>
        </w:rPr>
        <w:t xml:space="preserve"> link: [</w:t>
      </w:r>
      <w:r w:rsidRPr="00C459B9">
        <w:rPr>
          <w:rFonts w:ascii="Cambria" w:hAnsi="Cambria"/>
          <w:highlight w:val="yellow"/>
        </w:rPr>
        <w:t>grants.gov link</w:t>
      </w:r>
      <w:r>
        <w:rPr>
          <w:rFonts w:ascii="Cambria" w:hAnsi="Cambria"/>
        </w:rPr>
        <w:t>]</w:t>
      </w:r>
    </w:p>
    <w:p w14:paraId="2D1FAC28" w14:textId="77777777" w:rsidR="00A25A77" w:rsidRDefault="00A25A77" w:rsidP="00CE1946">
      <w:pPr>
        <w:rPr>
          <w:rFonts w:ascii="Cambria" w:hAnsi="Cambria"/>
        </w:rPr>
      </w:pPr>
    </w:p>
    <w:p w14:paraId="331C5160" w14:textId="04E450FC" w:rsidR="00CE1946" w:rsidRPr="00462C1F" w:rsidRDefault="00CE1946" w:rsidP="00CE1946">
      <w:pPr>
        <w:rPr>
          <w:rFonts w:ascii="Cambria" w:hAnsi="Cambria"/>
        </w:rPr>
      </w:pPr>
      <w:r>
        <w:rPr>
          <w:rFonts w:ascii="Cambria" w:hAnsi="Cambria"/>
        </w:rPr>
        <w:t xml:space="preserve">We look forward to hearing from you. If </w:t>
      </w:r>
      <w:r w:rsidRPr="00462C1F">
        <w:rPr>
          <w:rFonts w:ascii="Cambria" w:hAnsi="Cambria"/>
        </w:rPr>
        <w:t xml:space="preserve">you have any questions </w:t>
      </w:r>
      <w:r>
        <w:rPr>
          <w:rFonts w:ascii="Cambria" w:hAnsi="Cambria"/>
        </w:rPr>
        <w:t>or concerns</w:t>
      </w:r>
      <w:r w:rsidRPr="00462C1F">
        <w:rPr>
          <w:rFonts w:ascii="Cambria" w:hAnsi="Cambria"/>
        </w:rPr>
        <w:t xml:space="preserve">, please </w:t>
      </w:r>
      <w:r w:rsidR="0025769C">
        <w:rPr>
          <w:rFonts w:ascii="Cambria" w:hAnsi="Cambria"/>
        </w:rPr>
        <w:t>do not hesitate to contact</w:t>
      </w:r>
      <w:r>
        <w:rPr>
          <w:rFonts w:ascii="Cambria" w:hAnsi="Cambria"/>
        </w:rPr>
        <w:t xml:space="preserve"> Corinne Fukayama at </w:t>
      </w:r>
      <w:hyperlink r:id="rId11" w:history="1">
        <w:r w:rsidRPr="008A71BD">
          <w:rPr>
            <w:rStyle w:val="Hyperlink"/>
            <w:rFonts w:ascii="Cambria" w:hAnsi="Cambria"/>
          </w:rPr>
          <w:t>mwx9@cdc.gov</w:t>
        </w:r>
      </w:hyperlink>
      <w:r w:rsidR="00CC061C">
        <w:rPr>
          <w:rStyle w:val="Hyperlink"/>
          <w:rFonts w:ascii="Cambria" w:hAnsi="Cambria"/>
        </w:rPr>
        <w:t xml:space="preserve"> </w:t>
      </w:r>
      <w:r w:rsidR="00CC061C" w:rsidRPr="00325271">
        <w:rPr>
          <w:rFonts w:ascii="Cambria" w:hAnsi="Cambria"/>
        </w:rPr>
        <w:t>or call (404) 718-5715</w:t>
      </w:r>
      <w:r w:rsidRPr="00325271">
        <w:rPr>
          <w:rFonts w:ascii="Cambria" w:hAnsi="Cambria"/>
        </w:rPr>
        <w:t xml:space="preserve">. </w:t>
      </w:r>
      <w:r w:rsidR="00592DBA" w:rsidRPr="00325271">
        <w:rPr>
          <w:rFonts w:ascii="Cambria" w:hAnsi="Cambria"/>
        </w:rPr>
        <w:t>We</w:t>
      </w:r>
      <w:r w:rsidR="00592DBA">
        <w:rPr>
          <w:rFonts w:ascii="Cambria" w:hAnsi="Cambria"/>
        </w:rPr>
        <w:t xml:space="preserve"> appreciate </w:t>
      </w:r>
      <w:r w:rsidR="001A7A74">
        <w:rPr>
          <w:rFonts w:ascii="Cambria" w:hAnsi="Cambria"/>
        </w:rPr>
        <w:t>all</w:t>
      </w:r>
      <w:r w:rsidR="00592DBA">
        <w:rPr>
          <w:rFonts w:ascii="Cambria" w:hAnsi="Cambria"/>
        </w:rPr>
        <w:t xml:space="preserve"> feedback.</w:t>
      </w:r>
    </w:p>
    <w:p w14:paraId="606A975B" w14:textId="77777777" w:rsidR="00A25A77" w:rsidRDefault="00A25A77" w:rsidP="00462C1F">
      <w:pPr>
        <w:rPr>
          <w:rFonts w:ascii="Cambria" w:hAnsi="Cambria"/>
        </w:rPr>
      </w:pPr>
    </w:p>
    <w:p w14:paraId="743D62D6" w14:textId="77777777" w:rsidR="00462C1F" w:rsidRPr="00462C1F" w:rsidRDefault="00462C1F" w:rsidP="00462C1F">
      <w:pPr>
        <w:rPr>
          <w:rFonts w:ascii="Cambria" w:hAnsi="Cambria"/>
        </w:rPr>
      </w:pPr>
      <w:r w:rsidRPr="00462C1F">
        <w:rPr>
          <w:rFonts w:ascii="Cambria" w:hAnsi="Cambria"/>
        </w:rPr>
        <w:t xml:space="preserve">Thank you in advance for completing </w:t>
      </w:r>
      <w:r w:rsidR="00386CD6">
        <w:rPr>
          <w:rFonts w:ascii="Cambria" w:hAnsi="Cambria"/>
        </w:rPr>
        <w:t>this data collection instrument, we greatly appreciate it.</w:t>
      </w:r>
    </w:p>
    <w:p w14:paraId="72059158" w14:textId="77777777" w:rsidR="00462C1F" w:rsidRPr="00462C1F" w:rsidRDefault="00462C1F" w:rsidP="00462C1F">
      <w:pPr>
        <w:rPr>
          <w:rFonts w:ascii="Cambria" w:hAnsi="Cambria"/>
        </w:rPr>
      </w:pPr>
    </w:p>
    <w:p w14:paraId="5AA5C27F" w14:textId="77777777" w:rsidR="00462C1F" w:rsidRDefault="00462C1F" w:rsidP="00462C1F">
      <w:pPr>
        <w:rPr>
          <w:rFonts w:ascii="Cambria" w:hAnsi="Cambria"/>
        </w:rPr>
      </w:pPr>
      <w:r w:rsidRPr="00462C1F">
        <w:rPr>
          <w:rFonts w:ascii="Cambria" w:hAnsi="Cambria"/>
        </w:rPr>
        <w:t>Best regards,</w:t>
      </w:r>
    </w:p>
    <w:p w14:paraId="242360C6" w14:textId="77777777" w:rsidR="001A7A74" w:rsidRDefault="001A7A74" w:rsidP="00462C1F">
      <w:pPr>
        <w:rPr>
          <w:rFonts w:ascii="Cambria" w:hAnsi="Cambria"/>
        </w:rPr>
      </w:pPr>
      <w:r>
        <w:rPr>
          <w:rFonts w:ascii="Cambria" w:hAnsi="Cambria"/>
        </w:rPr>
        <w:t>Corinne Fukayama</w:t>
      </w:r>
    </w:p>
    <w:p w14:paraId="7C444F36" w14:textId="735E51C5" w:rsidR="001A7A74" w:rsidRDefault="001A7A74" w:rsidP="00462C1F">
      <w:pPr>
        <w:rPr>
          <w:rFonts w:ascii="Cambria" w:hAnsi="Cambria"/>
        </w:rPr>
      </w:pPr>
      <w:r>
        <w:rPr>
          <w:rFonts w:ascii="Cambria" w:hAnsi="Cambria"/>
        </w:rPr>
        <w:t>Program Performance and Evaluation Office</w:t>
      </w:r>
    </w:p>
    <w:p w14:paraId="0473D6E6" w14:textId="5E5EA8DD" w:rsidR="003D634C" w:rsidRDefault="003D634C" w:rsidP="00462C1F">
      <w:pPr>
        <w:rPr>
          <w:rFonts w:ascii="Cambria" w:hAnsi="Cambria"/>
        </w:rPr>
      </w:pPr>
      <w:r>
        <w:rPr>
          <w:rFonts w:ascii="Cambria" w:hAnsi="Cambria"/>
        </w:rPr>
        <w:t>Office of the Associate Director for Policy and Strategy</w:t>
      </w:r>
    </w:p>
    <w:p w14:paraId="639FCF2A" w14:textId="77777777" w:rsidR="001A7A74" w:rsidRDefault="001A7A74" w:rsidP="00462C1F">
      <w:pPr>
        <w:rPr>
          <w:rFonts w:ascii="Cambria" w:hAnsi="Cambria"/>
        </w:rPr>
      </w:pPr>
      <w:r w:rsidRPr="001A7A74">
        <w:rPr>
          <w:rFonts w:ascii="Cambria" w:hAnsi="Cambria"/>
        </w:rPr>
        <w:t>Centers for Disease Control and Prevention</w:t>
      </w:r>
    </w:p>
    <w:p w14:paraId="04DB648A" w14:textId="77777777" w:rsidR="001A7A74" w:rsidRDefault="001A7A74" w:rsidP="00462C1F">
      <w:pPr>
        <w:rPr>
          <w:rFonts w:ascii="Cambria" w:hAnsi="Cambria"/>
        </w:rPr>
      </w:pPr>
      <w:r>
        <w:rPr>
          <w:rFonts w:ascii="Cambria" w:hAnsi="Cambria"/>
        </w:rPr>
        <w:t xml:space="preserve">(404) 718-5715 // </w:t>
      </w:r>
      <w:r w:rsidRPr="001A7A74">
        <w:rPr>
          <w:rFonts w:ascii="Cambria" w:hAnsi="Cambria"/>
        </w:rPr>
        <w:t xml:space="preserve"> mwx9@cdc.gov</w:t>
      </w:r>
    </w:p>
    <w:p w14:paraId="6FACB348" w14:textId="77777777" w:rsidR="001A7A74" w:rsidRPr="00462C1F" w:rsidRDefault="001A7A74" w:rsidP="00462C1F">
      <w:pPr>
        <w:rPr>
          <w:rFonts w:ascii="Cambria" w:hAnsi="Cambria"/>
        </w:rPr>
      </w:pPr>
    </w:p>
    <w:sectPr w:rsidR="001A7A74" w:rsidRPr="00462C1F" w:rsidSect="00D269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344A7" w14:textId="77777777" w:rsidR="003A3262" w:rsidRDefault="003A3262" w:rsidP="00F57B7F">
      <w:pPr>
        <w:spacing w:after="0" w:line="240" w:lineRule="auto"/>
      </w:pPr>
      <w:r>
        <w:separator/>
      </w:r>
    </w:p>
  </w:endnote>
  <w:endnote w:type="continuationSeparator" w:id="0">
    <w:p w14:paraId="45BC64D1" w14:textId="77777777" w:rsidR="003A3262" w:rsidRDefault="003A3262" w:rsidP="00F5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FAAA" w14:textId="77777777" w:rsidR="00F57B7F" w:rsidRDefault="00F57B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65792" w14:textId="77777777" w:rsidR="00F57B7F" w:rsidRDefault="00F57B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AAC18" w14:textId="77777777" w:rsidR="00F57B7F" w:rsidRDefault="00F57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3E033" w14:textId="77777777" w:rsidR="003A3262" w:rsidRDefault="003A3262" w:rsidP="00F57B7F">
      <w:pPr>
        <w:spacing w:after="0" w:line="240" w:lineRule="auto"/>
      </w:pPr>
      <w:r>
        <w:separator/>
      </w:r>
    </w:p>
  </w:footnote>
  <w:footnote w:type="continuationSeparator" w:id="0">
    <w:p w14:paraId="28A9DE85" w14:textId="77777777" w:rsidR="003A3262" w:rsidRDefault="003A3262" w:rsidP="00F5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6CBE9" w14:textId="77777777" w:rsidR="00F57B7F" w:rsidRDefault="00F57B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0C6A8" w14:textId="25D2E146" w:rsidR="00F57B7F" w:rsidRDefault="00F57B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241F3" w14:textId="77777777" w:rsidR="00F57B7F" w:rsidRDefault="00F57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1F"/>
    <w:rsid w:val="00000FC5"/>
    <w:rsid w:val="000D467C"/>
    <w:rsid w:val="00112B7D"/>
    <w:rsid w:val="001A7A74"/>
    <w:rsid w:val="001C6E07"/>
    <w:rsid w:val="0020618E"/>
    <w:rsid w:val="00221C85"/>
    <w:rsid w:val="0025769C"/>
    <w:rsid w:val="00325271"/>
    <w:rsid w:val="00386CD6"/>
    <w:rsid w:val="003A2CFC"/>
    <w:rsid w:val="003A3262"/>
    <w:rsid w:val="003D634C"/>
    <w:rsid w:val="00435F57"/>
    <w:rsid w:val="00462C1F"/>
    <w:rsid w:val="00474DAF"/>
    <w:rsid w:val="004D7AC4"/>
    <w:rsid w:val="004E7187"/>
    <w:rsid w:val="00592DBA"/>
    <w:rsid w:val="00690BEB"/>
    <w:rsid w:val="006B66FD"/>
    <w:rsid w:val="007010D2"/>
    <w:rsid w:val="0071282C"/>
    <w:rsid w:val="00715948"/>
    <w:rsid w:val="00776F18"/>
    <w:rsid w:val="0087791F"/>
    <w:rsid w:val="00A25A77"/>
    <w:rsid w:val="00A45D47"/>
    <w:rsid w:val="00A4692B"/>
    <w:rsid w:val="00A632CA"/>
    <w:rsid w:val="00A77781"/>
    <w:rsid w:val="00A83C2E"/>
    <w:rsid w:val="00B13B79"/>
    <w:rsid w:val="00B92891"/>
    <w:rsid w:val="00B943BA"/>
    <w:rsid w:val="00C01E53"/>
    <w:rsid w:val="00C459B9"/>
    <w:rsid w:val="00C570C9"/>
    <w:rsid w:val="00CC061C"/>
    <w:rsid w:val="00CE1946"/>
    <w:rsid w:val="00D26908"/>
    <w:rsid w:val="00DF6D4E"/>
    <w:rsid w:val="00E10503"/>
    <w:rsid w:val="00E42131"/>
    <w:rsid w:val="00E70321"/>
    <w:rsid w:val="00ED07E7"/>
    <w:rsid w:val="00EE3103"/>
    <w:rsid w:val="00F42FAC"/>
    <w:rsid w:val="00F57B7F"/>
    <w:rsid w:val="00FC70C6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DBC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7F"/>
  </w:style>
  <w:style w:type="paragraph" w:styleId="Footer">
    <w:name w:val="footer"/>
    <w:basedOn w:val="Normal"/>
    <w:link w:val="FooterChar"/>
    <w:uiPriority w:val="99"/>
    <w:unhideWhenUsed/>
    <w:rsid w:val="00F5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7F"/>
  </w:style>
  <w:style w:type="character" w:styleId="CommentReference">
    <w:name w:val="annotation reference"/>
    <w:basedOn w:val="DefaultParagraphFont"/>
    <w:uiPriority w:val="99"/>
    <w:semiHidden/>
    <w:unhideWhenUsed/>
    <w:rsid w:val="0011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B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7F"/>
  </w:style>
  <w:style w:type="paragraph" w:styleId="Footer">
    <w:name w:val="footer"/>
    <w:basedOn w:val="Normal"/>
    <w:link w:val="FooterChar"/>
    <w:uiPriority w:val="99"/>
    <w:unhideWhenUsed/>
    <w:rsid w:val="00F5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7F"/>
  </w:style>
  <w:style w:type="character" w:styleId="CommentReference">
    <w:name w:val="annotation reference"/>
    <w:basedOn w:val="DefaultParagraphFont"/>
    <w:uiPriority w:val="99"/>
    <w:semiHidden/>
    <w:unhideWhenUsed/>
    <w:rsid w:val="0011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wx9@cdc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OSTLTSDOC-728-2403</_dlc_DocId>
    <_dlc_DocIdUrl xmlns="b5c0ca00-073d-4463-9985-b654f14791fe">
      <Url>https://esp.cdc.gov/sites/ostlts/pip/osc/_layouts/15/DocIdRedir.aspx?ID=OSTLTSDOC-728-2403</Url>
      <Description>OSTLTSDOC-728-2403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C34F3-5D6C-4F1E-BFD5-E9BE5667635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5c0ca00-073d-4463-9985-b654f14791f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708A95-D185-49FD-A3EC-8D07DFE52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781A2-C16F-492E-90BF-D76E9EBD7D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E02B61-D322-4964-B62E-9FC9102A8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Fukayama, Corinne (CDC/OD/PPEO)</dc:creator>
  <cp:keywords/>
  <dc:description/>
  <cp:lastModifiedBy>SYSTEM</cp:lastModifiedBy>
  <cp:revision>2</cp:revision>
  <dcterms:created xsi:type="dcterms:W3CDTF">2019-04-11T19:26:00Z</dcterms:created>
  <dcterms:modified xsi:type="dcterms:W3CDTF">2019-04-11T19:26:00Z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33596f6d-54ed-495a-94ec-0c1cdd2a7bfb</vt:lpwstr>
  </property>
</Properties>
</file>