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DA8784" w14:textId="012EEC9A" w:rsidR="00F70713" w:rsidRPr="00F70713" w:rsidRDefault="00F70713" w:rsidP="00A04F94">
      <w:pPr>
        <w:spacing w:after="0" w:line="240" w:lineRule="auto"/>
        <w:rPr>
          <w:b/>
          <w:sz w:val="24"/>
          <w:szCs w:val="24"/>
        </w:rPr>
      </w:pPr>
      <w:bookmarkStart w:id="0" w:name="_GoBack"/>
      <w:bookmarkEnd w:id="0"/>
      <w:r w:rsidRPr="0093189C">
        <w:rPr>
          <w:b/>
          <w:sz w:val="24"/>
          <w:szCs w:val="24"/>
        </w:rPr>
        <w:t>A</w:t>
      </w:r>
      <w:r w:rsidR="00D847C0">
        <w:rPr>
          <w:b/>
          <w:sz w:val="24"/>
          <w:szCs w:val="24"/>
        </w:rPr>
        <w:t>ttachment C</w:t>
      </w:r>
      <w:r w:rsidRPr="0093189C">
        <w:rPr>
          <w:b/>
          <w:sz w:val="24"/>
          <w:szCs w:val="24"/>
        </w:rPr>
        <w:t xml:space="preserve"> </w:t>
      </w:r>
      <w:r w:rsidR="00EC5453">
        <w:rPr>
          <w:b/>
          <w:sz w:val="24"/>
          <w:szCs w:val="24"/>
        </w:rPr>
        <w:t>—</w:t>
      </w:r>
      <w:r w:rsidRPr="0093189C">
        <w:rPr>
          <w:b/>
          <w:sz w:val="24"/>
          <w:szCs w:val="24"/>
        </w:rPr>
        <w:t xml:space="preserve"> </w:t>
      </w:r>
      <w:r w:rsidRPr="00F70713">
        <w:rPr>
          <w:b/>
          <w:sz w:val="24"/>
          <w:szCs w:val="24"/>
        </w:rPr>
        <w:t xml:space="preserve">Notification Email </w:t>
      </w:r>
    </w:p>
    <w:p w14:paraId="7E8DD780" w14:textId="77777777" w:rsidR="00A04F94" w:rsidRDefault="00A04F94" w:rsidP="00A04F94">
      <w:pPr>
        <w:spacing w:after="0" w:line="240" w:lineRule="auto"/>
        <w:rPr>
          <w:rFonts w:cstheme="minorHAnsi"/>
        </w:rPr>
      </w:pPr>
    </w:p>
    <w:p w14:paraId="22913B51" w14:textId="31985AFE" w:rsidR="00F70713" w:rsidRPr="00990080" w:rsidRDefault="00F70713" w:rsidP="00A04F94">
      <w:pPr>
        <w:spacing w:after="0" w:line="240" w:lineRule="auto"/>
        <w:rPr>
          <w:rFonts w:cstheme="minorHAnsi"/>
          <w:sz w:val="20"/>
        </w:rPr>
      </w:pPr>
      <w:r w:rsidRPr="00990080">
        <w:rPr>
          <w:rFonts w:cstheme="minorHAnsi"/>
          <w:sz w:val="20"/>
        </w:rPr>
        <w:t xml:space="preserve">Dear </w:t>
      </w:r>
      <w:r w:rsidR="00797FAD" w:rsidRPr="00990080">
        <w:rPr>
          <w:rFonts w:cstheme="minorHAnsi"/>
          <w:sz w:val="20"/>
        </w:rPr>
        <w:t>&lt;&lt;Name&gt;&gt;,</w:t>
      </w:r>
    </w:p>
    <w:p w14:paraId="389D68F8" w14:textId="77777777" w:rsidR="00F70713" w:rsidRPr="00990080" w:rsidRDefault="00F70713" w:rsidP="00A04F94">
      <w:pPr>
        <w:spacing w:after="0" w:line="240" w:lineRule="auto"/>
        <w:rPr>
          <w:rFonts w:cstheme="minorHAnsi"/>
          <w:sz w:val="20"/>
        </w:rPr>
      </w:pPr>
    </w:p>
    <w:p w14:paraId="09D0C412" w14:textId="642D1140" w:rsidR="00BC523D" w:rsidRPr="00990080" w:rsidRDefault="00F70713" w:rsidP="00A04F94">
      <w:pPr>
        <w:pStyle w:val="Default"/>
        <w:rPr>
          <w:rFonts w:asciiTheme="minorHAnsi" w:hAnsiTheme="minorHAnsi" w:cstheme="minorHAnsi"/>
          <w:sz w:val="22"/>
        </w:rPr>
      </w:pPr>
      <w:r w:rsidRPr="00990080">
        <w:rPr>
          <w:rFonts w:asciiTheme="minorHAnsi" w:hAnsiTheme="minorHAnsi" w:cstheme="minorHAnsi"/>
          <w:sz w:val="20"/>
          <w:szCs w:val="22"/>
        </w:rPr>
        <w:t xml:space="preserve">We are </w:t>
      </w:r>
      <w:r w:rsidR="00F864BB">
        <w:rPr>
          <w:rFonts w:asciiTheme="minorHAnsi" w:hAnsiTheme="minorHAnsi" w:cstheme="minorHAnsi"/>
          <w:sz w:val="20"/>
          <w:szCs w:val="22"/>
        </w:rPr>
        <w:t xml:space="preserve">looking to </w:t>
      </w:r>
      <w:r w:rsidR="00DA46D5" w:rsidRPr="00990080">
        <w:rPr>
          <w:rFonts w:asciiTheme="minorHAnsi" w:hAnsiTheme="minorHAnsi" w:cstheme="minorHAnsi"/>
          <w:sz w:val="20"/>
          <w:szCs w:val="22"/>
        </w:rPr>
        <w:t xml:space="preserve">conduct </w:t>
      </w:r>
      <w:r w:rsidR="00F864BB">
        <w:rPr>
          <w:rFonts w:asciiTheme="minorHAnsi" w:hAnsiTheme="minorHAnsi" w:cstheme="minorHAnsi"/>
          <w:sz w:val="20"/>
          <w:szCs w:val="22"/>
        </w:rPr>
        <w:t xml:space="preserve">interviews with program coordinators of the prevention strategies being implemented as part </w:t>
      </w:r>
      <w:r w:rsidR="00DA46D5" w:rsidRPr="00990080">
        <w:rPr>
          <w:rFonts w:asciiTheme="minorHAnsi" w:hAnsiTheme="minorHAnsi" w:cstheme="minorHAnsi"/>
          <w:sz w:val="20"/>
          <w:szCs w:val="22"/>
        </w:rPr>
        <w:t>of the 1605 program</w:t>
      </w:r>
      <w:r w:rsidR="00DF2C10" w:rsidRPr="00990080">
        <w:rPr>
          <w:rFonts w:asciiTheme="minorHAnsi" w:hAnsiTheme="minorHAnsi" w:cstheme="minorHAnsi"/>
          <w:sz w:val="20"/>
          <w:szCs w:val="22"/>
        </w:rPr>
        <w:t xml:space="preserve"> (</w:t>
      </w:r>
      <w:r w:rsidR="00DA46D5" w:rsidRPr="00990080">
        <w:rPr>
          <w:rFonts w:asciiTheme="minorHAnsi" w:hAnsiTheme="minorHAnsi" w:cstheme="minorHAnsi"/>
          <w:sz w:val="20"/>
          <w:szCs w:val="22"/>
        </w:rPr>
        <w:t>Preventing Teen Dating and Youth Violence</w:t>
      </w:r>
      <w:r w:rsidR="00DA46D5" w:rsidRPr="00990080">
        <w:rPr>
          <w:rFonts w:asciiTheme="minorHAnsi" w:eastAsia="Times New Roman" w:hAnsiTheme="minorHAnsi" w:cstheme="minorHAnsi"/>
          <w:color w:val="auto"/>
          <w:sz w:val="20"/>
          <w:szCs w:val="22"/>
        </w:rPr>
        <w:t xml:space="preserve">. We are </w:t>
      </w:r>
      <w:r w:rsidRPr="00990080">
        <w:rPr>
          <w:rFonts w:asciiTheme="minorHAnsi" w:hAnsiTheme="minorHAnsi" w:cstheme="minorHAnsi"/>
          <w:sz w:val="20"/>
          <w:szCs w:val="22"/>
        </w:rPr>
        <w:t xml:space="preserve">requesting </w:t>
      </w:r>
      <w:r w:rsidR="00DA46D5" w:rsidRPr="00990080">
        <w:rPr>
          <w:rFonts w:asciiTheme="minorHAnsi" w:hAnsiTheme="minorHAnsi" w:cstheme="minorHAnsi"/>
          <w:sz w:val="20"/>
          <w:szCs w:val="22"/>
        </w:rPr>
        <w:t>to interview you</w:t>
      </w:r>
      <w:r w:rsidRPr="00990080">
        <w:rPr>
          <w:rFonts w:asciiTheme="minorHAnsi" w:hAnsiTheme="minorHAnsi" w:cstheme="minorHAnsi"/>
          <w:sz w:val="20"/>
          <w:szCs w:val="22"/>
        </w:rPr>
        <w:t xml:space="preserve"> in your role </w:t>
      </w:r>
      <w:r w:rsidR="00DA46D5" w:rsidRPr="00990080">
        <w:rPr>
          <w:rFonts w:asciiTheme="minorHAnsi" w:hAnsiTheme="minorHAnsi" w:cstheme="minorHAnsi"/>
          <w:sz w:val="20"/>
          <w:szCs w:val="22"/>
        </w:rPr>
        <w:t xml:space="preserve">in </w:t>
      </w:r>
      <w:r w:rsidRPr="00990080">
        <w:rPr>
          <w:rFonts w:asciiTheme="minorHAnsi" w:hAnsiTheme="minorHAnsi" w:cstheme="minorHAnsi"/>
          <w:sz w:val="20"/>
          <w:szCs w:val="22"/>
        </w:rPr>
        <w:t xml:space="preserve">coordinating and implementing </w:t>
      </w:r>
      <w:r w:rsidRPr="00990080">
        <w:rPr>
          <w:rFonts w:asciiTheme="minorHAnsi" w:hAnsiTheme="minorHAnsi" w:cstheme="minorHAnsi"/>
          <w:b/>
          <w:sz w:val="20"/>
          <w:szCs w:val="22"/>
        </w:rPr>
        <w:t xml:space="preserve">&lt;&lt;Prevention Strategy Name&gt;&gt; </w:t>
      </w:r>
      <w:r w:rsidRPr="00990080">
        <w:rPr>
          <w:rFonts w:asciiTheme="minorHAnsi" w:hAnsiTheme="minorHAnsi" w:cstheme="minorHAnsi"/>
          <w:sz w:val="20"/>
          <w:szCs w:val="22"/>
        </w:rPr>
        <w:t xml:space="preserve">for the </w:t>
      </w:r>
      <w:r w:rsidRPr="00990080">
        <w:rPr>
          <w:rFonts w:asciiTheme="minorHAnsi" w:hAnsiTheme="minorHAnsi" w:cstheme="minorHAnsi"/>
          <w:b/>
          <w:sz w:val="20"/>
          <w:szCs w:val="22"/>
        </w:rPr>
        <w:t>&lt;&lt;funded local health department name</w:t>
      </w:r>
      <w:r w:rsidR="00797FAD" w:rsidRPr="00990080">
        <w:rPr>
          <w:rFonts w:asciiTheme="minorHAnsi" w:hAnsiTheme="minorHAnsi" w:cstheme="minorHAnsi"/>
          <w:b/>
          <w:sz w:val="20"/>
          <w:szCs w:val="22"/>
        </w:rPr>
        <w:t>&gt;&gt;</w:t>
      </w:r>
      <w:r w:rsidRPr="00990080">
        <w:rPr>
          <w:rFonts w:asciiTheme="minorHAnsi" w:hAnsiTheme="minorHAnsi" w:cstheme="minorHAnsi"/>
          <w:sz w:val="20"/>
          <w:szCs w:val="22"/>
        </w:rPr>
        <w:t xml:space="preserve">. </w:t>
      </w:r>
      <w:r w:rsidR="00DF66E0" w:rsidRPr="00990080">
        <w:rPr>
          <w:rFonts w:asciiTheme="minorHAnsi" w:eastAsia="Times New Roman" w:hAnsiTheme="minorHAnsi" w:cstheme="minorHAnsi"/>
          <w:color w:val="auto"/>
          <w:sz w:val="20"/>
          <w:szCs w:val="22"/>
        </w:rPr>
        <w:t>Our goal is</w:t>
      </w:r>
      <w:r w:rsidR="00BC523D" w:rsidRPr="00990080">
        <w:rPr>
          <w:rFonts w:asciiTheme="minorHAnsi" w:eastAsia="Times New Roman" w:hAnsiTheme="minorHAnsi" w:cstheme="minorHAnsi"/>
          <w:color w:val="auto"/>
          <w:sz w:val="20"/>
          <w:szCs w:val="22"/>
        </w:rPr>
        <w:t xml:space="preserve"> to gather</w:t>
      </w:r>
      <w:r w:rsidR="00D847C0">
        <w:rPr>
          <w:rFonts w:asciiTheme="minorHAnsi" w:eastAsia="Times New Roman" w:hAnsiTheme="minorHAnsi" w:cstheme="minorHAnsi"/>
          <w:color w:val="auto"/>
          <w:sz w:val="20"/>
          <w:szCs w:val="22"/>
        </w:rPr>
        <w:t xml:space="preserve"> information and</w:t>
      </w:r>
      <w:r w:rsidR="00BC523D" w:rsidRPr="00990080">
        <w:rPr>
          <w:rFonts w:asciiTheme="minorHAnsi" w:eastAsia="Times New Roman" w:hAnsiTheme="minorHAnsi" w:cstheme="minorHAnsi"/>
          <w:color w:val="auto"/>
          <w:sz w:val="20"/>
          <w:szCs w:val="22"/>
        </w:rPr>
        <w:t xml:space="preserve"> lessons learned about program delivery, specifically to understand how prevention strategies are being implemented, and how the prevention strategies are working to </w:t>
      </w:r>
      <w:r w:rsidR="00F864BB">
        <w:rPr>
          <w:rFonts w:asciiTheme="minorHAnsi" w:eastAsia="Times New Roman" w:hAnsiTheme="minorHAnsi" w:cstheme="minorHAnsi"/>
          <w:color w:val="auto"/>
          <w:sz w:val="20"/>
          <w:szCs w:val="22"/>
        </w:rPr>
        <w:t>prevent teen dating violence and youth violence</w:t>
      </w:r>
      <w:r w:rsidR="00BC523D" w:rsidRPr="00990080">
        <w:rPr>
          <w:rFonts w:asciiTheme="minorHAnsi" w:eastAsia="Times New Roman" w:hAnsiTheme="minorHAnsi" w:cstheme="minorHAnsi"/>
          <w:color w:val="auto"/>
          <w:sz w:val="20"/>
          <w:szCs w:val="22"/>
        </w:rPr>
        <w:t>.</w:t>
      </w:r>
    </w:p>
    <w:p w14:paraId="28FE8F14" w14:textId="77777777" w:rsidR="00BC523D" w:rsidRPr="00990080" w:rsidRDefault="00BC523D" w:rsidP="00A04F94">
      <w:pPr>
        <w:pStyle w:val="Default"/>
        <w:rPr>
          <w:rFonts w:asciiTheme="minorHAnsi" w:eastAsia="Times New Roman" w:hAnsiTheme="minorHAnsi" w:cstheme="minorHAnsi"/>
          <w:color w:val="auto"/>
          <w:sz w:val="20"/>
          <w:szCs w:val="22"/>
        </w:rPr>
      </w:pPr>
    </w:p>
    <w:p w14:paraId="48C3B002" w14:textId="6A8FDE4F" w:rsidR="00BC523D" w:rsidRPr="00990080" w:rsidRDefault="00BC523D" w:rsidP="00A04F94">
      <w:pPr>
        <w:spacing w:after="0" w:line="240" w:lineRule="auto"/>
        <w:rPr>
          <w:rFonts w:cstheme="minorHAnsi"/>
          <w:sz w:val="20"/>
        </w:rPr>
      </w:pPr>
      <w:r w:rsidRPr="00990080">
        <w:rPr>
          <w:rFonts w:eastAsia="Times New Roman" w:cstheme="minorHAnsi"/>
          <w:sz w:val="20"/>
        </w:rPr>
        <w:t xml:space="preserve">We anticipate that the interview will take no more than </w:t>
      </w:r>
      <w:r w:rsidR="00D847C0">
        <w:rPr>
          <w:rFonts w:eastAsia="Times New Roman" w:cstheme="minorHAnsi"/>
          <w:sz w:val="20"/>
        </w:rPr>
        <w:t>55 minutes</w:t>
      </w:r>
      <w:r w:rsidRPr="00990080">
        <w:rPr>
          <w:rFonts w:eastAsia="Times New Roman" w:cstheme="minorHAnsi"/>
          <w:sz w:val="20"/>
        </w:rPr>
        <w:t xml:space="preserve">. </w:t>
      </w:r>
      <w:r w:rsidRPr="00990080">
        <w:rPr>
          <w:rFonts w:cstheme="minorHAnsi"/>
          <w:sz w:val="20"/>
        </w:rPr>
        <w:t xml:space="preserve">Your participation is voluntary and your participation or recusal will not affect your funding or relationship with the funders. </w:t>
      </w:r>
      <w:r w:rsidR="00D847C0" w:rsidRPr="00D847C0">
        <w:rPr>
          <w:iCs/>
          <w:sz w:val="20"/>
        </w:rPr>
        <w:t xml:space="preserve">The findings from this data collection will be used to </w:t>
      </w:r>
      <w:r w:rsidR="00D847C0">
        <w:rPr>
          <w:iCs/>
          <w:sz w:val="20"/>
        </w:rPr>
        <w:t xml:space="preserve">help CDC </w:t>
      </w:r>
      <w:r w:rsidR="00D847C0" w:rsidRPr="00D847C0">
        <w:rPr>
          <w:iCs/>
          <w:sz w:val="20"/>
        </w:rPr>
        <w:t>identify facilitato</w:t>
      </w:r>
      <w:r w:rsidR="00D847C0">
        <w:rPr>
          <w:iCs/>
          <w:sz w:val="20"/>
        </w:rPr>
        <w:t>rs and barriers, best practices,</w:t>
      </w:r>
      <w:r w:rsidR="00D847C0" w:rsidRPr="00D847C0">
        <w:rPr>
          <w:iCs/>
          <w:sz w:val="20"/>
        </w:rPr>
        <w:t xml:space="preserve"> and areas for improvement for implementing TDV and YV prevention efforts</w:t>
      </w:r>
      <w:r w:rsidR="00D847C0">
        <w:rPr>
          <w:iCs/>
          <w:sz w:val="20"/>
        </w:rPr>
        <w:t>. Information collected</w:t>
      </w:r>
      <w:r w:rsidR="00D847C0" w:rsidRPr="00D847C0">
        <w:rPr>
          <w:iCs/>
          <w:sz w:val="20"/>
        </w:rPr>
        <w:t xml:space="preserve"> will also be used to improve technical assistance provided</w:t>
      </w:r>
      <w:r w:rsidR="00D847C0">
        <w:rPr>
          <w:iCs/>
          <w:sz w:val="20"/>
        </w:rPr>
        <w:t xml:space="preserve"> by CDC to 1605 grantees.</w:t>
      </w:r>
      <w:r w:rsidRPr="00D847C0">
        <w:rPr>
          <w:rFonts w:cstheme="minorHAnsi"/>
          <w:sz w:val="18"/>
        </w:rPr>
        <w:t xml:space="preserve"> </w:t>
      </w:r>
    </w:p>
    <w:p w14:paraId="164409FB" w14:textId="77777777" w:rsidR="00BC523D" w:rsidRPr="00990080" w:rsidRDefault="00BC523D" w:rsidP="00A04F94">
      <w:pPr>
        <w:spacing w:after="0" w:line="240" w:lineRule="auto"/>
        <w:rPr>
          <w:rFonts w:cstheme="minorHAnsi"/>
          <w:sz w:val="20"/>
        </w:rPr>
      </w:pPr>
    </w:p>
    <w:p w14:paraId="4B3FA013" w14:textId="600742B8" w:rsidR="00BC523D" w:rsidRPr="00990080" w:rsidRDefault="00BC523D" w:rsidP="0065717C">
      <w:pPr>
        <w:spacing w:after="0" w:line="240" w:lineRule="auto"/>
        <w:rPr>
          <w:rFonts w:cstheme="minorHAnsi"/>
          <w:sz w:val="20"/>
        </w:rPr>
      </w:pPr>
      <w:r w:rsidRPr="00990080">
        <w:rPr>
          <w:rFonts w:cstheme="minorHAnsi"/>
          <w:sz w:val="20"/>
        </w:rPr>
        <w:t>We will be taking notes during the interview as well as audio-record</w:t>
      </w:r>
      <w:r w:rsidR="00D847C0">
        <w:rPr>
          <w:rFonts w:cstheme="minorHAnsi"/>
          <w:sz w:val="20"/>
        </w:rPr>
        <w:t>,</w:t>
      </w:r>
      <w:r w:rsidRPr="00990080">
        <w:rPr>
          <w:rFonts w:cstheme="minorHAnsi"/>
          <w:sz w:val="20"/>
        </w:rPr>
        <w:t xml:space="preserve"> </w:t>
      </w:r>
      <w:r w:rsidR="0065717C" w:rsidRPr="00990080">
        <w:rPr>
          <w:rFonts w:cstheme="minorHAnsi"/>
          <w:sz w:val="20"/>
        </w:rPr>
        <w:t>if permitted</w:t>
      </w:r>
      <w:r w:rsidR="00D847C0">
        <w:rPr>
          <w:rFonts w:cstheme="minorHAnsi"/>
          <w:sz w:val="20"/>
        </w:rPr>
        <w:t>,</w:t>
      </w:r>
      <w:r w:rsidR="0065717C" w:rsidRPr="00990080">
        <w:rPr>
          <w:rFonts w:cstheme="minorHAnsi"/>
          <w:sz w:val="20"/>
        </w:rPr>
        <w:t xml:space="preserve"> to supplement our notes and capture information </w:t>
      </w:r>
      <w:r w:rsidRPr="00990080">
        <w:rPr>
          <w:rFonts w:cstheme="minorHAnsi"/>
          <w:sz w:val="20"/>
        </w:rPr>
        <w:t xml:space="preserve">accurately. All of the information we collect from you will be kept secure and the only people who will have access to identifiable information are the CDC team involved in the project. </w:t>
      </w:r>
      <w:r w:rsidR="0065717C" w:rsidRPr="00990080">
        <w:rPr>
          <w:rFonts w:cstheme="minorHAnsi"/>
          <w:sz w:val="20"/>
        </w:rPr>
        <w:t xml:space="preserve">The audio-recording </w:t>
      </w:r>
      <w:r w:rsidRPr="00990080">
        <w:rPr>
          <w:rFonts w:cstheme="minorHAnsi"/>
          <w:sz w:val="20"/>
        </w:rPr>
        <w:t>will be destroyed at the completion of the project.</w:t>
      </w:r>
      <w:r w:rsidR="0065717C" w:rsidRPr="00990080">
        <w:rPr>
          <w:rFonts w:cstheme="minorHAnsi"/>
          <w:sz w:val="20"/>
        </w:rPr>
        <w:t xml:space="preserve"> We will be conducting thematic analysis, and findings will only be shared in aggregate form. Your name will not be tied to the findings.</w:t>
      </w:r>
    </w:p>
    <w:p w14:paraId="62ECD417" w14:textId="77777777" w:rsidR="00BC523D" w:rsidRPr="00990080" w:rsidRDefault="00BC523D" w:rsidP="00A04F94">
      <w:pPr>
        <w:spacing w:after="0" w:line="240" w:lineRule="auto"/>
        <w:rPr>
          <w:rFonts w:cstheme="minorHAnsi"/>
          <w:sz w:val="20"/>
        </w:rPr>
      </w:pPr>
    </w:p>
    <w:p w14:paraId="3291525E" w14:textId="77777777" w:rsidR="00BC523D" w:rsidRPr="00990080" w:rsidRDefault="00BC523D" w:rsidP="00A04F94">
      <w:pPr>
        <w:spacing w:after="0" w:line="240" w:lineRule="auto"/>
        <w:rPr>
          <w:rFonts w:cstheme="minorHAnsi"/>
          <w:sz w:val="20"/>
        </w:rPr>
      </w:pPr>
      <w:r w:rsidRPr="00990080">
        <w:rPr>
          <w:rFonts w:cstheme="minorHAnsi"/>
          <w:sz w:val="20"/>
        </w:rPr>
        <w:t xml:space="preserve">We have attached the interview guide for your reference. </w:t>
      </w:r>
      <w:r w:rsidRPr="00990080">
        <w:rPr>
          <w:rFonts w:cstheme="minorHAnsi"/>
          <w:b/>
          <w:sz w:val="20"/>
        </w:rPr>
        <w:t>Please reply to this email by &lt;&lt;&lt;Date&gt;&gt;</w:t>
      </w:r>
      <w:r w:rsidRPr="00990080">
        <w:rPr>
          <w:rFonts w:cstheme="minorHAnsi"/>
          <w:sz w:val="20"/>
        </w:rPr>
        <w:t xml:space="preserve"> and let know</w:t>
      </w:r>
      <w:r w:rsidR="00844D65" w:rsidRPr="00990080">
        <w:rPr>
          <w:rFonts w:cstheme="minorHAnsi"/>
          <w:sz w:val="20"/>
        </w:rPr>
        <w:t xml:space="preserve"> us know</w:t>
      </w:r>
      <w:r w:rsidRPr="00990080">
        <w:rPr>
          <w:rFonts w:cstheme="minorHAnsi"/>
          <w:sz w:val="20"/>
        </w:rPr>
        <w:t xml:space="preserve"> </w:t>
      </w:r>
    </w:p>
    <w:p w14:paraId="0C11BC17" w14:textId="77777777" w:rsidR="00BC523D" w:rsidRPr="00990080" w:rsidRDefault="00BC523D" w:rsidP="00A04F94">
      <w:pPr>
        <w:pStyle w:val="ListParagraph"/>
        <w:numPr>
          <w:ilvl w:val="0"/>
          <w:numId w:val="7"/>
        </w:numPr>
        <w:spacing w:line="240" w:lineRule="auto"/>
        <w:ind w:left="1080" w:hanging="270"/>
        <w:rPr>
          <w:rFonts w:asciiTheme="minorHAnsi" w:hAnsiTheme="minorHAnsi" w:cstheme="minorHAnsi"/>
          <w:sz w:val="20"/>
        </w:rPr>
      </w:pPr>
      <w:r w:rsidRPr="00990080">
        <w:rPr>
          <w:rFonts w:asciiTheme="minorHAnsi" w:hAnsiTheme="minorHAnsi" w:cstheme="minorHAnsi"/>
          <w:sz w:val="20"/>
        </w:rPr>
        <w:t xml:space="preserve">whether you are willing to participate in this interview, and </w:t>
      </w:r>
    </w:p>
    <w:p w14:paraId="1F696CF7" w14:textId="15E8BEAF" w:rsidR="00BC523D" w:rsidRPr="00990080" w:rsidRDefault="00BD20ED" w:rsidP="00A04F94">
      <w:pPr>
        <w:pStyle w:val="ListParagraph"/>
        <w:numPr>
          <w:ilvl w:val="0"/>
          <w:numId w:val="7"/>
        </w:numPr>
        <w:spacing w:line="240" w:lineRule="auto"/>
        <w:ind w:left="1080" w:hanging="270"/>
        <w:rPr>
          <w:rFonts w:asciiTheme="minorHAnsi" w:hAnsiTheme="minorHAnsi" w:cstheme="minorHAnsi"/>
          <w:sz w:val="20"/>
        </w:rPr>
      </w:pPr>
      <w:r>
        <w:rPr>
          <w:rFonts w:asciiTheme="minorHAnsi" w:hAnsiTheme="minorHAnsi" w:cstheme="minorHAnsi"/>
          <w:sz w:val="20"/>
        </w:rPr>
        <w:t xml:space="preserve">your availability during the following dates and times: </w:t>
      </w:r>
    </w:p>
    <w:p w14:paraId="2A85F275" w14:textId="77777777" w:rsidR="00F70713" w:rsidRPr="00990080" w:rsidRDefault="00BC523D" w:rsidP="00A04F94">
      <w:pPr>
        <w:spacing w:after="0" w:line="240" w:lineRule="auto"/>
        <w:rPr>
          <w:rFonts w:cstheme="minorHAnsi"/>
          <w:sz w:val="20"/>
        </w:rPr>
      </w:pPr>
      <w:r w:rsidRPr="00990080">
        <w:rPr>
          <w:rFonts w:cstheme="minorHAnsi"/>
          <w:sz w:val="20"/>
        </w:rPr>
        <w:t xml:space="preserve"> </w:t>
      </w:r>
    </w:p>
    <w:p w14:paraId="6FB34B37" w14:textId="77777777" w:rsidR="00F70713" w:rsidRPr="00990080" w:rsidRDefault="00F70713" w:rsidP="00A04F94">
      <w:pPr>
        <w:spacing w:after="0" w:line="240" w:lineRule="auto"/>
        <w:rPr>
          <w:rFonts w:cstheme="minorHAnsi"/>
          <w:sz w:val="20"/>
        </w:rPr>
      </w:pPr>
      <w:r w:rsidRPr="00990080">
        <w:rPr>
          <w:rFonts w:cstheme="minorHAnsi"/>
          <w:sz w:val="20"/>
        </w:rPr>
        <w:t xml:space="preserve">Thank you in advance for your assistance in helping us gather information and please do not hesitate to contact us with any questions you may have. </w:t>
      </w:r>
    </w:p>
    <w:p w14:paraId="4C597F94" w14:textId="77777777" w:rsidR="00F70713" w:rsidRPr="00990080" w:rsidRDefault="00F70713" w:rsidP="00A04F94">
      <w:pPr>
        <w:spacing w:after="0" w:line="240" w:lineRule="auto"/>
        <w:rPr>
          <w:rFonts w:cstheme="minorHAnsi"/>
          <w:sz w:val="20"/>
        </w:rPr>
      </w:pPr>
    </w:p>
    <w:p w14:paraId="208041AF" w14:textId="77777777" w:rsidR="00F70713" w:rsidRPr="00990080" w:rsidRDefault="00F70713" w:rsidP="00A04F94">
      <w:pPr>
        <w:spacing w:after="0" w:line="240" w:lineRule="auto"/>
        <w:rPr>
          <w:rFonts w:cstheme="minorHAnsi"/>
          <w:sz w:val="20"/>
        </w:rPr>
      </w:pPr>
      <w:r w:rsidRPr="00990080">
        <w:rPr>
          <w:rFonts w:cstheme="minorHAnsi"/>
          <w:sz w:val="20"/>
        </w:rPr>
        <w:t>Sincerely,</w:t>
      </w:r>
    </w:p>
    <w:p w14:paraId="7364A625" w14:textId="77777777" w:rsidR="00F70713" w:rsidRPr="00990080" w:rsidRDefault="00F70713" w:rsidP="00A04F94">
      <w:pPr>
        <w:spacing w:after="0" w:line="240" w:lineRule="auto"/>
        <w:rPr>
          <w:rFonts w:cstheme="minorHAnsi"/>
          <w:sz w:val="20"/>
        </w:rPr>
      </w:pPr>
    </w:p>
    <w:p w14:paraId="7746D5E5" w14:textId="77777777" w:rsidR="00F70713" w:rsidRPr="00990080" w:rsidRDefault="00F70713" w:rsidP="00A04F94">
      <w:pPr>
        <w:spacing w:after="0" w:line="240" w:lineRule="auto"/>
        <w:rPr>
          <w:rFonts w:cstheme="minorHAnsi"/>
          <w:sz w:val="20"/>
        </w:rPr>
      </w:pPr>
      <w:r w:rsidRPr="00990080">
        <w:rPr>
          <w:rFonts w:cstheme="minorHAnsi"/>
          <w:sz w:val="20"/>
        </w:rPr>
        <w:t>Phyllis Ottley, PhD, MPH</w:t>
      </w:r>
    </w:p>
    <w:p w14:paraId="7388A727" w14:textId="77777777" w:rsidR="00F70713" w:rsidRPr="00990080" w:rsidRDefault="00F70713" w:rsidP="00A04F94">
      <w:pPr>
        <w:spacing w:after="0" w:line="240" w:lineRule="auto"/>
        <w:rPr>
          <w:rFonts w:cstheme="minorHAnsi"/>
          <w:sz w:val="20"/>
        </w:rPr>
      </w:pPr>
      <w:r w:rsidRPr="00990080">
        <w:rPr>
          <w:rFonts w:cstheme="minorHAnsi"/>
          <w:sz w:val="20"/>
        </w:rPr>
        <w:t xml:space="preserve">Behavioral Scientist </w:t>
      </w:r>
    </w:p>
    <w:p w14:paraId="5C8171D6" w14:textId="77777777" w:rsidR="00844D65" w:rsidRPr="00990080" w:rsidRDefault="00844D65" w:rsidP="00A04F94">
      <w:pPr>
        <w:spacing w:after="0" w:line="240" w:lineRule="auto"/>
        <w:rPr>
          <w:rFonts w:cstheme="minorHAnsi"/>
          <w:sz w:val="20"/>
        </w:rPr>
      </w:pPr>
      <w:r w:rsidRPr="00990080">
        <w:rPr>
          <w:rFonts w:cstheme="minorHAnsi"/>
          <w:sz w:val="20"/>
        </w:rPr>
        <w:t>404-498-1613</w:t>
      </w:r>
    </w:p>
    <w:p w14:paraId="6CF90385" w14:textId="77777777" w:rsidR="00F70713" w:rsidRPr="00990080" w:rsidRDefault="00163893" w:rsidP="00A04F94">
      <w:pPr>
        <w:spacing w:after="0" w:line="240" w:lineRule="auto"/>
        <w:rPr>
          <w:rFonts w:cstheme="minorHAnsi"/>
          <w:sz w:val="20"/>
        </w:rPr>
      </w:pPr>
      <w:hyperlink r:id="rId12" w:history="1">
        <w:r w:rsidR="00844D65" w:rsidRPr="00990080">
          <w:rPr>
            <w:rStyle w:val="Hyperlink"/>
            <w:rFonts w:cstheme="minorHAnsi"/>
            <w:sz w:val="20"/>
          </w:rPr>
          <w:t>POttley@cdc.gov</w:t>
        </w:r>
      </w:hyperlink>
      <w:r w:rsidR="00844D65" w:rsidRPr="00990080">
        <w:rPr>
          <w:rFonts w:cstheme="minorHAnsi"/>
          <w:sz w:val="20"/>
        </w:rPr>
        <w:t xml:space="preserve"> </w:t>
      </w:r>
    </w:p>
    <w:p w14:paraId="2808EAEC" w14:textId="77777777" w:rsidR="00844D65" w:rsidRPr="00990080" w:rsidRDefault="00844D65" w:rsidP="00A04F94">
      <w:pPr>
        <w:spacing w:after="0" w:line="240" w:lineRule="auto"/>
        <w:rPr>
          <w:rFonts w:cstheme="minorHAnsi"/>
          <w:sz w:val="20"/>
        </w:rPr>
      </w:pPr>
    </w:p>
    <w:p w14:paraId="79291EE5" w14:textId="77777777" w:rsidR="00F70713" w:rsidRPr="00990080" w:rsidRDefault="00F70713" w:rsidP="00A04F94">
      <w:pPr>
        <w:spacing w:after="0" w:line="240" w:lineRule="auto"/>
        <w:rPr>
          <w:rFonts w:cstheme="minorHAnsi"/>
          <w:sz w:val="20"/>
        </w:rPr>
      </w:pPr>
      <w:r w:rsidRPr="00990080">
        <w:rPr>
          <w:rFonts w:cstheme="minorHAnsi"/>
          <w:sz w:val="20"/>
        </w:rPr>
        <w:t>Linda Vo, MPH</w:t>
      </w:r>
    </w:p>
    <w:p w14:paraId="39933C1D" w14:textId="77777777" w:rsidR="00F70713" w:rsidRPr="00990080" w:rsidRDefault="00F70713" w:rsidP="00A04F94">
      <w:pPr>
        <w:spacing w:after="0" w:line="240" w:lineRule="auto"/>
        <w:rPr>
          <w:rFonts w:cstheme="minorHAnsi"/>
          <w:sz w:val="20"/>
        </w:rPr>
      </w:pPr>
      <w:r w:rsidRPr="00990080">
        <w:rPr>
          <w:rFonts w:cstheme="minorHAnsi"/>
          <w:sz w:val="20"/>
        </w:rPr>
        <w:t xml:space="preserve">Behavioral Scientist </w:t>
      </w:r>
    </w:p>
    <w:p w14:paraId="6076075D" w14:textId="77777777" w:rsidR="00844D65" w:rsidRPr="00990080" w:rsidRDefault="00844D65" w:rsidP="00A04F94">
      <w:pPr>
        <w:spacing w:after="0" w:line="240" w:lineRule="auto"/>
        <w:rPr>
          <w:rFonts w:cstheme="minorHAnsi"/>
          <w:sz w:val="20"/>
        </w:rPr>
      </w:pPr>
      <w:r w:rsidRPr="00990080">
        <w:rPr>
          <w:rFonts w:cstheme="minorHAnsi"/>
          <w:sz w:val="20"/>
        </w:rPr>
        <w:t>770-488-0046</w:t>
      </w:r>
    </w:p>
    <w:p w14:paraId="2B056B08" w14:textId="77777777" w:rsidR="00844D65" w:rsidRPr="00990080" w:rsidRDefault="00163893" w:rsidP="00A04F94">
      <w:pPr>
        <w:spacing w:after="0" w:line="240" w:lineRule="auto"/>
        <w:rPr>
          <w:rFonts w:cstheme="minorHAnsi"/>
          <w:sz w:val="20"/>
        </w:rPr>
      </w:pPr>
      <w:hyperlink r:id="rId13" w:history="1">
        <w:r w:rsidR="00844D65" w:rsidRPr="00990080">
          <w:rPr>
            <w:rStyle w:val="Hyperlink"/>
            <w:rFonts w:cstheme="minorHAnsi"/>
            <w:sz w:val="20"/>
          </w:rPr>
          <w:t>Lindavo@cdc.gov</w:t>
        </w:r>
      </w:hyperlink>
      <w:r w:rsidR="00844D65" w:rsidRPr="00990080">
        <w:rPr>
          <w:rFonts w:cstheme="minorHAnsi"/>
          <w:sz w:val="20"/>
        </w:rPr>
        <w:t xml:space="preserve"> </w:t>
      </w:r>
    </w:p>
    <w:p w14:paraId="09E7C922" w14:textId="77777777" w:rsidR="00F70713" w:rsidRPr="00990080" w:rsidRDefault="00F70713" w:rsidP="00A04F94">
      <w:pPr>
        <w:spacing w:after="0" w:line="240" w:lineRule="auto"/>
        <w:rPr>
          <w:rFonts w:cstheme="minorHAnsi"/>
          <w:sz w:val="20"/>
        </w:rPr>
      </w:pPr>
    </w:p>
    <w:p w14:paraId="1C1BCBCF" w14:textId="77777777" w:rsidR="00F70713" w:rsidRPr="00990080" w:rsidRDefault="00F70713" w:rsidP="00A04F94">
      <w:pPr>
        <w:spacing w:after="0" w:line="240" w:lineRule="auto"/>
        <w:rPr>
          <w:rFonts w:cstheme="minorHAnsi"/>
          <w:sz w:val="20"/>
        </w:rPr>
      </w:pPr>
      <w:r w:rsidRPr="00990080">
        <w:rPr>
          <w:rFonts w:cstheme="minorHAnsi"/>
          <w:sz w:val="20"/>
        </w:rPr>
        <w:t>Division of Violence Prevention</w:t>
      </w:r>
    </w:p>
    <w:p w14:paraId="71668F59" w14:textId="77777777" w:rsidR="00F70713" w:rsidRPr="00990080" w:rsidRDefault="00F70713" w:rsidP="00A04F94">
      <w:pPr>
        <w:spacing w:after="0" w:line="240" w:lineRule="auto"/>
        <w:rPr>
          <w:rFonts w:cstheme="minorHAnsi"/>
          <w:sz w:val="20"/>
        </w:rPr>
      </w:pPr>
      <w:r w:rsidRPr="00990080">
        <w:rPr>
          <w:rFonts w:cstheme="minorHAnsi"/>
          <w:sz w:val="20"/>
        </w:rPr>
        <w:t xml:space="preserve">National Center for Injury Prevention and Control </w:t>
      </w:r>
    </w:p>
    <w:p w14:paraId="069650A8" w14:textId="77777777" w:rsidR="00F70713" w:rsidRPr="00990080" w:rsidRDefault="00F70713" w:rsidP="00A04F94">
      <w:pPr>
        <w:spacing w:after="0" w:line="240" w:lineRule="auto"/>
        <w:rPr>
          <w:rFonts w:cstheme="minorHAnsi"/>
          <w:sz w:val="20"/>
        </w:rPr>
      </w:pPr>
      <w:r w:rsidRPr="00990080">
        <w:rPr>
          <w:rFonts w:cstheme="minorHAnsi"/>
          <w:sz w:val="20"/>
        </w:rPr>
        <w:t xml:space="preserve">Centers for Disease Control and Prevention </w:t>
      </w:r>
    </w:p>
    <w:p w14:paraId="4FA0F24E" w14:textId="77777777" w:rsidR="00844D65" w:rsidRPr="00990080" w:rsidRDefault="00844D65" w:rsidP="00A04F94">
      <w:pPr>
        <w:spacing w:after="0" w:line="240" w:lineRule="auto"/>
        <w:rPr>
          <w:rFonts w:cstheme="minorHAnsi"/>
          <w:sz w:val="20"/>
        </w:rPr>
      </w:pPr>
      <w:r w:rsidRPr="00990080">
        <w:rPr>
          <w:rFonts w:cstheme="minorHAnsi"/>
          <w:sz w:val="20"/>
        </w:rPr>
        <w:t>4770 Buford Highway NE, MS F-64, Atlanta, GA 30341-3717</w:t>
      </w:r>
    </w:p>
    <w:p w14:paraId="6C7C79CB" w14:textId="77777777" w:rsidR="00A04F94" w:rsidRPr="00990080" w:rsidRDefault="00A04F94" w:rsidP="00A04F94">
      <w:pPr>
        <w:spacing w:after="0" w:line="240" w:lineRule="auto"/>
        <w:rPr>
          <w:rFonts w:cstheme="minorHAnsi"/>
          <w:sz w:val="20"/>
        </w:rPr>
      </w:pPr>
    </w:p>
    <w:p w14:paraId="7E594A51" w14:textId="77777777" w:rsidR="00FC70C6" w:rsidRPr="00990080" w:rsidRDefault="00A04F94" w:rsidP="00A04F94">
      <w:pPr>
        <w:spacing w:after="0" w:line="240" w:lineRule="auto"/>
        <w:rPr>
          <w:rFonts w:cstheme="minorHAnsi"/>
          <w:sz w:val="20"/>
        </w:rPr>
      </w:pPr>
      <w:r w:rsidRPr="00990080">
        <w:rPr>
          <w:rFonts w:cstheme="minorHAnsi"/>
          <w:b/>
          <w:sz w:val="20"/>
        </w:rPr>
        <w:t>Enclosed: Guide for Program Coordinator Interview</w:t>
      </w:r>
    </w:p>
    <w:sectPr w:rsidR="00FC70C6" w:rsidRPr="00990080"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626B95" w14:textId="77777777" w:rsidR="00F70713" w:rsidRDefault="00F70713" w:rsidP="00F70713">
      <w:pPr>
        <w:spacing w:after="0" w:line="240" w:lineRule="auto"/>
      </w:pPr>
      <w:r>
        <w:separator/>
      </w:r>
    </w:p>
  </w:endnote>
  <w:endnote w:type="continuationSeparator" w:id="0">
    <w:p w14:paraId="11A6ACE8" w14:textId="77777777" w:rsidR="00F70713" w:rsidRDefault="00F70713" w:rsidP="00F70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utura Std Book">
    <w:altName w:val="Futura Std 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02E2BE" w14:textId="77777777" w:rsidR="00F70713" w:rsidRDefault="00F70713" w:rsidP="00F70713">
      <w:pPr>
        <w:spacing w:after="0" w:line="240" w:lineRule="auto"/>
      </w:pPr>
      <w:r>
        <w:separator/>
      </w:r>
    </w:p>
  </w:footnote>
  <w:footnote w:type="continuationSeparator" w:id="0">
    <w:p w14:paraId="40213B7A" w14:textId="77777777" w:rsidR="00F70713" w:rsidRDefault="00F70713" w:rsidP="00F707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C447ED"/>
    <w:multiLevelType w:val="hybridMultilevel"/>
    <w:tmpl w:val="2B28ED78"/>
    <w:lvl w:ilvl="0" w:tplc="5B4834CE">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A295D36"/>
    <w:multiLevelType w:val="hybridMultilevel"/>
    <w:tmpl w:val="709A3E0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2D334FA"/>
    <w:multiLevelType w:val="hybridMultilevel"/>
    <w:tmpl w:val="41B8B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0053F2"/>
    <w:multiLevelType w:val="hybridMultilevel"/>
    <w:tmpl w:val="5F604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DF4C6E"/>
    <w:multiLevelType w:val="hybridMultilevel"/>
    <w:tmpl w:val="A3A812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BB3E7F"/>
    <w:multiLevelType w:val="hybridMultilevel"/>
    <w:tmpl w:val="28B03388"/>
    <w:lvl w:ilvl="0" w:tplc="5B4834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4"/>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713"/>
    <w:rsid w:val="00093850"/>
    <w:rsid w:val="000C7E0F"/>
    <w:rsid w:val="00163893"/>
    <w:rsid w:val="001C57A3"/>
    <w:rsid w:val="0034679C"/>
    <w:rsid w:val="003E797C"/>
    <w:rsid w:val="004F35E9"/>
    <w:rsid w:val="00524F03"/>
    <w:rsid w:val="0065717C"/>
    <w:rsid w:val="0069637C"/>
    <w:rsid w:val="00797FAD"/>
    <w:rsid w:val="00844D65"/>
    <w:rsid w:val="00990080"/>
    <w:rsid w:val="00A04F94"/>
    <w:rsid w:val="00AD2C78"/>
    <w:rsid w:val="00BC523D"/>
    <w:rsid w:val="00BD20ED"/>
    <w:rsid w:val="00C31DED"/>
    <w:rsid w:val="00CF7575"/>
    <w:rsid w:val="00D26908"/>
    <w:rsid w:val="00D847C0"/>
    <w:rsid w:val="00DA46D5"/>
    <w:rsid w:val="00DE7F8F"/>
    <w:rsid w:val="00DF2C10"/>
    <w:rsid w:val="00DF66E0"/>
    <w:rsid w:val="00EC5453"/>
    <w:rsid w:val="00F70713"/>
    <w:rsid w:val="00F864BB"/>
    <w:rsid w:val="00FC70C6"/>
    <w:rsid w:val="00FC7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BB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7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0713"/>
    <w:pPr>
      <w:autoSpaceDE w:val="0"/>
      <w:autoSpaceDN w:val="0"/>
      <w:adjustRightInd w:val="0"/>
      <w:spacing w:after="0" w:line="240" w:lineRule="auto"/>
    </w:pPr>
    <w:rPr>
      <w:rFonts w:ascii="Futura Std Book" w:hAnsi="Futura Std Book" w:cs="Futura Std Book"/>
      <w:color w:val="000000"/>
      <w:sz w:val="24"/>
      <w:szCs w:val="24"/>
    </w:rPr>
  </w:style>
  <w:style w:type="paragraph" w:styleId="Header">
    <w:name w:val="header"/>
    <w:basedOn w:val="Normal"/>
    <w:link w:val="HeaderChar"/>
    <w:uiPriority w:val="99"/>
    <w:unhideWhenUsed/>
    <w:rsid w:val="00F707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713"/>
  </w:style>
  <w:style w:type="paragraph" w:styleId="Footer">
    <w:name w:val="footer"/>
    <w:basedOn w:val="Normal"/>
    <w:link w:val="FooterChar"/>
    <w:uiPriority w:val="99"/>
    <w:unhideWhenUsed/>
    <w:rsid w:val="00F707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713"/>
  </w:style>
  <w:style w:type="paragraph" w:styleId="ListParagraph">
    <w:name w:val="List Paragraph"/>
    <w:basedOn w:val="Normal"/>
    <w:uiPriority w:val="34"/>
    <w:qFormat/>
    <w:rsid w:val="00F70713"/>
    <w:pPr>
      <w:tabs>
        <w:tab w:val="right" w:pos="9360"/>
      </w:tabs>
      <w:spacing w:after="0" w:line="276" w:lineRule="auto"/>
      <w:ind w:left="720"/>
      <w:contextualSpacing/>
    </w:pPr>
    <w:rPr>
      <w:rFonts w:asciiTheme="majorHAnsi" w:eastAsiaTheme="minorEastAsia" w:hAnsiTheme="majorHAnsi"/>
    </w:rPr>
  </w:style>
  <w:style w:type="character" w:styleId="Hyperlink">
    <w:name w:val="Hyperlink"/>
    <w:basedOn w:val="DefaultParagraphFont"/>
    <w:uiPriority w:val="99"/>
    <w:unhideWhenUsed/>
    <w:rsid w:val="00844D65"/>
    <w:rPr>
      <w:color w:val="0563C1" w:themeColor="hyperlink"/>
      <w:u w:val="single"/>
    </w:rPr>
  </w:style>
  <w:style w:type="character" w:styleId="CommentReference">
    <w:name w:val="annotation reference"/>
    <w:basedOn w:val="DefaultParagraphFont"/>
    <w:uiPriority w:val="99"/>
    <w:semiHidden/>
    <w:unhideWhenUsed/>
    <w:rsid w:val="00DA46D5"/>
    <w:rPr>
      <w:sz w:val="16"/>
      <w:szCs w:val="16"/>
    </w:rPr>
  </w:style>
  <w:style w:type="paragraph" w:styleId="CommentText">
    <w:name w:val="annotation text"/>
    <w:basedOn w:val="Normal"/>
    <w:link w:val="CommentTextChar"/>
    <w:uiPriority w:val="99"/>
    <w:semiHidden/>
    <w:unhideWhenUsed/>
    <w:rsid w:val="00DA46D5"/>
    <w:pPr>
      <w:spacing w:line="240" w:lineRule="auto"/>
    </w:pPr>
    <w:rPr>
      <w:sz w:val="20"/>
      <w:szCs w:val="20"/>
    </w:rPr>
  </w:style>
  <w:style w:type="character" w:customStyle="1" w:styleId="CommentTextChar">
    <w:name w:val="Comment Text Char"/>
    <w:basedOn w:val="DefaultParagraphFont"/>
    <w:link w:val="CommentText"/>
    <w:uiPriority w:val="99"/>
    <w:semiHidden/>
    <w:rsid w:val="00DA46D5"/>
    <w:rPr>
      <w:sz w:val="20"/>
      <w:szCs w:val="20"/>
    </w:rPr>
  </w:style>
  <w:style w:type="paragraph" w:styleId="CommentSubject">
    <w:name w:val="annotation subject"/>
    <w:basedOn w:val="CommentText"/>
    <w:next w:val="CommentText"/>
    <w:link w:val="CommentSubjectChar"/>
    <w:uiPriority w:val="99"/>
    <w:semiHidden/>
    <w:unhideWhenUsed/>
    <w:rsid w:val="00DA46D5"/>
    <w:rPr>
      <w:b/>
      <w:bCs/>
    </w:rPr>
  </w:style>
  <w:style w:type="character" w:customStyle="1" w:styleId="CommentSubjectChar">
    <w:name w:val="Comment Subject Char"/>
    <w:basedOn w:val="CommentTextChar"/>
    <w:link w:val="CommentSubject"/>
    <w:uiPriority w:val="99"/>
    <w:semiHidden/>
    <w:rsid w:val="00DA46D5"/>
    <w:rPr>
      <w:b/>
      <w:bCs/>
      <w:sz w:val="20"/>
      <w:szCs w:val="20"/>
    </w:rPr>
  </w:style>
  <w:style w:type="paragraph" w:styleId="BalloonText">
    <w:name w:val="Balloon Text"/>
    <w:basedOn w:val="Normal"/>
    <w:link w:val="BalloonTextChar"/>
    <w:uiPriority w:val="99"/>
    <w:semiHidden/>
    <w:unhideWhenUsed/>
    <w:rsid w:val="00DA46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6D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7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0713"/>
    <w:pPr>
      <w:autoSpaceDE w:val="0"/>
      <w:autoSpaceDN w:val="0"/>
      <w:adjustRightInd w:val="0"/>
      <w:spacing w:after="0" w:line="240" w:lineRule="auto"/>
    </w:pPr>
    <w:rPr>
      <w:rFonts w:ascii="Futura Std Book" w:hAnsi="Futura Std Book" w:cs="Futura Std Book"/>
      <w:color w:val="000000"/>
      <w:sz w:val="24"/>
      <w:szCs w:val="24"/>
    </w:rPr>
  </w:style>
  <w:style w:type="paragraph" w:styleId="Header">
    <w:name w:val="header"/>
    <w:basedOn w:val="Normal"/>
    <w:link w:val="HeaderChar"/>
    <w:uiPriority w:val="99"/>
    <w:unhideWhenUsed/>
    <w:rsid w:val="00F707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713"/>
  </w:style>
  <w:style w:type="paragraph" w:styleId="Footer">
    <w:name w:val="footer"/>
    <w:basedOn w:val="Normal"/>
    <w:link w:val="FooterChar"/>
    <w:uiPriority w:val="99"/>
    <w:unhideWhenUsed/>
    <w:rsid w:val="00F707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713"/>
  </w:style>
  <w:style w:type="paragraph" w:styleId="ListParagraph">
    <w:name w:val="List Paragraph"/>
    <w:basedOn w:val="Normal"/>
    <w:uiPriority w:val="34"/>
    <w:qFormat/>
    <w:rsid w:val="00F70713"/>
    <w:pPr>
      <w:tabs>
        <w:tab w:val="right" w:pos="9360"/>
      </w:tabs>
      <w:spacing w:after="0" w:line="276" w:lineRule="auto"/>
      <w:ind w:left="720"/>
      <w:contextualSpacing/>
    </w:pPr>
    <w:rPr>
      <w:rFonts w:asciiTheme="majorHAnsi" w:eastAsiaTheme="minorEastAsia" w:hAnsiTheme="majorHAnsi"/>
    </w:rPr>
  </w:style>
  <w:style w:type="character" w:styleId="Hyperlink">
    <w:name w:val="Hyperlink"/>
    <w:basedOn w:val="DefaultParagraphFont"/>
    <w:uiPriority w:val="99"/>
    <w:unhideWhenUsed/>
    <w:rsid w:val="00844D65"/>
    <w:rPr>
      <w:color w:val="0563C1" w:themeColor="hyperlink"/>
      <w:u w:val="single"/>
    </w:rPr>
  </w:style>
  <w:style w:type="character" w:styleId="CommentReference">
    <w:name w:val="annotation reference"/>
    <w:basedOn w:val="DefaultParagraphFont"/>
    <w:uiPriority w:val="99"/>
    <w:semiHidden/>
    <w:unhideWhenUsed/>
    <w:rsid w:val="00DA46D5"/>
    <w:rPr>
      <w:sz w:val="16"/>
      <w:szCs w:val="16"/>
    </w:rPr>
  </w:style>
  <w:style w:type="paragraph" w:styleId="CommentText">
    <w:name w:val="annotation text"/>
    <w:basedOn w:val="Normal"/>
    <w:link w:val="CommentTextChar"/>
    <w:uiPriority w:val="99"/>
    <w:semiHidden/>
    <w:unhideWhenUsed/>
    <w:rsid w:val="00DA46D5"/>
    <w:pPr>
      <w:spacing w:line="240" w:lineRule="auto"/>
    </w:pPr>
    <w:rPr>
      <w:sz w:val="20"/>
      <w:szCs w:val="20"/>
    </w:rPr>
  </w:style>
  <w:style w:type="character" w:customStyle="1" w:styleId="CommentTextChar">
    <w:name w:val="Comment Text Char"/>
    <w:basedOn w:val="DefaultParagraphFont"/>
    <w:link w:val="CommentText"/>
    <w:uiPriority w:val="99"/>
    <w:semiHidden/>
    <w:rsid w:val="00DA46D5"/>
    <w:rPr>
      <w:sz w:val="20"/>
      <w:szCs w:val="20"/>
    </w:rPr>
  </w:style>
  <w:style w:type="paragraph" w:styleId="CommentSubject">
    <w:name w:val="annotation subject"/>
    <w:basedOn w:val="CommentText"/>
    <w:next w:val="CommentText"/>
    <w:link w:val="CommentSubjectChar"/>
    <w:uiPriority w:val="99"/>
    <w:semiHidden/>
    <w:unhideWhenUsed/>
    <w:rsid w:val="00DA46D5"/>
    <w:rPr>
      <w:b/>
      <w:bCs/>
    </w:rPr>
  </w:style>
  <w:style w:type="character" w:customStyle="1" w:styleId="CommentSubjectChar">
    <w:name w:val="Comment Subject Char"/>
    <w:basedOn w:val="CommentTextChar"/>
    <w:link w:val="CommentSubject"/>
    <w:uiPriority w:val="99"/>
    <w:semiHidden/>
    <w:rsid w:val="00DA46D5"/>
    <w:rPr>
      <w:b/>
      <w:bCs/>
      <w:sz w:val="20"/>
      <w:szCs w:val="20"/>
    </w:rPr>
  </w:style>
  <w:style w:type="paragraph" w:styleId="BalloonText">
    <w:name w:val="Balloon Text"/>
    <w:basedOn w:val="Normal"/>
    <w:link w:val="BalloonTextChar"/>
    <w:uiPriority w:val="99"/>
    <w:semiHidden/>
    <w:unhideWhenUsed/>
    <w:rsid w:val="00DA46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6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ndavo@cdc.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POttley@cdc.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OSTLTSDOC-728-2190</_dlc_DocId>
    <_dlc_DocIdUrl xmlns="b5c0ca00-073d-4463-9985-b654f14791fe">
      <Url>https://esp.cdc.gov/sites/ostlts/pip/osc/_layouts/15/DocIdRedir.aspx?ID=OSTLTSDOC-728-2190</Url>
      <Description>OSTLTSDOC-728-2190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D91CEB-87AC-43FA-8A61-4F89D14C8488}">
  <ds:schemaRefs>
    <ds:schemaRef ds:uri="http://schemas.microsoft.com/sharepoint/v3/contenttype/forms"/>
  </ds:schemaRefs>
</ds:datastoreItem>
</file>

<file path=customXml/itemProps2.xml><?xml version="1.0" encoding="utf-8"?>
<ds:datastoreItem xmlns:ds="http://schemas.openxmlformats.org/officeDocument/2006/customXml" ds:itemID="{947382F9-1671-4FCE-BC55-11A54CFAE53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b5c0ca00-073d-4463-9985-b654f14791fe"/>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46462B5-5FC2-4958-B8FD-1D419BDD4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A9C3A7-DC08-4423-967F-4FD32301B15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Attachment D- Notification Email for Telephone Interview</vt:lpstr>
    </vt:vector>
  </TitlesOfParts>
  <Company>Centers for Disease Control and Prevention</Company>
  <LinksUpToDate>false</LinksUpToDate>
  <CharactersWithSpaces>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 Notification Email </dc:title>
  <dc:subject/>
  <dc:creator>Linda Vo</dc:creator>
  <cp:keywords/>
  <dc:description/>
  <cp:lastModifiedBy>SYSTEM</cp:lastModifiedBy>
  <cp:revision>2</cp:revision>
  <dcterms:created xsi:type="dcterms:W3CDTF">2018-07-10T16:58:00Z</dcterms:created>
  <dcterms:modified xsi:type="dcterms:W3CDTF">2018-07-10T16:58:00Z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a86c827d-5c84-4cef-b9db-1b91d0aab624</vt:lpwstr>
  </property>
</Properties>
</file>