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613A2" w14:textId="77777777" w:rsidR="00C14C4D" w:rsidRDefault="00C14C4D" w:rsidP="00C14C4D">
      <w:pPr>
        <w:pStyle w:val="Heading1"/>
        <w:rPr>
          <w:rFonts w:asciiTheme="minorHAnsi" w:hAnsiTheme="minorHAnsi" w:cstheme="minorHAnsi"/>
        </w:rPr>
      </w:pPr>
      <w:bookmarkStart w:id="0" w:name="_GoBack"/>
      <w:bookmarkEnd w:id="0"/>
      <w:r w:rsidRPr="00C14C4D">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349B2A8C" wp14:editId="42A09E8E">
                <wp:simplePos x="0" y="0"/>
                <wp:positionH relativeFrom="column">
                  <wp:posOffset>3276600</wp:posOffset>
                </wp:positionH>
                <wp:positionV relativeFrom="paragraph">
                  <wp:posOffset>-730250</wp:posOffset>
                </wp:positionV>
                <wp:extent cx="336550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404620"/>
                        </a:xfrm>
                        <a:prstGeom prst="rect">
                          <a:avLst/>
                        </a:prstGeom>
                        <a:noFill/>
                        <a:ln w="9525">
                          <a:noFill/>
                          <a:miter lim="800000"/>
                          <a:headEnd/>
                          <a:tailEnd/>
                        </a:ln>
                      </wps:spPr>
                      <wps:txbx>
                        <w:txbxContent>
                          <w:p w14:paraId="12DAED30" w14:textId="77777777" w:rsidR="00C14C4D" w:rsidRDefault="00C14C4D" w:rsidP="00C14C4D">
                            <w:pPr>
                              <w:jc w:val="right"/>
                            </w:pPr>
                            <w:r>
                              <w:t>Form Approved</w:t>
                            </w:r>
                          </w:p>
                          <w:p w14:paraId="73CA03D4" w14:textId="77777777" w:rsidR="00C14C4D" w:rsidRDefault="00C14C4D" w:rsidP="00C14C4D">
                            <w:pPr>
                              <w:jc w:val="right"/>
                            </w:pPr>
                            <w:r>
                              <w:t>OMB No. 0920-0879</w:t>
                            </w:r>
                          </w:p>
                          <w:p w14:paraId="2801E177" w14:textId="77777777" w:rsidR="00C14C4D" w:rsidRDefault="00C14C4D" w:rsidP="00C14C4D">
                            <w:pPr>
                              <w:jc w:val="right"/>
                            </w:pPr>
                            <w:r>
                              <w:t>Expiration Date 01/31/2021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pt;margin-top:-57.5pt;width: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y4DAIAAPMDAAAOAAAAZHJzL2Uyb0RvYy54bWysU9tuGyEQfa/Uf0C817u+NlkZR2lSV5XS&#10;i5T0A1iW9aICQwF71/36DKzjWO1bVR4QMDNn5pwZ1jeD0eQgfVBgGZ1OSkqkFdAou2P0x9P23RUl&#10;IXLbcA1WMnqUgd5s3r5Z966SM+hAN9ITBLGh6h2jXYyuKoogOml4mICTFo0teMMjXv2uaDzvEd3o&#10;YlaWq6IH3zgPQoaAr/ejkW4yfttKEb+1bZCRaEaxtph3n/c67cVmzaud565T4lQG/4cqDFcWk56h&#10;7nnkZO/VX1BGCQ8B2jgRYApoWyVk5oBspuUfbB477mTmguIEd5Yp/D9Y8fXw3RPVMDqnxHKDLXqS&#10;QyQfYCCzpE7vQoVOjw7d4oDP2OXMNLgHED8DsXDXcbuTt95D30neYHXTFFlchI44IYHU/RdoMA3f&#10;R8hAQ+tNkg7FIIiOXTqeO5NKEfg4n6+WyxJNAm3TRblYzXLvCl69hDsf4icJhqQDox5bn+H54SHE&#10;VA6vXlxSNgtbpXVuv7akZ/R6OVvmgAuLURGnUyvD6FWZ1jgvieVH2+TgyJUez5hA2xPtxHTkHId6&#10;QMekRQ3NEQXwME4h/ho8dOB/U9LjBDIafu25l5TozxZFvJ4uFmlk82WxfI+Mib+01JcWbgVCMRop&#10;GY93MY954hrcLYq9VVmG10pOteJkZXVOvyCN7uU9e73+1c0zAAAA//8DAFBLAwQUAAYACAAAACEA&#10;U1sCL98AAAANAQAADwAAAGRycy9kb3ducmV2LnhtbEyPwU7DMBBE70j8g7VI3Fo7EQ0ojVNVqC1H&#10;aIk4u/E2iYjXVuym4e9xTnCb3R3Nvik2k+nZiIPvLElIlgIYUm11R42E6nO/eAHmgyKtekso4Qc9&#10;bMr7u0Ll2t7oiOMpNCyGkM+VhDYEl3Pu6xaN8kvrkOLtYgejQhyHhutB3WK46XkqRMaN6ih+aJXD&#10;1xbr79PVSHDBHZ7fhveP7W4/iurrUKVds5Py8WHaroEFnMKfGWb8iA5lZDrbK2nPegmrJItdgoRF&#10;kqyimi3iad6dZ5WlwMuC/29R/gIAAP//AwBQSwECLQAUAAYACAAAACEAtoM4kv4AAADhAQAAEwAA&#10;AAAAAAAAAAAAAAAAAAAAW0NvbnRlbnRfVHlwZXNdLnhtbFBLAQItABQABgAIAAAAIQA4/SH/1gAA&#10;AJQBAAALAAAAAAAAAAAAAAAAAC8BAABfcmVscy8ucmVsc1BLAQItABQABgAIAAAAIQBnSzy4DAIA&#10;APMDAAAOAAAAAAAAAAAAAAAAAC4CAABkcnMvZTJvRG9jLnhtbFBLAQItABQABgAIAAAAIQBTWwIv&#10;3wAAAA0BAAAPAAAAAAAAAAAAAAAAAGYEAABkcnMvZG93bnJldi54bWxQSwUGAAAAAAQABADzAAAA&#10;cgUAAAAA&#10;" filled="f" stroked="f">
                <v:textbox style="mso-fit-shape-to-text:t">
                  <w:txbxContent>
                    <w:p w14:paraId="12DAED30" w14:textId="77777777" w:rsidR="00C14C4D" w:rsidRDefault="00C14C4D" w:rsidP="00C14C4D">
                      <w:pPr>
                        <w:jc w:val="right"/>
                      </w:pPr>
                      <w:r>
                        <w:t>Form Approved</w:t>
                      </w:r>
                    </w:p>
                    <w:p w14:paraId="73CA03D4" w14:textId="77777777" w:rsidR="00C14C4D" w:rsidRDefault="00C14C4D" w:rsidP="00C14C4D">
                      <w:pPr>
                        <w:jc w:val="right"/>
                      </w:pPr>
                      <w:r>
                        <w:t>OMB No. 0920-0879</w:t>
                      </w:r>
                    </w:p>
                    <w:p w14:paraId="2801E177" w14:textId="77777777" w:rsidR="00C14C4D" w:rsidRDefault="00C14C4D" w:rsidP="00C14C4D">
                      <w:pPr>
                        <w:jc w:val="right"/>
                      </w:pPr>
                      <w:r>
                        <w:t>Expiration Date 01/31/2021</w:t>
                      </w:r>
                    </w:p>
                  </w:txbxContent>
                </v:textbox>
              </v:shape>
            </w:pict>
          </mc:Fallback>
        </mc:AlternateContent>
      </w:r>
    </w:p>
    <w:p w14:paraId="08FBF2F0" w14:textId="6D9A7DA6" w:rsidR="00C14C4D" w:rsidRPr="00B8341A" w:rsidRDefault="00680380" w:rsidP="00C14C4D">
      <w:pPr>
        <w:pStyle w:val="Heading1"/>
        <w:rPr>
          <w:rFonts w:asciiTheme="minorHAnsi" w:hAnsiTheme="minorHAnsi" w:cstheme="minorHAnsi"/>
        </w:rPr>
      </w:pPr>
      <w:r>
        <w:rPr>
          <w:rFonts w:asciiTheme="minorHAnsi" w:hAnsiTheme="minorHAnsi" w:cstheme="minorHAnsi"/>
        </w:rPr>
        <w:t>Attachment</w:t>
      </w:r>
      <w:r w:rsidR="00B438EC">
        <w:rPr>
          <w:rFonts w:asciiTheme="minorHAnsi" w:hAnsiTheme="minorHAnsi" w:cstheme="minorHAnsi"/>
        </w:rPr>
        <w:t xml:space="preserve"> G</w:t>
      </w:r>
      <w:r w:rsidR="00396EBA">
        <w:rPr>
          <w:rFonts w:asciiTheme="minorHAnsi" w:hAnsiTheme="minorHAnsi" w:cstheme="minorHAnsi"/>
        </w:rPr>
        <w:t xml:space="preserve">- </w:t>
      </w:r>
      <w:r w:rsidR="00396EBA" w:rsidRPr="00396EBA">
        <w:rPr>
          <w:rFonts w:asciiTheme="minorHAnsi" w:hAnsiTheme="minorHAnsi" w:cstheme="minorHAnsi"/>
        </w:rPr>
        <w:t>EPP- In-Person Interview Guide Data Manager</w:t>
      </w:r>
    </w:p>
    <w:p w14:paraId="44A3A6CC" w14:textId="77777777" w:rsidR="00C14C4D" w:rsidRDefault="00C14C4D" w:rsidP="00C14C4D">
      <w:pPr>
        <w:rPr>
          <w:rFonts w:asciiTheme="minorHAnsi" w:hAnsiTheme="minorHAnsi" w:cstheme="minorHAnsi"/>
        </w:rPr>
      </w:pPr>
    </w:p>
    <w:p w14:paraId="5542B022" w14:textId="77777777" w:rsidR="00C14C4D" w:rsidRDefault="00C14C4D" w:rsidP="00C14C4D">
      <w:pPr>
        <w:rPr>
          <w:rFonts w:asciiTheme="minorHAnsi" w:hAnsiTheme="minorHAnsi" w:cstheme="minorHAnsi"/>
        </w:rPr>
      </w:pPr>
    </w:p>
    <w:p w14:paraId="7A6BE1E3" w14:textId="77777777" w:rsidR="00C14C4D" w:rsidRDefault="00C14C4D" w:rsidP="00C14C4D">
      <w:pPr>
        <w:rPr>
          <w:rFonts w:asciiTheme="minorHAnsi" w:hAnsiTheme="minorHAnsi" w:cstheme="minorHAnsi"/>
        </w:rPr>
      </w:pPr>
    </w:p>
    <w:p w14:paraId="17C5C3FE" w14:textId="77777777" w:rsidR="00C14C4D" w:rsidRDefault="00C14C4D" w:rsidP="00C14C4D">
      <w:pPr>
        <w:rPr>
          <w:rFonts w:asciiTheme="minorHAnsi" w:hAnsiTheme="minorHAnsi" w:cstheme="minorHAnsi"/>
        </w:rPr>
      </w:pPr>
    </w:p>
    <w:p w14:paraId="18FCAAF0" w14:textId="77777777" w:rsidR="00C14C4D" w:rsidRDefault="00C14C4D" w:rsidP="00C14C4D">
      <w:pPr>
        <w:rPr>
          <w:rFonts w:asciiTheme="minorHAnsi" w:hAnsiTheme="minorHAnsi" w:cstheme="minorHAnsi"/>
        </w:rPr>
      </w:pPr>
    </w:p>
    <w:p w14:paraId="30366D7D" w14:textId="77777777" w:rsidR="00C14C4D" w:rsidRDefault="00C14C4D" w:rsidP="00C14C4D">
      <w:pPr>
        <w:rPr>
          <w:rFonts w:asciiTheme="minorHAnsi" w:hAnsiTheme="minorHAnsi" w:cstheme="minorHAnsi"/>
        </w:rPr>
      </w:pPr>
    </w:p>
    <w:p w14:paraId="33132602" w14:textId="77777777" w:rsidR="00C14C4D" w:rsidRDefault="00C14C4D" w:rsidP="00C14C4D">
      <w:pPr>
        <w:rPr>
          <w:rFonts w:asciiTheme="minorHAnsi" w:hAnsiTheme="minorHAnsi" w:cstheme="minorHAnsi"/>
        </w:rPr>
      </w:pPr>
    </w:p>
    <w:p w14:paraId="00A5ED27" w14:textId="77777777" w:rsidR="00C14C4D" w:rsidRDefault="00C14C4D" w:rsidP="00C14C4D">
      <w:pPr>
        <w:rPr>
          <w:rFonts w:asciiTheme="minorHAnsi" w:hAnsiTheme="minorHAnsi" w:cstheme="minorHAnsi"/>
        </w:rPr>
      </w:pPr>
    </w:p>
    <w:p w14:paraId="78879D26" w14:textId="77777777" w:rsidR="00C14C4D" w:rsidRDefault="00C14C4D" w:rsidP="00C14C4D">
      <w:pPr>
        <w:rPr>
          <w:rFonts w:asciiTheme="minorHAnsi" w:hAnsiTheme="minorHAnsi" w:cstheme="minorHAnsi"/>
        </w:rPr>
      </w:pPr>
    </w:p>
    <w:p w14:paraId="05A4AC8D" w14:textId="77777777" w:rsidR="00C14C4D" w:rsidRDefault="00C14C4D" w:rsidP="00C14C4D">
      <w:pPr>
        <w:rPr>
          <w:rFonts w:asciiTheme="minorHAnsi" w:hAnsiTheme="minorHAnsi" w:cstheme="minorHAnsi"/>
        </w:rPr>
      </w:pPr>
    </w:p>
    <w:p w14:paraId="197C51E6" w14:textId="77777777" w:rsidR="00C14C4D" w:rsidRDefault="00C14C4D" w:rsidP="00C14C4D">
      <w:pPr>
        <w:rPr>
          <w:rFonts w:asciiTheme="minorHAnsi" w:hAnsiTheme="minorHAnsi" w:cstheme="minorHAnsi"/>
        </w:rPr>
      </w:pPr>
    </w:p>
    <w:p w14:paraId="515EB2A1" w14:textId="77777777" w:rsidR="00C14C4D" w:rsidRDefault="00C14C4D" w:rsidP="00C14C4D">
      <w:pPr>
        <w:rPr>
          <w:rFonts w:asciiTheme="minorHAnsi" w:hAnsiTheme="minorHAnsi" w:cstheme="minorHAnsi"/>
        </w:rPr>
      </w:pPr>
    </w:p>
    <w:p w14:paraId="38F7AEAB" w14:textId="77777777" w:rsidR="00C14C4D" w:rsidRDefault="00C14C4D" w:rsidP="00C14C4D">
      <w:pPr>
        <w:rPr>
          <w:rFonts w:asciiTheme="minorHAnsi" w:hAnsiTheme="minorHAnsi" w:cstheme="minorHAnsi"/>
        </w:rPr>
      </w:pPr>
    </w:p>
    <w:p w14:paraId="10F4AA58" w14:textId="77777777" w:rsidR="00C14C4D" w:rsidRDefault="00C14C4D" w:rsidP="00C14C4D">
      <w:pPr>
        <w:rPr>
          <w:rFonts w:asciiTheme="minorHAnsi" w:hAnsiTheme="minorHAnsi" w:cstheme="minorHAnsi"/>
        </w:rPr>
      </w:pPr>
    </w:p>
    <w:p w14:paraId="1537ABBE" w14:textId="77777777" w:rsidR="00C14C4D" w:rsidRDefault="00C14C4D" w:rsidP="00C14C4D">
      <w:pPr>
        <w:rPr>
          <w:rFonts w:asciiTheme="minorHAnsi" w:hAnsiTheme="minorHAnsi" w:cstheme="minorHAnsi"/>
        </w:rPr>
      </w:pPr>
    </w:p>
    <w:p w14:paraId="13C44D3A" w14:textId="77777777" w:rsidR="00C14C4D" w:rsidRDefault="00C14C4D" w:rsidP="00C14C4D">
      <w:pPr>
        <w:rPr>
          <w:rFonts w:asciiTheme="minorHAnsi" w:hAnsiTheme="minorHAnsi" w:cstheme="minorHAnsi"/>
        </w:rPr>
      </w:pPr>
    </w:p>
    <w:p w14:paraId="6CD35C32" w14:textId="77777777" w:rsidR="00C14C4D" w:rsidRDefault="00C14C4D" w:rsidP="00C14C4D">
      <w:pPr>
        <w:rPr>
          <w:rFonts w:asciiTheme="minorHAnsi" w:hAnsiTheme="minorHAnsi" w:cstheme="minorHAnsi"/>
        </w:rPr>
      </w:pPr>
    </w:p>
    <w:p w14:paraId="0384D7DD" w14:textId="77777777" w:rsidR="00C14C4D" w:rsidRDefault="00C14C4D" w:rsidP="00C14C4D">
      <w:pPr>
        <w:rPr>
          <w:rFonts w:asciiTheme="minorHAnsi" w:hAnsiTheme="minorHAnsi" w:cstheme="minorHAnsi"/>
        </w:rPr>
      </w:pPr>
    </w:p>
    <w:p w14:paraId="1A59E9C4" w14:textId="77777777" w:rsidR="00C14C4D" w:rsidRDefault="00C14C4D" w:rsidP="00C14C4D">
      <w:pPr>
        <w:rPr>
          <w:rFonts w:asciiTheme="minorHAnsi" w:hAnsiTheme="minorHAnsi" w:cstheme="minorHAnsi"/>
        </w:rPr>
      </w:pPr>
    </w:p>
    <w:p w14:paraId="0669CBB0" w14:textId="77777777" w:rsidR="00C14C4D" w:rsidRDefault="00C14C4D" w:rsidP="00C14C4D">
      <w:pPr>
        <w:rPr>
          <w:rFonts w:asciiTheme="minorHAnsi" w:hAnsiTheme="minorHAnsi" w:cstheme="minorHAnsi"/>
        </w:rPr>
      </w:pPr>
    </w:p>
    <w:p w14:paraId="23B7DD5B" w14:textId="77777777" w:rsidR="00C14C4D" w:rsidRDefault="00C14C4D" w:rsidP="00C14C4D">
      <w:pPr>
        <w:rPr>
          <w:rFonts w:asciiTheme="minorHAnsi" w:hAnsiTheme="minorHAnsi" w:cstheme="minorHAnsi"/>
        </w:rPr>
      </w:pPr>
    </w:p>
    <w:p w14:paraId="5FB3AB4C" w14:textId="77777777" w:rsidR="00C14C4D" w:rsidRDefault="00C14C4D" w:rsidP="00C14C4D">
      <w:pPr>
        <w:rPr>
          <w:rFonts w:asciiTheme="minorHAnsi" w:hAnsiTheme="minorHAnsi" w:cstheme="minorHAnsi"/>
        </w:rPr>
      </w:pPr>
    </w:p>
    <w:p w14:paraId="0ABF6824" w14:textId="77777777" w:rsidR="00C14C4D" w:rsidRDefault="00C14C4D" w:rsidP="00C14C4D">
      <w:pPr>
        <w:rPr>
          <w:rFonts w:asciiTheme="minorHAnsi" w:hAnsiTheme="minorHAnsi" w:cstheme="minorHAnsi"/>
        </w:rPr>
      </w:pPr>
    </w:p>
    <w:p w14:paraId="6C0AE546" w14:textId="77777777" w:rsidR="00C14C4D" w:rsidRDefault="00C14C4D" w:rsidP="00C14C4D">
      <w:pPr>
        <w:rPr>
          <w:rFonts w:asciiTheme="minorHAnsi" w:hAnsiTheme="minorHAnsi" w:cstheme="minorHAnsi"/>
        </w:rPr>
      </w:pPr>
    </w:p>
    <w:p w14:paraId="790A911B" w14:textId="77777777" w:rsidR="00C14C4D" w:rsidRDefault="00C14C4D" w:rsidP="00C14C4D">
      <w:pPr>
        <w:rPr>
          <w:rFonts w:asciiTheme="minorHAnsi" w:hAnsiTheme="minorHAnsi" w:cstheme="minorHAnsi"/>
        </w:rPr>
      </w:pPr>
      <w:r w:rsidRPr="00C14C4D">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2EB117D6" wp14:editId="5AEC453B">
                <wp:simplePos x="0" y="0"/>
                <wp:positionH relativeFrom="margin">
                  <wp:posOffset>-417689</wp:posOffset>
                </wp:positionH>
                <wp:positionV relativeFrom="paragraph">
                  <wp:posOffset>188454</wp:posOffset>
                </wp:positionV>
                <wp:extent cx="68262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404620"/>
                        </a:xfrm>
                        <a:prstGeom prst="rect">
                          <a:avLst/>
                        </a:prstGeom>
                        <a:noFill/>
                        <a:ln w="9525">
                          <a:noFill/>
                          <a:miter lim="800000"/>
                          <a:headEnd/>
                          <a:tailEnd/>
                        </a:ln>
                      </wps:spPr>
                      <wps:txbx>
                        <w:txbxContent>
                          <w:p w14:paraId="2BEBA110" w14:textId="436A3375" w:rsidR="00C14C4D" w:rsidRDefault="00C14C4D" w:rsidP="00C14C4D">
                            <w:pPr>
                              <w:rPr>
                                <w:sz w:val="20"/>
                                <w:szCs w:val="20"/>
                              </w:rPr>
                            </w:pPr>
                            <w:r>
                              <w:rPr>
                                <w:sz w:val="20"/>
                                <w:szCs w:val="20"/>
                              </w:rPr>
                              <w:t xml:space="preserve">CDC estimates the average public reporting burden for this collection of information as </w:t>
                            </w:r>
                            <w:r w:rsidR="00396EBA">
                              <w:rPr>
                                <w:b/>
                                <w:sz w:val="20"/>
                                <w:szCs w:val="20"/>
                              </w:rPr>
                              <w:t>4</w:t>
                            </w:r>
                            <w:r>
                              <w:rPr>
                                <w:b/>
                                <w:sz w:val="20"/>
                                <w:szCs w:val="20"/>
                              </w:rPr>
                              <w:t>0</w:t>
                            </w:r>
                            <w:r>
                              <w:rPr>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98EA0C8" w14:textId="77777777" w:rsidR="00C14C4D" w:rsidRDefault="00C14C4D" w:rsidP="00C14C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2.9pt;margin-top:14.85pt;width:53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6LDwIAAPwDAAAOAAAAZHJzL2Uyb0RvYy54bWysU9tuGyEQfa/Uf0C813uR7SQr4yhN6qpS&#10;epGSfgBmWS8qMBSwd92v78A6jtW+VeUBAcMc5pw5rG5Ho8lB+qDAMlrNSkqkFdAqu2P0+/Pm3TUl&#10;IXLbcg1WMnqUgd6u375ZDa6RNfSgW+kJgtjQDI7RPkbXFEUQvTQ8zMBJi8EOvOERt35XtJ4PiG50&#10;UZflshjAt86DkCHg6cMUpOuM33VSxK9dF2QkmlGsLebZ53mb5mK94s3Oc9crcSqD/0MVhiuLj56h&#10;HnjkZO/VX1BGCQ8BujgTYAroOiVk5oBsqvIPNk89dzJzQXGCO8sU/h+s+HL45olqGa2rK0osN9ik&#10;ZzlG8h5GUid9BhcavPbk8GIc8Rj7nLkG9wjiRyAW7ntud/LOexh6yVusr0qZxUXqhBMSyHb4DC0+&#10;w/cRMtDYeZPEQzkIomOfjufepFIEHi6v62W9wJDAWDUv58s6d6/gzUu68yF+lGBIWjDqsfkZnh8e&#10;Q0zl8OblSnrNwkZpnQ2gLRkYvVnUi5xwETEqoj+1Moxel2lMjkksP9g2J0eu9LTGB7Q90U5MJ85x&#10;3I5Z4axJkmQL7RF18DDZEb8PLnrwvygZ0IqMhp977iUl+pNFLW+q+Tx5N2/miyskTvxlZHsZ4VYg&#10;FKORkml5H7PfE+Xg7lDzjcpqvFZyKhktlkU6fYfk4ct9vvX6ade/AQAA//8DAFBLAwQUAAYACAAA&#10;ACEAc7gIj98AAAALAQAADwAAAGRycy9kb3ducmV2LnhtbEyPwU7DMBBE70j8g7VI3FqbSG1JGqeq&#10;UFuOQIk4u/E2iYjXlu2m4e9xT3Dc2dHMm3IzmYGN6ENvScLTXABDaqzuqZVQf+5nz8BCVKTVYAkl&#10;/GCATXV/V6pC2yt94HiMLUshFAoloYvRFZyHpkOjwtw6pPQ7W29UTKdvufbqmsLNwDMhltyonlJD&#10;pxy+dNh8Hy9GgovusHr1b+/b3X4U9dehzvp2J+Xjw7RdA4s4xT8z3PATOlSJ6WQvpAMbJMyWi4Qe&#10;JWT5CtjNIESeATslZSFy4FXJ/2+ofgEAAP//AwBQSwECLQAUAAYACAAAACEAtoM4kv4AAADhAQAA&#10;EwAAAAAAAAAAAAAAAAAAAAAAW0NvbnRlbnRfVHlwZXNdLnhtbFBLAQItABQABgAIAAAAIQA4/SH/&#10;1gAAAJQBAAALAAAAAAAAAAAAAAAAAC8BAABfcmVscy8ucmVsc1BLAQItABQABgAIAAAAIQA2tS6L&#10;DwIAAPwDAAAOAAAAAAAAAAAAAAAAAC4CAABkcnMvZTJvRG9jLnhtbFBLAQItABQABgAIAAAAIQBz&#10;uAiP3wAAAAsBAAAPAAAAAAAAAAAAAAAAAGkEAABkcnMvZG93bnJldi54bWxQSwUGAAAAAAQABADz&#10;AAAAdQUAAAAA&#10;" filled="f" stroked="f">
                <v:textbox style="mso-fit-shape-to-text:t">
                  <w:txbxContent>
                    <w:p w14:paraId="2BEBA110" w14:textId="436A3375" w:rsidR="00C14C4D" w:rsidRDefault="00C14C4D" w:rsidP="00C14C4D">
                      <w:pPr>
                        <w:rPr>
                          <w:sz w:val="20"/>
                          <w:szCs w:val="20"/>
                        </w:rPr>
                      </w:pPr>
                      <w:r>
                        <w:rPr>
                          <w:sz w:val="20"/>
                          <w:szCs w:val="20"/>
                        </w:rPr>
                        <w:t xml:space="preserve">CDC estimates the average public reporting burden for this collection of information as </w:t>
                      </w:r>
                      <w:r w:rsidR="00396EBA">
                        <w:rPr>
                          <w:b/>
                          <w:sz w:val="20"/>
                          <w:szCs w:val="20"/>
                        </w:rPr>
                        <w:t>4</w:t>
                      </w:r>
                      <w:r>
                        <w:rPr>
                          <w:b/>
                          <w:sz w:val="20"/>
                          <w:szCs w:val="20"/>
                        </w:rPr>
                        <w:t>0</w:t>
                      </w:r>
                      <w:r>
                        <w:rPr>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98EA0C8" w14:textId="77777777" w:rsidR="00C14C4D" w:rsidRDefault="00C14C4D" w:rsidP="00C14C4D"/>
                  </w:txbxContent>
                </v:textbox>
                <w10:wrap anchorx="margin"/>
              </v:shape>
            </w:pict>
          </mc:Fallback>
        </mc:AlternateContent>
      </w:r>
    </w:p>
    <w:p w14:paraId="256DC18E" w14:textId="77777777" w:rsidR="00C14C4D" w:rsidRDefault="00C14C4D" w:rsidP="00C14C4D">
      <w:pPr>
        <w:rPr>
          <w:rFonts w:asciiTheme="minorHAnsi" w:hAnsiTheme="minorHAnsi" w:cstheme="minorHAnsi"/>
        </w:rPr>
      </w:pPr>
    </w:p>
    <w:p w14:paraId="7EA72B17" w14:textId="77777777" w:rsidR="00C14C4D" w:rsidRDefault="00C14C4D" w:rsidP="00C14C4D">
      <w:pPr>
        <w:rPr>
          <w:rFonts w:asciiTheme="minorHAnsi" w:hAnsiTheme="minorHAnsi" w:cstheme="minorHAnsi"/>
        </w:rPr>
      </w:pPr>
    </w:p>
    <w:p w14:paraId="5F05F35B" w14:textId="67599238" w:rsidR="00C14C4D" w:rsidRDefault="00C14C4D" w:rsidP="00C14C4D">
      <w:pPr>
        <w:rPr>
          <w:rFonts w:asciiTheme="minorHAnsi" w:hAnsiTheme="minorHAnsi" w:cstheme="minorHAnsi"/>
        </w:rPr>
      </w:pPr>
    </w:p>
    <w:p w14:paraId="2FE4593F" w14:textId="77777777" w:rsidR="00C14C4D" w:rsidRPr="00B8341A" w:rsidRDefault="00C14C4D" w:rsidP="00C14C4D">
      <w:pPr>
        <w:rPr>
          <w:rFonts w:asciiTheme="minorHAnsi" w:hAnsiTheme="minorHAnsi" w:cstheme="minorHAnsi"/>
        </w:rPr>
      </w:pPr>
      <w:r w:rsidRPr="00B8341A">
        <w:rPr>
          <w:rFonts w:asciiTheme="minorHAnsi" w:hAnsiTheme="minorHAnsi" w:cstheme="minorHAnsi"/>
        </w:rPr>
        <w:lastRenderedPageBreak/>
        <w:t xml:space="preserve">Instructions to Cloudburst Analyst: Read introduction, take notes, and ask permission to record interview. </w:t>
      </w:r>
    </w:p>
    <w:p w14:paraId="6640808E" w14:textId="37A0C890" w:rsidR="00C14C4D" w:rsidRPr="00B8341A" w:rsidRDefault="00C14C4D" w:rsidP="00C14C4D">
      <w:pPr>
        <w:rPr>
          <w:rFonts w:asciiTheme="minorHAnsi" w:hAnsiTheme="minorHAnsi" w:cstheme="minorHAnsi"/>
        </w:rPr>
      </w:pPr>
    </w:p>
    <w:p w14:paraId="5390C10B" w14:textId="77777777" w:rsidR="00C14C4D" w:rsidRPr="00B8341A" w:rsidRDefault="00C14C4D" w:rsidP="00C14C4D">
      <w:pPr>
        <w:rPr>
          <w:rFonts w:asciiTheme="minorHAnsi" w:hAnsiTheme="minorHAnsi" w:cstheme="minorHAnsi"/>
        </w:rPr>
      </w:pPr>
      <w:r w:rsidRPr="00B8341A">
        <w:rPr>
          <w:rFonts w:asciiTheme="minorHAnsi" w:hAnsiTheme="minorHAnsi" w:cstheme="minorHAnsi"/>
        </w:rPr>
        <w:t>Hello –</w:t>
      </w:r>
    </w:p>
    <w:p w14:paraId="734AADB1" w14:textId="77777777" w:rsidR="00C14C4D" w:rsidRPr="00B8341A" w:rsidRDefault="00C14C4D" w:rsidP="00C14C4D">
      <w:pPr>
        <w:rPr>
          <w:rFonts w:asciiTheme="minorHAnsi" w:hAnsiTheme="minorHAnsi" w:cstheme="minorHAnsi"/>
        </w:rPr>
      </w:pPr>
      <w:r w:rsidRPr="00B8341A">
        <w:rPr>
          <w:rFonts w:asciiTheme="minorHAnsi" w:hAnsiTheme="minorHAnsi" w:cstheme="minorHAnsi"/>
        </w:rPr>
        <w:t>My name is __________ from The Cloudburst Group.</w:t>
      </w:r>
    </w:p>
    <w:p w14:paraId="12F65252" w14:textId="59A1D7D9" w:rsidR="00C14C4D" w:rsidRPr="00B8341A" w:rsidRDefault="00C14C4D" w:rsidP="00C14C4D">
      <w:pPr>
        <w:rPr>
          <w:rFonts w:asciiTheme="minorHAnsi" w:hAnsiTheme="minorHAnsi" w:cstheme="minorHAnsi"/>
        </w:rPr>
      </w:pPr>
      <w:r w:rsidRPr="00B8341A">
        <w:rPr>
          <w:rFonts w:asciiTheme="minorHAnsi" w:hAnsiTheme="minorHAnsi" w:cstheme="minorHAnsi"/>
        </w:rPr>
        <w:t xml:space="preserve">Thanks so much for taking the time to talk with me today. I am currently working with the Division of STD Prevention (or DSTDP) at CDC to </w:t>
      </w:r>
      <w:r w:rsidR="00B438EC" w:rsidRPr="00B438EC">
        <w:rPr>
          <w:rFonts w:asciiTheme="minorHAnsi" w:hAnsiTheme="minorHAnsi" w:cstheme="minorHAnsi"/>
        </w:rPr>
        <w:t xml:space="preserve">assess the value, need, gaps, and impact of strategic partnerships between territorial and local health departments (LHD) with the highest STD morbidity (syphilis, chlamydia and gonorrhea) and their STD clinical partners. </w:t>
      </w:r>
      <w:r w:rsidR="00B43124" w:rsidRPr="00586C3A">
        <w:rPr>
          <w:rFonts w:asciiTheme="minorHAnsi" w:hAnsiTheme="minorHAnsi" w:cstheme="minorHAnsi"/>
        </w:rPr>
        <w:t xml:space="preserve"> </w:t>
      </w:r>
      <w:r w:rsidRPr="00B8341A">
        <w:rPr>
          <w:rFonts w:asciiTheme="minorHAnsi" w:hAnsiTheme="minorHAnsi" w:cstheme="minorHAnsi"/>
        </w:rPr>
        <w:t xml:space="preserve">Today, I would like to ask you some questions about data </w:t>
      </w:r>
      <w:r w:rsidR="007D6D97">
        <w:rPr>
          <w:rFonts w:asciiTheme="minorHAnsi" w:hAnsiTheme="minorHAnsi" w:cstheme="minorHAnsi"/>
        </w:rPr>
        <w:t>related to the</w:t>
      </w:r>
      <w:r w:rsidRPr="00B8341A">
        <w:rPr>
          <w:rFonts w:asciiTheme="minorHAnsi" w:hAnsiTheme="minorHAnsi" w:cstheme="minorHAnsi"/>
        </w:rPr>
        <w:t xml:space="preserve"> partnership</w:t>
      </w:r>
      <w:r w:rsidR="007D6D97">
        <w:rPr>
          <w:rFonts w:asciiTheme="minorHAnsi" w:hAnsiTheme="minorHAnsi" w:cstheme="minorHAnsi"/>
        </w:rPr>
        <w:t>s</w:t>
      </w:r>
      <w:r w:rsidRPr="00B8341A">
        <w:rPr>
          <w:rFonts w:asciiTheme="minorHAnsi" w:hAnsiTheme="minorHAnsi" w:cstheme="minorHAnsi"/>
        </w:rPr>
        <w:t xml:space="preserve"> and any thoughts you had on working with the partner</w:t>
      </w:r>
      <w:r w:rsidR="007D6D97">
        <w:rPr>
          <w:rFonts w:asciiTheme="minorHAnsi" w:hAnsiTheme="minorHAnsi" w:cstheme="minorHAnsi"/>
        </w:rPr>
        <w:t>s</w:t>
      </w:r>
      <w:r w:rsidRPr="00B8341A">
        <w:rPr>
          <w:rFonts w:asciiTheme="minorHAnsi" w:hAnsiTheme="minorHAnsi" w:cstheme="minorHAnsi"/>
        </w:rPr>
        <w:t xml:space="preserve"> </w:t>
      </w:r>
      <w:r w:rsidR="007D6D97">
        <w:rPr>
          <w:rFonts w:asciiTheme="minorHAnsi" w:hAnsiTheme="minorHAnsi" w:cstheme="minorHAnsi"/>
        </w:rPr>
        <w:t xml:space="preserve">regarding </w:t>
      </w:r>
      <w:r w:rsidRPr="00B8341A">
        <w:rPr>
          <w:rFonts w:asciiTheme="minorHAnsi" w:hAnsiTheme="minorHAnsi" w:cstheme="minorHAnsi"/>
        </w:rPr>
        <w:t xml:space="preserve">the data.  </w:t>
      </w:r>
    </w:p>
    <w:p w14:paraId="0EC0C060" w14:textId="30E2837D" w:rsidR="00C14C4D" w:rsidRPr="00B8341A" w:rsidRDefault="00C14C4D" w:rsidP="00C14C4D">
      <w:pPr>
        <w:rPr>
          <w:rFonts w:asciiTheme="minorHAnsi" w:hAnsiTheme="minorHAnsi" w:cstheme="minorHAnsi"/>
        </w:rPr>
      </w:pPr>
      <w:r w:rsidRPr="00B8341A">
        <w:rPr>
          <w:rFonts w:asciiTheme="minorHAnsi" w:hAnsiTheme="minorHAnsi" w:cstheme="minorHAnsi"/>
        </w:rPr>
        <w:t xml:space="preserve">As part of this assessment, we conducted an </w:t>
      </w:r>
      <w:r w:rsidR="00B43124">
        <w:rPr>
          <w:rFonts w:asciiTheme="minorHAnsi" w:hAnsiTheme="minorHAnsi" w:cstheme="minorHAnsi"/>
        </w:rPr>
        <w:t xml:space="preserve">online </w:t>
      </w:r>
      <w:r w:rsidRPr="00B8341A">
        <w:rPr>
          <w:rFonts w:asciiTheme="minorHAnsi" w:hAnsiTheme="minorHAnsi" w:cstheme="minorHAnsi"/>
        </w:rPr>
        <w:t xml:space="preserve">assessment to find out more about STD </w:t>
      </w:r>
      <w:r w:rsidR="00B43124">
        <w:rPr>
          <w:rFonts w:asciiTheme="minorHAnsi" w:hAnsiTheme="minorHAnsi" w:cstheme="minorHAnsi"/>
        </w:rPr>
        <w:t>clinical partnerships</w:t>
      </w:r>
      <w:r w:rsidRPr="00B8341A">
        <w:rPr>
          <w:rFonts w:asciiTheme="minorHAnsi" w:hAnsiTheme="minorHAnsi" w:cstheme="minorHAnsi"/>
        </w:rPr>
        <w:t xml:space="preserve">. As an extension of that assessment, you’ve been identified as someone who could help us learn more about </w:t>
      </w:r>
      <w:r w:rsidR="00D17EB7">
        <w:rPr>
          <w:rFonts w:asciiTheme="minorHAnsi" w:hAnsiTheme="minorHAnsi" w:cstheme="minorHAnsi"/>
        </w:rPr>
        <w:t xml:space="preserve">the data collection and management aspects of </w:t>
      </w:r>
      <w:r w:rsidRPr="00B8341A">
        <w:rPr>
          <w:rFonts w:asciiTheme="minorHAnsi" w:hAnsiTheme="minorHAnsi" w:cstheme="minorHAnsi"/>
        </w:rPr>
        <w:t>partnerships</w:t>
      </w:r>
      <w:r w:rsidR="00B43124">
        <w:rPr>
          <w:rFonts w:asciiTheme="minorHAnsi" w:hAnsiTheme="minorHAnsi" w:cstheme="minorHAnsi"/>
        </w:rPr>
        <w:t xml:space="preserve">. </w:t>
      </w:r>
      <w:r w:rsidR="00B43124" w:rsidRPr="00B43124">
        <w:rPr>
          <w:rFonts w:asciiTheme="minorHAnsi" w:hAnsiTheme="minorHAnsi" w:cstheme="minorHAnsi"/>
        </w:rPr>
        <w:t xml:space="preserve">The findings will be used to inform LHD partnership building efforts to ensure effective strategies for achieving desired outcomes for priority STD clinical partnerships, and thereby, quality local STD services nationwide. </w:t>
      </w:r>
      <w:r w:rsidRPr="00B8341A">
        <w:rPr>
          <w:rFonts w:asciiTheme="minorHAnsi" w:hAnsiTheme="minorHAnsi" w:cstheme="minorHAnsi"/>
        </w:rPr>
        <w:t>Results of the in-depth assessments from these site visits in aggregate will be shared with other STD programs and CDC.</w:t>
      </w:r>
    </w:p>
    <w:p w14:paraId="13A0D947" w14:textId="3BDE4EFD" w:rsidR="00C14C4D" w:rsidRPr="00B8341A" w:rsidRDefault="00C14C4D" w:rsidP="00C14C4D">
      <w:pPr>
        <w:rPr>
          <w:rFonts w:asciiTheme="minorHAnsi" w:hAnsiTheme="minorHAnsi" w:cstheme="minorHAnsi"/>
        </w:rPr>
      </w:pPr>
      <w:r w:rsidRPr="00B8341A">
        <w:rPr>
          <w:rFonts w:asciiTheme="minorHAnsi" w:hAnsiTheme="minorHAnsi" w:cstheme="minorHAnsi"/>
        </w:rPr>
        <w:t>This inte</w:t>
      </w:r>
      <w:r w:rsidR="000554AB">
        <w:rPr>
          <w:rFonts w:asciiTheme="minorHAnsi" w:hAnsiTheme="minorHAnsi" w:cstheme="minorHAnsi"/>
        </w:rPr>
        <w:t>rview will last no longer than 4</w:t>
      </w:r>
      <w:r w:rsidRPr="00B8341A">
        <w:rPr>
          <w:rFonts w:asciiTheme="minorHAnsi" w:hAnsiTheme="minorHAnsi" w:cstheme="minorHAnsi"/>
        </w:rPr>
        <w:t xml:space="preserve">0 minutes. Your responses will be aggregated with the other interviews and </w:t>
      </w:r>
      <w:r w:rsidR="004C5167">
        <w:rPr>
          <w:rFonts w:asciiTheme="minorHAnsi" w:hAnsiTheme="minorHAnsi" w:cstheme="minorHAnsi"/>
        </w:rPr>
        <w:t>all data will be shared in aggregate form.</w:t>
      </w:r>
      <w:r w:rsidRPr="00B8341A">
        <w:rPr>
          <w:rFonts w:asciiTheme="minorHAnsi" w:hAnsiTheme="minorHAnsi" w:cstheme="minorHAnsi"/>
        </w:rPr>
        <w:t xml:space="preserve"> Is it ok if I record this interview just so that I can be sure to capture everything accurately? </w:t>
      </w:r>
    </w:p>
    <w:p w14:paraId="1CBC2753" w14:textId="77777777" w:rsidR="00C14C4D" w:rsidRPr="00B8341A" w:rsidRDefault="00C14C4D" w:rsidP="00C14C4D">
      <w:pPr>
        <w:rPr>
          <w:rFonts w:asciiTheme="minorHAnsi" w:hAnsiTheme="minorHAnsi" w:cstheme="minorHAnsi"/>
        </w:rPr>
      </w:pPr>
      <w:r w:rsidRPr="00B8341A">
        <w:rPr>
          <w:rFonts w:asciiTheme="minorHAnsi" w:hAnsiTheme="minorHAnsi" w:cstheme="minorHAnsi"/>
        </w:rPr>
        <w:t>Do you have any questions for me before we get started? [Record questions in transcript.]</w:t>
      </w:r>
    </w:p>
    <w:p w14:paraId="793D6D45" w14:textId="1E3536C8" w:rsidR="00C14C4D" w:rsidRDefault="00C14C4D" w:rsidP="00C14C4D">
      <w:pPr>
        <w:rPr>
          <w:rFonts w:asciiTheme="minorHAnsi" w:hAnsiTheme="minorHAnsi" w:cstheme="minorHAnsi"/>
        </w:rPr>
      </w:pPr>
      <w:r w:rsidRPr="00B8341A">
        <w:rPr>
          <w:rFonts w:asciiTheme="minorHAnsi" w:hAnsiTheme="minorHAnsi" w:cstheme="minorHAnsi"/>
        </w:rPr>
        <w:t>Great, let’s begin.</w:t>
      </w:r>
    </w:p>
    <w:p w14:paraId="7A835CC9" w14:textId="22055CB9" w:rsidR="00E20972" w:rsidRPr="00B438EC" w:rsidRDefault="00E20972" w:rsidP="00C14C4D">
      <w:pPr>
        <w:rPr>
          <w:rFonts w:asciiTheme="minorHAnsi" w:hAnsiTheme="minorHAnsi" w:cstheme="minorHAnsi"/>
          <w:color w:val="00B0F0"/>
        </w:rPr>
      </w:pPr>
      <w:r w:rsidRPr="00B438EC">
        <w:rPr>
          <w:rFonts w:asciiTheme="minorHAnsi" w:hAnsiTheme="minorHAnsi" w:cstheme="minorHAnsi"/>
          <w:color w:val="00B0F0"/>
        </w:rPr>
        <w:t>(If there is an online assessment question and program response related to any of the data manager interview questions, the interviewer will preface each question by briefly summarizing the online assessment question and program response for contextual purposes)</w:t>
      </w:r>
    </w:p>
    <w:p w14:paraId="307FDA6C" w14:textId="77777777" w:rsidR="00E20972" w:rsidRPr="00B8341A" w:rsidRDefault="00E20972" w:rsidP="00C14C4D">
      <w:pPr>
        <w:rPr>
          <w:rFonts w:asciiTheme="minorHAnsi" w:hAnsiTheme="minorHAnsi" w:cstheme="minorHAnsi"/>
        </w:rPr>
      </w:pPr>
    </w:p>
    <w:p w14:paraId="4495F344" w14:textId="77777777" w:rsidR="00C14C4D" w:rsidRPr="00B8341A" w:rsidRDefault="00C14C4D" w:rsidP="00C14C4D">
      <w:pPr>
        <w:pBdr>
          <w:top w:val="single" w:sz="4" w:space="0" w:color="auto"/>
          <w:left w:val="single" w:sz="4" w:space="0" w:color="auto"/>
          <w:bottom w:val="single" w:sz="4" w:space="0" w:color="auto"/>
          <w:right w:val="single" w:sz="4" w:space="0" w:color="auto"/>
          <w:between w:val="none" w:sz="0" w:space="0" w:color="auto"/>
        </w:pBdr>
        <w:jc w:val="center"/>
        <w:rPr>
          <w:rFonts w:asciiTheme="minorHAnsi" w:hAnsiTheme="minorHAnsi" w:cstheme="minorHAnsi"/>
        </w:rPr>
      </w:pPr>
      <w:r>
        <w:rPr>
          <w:rFonts w:asciiTheme="minorHAnsi" w:hAnsiTheme="minorHAnsi" w:cstheme="minorHAnsi"/>
        </w:rPr>
        <w:t xml:space="preserve">Section 1: </w:t>
      </w:r>
      <w:r w:rsidRPr="00B8341A">
        <w:rPr>
          <w:rFonts w:asciiTheme="minorHAnsi" w:hAnsiTheme="minorHAnsi" w:cstheme="minorHAnsi"/>
        </w:rPr>
        <w:t>Background and Experience</w:t>
      </w:r>
    </w:p>
    <w:p w14:paraId="47A253A4" w14:textId="77777777" w:rsidR="00C14C4D" w:rsidRPr="00B8341A" w:rsidRDefault="00C14C4D" w:rsidP="00C14C4D">
      <w:pPr>
        <w:rPr>
          <w:rFonts w:asciiTheme="minorHAnsi" w:hAnsiTheme="minorHAnsi" w:cstheme="minorHAnsi"/>
        </w:rPr>
      </w:pPr>
    </w:p>
    <w:p w14:paraId="396F8F8C" w14:textId="77777777" w:rsidR="00C14C4D" w:rsidRPr="00B8341A" w:rsidRDefault="00C14C4D" w:rsidP="00C14C4D">
      <w:pPr>
        <w:rPr>
          <w:rFonts w:asciiTheme="minorHAnsi" w:hAnsiTheme="minorHAnsi" w:cstheme="minorHAnsi"/>
        </w:rPr>
      </w:pPr>
      <w:r w:rsidRPr="00B8341A">
        <w:rPr>
          <w:rFonts w:asciiTheme="minorHAnsi" w:hAnsiTheme="minorHAnsi" w:cstheme="minorHAnsi"/>
        </w:rPr>
        <w:t xml:space="preserve">I will start by asking you some questions about your background and experience. </w:t>
      </w:r>
    </w:p>
    <w:p w14:paraId="07E2C6F4" w14:textId="77777777" w:rsidR="00C14C4D" w:rsidRPr="00B8341A" w:rsidRDefault="00C14C4D" w:rsidP="00C14C4D">
      <w:pPr>
        <w:rPr>
          <w:rFonts w:asciiTheme="minorHAnsi" w:hAnsiTheme="minorHAnsi" w:cstheme="minorHAnsi"/>
        </w:rPr>
      </w:pPr>
    </w:p>
    <w:p w14:paraId="21F730FF" w14:textId="77777777" w:rsidR="00C14C4D" w:rsidRPr="00B8341A" w:rsidRDefault="00C14C4D" w:rsidP="00C14C4D">
      <w:pPr>
        <w:numPr>
          <w:ilvl w:val="3"/>
          <w:numId w:val="1"/>
        </w:numPr>
        <w:spacing w:after="0"/>
        <w:ind w:left="792"/>
        <w:contextualSpacing/>
        <w:rPr>
          <w:rFonts w:asciiTheme="minorHAnsi" w:hAnsiTheme="minorHAnsi" w:cstheme="minorHAnsi"/>
        </w:rPr>
      </w:pPr>
      <w:r w:rsidRPr="00B8341A">
        <w:rPr>
          <w:rFonts w:asciiTheme="minorHAnsi" w:hAnsiTheme="minorHAnsi" w:cstheme="minorHAnsi"/>
        </w:rPr>
        <w:t>How long have you been with this organization?</w:t>
      </w:r>
    </w:p>
    <w:p w14:paraId="231F5C83" w14:textId="77777777" w:rsidR="00C14C4D" w:rsidRPr="00B8341A" w:rsidRDefault="00C14C4D" w:rsidP="00C14C4D">
      <w:pPr>
        <w:spacing w:after="0"/>
        <w:ind w:left="792"/>
        <w:rPr>
          <w:rFonts w:asciiTheme="minorHAnsi" w:hAnsiTheme="minorHAnsi" w:cstheme="minorHAnsi"/>
        </w:rPr>
      </w:pPr>
    </w:p>
    <w:p w14:paraId="052CD813" w14:textId="77777777" w:rsidR="00C14C4D" w:rsidRPr="00B8341A" w:rsidRDefault="00C14C4D" w:rsidP="00C14C4D">
      <w:pPr>
        <w:numPr>
          <w:ilvl w:val="3"/>
          <w:numId w:val="1"/>
        </w:numPr>
        <w:spacing w:after="0"/>
        <w:ind w:left="792"/>
        <w:contextualSpacing/>
        <w:rPr>
          <w:rFonts w:asciiTheme="minorHAnsi" w:hAnsiTheme="minorHAnsi" w:cstheme="minorHAnsi"/>
        </w:rPr>
      </w:pPr>
      <w:r w:rsidRPr="00B8341A">
        <w:rPr>
          <w:rFonts w:asciiTheme="minorHAnsi" w:hAnsiTheme="minorHAnsi" w:cstheme="minorHAnsi"/>
        </w:rPr>
        <w:t>Could you please provide a brief description of your role in the organization?</w:t>
      </w:r>
    </w:p>
    <w:p w14:paraId="2469F326" w14:textId="77777777" w:rsidR="00C14C4D" w:rsidRPr="00B8341A" w:rsidRDefault="00C14C4D" w:rsidP="00C14C4D">
      <w:pPr>
        <w:spacing w:after="0"/>
        <w:contextualSpacing/>
        <w:rPr>
          <w:rFonts w:asciiTheme="minorHAnsi" w:hAnsiTheme="minorHAnsi" w:cstheme="minorHAnsi"/>
        </w:rPr>
      </w:pPr>
    </w:p>
    <w:p w14:paraId="0FA1ACA9" w14:textId="77777777" w:rsidR="00C14C4D" w:rsidRPr="00B8341A" w:rsidRDefault="00C14C4D" w:rsidP="00C14C4D">
      <w:pPr>
        <w:spacing w:after="0"/>
        <w:contextualSpacing/>
        <w:rPr>
          <w:rFonts w:asciiTheme="minorHAnsi" w:hAnsiTheme="minorHAnsi" w:cstheme="minorHAnsi"/>
        </w:rPr>
      </w:pPr>
      <w:r w:rsidRPr="00B8341A">
        <w:rPr>
          <w:rFonts w:asciiTheme="minorHAnsi" w:hAnsiTheme="minorHAnsi" w:cstheme="minorHAnsi"/>
        </w:rPr>
        <w:t xml:space="preserve">Now I will ask you a few questions about data collection and management. </w:t>
      </w:r>
    </w:p>
    <w:p w14:paraId="4869772E" w14:textId="77777777" w:rsidR="00C14C4D" w:rsidRPr="00B8341A" w:rsidRDefault="00C14C4D" w:rsidP="00C14C4D">
      <w:pPr>
        <w:spacing w:after="0"/>
        <w:contextualSpacing/>
        <w:rPr>
          <w:rFonts w:asciiTheme="minorHAnsi" w:hAnsiTheme="minorHAnsi" w:cstheme="minorHAnsi"/>
        </w:rPr>
      </w:pPr>
    </w:p>
    <w:p w14:paraId="110E0ADD" w14:textId="3AC6B4E6" w:rsidR="00C14C4D" w:rsidRPr="00680380" w:rsidRDefault="00680380" w:rsidP="00680380">
      <w:pPr>
        <w:pBdr>
          <w:top w:val="single" w:sz="4" w:space="0" w:color="auto"/>
          <w:left w:val="single" w:sz="4" w:space="0" w:color="auto"/>
          <w:bottom w:val="single" w:sz="4" w:space="0" w:color="auto"/>
          <w:right w:val="single" w:sz="4" w:space="0" w:color="auto"/>
          <w:between w:val="none" w:sz="0" w:space="0" w:color="auto"/>
        </w:pBdr>
        <w:spacing w:after="0"/>
        <w:contextualSpacing/>
        <w:jc w:val="center"/>
        <w:rPr>
          <w:rFonts w:asciiTheme="minorHAnsi" w:hAnsiTheme="minorHAnsi" w:cstheme="minorHAnsi"/>
        </w:rPr>
      </w:pPr>
      <w:r>
        <w:rPr>
          <w:rFonts w:asciiTheme="minorHAnsi" w:hAnsiTheme="minorHAnsi" w:cstheme="minorHAnsi"/>
        </w:rPr>
        <w:lastRenderedPageBreak/>
        <w:t xml:space="preserve">Section 2: </w:t>
      </w:r>
      <w:r w:rsidR="00C14C4D" w:rsidRPr="00680380">
        <w:rPr>
          <w:rFonts w:asciiTheme="minorHAnsi" w:hAnsiTheme="minorHAnsi" w:cstheme="minorHAnsi"/>
        </w:rPr>
        <w:t>Data Collection and Management</w:t>
      </w:r>
    </w:p>
    <w:p w14:paraId="62C36A05" w14:textId="77777777" w:rsidR="00C14C4D" w:rsidRPr="00B8341A" w:rsidRDefault="00C14C4D" w:rsidP="00C14C4D">
      <w:pPr>
        <w:spacing w:after="0"/>
        <w:ind w:left="792"/>
        <w:rPr>
          <w:rFonts w:asciiTheme="minorHAnsi" w:hAnsiTheme="minorHAnsi" w:cstheme="minorHAnsi"/>
        </w:rPr>
      </w:pPr>
    </w:p>
    <w:p w14:paraId="7DC72252" w14:textId="47175F31" w:rsidR="00C14C4D" w:rsidRPr="00B8341A" w:rsidRDefault="00C14C4D" w:rsidP="00C14C4D">
      <w:pPr>
        <w:numPr>
          <w:ilvl w:val="3"/>
          <w:numId w:val="1"/>
        </w:numPr>
        <w:spacing w:after="0"/>
        <w:ind w:left="792"/>
        <w:contextualSpacing/>
        <w:rPr>
          <w:rFonts w:asciiTheme="minorHAnsi" w:hAnsiTheme="minorHAnsi" w:cstheme="minorHAnsi"/>
        </w:rPr>
      </w:pPr>
      <w:r w:rsidRPr="00B8341A">
        <w:rPr>
          <w:rFonts w:asciiTheme="minorHAnsi" w:hAnsiTheme="minorHAnsi" w:cstheme="minorHAnsi"/>
        </w:rPr>
        <w:t>Please describe, briefly, the data collection and management</w:t>
      </w:r>
      <w:r w:rsidR="00477229">
        <w:rPr>
          <w:rFonts w:asciiTheme="minorHAnsi" w:hAnsiTheme="minorHAnsi" w:cstheme="minorHAnsi"/>
        </w:rPr>
        <w:t xml:space="preserve"> procedures</w:t>
      </w:r>
      <w:r w:rsidRPr="00B8341A">
        <w:rPr>
          <w:rFonts w:asciiTheme="minorHAnsi" w:hAnsiTheme="minorHAnsi" w:cstheme="minorHAnsi"/>
        </w:rPr>
        <w:t xml:space="preserve"> at your organization related to STD screening and treatment, new identification of cases.</w:t>
      </w:r>
    </w:p>
    <w:p w14:paraId="5B7CA231" w14:textId="77777777" w:rsidR="00C14C4D" w:rsidRPr="00B8341A" w:rsidRDefault="00C14C4D" w:rsidP="00C14C4D">
      <w:pPr>
        <w:spacing w:after="0"/>
        <w:ind w:left="792"/>
        <w:rPr>
          <w:rFonts w:asciiTheme="minorHAnsi" w:hAnsiTheme="minorHAnsi" w:cstheme="minorHAnsi"/>
        </w:rPr>
      </w:pPr>
    </w:p>
    <w:p w14:paraId="57671C1F" w14:textId="7CD64098" w:rsidR="00C14C4D" w:rsidRPr="00B8341A" w:rsidRDefault="00C14C4D" w:rsidP="00C14C4D">
      <w:pPr>
        <w:numPr>
          <w:ilvl w:val="3"/>
          <w:numId w:val="1"/>
        </w:numPr>
        <w:spacing w:after="0"/>
        <w:ind w:left="792"/>
        <w:contextualSpacing/>
        <w:rPr>
          <w:rFonts w:asciiTheme="minorHAnsi" w:hAnsiTheme="minorHAnsi" w:cstheme="minorHAnsi"/>
        </w:rPr>
      </w:pPr>
      <w:r w:rsidRPr="00B8341A">
        <w:rPr>
          <w:rFonts w:asciiTheme="minorHAnsi" w:hAnsiTheme="minorHAnsi" w:cstheme="minorHAnsi"/>
        </w:rPr>
        <w:t>How, if at all, has your organization’s ability to sustain STD data collection and management been affected by budget cuts?</w:t>
      </w:r>
    </w:p>
    <w:p w14:paraId="29AEC7CD" w14:textId="77777777" w:rsidR="00C14C4D" w:rsidRPr="00B8341A" w:rsidRDefault="00C14C4D" w:rsidP="00C14C4D">
      <w:pPr>
        <w:spacing w:after="0"/>
        <w:ind w:left="792"/>
        <w:rPr>
          <w:rFonts w:asciiTheme="minorHAnsi" w:hAnsiTheme="minorHAnsi" w:cstheme="minorHAnsi"/>
        </w:rPr>
      </w:pPr>
    </w:p>
    <w:p w14:paraId="6F0115CF" w14:textId="58279A97" w:rsidR="0031102F" w:rsidRPr="00B438EC" w:rsidRDefault="00FC3A70" w:rsidP="00B438EC">
      <w:pPr>
        <w:pStyle w:val="ListParagraph"/>
        <w:numPr>
          <w:ilvl w:val="3"/>
          <w:numId w:val="1"/>
        </w:numPr>
        <w:ind w:left="810"/>
        <w:rPr>
          <w:rFonts w:asciiTheme="minorHAnsi" w:hAnsiTheme="minorHAnsi" w:cstheme="minorHAnsi"/>
        </w:rPr>
      </w:pPr>
      <w:r w:rsidRPr="008246A4">
        <w:rPr>
          <w:rFonts w:asciiTheme="minorHAnsi" w:hAnsiTheme="minorHAnsi" w:cstheme="minorHAnsi"/>
        </w:rPr>
        <w:t xml:space="preserve">In the online assessment, (state top three clinical partners from assessment) were identified as your program’s top 3 clinical partners. </w:t>
      </w:r>
      <w:r w:rsidR="0031102F" w:rsidRPr="008246A4">
        <w:rPr>
          <w:rFonts w:asciiTheme="minorHAnsi" w:hAnsiTheme="minorHAnsi" w:cstheme="minorHAnsi"/>
        </w:rPr>
        <w:t>Would you agree that these are important?  How do you relate to them?</w:t>
      </w:r>
      <w:r w:rsidR="008246A4" w:rsidRPr="008246A4">
        <w:rPr>
          <w:rFonts w:asciiTheme="minorHAnsi" w:hAnsiTheme="minorHAnsi" w:cstheme="minorHAnsi"/>
        </w:rPr>
        <w:t xml:space="preserve"> Can you describe any interactions you have with these partners?</w:t>
      </w:r>
    </w:p>
    <w:p w14:paraId="17AE93F9" w14:textId="77777777" w:rsidR="0031102F" w:rsidRDefault="0031102F" w:rsidP="00B4207E">
      <w:pPr>
        <w:pStyle w:val="ListParagraph"/>
        <w:rPr>
          <w:rFonts w:asciiTheme="minorHAnsi" w:hAnsiTheme="minorHAnsi" w:cstheme="minorHAnsi"/>
        </w:rPr>
      </w:pPr>
    </w:p>
    <w:p w14:paraId="3133C496" w14:textId="2813DC75" w:rsidR="00C14C4D" w:rsidRPr="00B8341A" w:rsidRDefault="00FC3A70" w:rsidP="00C14C4D">
      <w:pPr>
        <w:numPr>
          <w:ilvl w:val="3"/>
          <w:numId w:val="1"/>
        </w:numPr>
        <w:spacing w:after="0"/>
        <w:ind w:left="792"/>
        <w:contextualSpacing/>
        <w:rPr>
          <w:rFonts w:asciiTheme="minorHAnsi" w:hAnsiTheme="minorHAnsi" w:cstheme="minorHAnsi"/>
        </w:rPr>
      </w:pPr>
      <w:r w:rsidRPr="00B8341A">
        <w:rPr>
          <w:rFonts w:asciiTheme="minorHAnsi" w:hAnsiTheme="minorHAnsi" w:cstheme="minorHAnsi"/>
        </w:rPr>
        <w:t xml:space="preserve"> </w:t>
      </w:r>
      <w:r w:rsidR="00B4207E" w:rsidRPr="003742A1">
        <w:rPr>
          <w:rFonts w:asciiTheme="minorHAnsi" w:hAnsiTheme="minorHAnsi" w:cstheme="minorHAnsi"/>
          <w:b/>
        </w:rPr>
        <w:t>[If ans</w:t>
      </w:r>
      <w:r w:rsidR="0047746E">
        <w:rPr>
          <w:rFonts w:asciiTheme="minorHAnsi" w:hAnsiTheme="minorHAnsi" w:cstheme="minorHAnsi"/>
          <w:b/>
        </w:rPr>
        <w:t>wered sometimes or always to Q35</w:t>
      </w:r>
      <w:r w:rsidR="00B4207E" w:rsidRPr="003742A1">
        <w:rPr>
          <w:rFonts w:asciiTheme="minorHAnsi" w:hAnsiTheme="minorHAnsi" w:cstheme="minorHAnsi"/>
          <w:b/>
        </w:rPr>
        <w:t xml:space="preserve"> from</w:t>
      </w:r>
      <w:r w:rsidR="00477229">
        <w:rPr>
          <w:rFonts w:asciiTheme="minorHAnsi" w:hAnsiTheme="minorHAnsi" w:cstheme="minorHAnsi"/>
          <w:b/>
        </w:rPr>
        <w:t xml:space="preserve"> online</w:t>
      </w:r>
      <w:r w:rsidR="00B4207E" w:rsidRPr="003742A1">
        <w:rPr>
          <w:rFonts w:asciiTheme="minorHAnsi" w:hAnsiTheme="minorHAnsi" w:cstheme="minorHAnsi"/>
          <w:b/>
        </w:rPr>
        <w:t xml:space="preserve"> assessment]</w:t>
      </w:r>
      <w:r w:rsidR="00B4207E">
        <w:rPr>
          <w:rFonts w:asciiTheme="minorHAnsi" w:hAnsiTheme="minorHAnsi" w:cstheme="minorHAnsi"/>
        </w:rPr>
        <w:t xml:space="preserve"> </w:t>
      </w:r>
      <w:r w:rsidR="00C14C4D" w:rsidRPr="00B8341A">
        <w:rPr>
          <w:rFonts w:asciiTheme="minorHAnsi" w:hAnsiTheme="minorHAnsi" w:cstheme="minorHAnsi"/>
        </w:rPr>
        <w:t>Can you tell me about the completeness of the STD positivity and treatment data you receive from</w:t>
      </w:r>
      <w:r w:rsidR="00680380">
        <w:rPr>
          <w:rFonts w:asciiTheme="minorHAnsi" w:hAnsiTheme="minorHAnsi" w:cstheme="minorHAnsi"/>
        </w:rPr>
        <w:t xml:space="preserve"> your top three clinical</w:t>
      </w:r>
      <w:r w:rsidR="00C14C4D" w:rsidRPr="00B8341A">
        <w:rPr>
          <w:rFonts w:asciiTheme="minorHAnsi" w:hAnsiTheme="minorHAnsi" w:cstheme="minorHAnsi"/>
        </w:rPr>
        <w:t xml:space="preserve"> partners</w:t>
      </w:r>
      <w:r w:rsidR="00B4207E">
        <w:rPr>
          <w:rFonts w:asciiTheme="minorHAnsi" w:hAnsiTheme="minorHAnsi" w:cstheme="minorHAnsi"/>
        </w:rPr>
        <w:t>?</w:t>
      </w:r>
      <w:r w:rsidR="00C14C4D" w:rsidRPr="00B8341A">
        <w:rPr>
          <w:rFonts w:asciiTheme="minorHAnsi" w:hAnsiTheme="minorHAnsi" w:cstheme="minorHAnsi"/>
        </w:rPr>
        <w:t xml:space="preserve"> </w:t>
      </w:r>
    </w:p>
    <w:p w14:paraId="2A09826A" w14:textId="77777777" w:rsidR="00C14C4D" w:rsidRPr="00B8341A" w:rsidRDefault="00C14C4D" w:rsidP="00C14C4D">
      <w:pPr>
        <w:spacing w:after="0"/>
        <w:ind w:left="792"/>
        <w:rPr>
          <w:rFonts w:asciiTheme="minorHAnsi" w:hAnsiTheme="minorHAnsi" w:cstheme="minorHAnsi"/>
        </w:rPr>
      </w:pPr>
    </w:p>
    <w:p w14:paraId="49DCE0C4" w14:textId="0FC16B1A" w:rsidR="00C14C4D" w:rsidRDefault="00C14C4D" w:rsidP="00C14C4D">
      <w:pPr>
        <w:numPr>
          <w:ilvl w:val="3"/>
          <w:numId w:val="1"/>
        </w:numPr>
        <w:spacing w:after="0"/>
        <w:ind w:left="792"/>
        <w:contextualSpacing/>
        <w:rPr>
          <w:rFonts w:asciiTheme="minorHAnsi" w:hAnsiTheme="minorHAnsi" w:cstheme="minorHAnsi"/>
        </w:rPr>
      </w:pPr>
      <w:r w:rsidRPr="00B8341A">
        <w:rPr>
          <w:rFonts w:asciiTheme="minorHAnsi" w:hAnsiTheme="minorHAnsi" w:cstheme="minorHAnsi"/>
        </w:rPr>
        <w:t xml:space="preserve">Can you talk about how you worked with </w:t>
      </w:r>
      <w:r w:rsidR="00680380">
        <w:rPr>
          <w:rFonts w:asciiTheme="minorHAnsi" w:hAnsiTheme="minorHAnsi" w:cstheme="minorHAnsi"/>
        </w:rPr>
        <w:t>each of your top three clinical partners</w:t>
      </w:r>
      <w:r w:rsidRPr="00B8341A">
        <w:rPr>
          <w:rFonts w:asciiTheme="minorHAnsi" w:hAnsiTheme="minorHAnsi" w:cstheme="minorHAnsi"/>
        </w:rPr>
        <w:t xml:space="preserve"> to get the data? [Ask this question for each partner they mentioned in the assessment.]</w:t>
      </w:r>
    </w:p>
    <w:p w14:paraId="0A367946" w14:textId="573B8D0C" w:rsidR="00B4207E" w:rsidRPr="003742A1" w:rsidRDefault="00B4207E" w:rsidP="003742A1">
      <w:pPr>
        <w:ind w:left="1440"/>
        <w:rPr>
          <w:rFonts w:asciiTheme="minorHAnsi" w:hAnsiTheme="minorHAnsi" w:cstheme="minorHAnsi"/>
        </w:rPr>
      </w:pPr>
      <w:r>
        <w:rPr>
          <w:rFonts w:asciiTheme="minorHAnsi" w:hAnsiTheme="minorHAnsi" w:cstheme="minorHAnsi"/>
        </w:rPr>
        <w:t xml:space="preserve">a. </w:t>
      </w:r>
      <w:r w:rsidR="003742A1">
        <w:rPr>
          <w:rFonts w:asciiTheme="minorHAnsi" w:hAnsiTheme="minorHAnsi" w:cstheme="minorHAnsi"/>
        </w:rPr>
        <w:t>What type of data system changes, if any, have you or your</w:t>
      </w:r>
      <w:r w:rsidRPr="003742A1">
        <w:rPr>
          <w:rFonts w:asciiTheme="minorHAnsi" w:hAnsiTheme="minorHAnsi" w:cstheme="minorHAnsi"/>
        </w:rPr>
        <w:t xml:space="preserve"> three clinical partners </w:t>
      </w:r>
      <w:r w:rsidR="003742A1">
        <w:rPr>
          <w:rFonts w:asciiTheme="minorHAnsi" w:hAnsiTheme="minorHAnsi" w:cstheme="minorHAnsi"/>
        </w:rPr>
        <w:t>made to ensure</w:t>
      </w:r>
      <w:r w:rsidRPr="003742A1">
        <w:rPr>
          <w:rFonts w:asciiTheme="minorHAnsi" w:hAnsiTheme="minorHAnsi" w:cstheme="minorHAnsi"/>
        </w:rPr>
        <w:t xml:space="preserve"> </w:t>
      </w:r>
      <w:r w:rsidR="003742A1" w:rsidRPr="003742A1">
        <w:rPr>
          <w:rFonts w:asciiTheme="minorHAnsi" w:hAnsiTheme="minorHAnsi" w:cstheme="minorHAnsi"/>
        </w:rPr>
        <w:t>sharing of</w:t>
      </w:r>
      <w:r w:rsidRPr="003742A1">
        <w:rPr>
          <w:rFonts w:asciiTheme="minorHAnsi" w:hAnsiTheme="minorHAnsi" w:cstheme="minorHAnsi"/>
        </w:rPr>
        <w:t xml:space="preserve"> STD clinical outcome data?  </w:t>
      </w:r>
    </w:p>
    <w:p w14:paraId="70618D3D" w14:textId="1C5ED9DC" w:rsidR="00C14C4D" w:rsidRPr="00B8341A" w:rsidRDefault="00C14C4D" w:rsidP="00C14C4D">
      <w:pPr>
        <w:spacing w:after="0"/>
        <w:contextualSpacing/>
        <w:rPr>
          <w:rFonts w:asciiTheme="minorHAnsi" w:hAnsiTheme="minorHAnsi" w:cstheme="minorHAnsi"/>
        </w:rPr>
      </w:pPr>
    </w:p>
    <w:p w14:paraId="697458F1" w14:textId="77777777" w:rsidR="00C14C4D" w:rsidRPr="00B8341A" w:rsidRDefault="00C14C4D" w:rsidP="00C14C4D">
      <w:pPr>
        <w:spacing w:after="0"/>
        <w:contextualSpacing/>
        <w:rPr>
          <w:rFonts w:asciiTheme="minorHAnsi" w:hAnsiTheme="minorHAnsi" w:cstheme="minorHAnsi"/>
        </w:rPr>
      </w:pPr>
      <w:r w:rsidRPr="00B8341A">
        <w:rPr>
          <w:rFonts w:asciiTheme="minorHAnsi" w:hAnsiTheme="minorHAnsi" w:cstheme="minorHAnsi"/>
        </w:rPr>
        <w:t>The last section focuses on partners and data.</w:t>
      </w:r>
    </w:p>
    <w:p w14:paraId="2F84F217" w14:textId="77777777" w:rsidR="00C14C4D" w:rsidRPr="00B8341A" w:rsidRDefault="00C14C4D" w:rsidP="00C14C4D">
      <w:pPr>
        <w:spacing w:after="0"/>
        <w:contextualSpacing/>
        <w:rPr>
          <w:rFonts w:asciiTheme="minorHAnsi" w:hAnsiTheme="minorHAnsi" w:cstheme="minorHAnsi"/>
        </w:rPr>
      </w:pPr>
    </w:p>
    <w:p w14:paraId="1A481C59" w14:textId="2F65ADB4" w:rsidR="00C14C4D" w:rsidRPr="00680380" w:rsidRDefault="00680380" w:rsidP="00680380">
      <w:pPr>
        <w:pBdr>
          <w:top w:val="single" w:sz="4" w:space="0" w:color="auto"/>
          <w:left w:val="single" w:sz="4" w:space="0" w:color="auto"/>
          <w:bottom w:val="single" w:sz="4" w:space="0" w:color="auto"/>
          <w:right w:val="single" w:sz="4" w:space="0" w:color="auto"/>
          <w:between w:val="none" w:sz="0" w:space="0" w:color="auto"/>
        </w:pBdr>
        <w:spacing w:after="0"/>
        <w:contextualSpacing/>
        <w:jc w:val="center"/>
        <w:rPr>
          <w:rFonts w:asciiTheme="minorHAnsi" w:hAnsiTheme="minorHAnsi" w:cstheme="minorHAnsi"/>
        </w:rPr>
      </w:pPr>
      <w:r>
        <w:rPr>
          <w:rFonts w:asciiTheme="minorHAnsi" w:hAnsiTheme="minorHAnsi" w:cstheme="minorHAnsi"/>
        </w:rPr>
        <w:t xml:space="preserve">Section 3: </w:t>
      </w:r>
      <w:r w:rsidR="00C14C4D" w:rsidRPr="00680380">
        <w:rPr>
          <w:rFonts w:asciiTheme="minorHAnsi" w:hAnsiTheme="minorHAnsi" w:cstheme="minorHAnsi"/>
        </w:rPr>
        <w:t>Partners and Data</w:t>
      </w:r>
    </w:p>
    <w:p w14:paraId="5B743A74" w14:textId="77777777" w:rsidR="00C14C4D" w:rsidRPr="00B8341A" w:rsidRDefault="00C14C4D" w:rsidP="00C14C4D">
      <w:pPr>
        <w:spacing w:after="0"/>
        <w:ind w:left="792"/>
        <w:rPr>
          <w:rFonts w:asciiTheme="minorHAnsi" w:hAnsiTheme="minorHAnsi" w:cstheme="minorHAnsi"/>
        </w:rPr>
      </w:pPr>
    </w:p>
    <w:p w14:paraId="6A41D21B" w14:textId="635938B7" w:rsidR="00680380" w:rsidRDefault="00C14C4D" w:rsidP="00C14C4D">
      <w:pPr>
        <w:numPr>
          <w:ilvl w:val="3"/>
          <w:numId w:val="1"/>
        </w:numPr>
        <w:spacing w:after="0"/>
        <w:ind w:left="792"/>
        <w:contextualSpacing/>
        <w:rPr>
          <w:rFonts w:asciiTheme="minorHAnsi" w:hAnsiTheme="minorHAnsi" w:cstheme="minorHAnsi"/>
        </w:rPr>
      </w:pPr>
      <w:r w:rsidRPr="00B8341A">
        <w:rPr>
          <w:rFonts w:asciiTheme="minorHAnsi" w:hAnsiTheme="minorHAnsi" w:cstheme="minorHAnsi"/>
        </w:rPr>
        <w:t xml:space="preserve">What partner-specific </w:t>
      </w:r>
      <w:r w:rsidR="00B43124">
        <w:rPr>
          <w:rFonts w:asciiTheme="minorHAnsi" w:hAnsiTheme="minorHAnsi" w:cstheme="minorHAnsi"/>
        </w:rPr>
        <w:t>guidelines</w:t>
      </w:r>
      <w:r w:rsidRPr="00B8341A">
        <w:rPr>
          <w:rFonts w:asciiTheme="minorHAnsi" w:hAnsiTheme="minorHAnsi" w:cstheme="minorHAnsi"/>
        </w:rPr>
        <w:t xml:space="preserve">, procedures, </w:t>
      </w:r>
      <w:r w:rsidR="00D17EB7">
        <w:rPr>
          <w:rFonts w:asciiTheme="minorHAnsi" w:hAnsiTheme="minorHAnsi" w:cstheme="minorHAnsi"/>
        </w:rPr>
        <w:t xml:space="preserve">or </w:t>
      </w:r>
      <w:r w:rsidRPr="00B8341A">
        <w:rPr>
          <w:rFonts w:asciiTheme="minorHAnsi" w:hAnsiTheme="minorHAnsi" w:cstheme="minorHAnsi"/>
        </w:rPr>
        <w:t xml:space="preserve">protocols have you put in place for data sharing with </w:t>
      </w:r>
      <w:r w:rsidR="0031102F">
        <w:rPr>
          <w:rFonts w:asciiTheme="minorHAnsi" w:hAnsiTheme="minorHAnsi" w:cstheme="minorHAnsi"/>
        </w:rPr>
        <w:t>those</w:t>
      </w:r>
      <w:r w:rsidR="00680380">
        <w:rPr>
          <w:rFonts w:asciiTheme="minorHAnsi" w:hAnsiTheme="minorHAnsi" w:cstheme="minorHAnsi"/>
        </w:rPr>
        <w:t xml:space="preserve"> three clinical </w:t>
      </w:r>
      <w:r w:rsidRPr="00B8341A">
        <w:rPr>
          <w:rFonts w:asciiTheme="minorHAnsi" w:hAnsiTheme="minorHAnsi" w:cstheme="minorHAnsi"/>
        </w:rPr>
        <w:t xml:space="preserve">partners? </w:t>
      </w:r>
    </w:p>
    <w:p w14:paraId="718CC75F" w14:textId="70E1AB34" w:rsidR="00680380" w:rsidRDefault="00680380" w:rsidP="00680380">
      <w:pPr>
        <w:spacing w:after="0"/>
        <w:ind w:left="432" w:firstLine="288"/>
        <w:contextualSpacing/>
        <w:rPr>
          <w:rFonts w:asciiTheme="minorHAnsi" w:hAnsiTheme="minorHAnsi" w:cstheme="minorHAnsi"/>
        </w:rPr>
      </w:pPr>
      <w:r>
        <w:rPr>
          <w:rFonts w:asciiTheme="minorHAnsi" w:hAnsiTheme="minorHAnsi" w:cstheme="minorHAnsi"/>
        </w:rPr>
        <w:t xml:space="preserve">a. </w:t>
      </w:r>
      <w:r w:rsidR="00C14C4D" w:rsidRPr="00B8341A">
        <w:rPr>
          <w:rFonts w:asciiTheme="minorHAnsi" w:hAnsiTheme="minorHAnsi" w:cstheme="minorHAnsi"/>
        </w:rPr>
        <w:t xml:space="preserve">With which partners, and what </w:t>
      </w:r>
      <w:r w:rsidR="00B43124">
        <w:rPr>
          <w:rFonts w:asciiTheme="minorHAnsi" w:hAnsiTheme="minorHAnsi" w:cstheme="minorHAnsi"/>
        </w:rPr>
        <w:t>guidelines</w:t>
      </w:r>
      <w:r w:rsidR="00C14C4D" w:rsidRPr="00B8341A">
        <w:rPr>
          <w:rFonts w:asciiTheme="minorHAnsi" w:hAnsiTheme="minorHAnsi" w:cstheme="minorHAnsi"/>
        </w:rPr>
        <w:t xml:space="preserve">/procedures/protocols? </w:t>
      </w:r>
    </w:p>
    <w:p w14:paraId="14F34FDB" w14:textId="0F0FFD92" w:rsidR="00C14C4D" w:rsidRPr="00B8341A" w:rsidRDefault="00680380" w:rsidP="00680380">
      <w:pPr>
        <w:spacing w:after="0"/>
        <w:ind w:firstLine="720"/>
        <w:contextualSpacing/>
        <w:rPr>
          <w:rFonts w:asciiTheme="minorHAnsi" w:hAnsiTheme="minorHAnsi" w:cstheme="minorHAnsi"/>
        </w:rPr>
      </w:pPr>
      <w:r>
        <w:rPr>
          <w:rFonts w:asciiTheme="minorHAnsi" w:hAnsiTheme="minorHAnsi" w:cstheme="minorHAnsi"/>
        </w:rPr>
        <w:t xml:space="preserve">b. </w:t>
      </w:r>
      <w:r w:rsidR="00C14C4D" w:rsidRPr="00680380">
        <w:rPr>
          <w:rFonts w:asciiTheme="minorHAnsi" w:hAnsiTheme="minorHAnsi" w:cstheme="minorHAnsi"/>
          <w:b/>
        </w:rPr>
        <w:t>If there are none</w:t>
      </w:r>
      <w:r w:rsidR="00C14C4D" w:rsidRPr="00B8341A">
        <w:rPr>
          <w:rFonts w:asciiTheme="minorHAnsi" w:hAnsiTheme="minorHAnsi" w:cstheme="minorHAnsi"/>
        </w:rPr>
        <w:t>, what do you use to guide your efforts to share data?</w:t>
      </w:r>
    </w:p>
    <w:p w14:paraId="554B449F" w14:textId="77777777" w:rsidR="00C14C4D" w:rsidRPr="00B8341A" w:rsidRDefault="00C14C4D" w:rsidP="00C14C4D">
      <w:pPr>
        <w:spacing w:after="0"/>
        <w:ind w:left="792"/>
        <w:rPr>
          <w:rFonts w:asciiTheme="minorHAnsi" w:hAnsiTheme="minorHAnsi" w:cstheme="minorHAnsi"/>
        </w:rPr>
      </w:pPr>
    </w:p>
    <w:p w14:paraId="1BFB2E19" w14:textId="59F5686B" w:rsidR="0031102F" w:rsidRDefault="0031102F" w:rsidP="0031102F">
      <w:pPr>
        <w:numPr>
          <w:ilvl w:val="3"/>
          <w:numId w:val="1"/>
        </w:numPr>
        <w:spacing w:after="0"/>
        <w:ind w:left="792"/>
        <w:contextualSpacing/>
        <w:rPr>
          <w:rFonts w:asciiTheme="minorHAnsi" w:hAnsiTheme="minorHAnsi" w:cstheme="minorHAnsi"/>
        </w:rPr>
      </w:pPr>
      <w:r>
        <w:rPr>
          <w:rFonts w:asciiTheme="minorHAnsi" w:hAnsiTheme="minorHAnsi" w:cstheme="minorHAnsi"/>
        </w:rPr>
        <w:t>What barriers or constraints</w:t>
      </w:r>
      <w:r w:rsidR="00C14C4D" w:rsidRPr="00B8341A">
        <w:rPr>
          <w:rFonts w:asciiTheme="minorHAnsi" w:hAnsiTheme="minorHAnsi" w:cstheme="minorHAnsi"/>
        </w:rPr>
        <w:t xml:space="preserve"> do you have, if any, </w:t>
      </w:r>
      <w:r w:rsidR="00BE6AD9">
        <w:rPr>
          <w:rFonts w:asciiTheme="minorHAnsi" w:hAnsiTheme="minorHAnsi" w:cstheme="minorHAnsi"/>
        </w:rPr>
        <w:t>with</w:t>
      </w:r>
      <w:r w:rsidR="00C14C4D" w:rsidRPr="00B8341A">
        <w:rPr>
          <w:rFonts w:asciiTheme="minorHAnsi" w:hAnsiTheme="minorHAnsi" w:cstheme="minorHAnsi"/>
        </w:rPr>
        <w:t xml:space="preserve"> data </w:t>
      </w:r>
      <w:r w:rsidR="00BE6AD9">
        <w:rPr>
          <w:rFonts w:asciiTheme="minorHAnsi" w:hAnsiTheme="minorHAnsi" w:cstheme="minorHAnsi"/>
        </w:rPr>
        <w:t xml:space="preserve">collection or </w:t>
      </w:r>
      <w:r w:rsidR="00C14C4D" w:rsidRPr="00B8341A">
        <w:rPr>
          <w:rFonts w:asciiTheme="minorHAnsi" w:hAnsiTheme="minorHAnsi" w:cstheme="minorHAnsi"/>
        </w:rPr>
        <w:t xml:space="preserve">extraction? </w:t>
      </w:r>
    </w:p>
    <w:p w14:paraId="36B3BF17" w14:textId="77777777" w:rsidR="00B4207E" w:rsidRDefault="00B4207E" w:rsidP="00B4207E">
      <w:pPr>
        <w:spacing w:after="0"/>
        <w:ind w:left="792"/>
        <w:contextualSpacing/>
        <w:rPr>
          <w:rFonts w:asciiTheme="minorHAnsi" w:hAnsiTheme="minorHAnsi" w:cstheme="minorHAnsi"/>
        </w:rPr>
      </w:pPr>
    </w:p>
    <w:p w14:paraId="43946D37" w14:textId="3C454A1A" w:rsidR="00C14C4D" w:rsidRPr="00B8341A" w:rsidRDefault="0031102F" w:rsidP="00B438EC">
      <w:pPr>
        <w:numPr>
          <w:ilvl w:val="3"/>
          <w:numId w:val="1"/>
        </w:numPr>
        <w:spacing w:after="0"/>
        <w:ind w:left="810"/>
        <w:contextualSpacing/>
        <w:rPr>
          <w:rFonts w:asciiTheme="minorHAnsi" w:hAnsiTheme="minorHAnsi" w:cstheme="minorHAnsi"/>
        </w:rPr>
      </w:pPr>
      <w:r>
        <w:rPr>
          <w:rFonts w:asciiTheme="minorHAnsi" w:hAnsiTheme="minorHAnsi" w:cstheme="minorHAnsi"/>
        </w:rPr>
        <w:t xml:space="preserve">What </w:t>
      </w:r>
      <w:r w:rsidR="00493540" w:rsidRPr="00493540">
        <w:rPr>
          <w:rFonts w:asciiTheme="minorHAnsi" w:hAnsiTheme="minorHAnsi" w:cstheme="minorHAnsi"/>
        </w:rPr>
        <w:t xml:space="preserve">data-related </w:t>
      </w:r>
      <w:r>
        <w:rPr>
          <w:rFonts w:asciiTheme="minorHAnsi" w:hAnsiTheme="minorHAnsi" w:cstheme="minorHAnsi"/>
        </w:rPr>
        <w:t>barriers or constraints do these</w:t>
      </w:r>
      <w:r w:rsidRPr="00B8341A">
        <w:rPr>
          <w:rFonts w:asciiTheme="minorHAnsi" w:hAnsiTheme="minorHAnsi" w:cstheme="minorHAnsi"/>
        </w:rPr>
        <w:t xml:space="preserve"> </w:t>
      </w:r>
      <w:r>
        <w:rPr>
          <w:rFonts w:asciiTheme="minorHAnsi" w:hAnsiTheme="minorHAnsi" w:cstheme="minorHAnsi"/>
        </w:rPr>
        <w:t xml:space="preserve">top three clinical </w:t>
      </w:r>
      <w:r w:rsidRPr="00B8341A">
        <w:rPr>
          <w:rFonts w:asciiTheme="minorHAnsi" w:hAnsiTheme="minorHAnsi" w:cstheme="minorHAnsi"/>
        </w:rPr>
        <w:t>partners</w:t>
      </w:r>
      <w:r>
        <w:rPr>
          <w:rFonts w:asciiTheme="minorHAnsi" w:hAnsiTheme="minorHAnsi" w:cstheme="minorHAnsi"/>
        </w:rPr>
        <w:t xml:space="preserve"> have?</w:t>
      </w:r>
    </w:p>
    <w:p w14:paraId="302EAE93" w14:textId="77777777" w:rsidR="00C14C4D" w:rsidRPr="00B8341A" w:rsidRDefault="00C14C4D" w:rsidP="00C14C4D">
      <w:pPr>
        <w:spacing w:after="0"/>
        <w:ind w:left="792"/>
        <w:rPr>
          <w:rFonts w:asciiTheme="minorHAnsi" w:hAnsiTheme="minorHAnsi" w:cstheme="minorHAnsi"/>
        </w:rPr>
      </w:pPr>
    </w:p>
    <w:p w14:paraId="3D76030A" w14:textId="77777777" w:rsidR="00C14C4D" w:rsidRPr="00B8341A" w:rsidRDefault="00C14C4D" w:rsidP="00C14C4D">
      <w:pPr>
        <w:ind w:left="792"/>
        <w:contextualSpacing/>
        <w:rPr>
          <w:rFonts w:asciiTheme="minorHAnsi" w:hAnsiTheme="minorHAnsi" w:cstheme="minorHAnsi"/>
        </w:rPr>
      </w:pPr>
    </w:p>
    <w:p w14:paraId="735F599E" w14:textId="79033BE8" w:rsidR="00C14C4D" w:rsidRPr="00B8341A" w:rsidRDefault="00C14C4D" w:rsidP="00C14C4D">
      <w:pPr>
        <w:numPr>
          <w:ilvl w:val="3"/>
          <w:numId w:val="1"/>
        </w:numPr>
        <w:ind w:left="792"/>
        <w:contextualSpacing/>
        <w:rPr>
          <w:rFonts w:asciiTheme="minorHAnsi" w:hAnsiTheme="minorHAnsi" w:cstheme="minorHAnsi"/>
        </w:rPr>
      </w:pPr>
      <w:r w:rsidRPr="00B8341A">
        <w:rPr>
          <w:rFonts w:asciiTheme="minorHAnsi" w:hAnsiTheme="minorHAnsi" w:cstheme="minorHAnsi"/>
        </w:rPr>
        <w:t xml:space="preserve">How, if at all, do you work with </w:t>
      </w:r>
      <w:r w:rsidR="00680380">
        <w:rPr>
          <w:rFonts w:asciiTheme="minorHAnsi" w:hAnsiTheme="minorHAnsi" w:cstheme="minorHAnsi"/>
        </w:rPr>
        <w:t xml:space="preserve">your top three clinical </w:t>
      </w:r>
      <w:r w:rsidRPr="00B8341A">
        <w:rPr>
          <w:rFonts w:asciiTheme="minorHAnsi" w:hAnsiTheme="minorHAnsi" w:cstheme="minorHAnsi"/>
        </w:rPr>
        <w:t>partners on data analysis?</w:t>
      </w:r>
    </w:p>
    <w:p w14:paraId="2BFDEB13" w14:textId="77777777" w:rsidR="00C14C4D" w:rsidRPr="00B8341A" w:rsidRDefault="00C14C4D" w:rsidP="00C14C4D">
      <w:pPr>
        <w:ind w:left="792"/>
        <w:contextualSpacing/>
        <w:rPr>
          <w:rFonts w:asciiTheme="minorHAnsi" w:hAnsiTheme="minorHAnsi" w:cstheme="minorHAnsi"/>
        </w:rPr>
      </w:pPr>
    </w:p>
    <w:p w14:paraId="4730084D" w14:textId="05E739D1" w:rsidR="00C14C4D" w:rsidRPr="00B8341A" w:rsidRDefault="00C14C4D" w:rsidP="00C14C4D">
      <w:pPr>
        <w:numPr>
          <w:ilvl w:val="3"/>
          <w:numId w:val="1"/>
        </w:numPr>
        <w:ind w:left="792"/>
        <w:contextualSpacing/>
        <w:rPr>
          <w:rFonts w:asciiTheme="minorHAnsi" w:hAnsiTheme="minorHAnsi" w:cstheme="minorHAnsi"/>
        </w:rPr>
      </w:pPr>
      <w:r w:rsidRPr="00B8341A">
        <w:rPr>
          <w:rFonts w:asciiTheme="minorHAnsi" w:hAnsiTheme="minorHAnsi" w:cstheme="minorHAnsi"/>
        </w:rPr>
        <w:t xml:space="preserve">How, if at all, do you work with </w:t>
      </w:r>
      <w:r w:rsidR="00680380">
        <w:rPr>
          <w:rFonts w:asciiTheme="minorHAnsi" w:hAnsiTheme="minorHAnsi" w:cstheme="minorHAnsi"/>
        </w:rPr>
        <w:t xml:space="preserve">your top three clinical </w:t>
      </w:r>
      <w:r w:rsidRPr="00B8341A">
        <w:rPr>
          <w:rFonts w:asciiTheme="minorHAnsi" w:hAnsiTheme="minorHAnsi" w:cstheme="minorHAnsi"/>
        </w:rPr>
        <w:t xml:space="preserve">partners on using the data to inform </w:t>
      </w:r>
      <w:r w:rsidR="00BE6AD9">
        <w:rPr>
          <w:rFonts w:asciiTheme="minorHAnsi" w:hAnsiTheme="minorHAnsi" w:cstheme="minorHAnsi"/>
        </w:rPr>
        <w:t xml:space="preserve">program planning or implementation that involves </w:t>
      </w:r>
      <w:r w:rsidRPr="00B8341A">
        <w:rPr>
          <w:rFonts w:asciiTheme="minorHAnsi" w:hAnsiTheme="minorHAnsi" w:cstheme="minorHAnsi"/>
        </w:rPr>
        <w:t>the partnership?</w:t>
      </w:r>
    </w:p>
    <w:p w14:paraId="18BB47FE" w14:textId="2EC9C3FE" w:rsidR="00C14C4D" w:rsidRDefault="00C14C4D" w:rsidP="00C14C4D">
      <w:pPr>
        <w:ind w:left="432" w:firstLine="288"/>
        <w:contextualSpacing/>
        <w:rPr>
          <w:rFonts w:asciiTheme="minorHAnsi" w:hAnsiTheme="minorHAnsi" w:cstheme="minorHAnsi"/>
        </w:rPr>
      </w:pPr>
    </w:p>
    <w:p w14:paraId="0D70C35E" w14:textId="58890BAF" w:rsidR="004F31CA" w:rsidRDefault="004F31CA" w:rsidP="00C14C4D">
      <w:pPr>
        <w:ind w:left="432" w:firstLine="288"/>
        <w:contextualSpacing/>
        <w:rPr>
          <w:rFonts w:asciiTheme="minorHAnsi" w:hAnsiTheme="minorHAnsi" w:cstheme="minorHAnsi"/>
        </w:rPr>
      </w:pPr>
    </w:p>
    <w:p w14:paraId="1C920DB2" w14:textId="77777777" w:rsidR="004F31CA" w:rsidRPr="00B8341A" w:rsidRDefault="004F31CA" w:rsidP="00C14C4D">
      <w:pPr>
        <w:ind w:left="432" w:firstLine="288"/>
        <w:contextualSpacing/>
        <w:rPr>
          <w:rFonts w:asciiTheme="minorHAnsi" w:hAnsiTheme="minorHAnsi" w:cstheme="minorHAnsi"/>
        </w:rPr>
      </w:pPr>
    </w:p>
    <w:p w14:paraId="63C5A2D4" w14:textId="77777777" w:rsidR="00C14C4D" w:rsidRPr="00680380" w:rsidRDefault="00C14C4D" w:rsidP="00680380">
      <w:pPr>
        <w:pBdr>
          <w:top w:val="single" w:sz="4" w:space="0" w:color="auto"/>
          <w:left w:val="single" w:sz="4" w:space="0" w:color="auto"/>
          <w:bottom w:val="single" w:sz="4" w:space="0" w:color="auto"/>
          <w:right w:val="single" w:sz="4" w:space="0" w:color="auto"/>
          <w:between w:val="none" w:sz="0" w:space="0" w:color="auto"/>
        </w:pBdr>
        <w:contextualSpacing/>
        <w:jc w:val="center"/>
        <w:rPr>
          <w:rFonts w:asciiTheme="minorHAnsi" w:hAnsiTheme="minorHAnsi" w:cstheme="minorHAnsi"/>
        </w:rPr>
      </w:pPr>
      <w:r w:rsidRPr="00680380">
        <w:rPr>
          <w:rFonts w:asciiTheme="minorHAnsi" w:hAnsiTheme="minorHAnsi" w:cstheme="minorHAnsi"/>
        </w:rPr>
        <w:t>Closing</w:t>
      </w:r>
    </w:p>
    <w:p w14:paraId="30048AC4" w14:textId="77777777" w:rsidR="00C14C4D" w:rsidRPr="00B8341A" w:rsidRDefault="00C14C4D" w:rsidP="00C14C4D">
      <w:pPr>
        <w:ind w:left="792"/>
        <w:contextualSpacing/>
        <w:rPr>
          <w:rFonts w:asciiTheme="minorHAnsi" w:hAnsiTheme="minorHAnsi" w:cstheme="minorHAnsi"/>
        </w:rPr>
      </w:pPr>
    </w:p>
    <w:p w14:paraId="394C3C53" w14:textId="77777777" w:rsidR="00C14C4D" w:rsidRPr="00B8341A" w:rsidRDefault="00C14C4D" w:rsidP="00C14C4D">
      <w:pPr>
        <w:numPr>
          <w:ilvl w:val="3"/>
          <w:numId w:val="1"/>
        </w:numPr>
        <w:ind w:left="792"/>
        <w:contextualSpacing/>
        <w:rPr>
          <w:rFonts w:asciiTheme="minorHAnsi" w:hAnsiTheme="minorHAnsi" w:cstheme="minorHAnsi"/>
        </w:rPr>
      </w:pPr>
      <w:r w:rsidRPr="00B8341A">
        <w:rPr>
          <w:rFonts w:asciiTheme="minorHAnsi" w:hAnsiTheme="minorHAnsi" w:cstheme="minorHAnsi"/>
        </w:rPr>
        <w:t>This concludes the interview. Is there anything else that you would like to share that I missed, or any additional items that you would like to expand upon?</w:t>
      </w:r>
    </w:p>
    <w:p w14:paraId="3CB2FBB1" w14:textId="77777777" w:rsidR="00C14C4D" w:rsidRPr="00B8341A" w:rsidRDefault="00C14C4D" w:rsidP="00C14C4D">
      <w:pPr>
        <w:contextualSpacing/>
        <w:rPr>
          <w:rFonts w:asciiTheme="minorHAnsi" w:hAnsiTheme="minorHAnsi" w:cstheme="minorHAnsi"/>
        </w:rPr>
      </w:pPr>
    </w:p>
    <w:p w14:paraId="396E9057" w14:textId="77777777" w:rsidR="00C14C4D" w:rsidRPr="00B8341A" w:rsidRDefault="00C14C4D" w:rsidP="00C14C4D">
      <w:pPr>
        <w:ind w:left="432"/>
        <w:contextualSpacing/>
        <w:rPr>
          <w:rFonts w:asciiTheme="minorHAnsi" w:hAnsiTheme="minorHAnsi" w:cstheme="minorHAnsi"/>
        </w:rPr>
      </w:pPr>
    </w:p>
    <w:p w14:paraId="61A427AE" w14:textId="37FC0D89" w:rsidR="00C14C4D" w:rsidRPr="00B8341A" w:rsidRDefault="00C14C4D" w:rsidP="00C14C4D">
      <w:pPr>
        <w:rPr>
          <w:rFonts w:asciiTheme="minorHAnsi" w:hAnsiTheme="minorHAnsi" w:cstheme="minorHAnsi"/>
        </w:rPr>
      </w:pPr>
      <w:r w:rsidRPr="00B8341A">
        <w:rPr>
          <w:rFonts w:asciiTheme="minorHAnsi" w:hAnsiTheme="minorHAnsi" w:cstheme="minorHAnsi"/>
        </w:rPr>
        <w:t>Thank you for taking the time to speak with me today. Your feedback will help CDC to better understand STD clinical partnerships. We will transcribe and analyze the results, which will be reported to CDC in aggregate. Do you have any questions about the next steps?  I will now stop the recording.</w:t>
      </w:r>
    </w:p>
    <w:p w14:paraId="71932263" w14:textId="77777777" w:rsidR="005440DA" w:rsidRDefault="005440DA"/>
    <w:sectPr w:rsidR="005440D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5399B" w16cid:durableId="1E662F65"/>
  <w16cid:commentId w16cid:paraId="06A01699" w16cid:durableId="1E662F66"/>
  <w16cid:commentId w16cid:paraId="45952607" w16cid:durableId="1E662F67"/>
  <w16cid:commentId w16cid:paraId="3E19E6B4" w16cid:durableId="1E662F68"/>
  <w16cid:commentId w16cid:paraId="454582FC" w16cid:durableId="1E662F69"/>
  <w16cid:commentId w16cid:paraId="4491FC71" w16cid:durableId="1E662F6A"/>
  <w16cid:commentId w16cid:paraId="6B82F393" w16cid:durableId="1E662F6B"/>
  <w16cid:commentId w16cid:paraId="5A923E49" w16cid:durableId="1E662F6C"/>
  <w16cid:commentId w16cid:paraId="3649DA37" w16cid:durableId="1E662F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1AD"/>
    <w:multiLevelType w:val="multilevel"/>
    <w:tmpl w:val="A366243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4D"/>
    <w:rsid w:val="000554AB"/>
    <w:rsid w:val="0031102F"/>
    <w:rsid w:val="003742A1"/>
    <w:rsid w:val="00396EBA"/>
    <w:rsid w:val="00477229"/>
    <w:rsid w:val="0047746E"/>
    <w:rsid w:val="00482CDE"/>
    <w:rsid w:val="00493540"/>
    <w:rsid w:val="004C5167"/>
    <w:rsid w:val="004D498F"/>
    <w:rsid w:val="004F31CA"/>
    <w:rsid w:val="005440DA"/>
    <w:rsid w:val="00634691"/>
    <w:rsid w:val="00680380"/>
    <w:rsid w:val="007D6D97"/>
    <w:rsid w:val="008246A4"/>
    <w:rsid w:val="008D1E2A"/>
    <w:rsid w:val="009034A5"/>
    <w:rsid w:val="00B4207E"/>
    <w:rsid w:val="00B43124"/>
    <w:rsid w:val="00B438EC"/>
    <w:rsid w:val="00BB4CB0"/>
    <w:rsid w:val="00BE6AD9"/>
    <w:rsid w:val="00C14C4D"/>
    <w:rsid w:val="00C92EA4"/>
    <w:rsid w:val="00D17EB7"/>
    <w:rsid w:val="00D56582"/>
    <w:rsid w:val="00E20972"/>
    <w:rsid w:val="00E76189"/>
    <w:rsid w:val="00FC3A70"/>
    <w:rsid w:val="00FC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4C4D"/>
    <w:pPr>
      <w:pBdr>
        <w:top w:val="none" w:sz="0" w:space="0" w:color="000000"/>
        <w:left w:val="none" w:sz="0" w:space="0" w:color="000000"/>
        <w:bottom w:val="none" w:sz="0" w:space="0" w:color="000000"/>
        <w:right w:val="none" w:sz="0" w:space="0" w:color="000000"/>
        <w:between w:val="none" w:sz="0" w:space="0" w:color="000000"/>
      </w:pBdr>
      <w:spacing w:after="12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C14C4D"/>
    <w:pPr>
      <w:keepNext/>
      <w:spacing w:before="120"/>
      <w:outlineLvl w:val="0"/>
    </w:pPr>
    <w:rPr>
      <w:rFonts w:ascii="Cambria" w:eastAsia="Cambria" w:hAnsi="Cambria" w:cs="Cambr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C4D"/>
    <w:rPr>
      <w:rFonts w:ascii="Cambria" w:eastAsia="Cambria" w:hAnsi="Cambria" w:cs="Cambria"/>
      <w:b/>
      <w:color w:val="000000"/>
      <w:sz w:val="28"/>
      <w:szCs w:val="28"/>
    </w:rPr>
  </w:style>
  <w:style w:type="paragraph" w:styleId="CommentText">
    <w:name w:val="annotation text"/>
    <w:basedOn w:val="Normal"/>
    <w:link w:val="CommentTextChar"/>
    <w:uiPriority w:val="99"/>
    <w:semiHidden/>
    <w:unhideWhenUsed/>
    <w:rsid w:val="00C14C4D"/>
    <w:rPr>
      <w:sz w:val="20"/>
      <w:szCs w:val="20"/>
    </w:rPr>
  </w:style>
  <w:style w:type="character" w:customStyle="1" w:styleId="CommentTextChar">
    <w:name w:val="Comment Text Char"/>
    <w:basedOn w:val="DefaultParagraphFont"/>
    <w:link w:val="CommentText"/>
    <w:uiPriority w:val="99"/>
    <w:semiHidden/>
    <w:rsid w:val="00C14C4D"/>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C14C4D"/>
    <w:rPr>
      <w:sz w:val="16"/>
      <w:szCs w:val="16"/>
    </w:rPr>
  </w:style>
  <w:style w:type="paragraph" w:styleId="BalloonText">
    <w:name w:val="Balloon Text"/>
    <w:basedOn w:val="Normal"/>
    <w:link w:val="BalloonTextChar"/>
    <w:uiPriority w:val="99"/>
    <w:semiHidden/>
    <w:unhideWhenUsed/>
    <w:rsid w:val="00C14C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C4D"/>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31102F"/>
    <w:rPr>
      <w:b/>
      <w:bCs/>
    </w:rPr>
  </w:style>
  <w:style w:type="character" w:customStyle="1" w:styleId="CommentSubjectChar">
    <w:name w:val="Comment Subject Char"/>
    <w:basedOn w:val="CommentTextChar"/>
    <w:link w:val="CommentSubject"/>
    <w:uiPriority w:val="99"/>
    <w:semiHidden/>
    <w:rsid w:val="0031102F"/>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110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4C4D"/>
    <w:pPr>
      <w:pBdr>
        <w:top w:val="none" w:sz="0" w:space="0" w:color="000000"/>
        <w:left w:val="none" w:sz="0" w:space="0" w:color="000000"/>
        <w:bottom w:val="none" w:sz="0" w:space="0" w:color="000000"/>
        <w:right w:val="none" w:sz="0" w:space="0" w:color="000000"/>
        <w:between w:val="none" w:sz="0" w:space="0" w:color="000000"/>
      </w:pBdr>
      <w:spacing w:after="12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C14C4D"/>
    <w:pPr>
      <w:keepNext/>
      <w:spacing w:before="120"/>
      <w:outlineLvl w:val="0"/>
    </w:pPr>
    <w:rPr>
      <w:rFonts w:ascii="Cambria" w:eastAsia="Cambria" w:hAnsi="Cambria" w:cs="Cambr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C4D"/>
    <w:rPr>
      <w:rFonts w:ascii="Cambria" w:eastAsia="Cambria" w:hAnsi="Cambria" w:cs="Cambria"/>
      <w:b/>
      <w:color w:val="000000"/>
      <w:sz w:val="28"/>
      <w:szCs w:val="28"/>
    </w:rPr>
  </w:style>
  <w:style w:type="paragraph" w:styleId="CommentText">
    <w:name w:val="annotation text"/>
    <w:basedOn w:val="Normal"/>
    <w:link w:val="CommentTextChar"/>
    <w:uiPriority w:val="99"/>
    <w:semiHidden/>
    <w:unhideWhenUsed/>
    <w:rsid w:val="00C14C4D"/>
    <w:rPr>
      <w:sz w:val="20"/>
      <w:szCs w:val="20"/>
    </w:rPr>
  </w:style>
  <w:style w:type="character" w:customStyle="1" w:styleId="CommentTextChar">
    <w:name w:val="Comment Text Char"/>
    <w:basedOn w:val="DefaultParagraphFont"/>
    <w:link w:val="CommentText"/>
    <w:uiPriority w:val="99"/>
    <w:semiHidden/>
    <w:rsid w:val="00C14C4D"/>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C14C4D"/>
    <w:rPr>
      <w:sz w:val="16"/>
      <w:szCs w:val="16"/>
    </w:rPr>
  </w:style>
  <w:style w:type="paragraph" w:styleId="BalloonText">
    <w:name w:val="Balloon Text"/>
    <w:basedOn w:val="Normal"/>
    <w:link w:val="BalloonTextChar"/>
    <w:uiPriority w:val="99"/>
    <w:semiHidden/>
    <w:unhideWhenUsed/>
    <w:rsid w:val="00C14C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C4D"/>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31102F"/>
    <w:rPr>
      <w:b/>
      <w:bCs/>
    </w:rPr>
  </w:style>
  <w:style w:type="character" w:customStyle="1" w:styleId="CommentSubjectChar">
    <w:name w:val="Comment Subject Char"/>
    <w:basedOn w:val="CommentTextChar"/>
    <w:link w:val="CommentSubject"/>
    <w:uiPriority w:val="99"/>
    <w:semiHidden/>
    <w:rsid w:val="0031102F"/>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11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OSTLTSDOC-728-2158</_dlc_DocId>
    <_dlc_DocIdUrl xmlns="b5c0ca00-073d-4463-9985-b654f14791fe">
      <Url>https://esp.cdc.gov/sites/ostlts/pip/osc/_layouts/15/DocIdRedir.aspx?ID=OSTLTSDOC-728-2158</Url>
      <Description>OSTLTSDOC-728-2158</Description>
    </_dlc_DocIdUrl>
  </documentManagement>
</p:properties>
</file>

<file path=customXml/itemProps1.xml><?xml version="1.0" encoding="utf-8"?>
<ds:datastoreItem xmlns:ds="http://schemas.openxmlformats.org/officeDocument/2006/customXml" ds:itemID="{C709291D-2D17-4ADC-938A-4ED6ED007F76}">
  <ds:schemaRefs>
    <ds:schemaRef ds:uri="http://schemas.microsoft.com/sharepoint/events"/>
  </ds:schemaRefs>
</ds:datastoreItem>
</file>

<file path=customXml/itemProps2.xml><?xml version="1.0" encoding="utf-8"?>
<ds:datastoreItem xmlns:ds="http://schemas.openxmlformats.org/officeDocument/2006/customXml" ds:itemID="{84106415-33AC-4857-B9DA-A28B0F73E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AAED9-E0ED-4641-B8EE-B53F2DC07302}">
  <ds:schemaRefs>
    <ds:schemaRef ds:uri="http://schemas.microsoft.com/sharepoint/v3/contenttype/forms"/>
  </ds:schemaRefs>
</ds:datastoreItem>
</file>

<file path=customXml/itemProps4.xml><?xml version="1.0" encoding="utf-8"?>
<ds:datastoreItem xmlns:ds="http://schemas.openxmlformats.org/officeDocument/2006/customXml" ds:itemID="{79F5F33E-775B-4A38-BC2E-E307981715F4}">
  <ds:schemaRefs>
    <ds:schemaRef ds:uri="http://schemas.microsoft.com/office/2006/documentManagement/types"/>
    <ds:schemaRef ds:uri="http://schemas.openxmlformats.org/package/2006/metadata/core-properti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Shaunta S. (CDC/OID/NCHHSTP)</dc:creator>
  <cp:keywords/>
  <dc:description/>
  <cp:lastModifiedBy>SYSTEM</cp:lastModifiedBy>
  <cp:revision>2</cp:revision>
  <dcterms:created xsi:type="dcterms:W3CDTF">2018-06-14T18:02:00Z</dcterms:created>
  <dcterms:modified xsi:type="dcterms:W3CDTF">2018-06-14T18:02:00Z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73342459-3651-436d-a2a3-0b8f4a606314</vt:lpwstr>
  </property>
</Properties>
</file>