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1459B" w14:textId="77777777" w:rsidR="00C20BA8" w:rsidRPr="005F2C05" w:rsidRDefault="00C20BA8" w:rsidP="00C20BA8">
      <w:pPr>
        <w:rPr>
          <w:rFonts w:cstheme="minorHAnsi"/>
          <w:b/>
        </w:rPr>
      </w:pPr>
      <w:bookmarkStart w:id="0" w:name="_GoBack"/>
      <w:bookmarkEnd w:id="0"/>
      <w:r w:rsidRPr="005F2C05">
        <w:rPr>
          <w:rFonts w:cstheme="minorHAnsi"/>
          <w:b/>
        </w:rPr>
        <w:t>Attachment G – Reminder Call Script</w:t>
      </w:r>
    </w:p>
    <w:p w14:paraId="709849C9" w14:textId="77777777" w:rsidR="00C20BA8" w:rsidRPr="005F2C05" w:rsidRDefault="00C20BA8" w:rsidP="00C20BA8">
      <w:pPr>
        <w:rPr>
          <w:rFonts w:cstheme="minorHAnsi"/>
        </w:rPr>
      </w:pPr>
    </w:p>
    <w:p w14:paraId="1D53953D" w14:textId="77777777" w:rsidR="00C20BA8" w:rsidRPr="005F2C05" w:rsidRDefault="00C20BA8" w:rsidP="00C20BA8">
      <w:pPr>
        <w:rPr>
          <w:rFonts w:cstheme="minorHAnsi"/>
        </w:rPr>
      </w:pPr>
    </w:p>
    <w:p w14:paraId="2A910A52" w14:textId="77777777" w:rsidR="00C20BA8" w:rsidRPr="005F2C05" w:rsidRDefault="00C20BA8" w:rsidP="00C20BA8">
      <w:pPr>
        <w:rPr>
          <w:rFonts w:cstheme="minorHAnsi"/>
        </w:rPr>
      </w:pPr>
      <w:r w:rsidRPr="005F2C05">
        <w:rPr>
          <w:rFonts w:cstheme="minorHAnsi"/>
        </w:rPr>
        <w:t>Hello, May I please speak with [name]</w:t>
      </w:r>
    </w:p>
    <w:p w14:paraId="1945B85E" w14:textId="77777777" w:rsidR="00C20BA8" w:rsidRPr="005F2C05" w:rsidRDefault="00C20BA8" w:rsidP="00C20BA8">
      <w:pPr>
        <w:rPr>
          <w:rFonts w:cstheme="minorHAnsi"/>
        </w:rPr>
      </w:pPr>
    </w:p>
    <w:p w14:paraId="451B6AC3" w14:textId="22050083" w:rsidR="00D97053" w:rsidRDefault="00C20BA8" w:rsidP="00C20BA8">
      <w:pPr>
        <w:rPr>
          <w:rFonts w:cstheme="minorHAnsi"/>
        </w:rPr>
      </w:pPr>
      <w:r w:rsidRPr="005F2C05">
        <w:rPr>
          <w:rFonts w:cstheme="minorHAnsi"/>
        </w:rPr>
        <w:t xml:space="preserve">“This is </w:t>
      </w:r>
      <w:r w:rsidR="00261B73" w:rsidRPr="00D93F9E">
        <w:rPr>
          <w:rFonts w:cstheme="minorHAnsi"/>
          <w:color w:val="5B9BD5" w:themeColor="accent1"/>
        </w:rPr>
        <w:t>[NAME]</w:t>
      </w:r>
      <w:r w:rsidRPr="00D93F9E">
        <w:rPr>
          <w:rFonts w:cstheme="minorHAnsi"/>
          <w:color w:val="5B9BD5" w:themeColor="accent1"/>
        </w:rPr>
        <w:t xml:space="preserve"> </w:t>
      </w:r>
      <w:r w:rsidRPr="005F2C05">
        <w:rPr>
          <w:rFonts w:cstheme="minorHAnsi"/>
        </w:rPr>
        <w:t>of GEARS, and I am calling about your participation in CDC’s survey entitled</w:t>
      </w:r>
      <w:r w:rsidRPr="00D93F9E">
        <w:rPr>
          <w:rFonts w:cstheme="minorHAnsi"/>
        </w:rPr>
        <w:t xml:space="preserve">, </w:t>
      </w:r>
      <w:r w:rsidRPr="00D93F9E">
        <w:rPr>
          <w:rFonts w:cstheme="minorHAnsi"/>
          <w:i/>
          <w:iCs/>
        </w:rPr>
        <w:t>The State of State</w:t>
      </w:r>
      <w:r w:rsidR="00934108" w:rsidRPr="00D93F9E">
        <w:rPr>
          <w:rFonts w:cstheme="minorHAnsi"/>
          <w:i/>
          <w:iCs/>
        </w:rPr>
        <w:t xml:space="preserve">, </w:t>
      </w:r>
      <w:r w:rsidRPr="00D93F9E">
        <w:rPr>
          <w:rFonts w:cstheme="minorHAnsi"/>
          <w:i/>
          <w:iCs/>
        </w:rPr>
        <w:t>Territorial</w:t>
      </w:r>
      <w:r w:rsidR="00934108" w:rsidRPr="00D93F9E">
        <w:rPr>
          <w:rFonts w:cstheme="minorHAnsi"/>
          <w:i/>
          <w:iCs/>
        </w:rPr>
        <w:t xml:space="preserve">, and </w:t>
      </w:r>
      <w:r w:rsidRPr="00D93F9E">
        <w:rPr>
          <w:rFonts w:cstheme="minorHAnsi"/>
          <w:i/>
          <w:iCs/>
        </w:rPr>
        <w:t>Tribal Suicide Prevention</w:t>
      </w:r>
      <w:r w:rsidR="00F3606D" w:rsidRPr="00D93F9E">
        <w:rPr>
          <w:rFonts w:cstheme="minorHAnsi"/>
          <w:i/>
        </w:rPr>
        <w:t>: An Environmental Scan</w:t>
      </w:r>
      <w:r w:rsidRPr="00D93F9E">
        <w:rPr>
          <w:rFonts w:cstheme="minorHAnsi"/>
          <w:i/>
          <w:iCs/>
        </w:rPr>
        <w:t>.</w:t>
      </w:r>
      <w:r w:rsidRPr="00D93F9E">
        <w:rPr>
          <w:rFonts w:cstheme="minorHAnsi"/>
        </w:rPr>
        <w:t xml:space="preserve"> As the</w:t>
      </w:r>
      <w:r w:rsidR="0038089B" w:rsidRPr="00D93F9E">
        <w:rPr>
          <w:rFonts w:cstheme="minorHAnsi"/>
        </w:rPr>
        <w:t xml:space="preserve"> subject matter</w:t>
      </w:r>
      <w:r w:rsidRPr="005F2C05">
        <w:rPr>
          <w:rFonts w:cstheme="minorHAnsi"/>
        </w:rPr>
        <w:t xml:space="preserve"> expert in suicide prevention in your state, territory, or tribe, your feedback is critical to inform recommendations for suicide prevention to the field. </w:t>
      </w:r>
      <w:r w:rsidR="00D97053">
        <w:rPr>
          <w:rFonts w:cstheme="minorHAnsi"/>
        </w:rPr>
        <w:t xml:space="preserve">Your state, territorial or tribal information, together with that of others across the country will help us know how to reduce suicide rates. </w:t>
      </w:r>
    </w:p>
    <w:p w14:paraId="4CE6B443" w14:textId="77777777" w:rsidR="00D97053" w:rsidRDefault="00D97053" w:rsidP="00C20BA8">
      <w:pPr>
        <w:rPr>
          <w:rFonts w:cstheme="minorHAnsi"/>
        </w:rPr>
      </w:pPr>
    </w:p>
    <w:p w14:paraId="22BEBA0E" w14:textId="34F16780" w:rsidR="00C20BA8" w:rsidRPr="005F2C05" w:rsidRDefault="00D97053" w:rsidP="00C20BA8">
      <w:pPr>
        <w:rPr>
          <w:rFonts w:cstheme="minorHAnsi"/>
        </w:rPr>
      </w:pPr>
      <w:r>
        <w:rPr>
          <w:rFonts w:cstheme="minorHAnsi"/>
        </w:rPr>
        <w:t>W</w:t>
      </w:r>
      <w:r w:rsidRPr="005F2C05">
        <w:rPr>
          <w:rFonts w:cstheme="minorHAnsi"/>
        </w:rPr>
        <w:t xml:space="preserve">e </w:t>
      </w:r>
      <w:r w:rsidR="00C20BA8" w:rsidRPr="005F2C05">
        <w:rPr>
          <w:rFonts w:cstheme="minorHAnsi"/>
        </w:rPr>
        <w:t xml:space="preserve">are aiming to receive 100% participation from all states, territories, and tribes </w:t>
      </w:r>
      <w:r w:rsidR="00E463C1" w:rsidRPr="005F2C05">
        <w:rPr>
          <w:rFonts w:cstheme="minorHAnsi"/>
        </w:rPr>
        <w:t>in</w:t>
      </w:r>
      <w:r w:rsidR="00E463C1">
        <w:rPr>
          <w:rFonts w:cstheme="minorHAnsi"/>
        </w:rPr>
        <w:t>vited to complete the survey</w:t>
      </w:r>
      <w:r w:rsidR="00C20BA8" w:rsidRPr="005F2C05">
        <w:rPr>
          <w:rFonts w:cstheme="minorHAnsi"/>
        </w:rPr>
        <w:t xml:space="preserve">. Since </w:t>
      </w:r>
      <w:r w:rsidR="00E463C1">
        <w:rPr>
          <w:rFonts w:cstheme="minorHAnsi"/>
        </w:rPr>
        <w:t>you have not yet completed the survey</w:t>
      </w:r>
      <w:r w:rsidR="00C20BA8" w:rsidRPr="005F2C05">
        <w:rPr>
          <w:rFonts w:cstheme="minorHAnsi"/>
        </w:rPr>
        <w:t xml:space="preserve">, I wanted to see if there is any information or assistance that I can provide.”  </w:t>
      </w:r>
    </w:p>
    <w:p w14:paraId="09F45EA4" w14:textId="77777777" w:rsidR="00C20BA8" w:rsidRPr="005F2C05" w:rsidRDefault="00C20BA8" w:rsidP="00C20BA8">
      <w:pPr>
        <w:rPr>
          <w:rFonts w:cstheme="minorHAnsi"/>
        </w:rPr>
      </w:pPr>
    </w:p>
    <w:p w14:paraId="7EDF6BDA" w14:textId="50B90858" w:rsidR="00C20BA8" w:rsidRPr="005F2C05" w:rsidRDefault="00C20BA8" w:rsidP="00C20BA8">
      <w:pPr>
        <w:rPr>
          <w:rFonts w:cstheme="minorHAnsi"/>
        </w:rPr>
      </w:pPr>
      <w:r w:rsidRPr="005F2C05">
        <w:rPr>
          <w:rFonts w:cstheme="minorHAnsi"/>
        </w:rPr>
        <w:t xml:space="preserve">“Do you have any questions </w:t>
      </w:r>
      <w:r w:rsidR="00A470F5">
        <w:rPr>
          <w:rFonts w:cstheme="minorHAnsi"/>
        </w:rPr>
        <w:t xml:space="preserve">or concerns </w:t>
      </w:r>
      <w:r w:rsidRPr="005F2C05">
        <w:rPr>
          <w:rFonts w:cstheme="minorHAnsi"/>
        </w:rPr>
        <w:t>about completing the survey?”</w:t>
      </w:r>
    </w:p>
    <w:p w14:paraId="5C3985D3" w14:textId="77777777" w:rsidR="00C20BA8" w:rsidRPr="005F2C05" w:rsidRDefault="00C20BA8" w:rsidP="00C20BA8">
      <w:pPr>
        <w:rPr>
          <w:rFonts w:cstheme="minorHAnsi"/>
        </w:rPr>
      </w:pPr>
    </w:p>
    <w:p w14:paraId="25CFE4C4" w14:textId="77777777" w:rsidR="00C20BA8" w:rsidRPr="00D93F9E" w:rsidRDefault="00C20BA8" w:rsidP="00C20BA8">
      <w:pPr>
        <w:rPr>
          <w:rFonts w:cstheme="minorHAnsi"/>
          <w:color w:val="5B9BD5" w:themeColor="accent1"/>
        </w:rPr>
      </w:pPr>
      <w:r w:rsidRPr="00D93F9E">
        <w:rPr>
          <w:rFonts w:cstheme="minorHAnsi"/>
          <w:color w:val="5B9BD5" w:themeColor="accent1"/>
        </w:rPr>
        <w:t>(yes/no)</w:t>
      </w:r>
    </w:p>
    <w:p w14:paraId="3388095F" w14:textId="77777777" w:rsidR="00C20BA8" w:rsidRPr="005F2C05" w:rsidRDefault="00C20BA8" w:rsidP="00C20BA8">
      <w:pPr>
        <w:rPr>
          <w:rFonts w:cstheme="minorHAnsi"/>
        </w:rPr>
      </w:pPr>
      <w:r w:rsidRPr="005F2C05">
        <w:rPr>
          <w:rFonts w:cstheme="minorHAnsi"/>
        </w:rPr>
        <w:tab/>
        <w:t>If no, go to next question.</w:t>
      </w:r>
    </w:p>
    <w:p w14:paraId="04DC5702" w14:textId="77777777" w:rsidR="00C20BA8" w:rsidRPr="005F2C05" w:rsidRDefault="00C20BA8" w:rsidP="00C20BA8">
      <w:pPr>
        <w:rPr>
          <w:rFonts w:cstheme="minorHAnsi"/>
        </w:rPr>
      </w:pPr>
      <w:r w:rsidRPr="005F2C05">
        <w:rPr>
          <w:rFonts w:cstheme="minorHAnsi"/>
        </w:rPr>
        <w:tab/>
        <w:t>If yes, answer the question(s) and proceed to the next question.</w:t>
      </w:r>
    </w:p>
    <w:p w14:paraId="1402A4DF" w14:textId="77777777" w:rsidR="00C20BA8" w:rsidRPr="005F2C05" w:rsidRDefault="00C20BA8" w:rsidP="00C20BA8">
      <w:pPr>
        <w:rPr>
          <w:rFonts w:cstheme="minorHAnsi"/>
        </w:rPr>
      </w:pPr>
    </w:p>
    <w:p w14:paraId="447BBAE1" w14:textId="77777777" w:rsidR="00C20BA8" w:rsidRPr="005F2C05" w:rsidRDefault="00C20BA8" w:rsidP="00C20BA8">
      <w:pPr>
        <w:rPr>
          <w:rFonts w:cstheme="minorHAnsi"/>
        </w:rPr>
      </w:pPr>
      <w:r w:rsidRPr="005F2C05">
        <w:rPr>
          <w:rFonts w:cstheme="minorHAnsi"/>
        </w:rPr>
        <w:t>“Would you like me to resend you the link to complete the survey?”</w:t>
      </w:r>
    </w:p>
    <w:p w14:paraId="59BD2899" w14:textId="77777777" w:rsidR="00C20BA8" w:rsidRPr="005F2C05" w:rsidRDefault="00C20BA8" w:rsidP="00C20BA8">
      <w:pPr>
        <w:rPr>
          <w:rFonts w:cstheme="minorHAnsi"/>
        </w:rPr>
      </w:pPr>
    </w:p>
    <w:p w14:paraId="48CB4DC6" w14:textId="77777777" w:rsidR="00C20BA8" w:rsidRPr="00D93F9E" w:rsidRDefault="00C20BA8" w:rsidP="00C20BA8">
      <w:pPr>
        <w:rPr>
          <w:rFonts w:cstheme="minorHAnsi"/>
          <w:color w:val="5B9BD5" w:themeColor="accent1"/>
        </w:rPr>
      </w:pPr>
      <w:r w:rsidRPr="00D93F9E">
        <w:rPr>
          <w:rFonts w:cstheme="minorHAnsi"/>
          <w:color w:val="5B9BD5" w:themeColor="accent1"/>
        </w:rPr>
        <w:t>(yes/no)</w:t>
      </w:r>
    </w:p>
    <w:p w14:paraId="3A7376C1" w14:textId="77777777" w:rsidR="00C20BA8" w:rsidRPr="005F2C05" w:rsidRDefault="00C20BA8" w:rsidP="00C20BA8">
      <w:pPr>
        <w:rPr>
          <w:rFonts w:cstheme="minorHAnsi"/>
        </w:rPr>
      </w:pPr>
      <w:r w:rsidRPr="005F2C05">
        <w:rPr>
          <w:rFonts w:cstheme="minorHAnsi"/>
        </w:rPr>
        <w:tab/>
        <w:t>If no, go to next section</w:t>
      </w:r>
    </w:p>
    <w:p w14:paraId="7A9F8B13" w14:textId="77777777" w:rsidR="00C20BA8" w:rsidRPr="00D93F9E" w:rsidRDefault="00C20BA8" w:rsidP="00C20BA8">
      <w:pPr>
        <w:rPr>
          <w:rFonts w:cstheme="minorHAnsi"/>
          <w:color w:val="5B9BD5" w:themeColor="accent1"/>
        </w:rPr>
      </w:pPr>
      <w:r w:rsidRPr="005F2C05">
        <w:rPr>
          <w:rFonts w:cstheme="minorHAnsi"/>
        </w:rPr>
        <w:tab/>
        <w:t xml:space="preserve">If yes, “I will send that link to [insert email address] now. </w:t>
      </w:r>
      <w:r w:rsidRPr="00D93F9E">
        <w:rPr>
          <w:rFonts w:cstheme="minorHAnsi"/>
          <w:color w:val="5B9BD5" w:themeColor="accent1"/>
        </w:rPr>
        <w:t>[Skip to the end]</w:t>
      </w:r>
    </w:p>
    <w:p w14:paraId="55A7443F" w14:textId="77777777" w:rsidR="00C20BA8" w:rsidRPr="005F2C05" w:rsidRDefault="00C20BA8" w:rsidP="00C20BA8">
      <w:pPr>
        <w:rPr>
          <w:rFonts w:cstheme="minorHAnsi"/>
        </w:rPr>
      </w:pPr>
    </w:p>
    <w:p w14:paraId="0CF217E8" w14:textId="3FA76C46" w:rsidR="00C20BA8" w:rsidRPr="005F2C05" w:rsidRDefault="00C20BA8" w:rsidP="00C20BA8">
      <w:pPr>
        <w:rPr>
          <w:rFonts w:cstheme="minorHAnsi"/>
        </w:rPr>
      </w:pPr>
      <w:r w:rsidRPr="005F2C05">
        <w:rPr>
          <w:rFonts w:cstheme="minorHAnsi"/>
        </w:rPr>
        <w:t xml:space="preserve">“Would it be helpful </w:t>
      </w:r>
      <w:r w:rsidR="00372E37" w:rsidRPr="005F2C05">
        <w:rPr>
          <w:rFonts w:cstheme="minorHAnsi"/>
        </w:rPr>
        <w:t>to complete the survey over the phone with me rather than as a web survey</w:t>
      </w:r>
      <w:r w:rsidRPr="005F2C05">
        <w:rPr>
          <w:rFonts w:cstheme="minorHAnsi"/>
        </w:rPr>
        <w:t xml:space="preserve">?” </w:t>
      </w:r>
    </w:p>
    <w:p w14:paraId="3E8BCBCA" w14:textId="77777777" w:rsidR="00C20BA8" w:rsidRPr="005F2C05" w:rsidRDefault="00C20BA8" w:rsidP="00C20BA8">
      <w:pPr>
        <w:rPr>
          <w:rFonts w:cstheme="minorHAnsi"/>
        </w:rPr>
      </w:pPr>
    </w:p>
    <w:p w14:paraId="1415DA2E" w14:textId="77777777" w:rsidR="00C20BA8" w:rsidRPr="00D93F9E" w:rsidRDefault="00C20BA8" w:rsidP="00C20BA8">
      <w:pPr>
        <w:rPr>
          <w:rFonts w:cstheme="minorHAnsi"/>
          <w:color w:val="5B9BD5" w:themeColor="accent1"/>
        </w:rPr>
      </w:pPr>
      <w:r w:rsidRPr="00D93F9E">
        <w:rPr>
          <w:rFonts w:cstheme="minorHAnsi"/>
          <w:color w:val="5B9BD5" w:themeColor="accent1"/>
        </w:rPr>
        <w:t>(yes/no)</w:t>
      </w:r>
    </w:p>
    <w:p w14:paraId="255FC95D" w14:textId="77777777" w:rsidR="00C20BA8" w:rsidRPr="005F2C05" w:rsidRDefault="00C20BA8" w:rsidP="00C20BA8">
      <w:pPr>
        <w:ind w:left="720"/>
        <w:rPr>
          <w:rFonts w:cstheme="minorHAnsi"/>
        </w:rPr>
      </w:pPr>
      <w:r w:rsidRPr="005F2C05">
        <w:rPr>
          <w:rFonts w:cstheme="minorHAnsi"/>
        </w:rPr>
        <w:t xml:space="preserve">If yes, “Great, we can take about 30 minutes now to complete the survey or we can set up another time to go over the questions.  Which do you prefer?” </w:t>
      </w:r>
    </w:p>
    <w:p w14:paraId="66BCC688" w14:textId="77777777" w:rsidR="00C20BA8" w:rsidRPr="005F2C05" w:rsidRDefault="00C20BA8" w:rsidP="00C20BA8">
      <w:pPr>
        <w:ind w:firstLine="720"/>
        <w:rPr>
          <w:rFonts w:cstheme="minorHAnsi"/>
        </w:rPr>
      </w:pPr>
    </w:p>
    <w:p w14:paraId="73192FC3" w14:textId="2B186C94" w:rsidR="00C20BA8" w:rsidRPr="005F2C05" w:rsidRDefault="00C20BA8" w:rsidP="00C20BA8">
      <w:pPr>
        <w:ind w:firstLine="720"/>
        <w:rPr>
          <w:rFonts w:cstheme="minorHAnsi"/>
        </w:rPr>
      </w:pPr>
      <w:r w:rsidRPr="005F2C05">
        <w:rPr>
          <w:rFonts w:cstheme="minorHAnsi"/>
        </w:rPr>
        <w:t>If now, “Great, let’s get started.”</w:t>
      </w:r>
      <w:r w:rsidR="000C507E">
        <w:rPr>
          <w:rFonts w:cstheme="minorHAnsi"/>
        </w:rPr>
        <w:t xml:space="preserve"> Proceed to </w:t>
      </w:r>
      <w:r w:rsidR="00DE2744">
        <w:rPr>
          <w:rFonts w:cstheme="minorHAnsi"/>
        </w:rPr>
        <w:t xml:space="preserve">Phone Survey Script. </w:t>
      </w:r>
    </w:p>
    <w:p w14:paraId="499E591D" w14:textId="77777777" w:rsidR="00D97053" w:rsidRDefault="00D97053" w:rsidP="00C20BA8">
      <w:pPr>
        <w:ind w:firstLine="720"/>
        <w:rPr>
          <w:rFonts w:cstheme="minorHAnsi"/>
        </w:rPr>
      </w:pPr>
    </w:p>
    <w:p w14:paraId="284A3C4F" w14:textId="77777777" w:rsidR="00C20BA8" w:rsidRPr="005F2C05" w:rsidRDefault="00C20BA8" w:rsidP="00C20BA8">
      <w:pPr>
        <w:ind w:firstLine="720"/>
        <w:rPr>
          <w:rFonts w:cstheme="minorHAnsi"/>
        </w:rPr>
      </w:pPr>
      <w:r w:rsidRPr="005F2C05">
        <w:rPr>
          <w:rFonts w:cstheme="minorHAnsi"/>
        </w:rPr>
        <w:t>If later, “Let’s find a time that will work for you.”</w:t>
      </w:r>
    </w:p>
    <w:p w14:paraId="42F86EE7" w14:textId="77777777" w:rsidR="00C20BA8" w:rsidRPr="005F2C05" w:rsidRDefault="00C20BA8" w:rsidP="00C20BA8">
      <w:pPr>
        <w:rPr>
          <w:rFonts w:cstheme="minorHAnsi"/>
        </w:rPr>
      </w:pPr>
    </w:p>
    <w:p w14:paraId="085080DC" w14:textId="2C1C5F09" w:rsidR="00A470F5" w:rsidRDefault="00C20BA8" w:rsidP="00D93F9E">
      <w:pPr>
        <w:ind w:left="720"/>
        <w:rPr>
          <w:rFonts w:cstheme="minorHAnsi"/>
        </w:rPr>
      </w:pPr>
      <w:r w:rsidRPr="005F2C05">
        <w:rPr>
          <w:rFonts w:cstheme="minorHAnsi"/>
        </w:rPr>
        <w:t xml:space="preserve">If no, </w:t>
      </w:r>
      <w:r w:rsidR="00372E37">
        <w:rPr>
          <w:rFonts w:cstheme="minorHAnsi"/>
        </w:rPr>
        <w:t>“</w:t>
      </w:r>
      <w:r w:rsidR="005E23B8">
        <w:rPr>
          <w:rFonts w:cstheme="minorHAnsi"/>
        </w:rPr>
        <w:t xml:space="preserve">I can answer any additional questions you have or resend the survey link.” </w:t>
      </w:r>
      <w:r w:rsidR="00A470F5">
        <w:rPr>
          <w:rFonts w:cstheme="minorHAnsi"/>
        </w:rPr>
        <w:t xml:space="preserve">Would that be helpful to you? </w:t>
      </w:r>
    </w:p>
    <w:p w14:paraId="179AE6C3" w14:textId="756F83FA" w:rsidR="00A470F5" w:rsidRDefault="00A470F5" w:rsidP="00C20BA8">
      <w:pPr>
        <w:rPr>
          <w:rFonts w:cstheme="minorHAnsi"/>
        </w:rPr>
      </w:pPr>
    </w:p>
    <w:p w14:paraId="3E713D34" w14:textId="36704CF7" w:rsidR="00A470F5" w:rsidRDefault="00A470F5" w:rsidP="00A470F5">
      <w:pPr>
        <w:ind w:left="720"/>
        <w:rPr>
          <w:rFonts w:cstheme="minorHAnsi"/>
        </w:rPr>
      </w:pPr>
      <w:r w:rsidRPr="00BD5E30">
        <w:rPr>
          <w:rFonts w:cstheme="minorHAnsi"/>
        </w:rPr>
        <w:t xml:space="preserve">If yes, </w:t>
      </w:r>
      <w:r>
        <w:rPr>
          <w:rFonts w:cstheme="minorHAnsi"/>
        </w:rPr>
        <w:t>respond to questions</w:t>
      </w:r>
      <w:r w:rsidR="00B76C34">
        <w:rPr>
          <w:rFonts w:cstheme="minorHAnsi"/>
        </w:rPr>
        <w:t xml:space="preserve">, agree to </w:t>
      </w:r>
      <w:r>
        <w:rPr>
          <w:rFonts w:cstheme="minorHAnsi"/>
        </w:rPr>
        <w:t>resend survey link</w:t>
      </w:r>
      <w:r w:rsidR="00C65904">
        <w:rPr>
          <w:rFonts w:cstheme="minorHAnsi"/>
        </w:rPr>
        <w:t xml:space="preserve"> and/or repeat request to conduct interview</w:t>
      </w:r>
      <w:r w:rsidR="00B76C34">
        <w:rPr>
          <w:rFonts w:cstheme="minorHAnsi"/>
        </w:rPr>
        <w:t xml:space="preserve"> once questions are answered</w:t>
      </w:r>
      <w:r>
        <w:rPr>
          <w:rFonts w:cstheme="minorHAnsi"/>
        </w:rPr>
        <w:t xml:space="preserve">. </w:t>
      </w:r>
    </w:p>
    <w:p w14:paraId="27E0BA5D" w14:textId="77777777" w:rsidR="00A470F5" w:rsidRDefault="00A470F5" w:rsidP="00A470F5">
      <w:pPr>
        <w:ind w:left="720"/>
        <w:rPr>
          <w:rFonts w:cstheme="minorHAnsi"/>
        </w:rPr>
      </w:pPr>
    </w:p>
    <w:p w14:paraId="48AC1C5A" w14:textId="7D0B2D76" w:rsidR="00A470F5" w:rsidRPr="00BD5E30" w:rsidRDefault="00A470F5" w:rsidP="00937213">
      <w:pPr>
        <w:ind w:left="720"/>
        <w:rPr>
          <w:rFonts w:cstheme="minorHAnsi"/>
        </w:rPr>
      </w:pPr>
      <w:r>
        <w:rPr>
          <w:rFonts w:cstheme="minorHAnsi"/>
        </w:rPr>
        <w:t xml:space="preserve">If no, </w:t>
      </w:r>
      <w:r w:rsidR="00DD584E">
        <w:rPr>
          <w:rFonts w:cstheme="minorHAnsi"/>
        </w:rPr>
        <w:t>move ahead to thank participant</w:t>
      </w:r>
      <w:r w:rsidR="00D97053">
        <w:rPr>
          <w:rFonts w:cstheme="minorHAnsi"/>
        </w:rPr>
        <w:t>.</w:t>
      </w:r>
    </w:p>
    <w:p w14:paraId="15C6EF21" w14:textId="77777777" w:rsidR="00C20BA8" w:rsidRPr="005F2C05" w:rsidRDefault="00C20BA8" w:rsidP="00C20BA8">
      <w:pPr>
        <w:rPr>
          <w:rFonts w:cstheme="minorHAnsi"/>
        </w:rPr>
      </w:pPr>
    </w:p>
    <w:p w14:paraId="0FF507CB" w14:textId="05118226" w:rsidR="00FC70C6" w:rsidRPr="005F2C05" w:rsidRDefault="00C20BA8">
      <w:pPr>
        <w:rPr>
          <w:rFonts w:cstheme="minorHAnsi"/>
        </w:rPr>
      </w:pPr>
      <w:r w:rsidRPr="005F2C05">
        <w:rPr>
          <w:rFonts w:cstheme="minorHAnsi"/>
        </w:rPr>
        <w:t>“Thank you very much for your time</w:t>
      </w:r>
      <w:r w:rsidR="00DD584E">
        <w:rPr>
          <w:rFonts w:cstheme="minorHAnsi"/>
        </w:rPr>
        <w:t xml:space="preserve"> and for all you do for suicide prevention</w:t>
      </w:r>
      <w:r w:rsidRPr="005F2C05">
        <w:rPr>
          <w:rFonts w:cstheme="minorHAnsi"/>
        </w:rPr>
        <w:t>.”</w:t>
      </w:r>
    </w:p>
    <w:sectPr w:rsidR="00FC70C6" w:rsidRPr="005F2C05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BA8"/>
    <w:rsid w:val="00017F13"/>
    <w:rsid w:val="000C507E"/>
    <w:rsid w:val="001078CD"/>
    <w:rsid w:val="00261B73"/>
    <w:rsid w:val="00372E37"/>
    <w:rsid w:val="0038089B"/>
    <w:rsid w:val="005E23B8"/>
    <w:rsid w:val="005F2C05"/>
    <w:rsid w:val="00704727"/>
    <w:rsid w:val="00934108"/>
    <w:rsid w:val="00937213"/>
    <w:rsid w:val="009A5622"/>
    <w:rsid w:val="00A470F5"/>
    <w:rsid w:val="00A94EB1"/>
    <w:rsid w:val="00B76C34"/>
    <w:rsid w:val="00C20BA8"/>
    <w:rsid w:val="00C65904"/>
    <w:rsid w:val="00D26908"/>
    <w:rsid w:val="00D5408C"/>
    <w:rsid w:val="00D907BD"/>
    <w:rsid w:val="00D93F9E"/>
    <w:rsid w:val="00D97053"/>
    <w:rsid w:val="00DB01ED"/>
    <w:rsid w:val="00DD584E"/>
    <w:rsid w:val="00DE2744"/>
    <w:rsid w:val="00E463C1"/>
    <w:rsid w:val="00F3606D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2A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A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8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A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8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8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8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8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5C96051723F4EA270CEDB1751EA60" ma:contentTypeVersion="0" ma:contentTypeDescription="Create a new document." ma:contentTypeScope="" ma:versionID="f975e139693a0f8d1bae81e55ed631f2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VUADPPQRPPK6-553-309</_dlc_DocId>
    <_dlc_DocIdUrl xmlns="004a172f-e16f-4887-a47b-3990e8128e1e">
      <Url>https://esp.cdc.gov/sites/ncipc/DVP/RE/SAYVE/_layouts/15/DocIdRedir.aspx?ID=VUADPPQRPPK6-553-309</Url>
      <Description>VUADPPQRPPK6-553-309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3C94BD-434C-481F-B434-E2BD8BDCB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21A4CD-8D75-49F1-8C68-4EE03A52D15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04a172f-e16f-4887-a47b-3990e8128e1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7368DB6-7C5A-4972-9242-A83C2E3ED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0AC8C8-9581-478E-A15B-E837D81C3F2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G_Reminder Call Script</vt:lpstr>
    </vt:vector>
  </TitlesOfParts>
  <Company>Centers for Disease Control and Prevention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G_Reminder Call Script</dc:title>
  <dc:subject/>
  <dc:creator>Graaf, Christine (CDC/OSTLTS/DPHPI)</dc:creator>
  <cp:keywords/>
  <dc:description/>
  <cp:lastModifiedBy>SYSTEM</cp:lastModifiedBy>
  <cp:revision>2</cp:revision>
  <dcterms:created xsi:type="dcterms:W3CDTF">2018-05-29T19:07:00Z</dcterms:created>
  <dcterms:modified xsi:type="dcterms:W3CDTF">2018-05-29T19:07:00Z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4b772988-1602-4672-8d1d-f20744ee6397</vt:lpwstr>
  </property>
</Properties>
</file>