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D3AF4" w:rsidR="00EC3EBC" w:rsidRDefault="00EC3EBC" w14:paraId="72D42B85" w14:textId="77777777">
      <w:pPr>
        <w:rPr>
          <w:rFonts w:cstheme="minorHAnsi"/>
          <w:bCs/>
        </w:rPr>
      </w:pPr>
      <w:bookmarkStart w:name="_Hlk36626310" w:id="0"/>
      <w:bookmarkStart w:name="_GoBack" w:id="1"/>
      <w:bookmarkEnd w:id="1"/>
      <w:r w:rsidRPr="002D3AF4">
        <w:rPr>
          <w:rFonts w:cstheme="minorHAnsi"/>
          <w:bCs/>
        </w:rPr>
        <w:t xml:space="preserve">Attachment F – APHL Survey Promotional Campaign Announcement </w:t>
      </w:r>
    </w:p>
    <w:p w:rsidRPr="002D3AF4" w:rsidR="00EC3EBC" w:rsidRDefault="00EC3EBC" w14:paraId="3986A73C" w14:textId="77777777">
      <w:pPr>
        <w:rPr>
          <w:rFonts w:cstheme="minorHAnsi"/>
          <w:color w:val="444444"/>
        </w:rPr>
      </w:pPr>
    </w:p>
    <w:p w:rsidRPr="002D3AF4" w:rsidR="00FC70C6" w:rsidRDefault="00AF3416" w14:paraId="6A1B39D3" w14:textId="3F1D96CB">
      <w:pPr>
        <w:rPr>
          <w:rFonts w:cstheme="minorHAnsi"/>
          <w:color w:val="444444"/>
        </w:rPr>
      </w:pPr>
      <w:r w:rsidRPr="002D3AF4">
        <w:rPr>
          <w:rFonts w:cstheme="minorHAnsi"/>
          <w:color w:val="444444"/>
        </w:rPr>
        <w:t xml:space="preserve">On [Day/Month/Year], APHL </w:t>
      </w:r>
      <w:r w:rsidR="00B758F2">
        <w:rPr>
          <w:rFonts w:cstheme="minorHAnsi"/>
          <w:color w:val="444444"/>
        </w:rPr>
        <w:t xml:space="preserve">will </w:t>
      </w:r>
      <w:r w:rsidRPr="002D3AF4">
        <w:rPr>
          <w:rFonts w:cstheme="minorHAnsi"/>
          <w:color w:val="444444"/>
        </w:rPr>
        <w:t xml:space="preserve">distribute a </w:t>
      </w:r>
      <w:r w:rsidRPr="002D3AF4" w:rsidR="00BF7581">
        <w:rPr>
          <w:rFonts w:cstheme="minorHAnsi"/>
          <w:color w:val="444444"/>
        </w:rPr>
        <w:t>survey</w:t>
      </w:r>
      <w:r w:rsidRPr="002D3AF4">
        <w:rPr>
          <w:rFonts w:cstheme="minorHAnsi"/>
          <w:color w:val="444444"/>
        </w:rPr>
        <w:t xml:space="preserve"> to select state and local lab</w:t>
      </w:r>
      <w:r w:rsidR="00DD621C">
        <w:rPr>
          <w:rFonts w:cstheme="minorHAnsi"/>
          <w:color w:val="444444"/>
        </w:rPr>
        <w:t>oratory</w:t>
      </w:r>
      <w:r w:rsidRPr="002D3AF4">
        <w:rPr>
          <w:rFonts w:cstheme="minorHAnsi"/>
          <w:color w:val="444444"/>
        </w:rPr>
        <w:t xml:space="preserve"> directors to determine activities, capabilities, capacities and needs related to </w:t>
      </w:r>
      <w:r w:rsidR="00CA2634">
        <w:rPr>
          <w:rFonts w:cstheme="minorHAnsi"/>
          <w:color w:val="444444"/>
        </w:rPr>
        <w:t>q</w:t>
      </w:r>
      <w:r w:rsidRPr="002D3AF4">
        <w:rPr>
          <w:rFonts w:cstheme="minorHAnsi"/>
          <w:color w:val="444444"/>
        </w:rPr>
        <w:t xml:space="preserve">uality </w:t>
      </w:r>
      <w:r w:rsidR="00CA2634">
        <w:rPr>
          <w:rFonts w:cstheme="minorHAnsi"/>
          <w:color w:val="444444"/>
        </w:rPr>
        <w:t>m</w:t>
      </w:r>
      <w:r w:rsidRPr="002D3AF4">
        <w:rPr>
          <w:rFonts w:cstheme="minorHAnsi"/>
          <w:color w:val="444444"/>
        </w:rPr>
        <w:t xml:space="preserve">anagement </w:t>
      </w:r>
      <w:r w:rsidR="00CA2634">
        <w:rPr>
          <w:rFonts w:cstheme="minorHAnsi"/>
          <w:color w:val="444444"/>
        </w:rPr>
        <w:t>s</w:t>
      </w:r>
      <w:r w:rsidRPr="002D3AF4">
        <w:rPr>
          <w:rFonts w:cstheme="minorHAnsi"/>
          <w:color w:val="444444"/>
        </w:rPr>
        <w:t>ystems for Next Generation Sequencing. If you receive an invitation via email, please reply by [Day/Month/Year]. If you are a state or local lab</w:t>
      </w:r>
      <w:r w:rsidRPr="002D3AF4" w:rsidR="00EC3EBC">
        <w:rPr>
          <w:rFonts w:cstheme="minorHAnsi"/>
          <w:color w:val="444444"/>
        </w:rPr>
        <w:t>oratory</w:t>
      </w:r>
      <w:r w:rsidRPr="002D3AF4">
        <w:rPr>
          <w:rFonts w:cstheme="minorHAnsi"/>
          <w:color w:val="444444"/>
        </w:rPr>
        <w:t xml:space="preserve"> director and would like more information, please contact </w:t>
      </w:r>
      <w:hyperlink w:history="1" r:id="rId7">
        <w:r w:rsidRPr="002D3AF4">
          <w:rPr>
            <w:rStyle w:val="Hyperlink"/>
            <w:rFonts w:cstheme="minorHAnsi"/>
          </w:rPr>
          <w:t>christin.hanigan@aphl.org</w:t>
        </w:r>
      </w:hyperlink>
      <w:r w:rsidRPr="002D3AF4">
        <w:rPr>
          <w:rFonts w:cstheme="minorHAnsi"/>
          <w:color w:val="444444"/>
        </w:rPr>
        <w:t xml:space="preserve"> or visit </w:t>
      </w:r>
      <w:hyperlink w:history="1" r:id="rId8">
        <w:r w:rsidRPr="002D3AF4">
          <w:rPr>
            <w:rStyle w:val="Hyperlink"/>
            <w:rFonts w:cstheme="minorHAnsi"/>
          </w:rPr>
          <w:t>www.cdc.gov/labquality/ngs-quality-initiative</w:t>
        </w:r>
      </w:hyperlink>
      <w:r w:rsidRPr="002D3AF4">
        <w:rPr>
          <w:rFonts w:cstheme="minorHAnsi"/>
          <w:color w:val="444444"/>
        </w:rPr>
        <w:t>.</w:t>
      </w:r>
    </w:p>
    <w:bookmarkEnd w:id="0"/>
    <w:p w:rsidR="00AF3416" w:rsidRDefault="00AF3416" w14:paraId="7141C789" w14:textId="77777777"/>
    <w:sectPr w:rsidR="00AF341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16"/>
    <w:rsid w:val="001226D8"/>
    <w:rsid w:val="002D3AF4"/>
    <w:rsid w:val="006B1312"/>
    <w:rsid w:val="00707EE5"/>
    <w:rsid w:val="007B3957"/>
    <w:rsid w:val="00AF3416"/>
    <w:rsid w:val="00B758F2"/>
    <w:rsid w:val="00BF7581"/>
    <w:rsid w:val="00CA2634"/>
    <w:rsid w:val="00D26908"/>
    <w:rsid w:val="00DD621C"/>
    <w:rsid w:val="00DE1A5B"/>
    <w:rsid w:val="00E202CA"/>
    <w:rsid w:val="00EC3EBC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E33E1"/>
  <w15:chartTrackingRefBased/>
  <w15:docId w15:val="{28366ABA-6A1A-4DCC-9DAB-08BC79D8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341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41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F3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labquality/ngs-quality-initiative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christin.hanigan@aph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80B11AB954C44BB2ADB61C885D152" ma:contentTypeVersion="13" ma:contentTypeDescription="Create a new document." ma:contentTypeScope="" ma:versionID="b85aa96280b23c9652e28870c46a7712">
  <xsd:schema xmlns:xsd="http://www.w3.org/2001/XMLSchema" xmlns:xs="http://www.w3.org/2001/XMLSchema" xmlns:p="http://schemas.microsoft.com/office/2006/metadata/properties" xmlns:ns1="http://schemas.microsoft.com/sharepoint/v3" xmlns:ns3="86765d95-7958-4d60-b35d-769de0760221" xmlns:ns4="dde2d2aa-043b-4580-afc4-8c4886710735" targetNamespace="http://schemas.microsoft.com/office/2006/metadata/properties" ma:root="true" ma:fieldsID="185d1212ee75e7dc9ff712f93c7ec2bd" ns1:_="" ns3:_="" ns4:_="">
    <xsd:import namespace="http://schemas.microsoft.com/sharepoint/v3"/>
    <xsd:import namespace="86765d95-7958-4d60-b35d-769de0760221"/>
    <xsd:import namespace="dde2d2aa-043b-4580-afc4-8c48867107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65d95-7958-4d60-b35d-769de0760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2d2aa-043b-4580-afc4-8c4886710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18A134-BCFC-404B-A6D3-AE89122957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2CB394-9C6E-46D8-8AC4-CED42075C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765d95-7958-4d60-b35d-769de0760221"/>
    <ds:schemaRef ds:uri="dde2d2aa-043b-4580-afc4-8c4886710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E73266-F4F2-452E-B4DA-EFE88AAC110C}">
  <ds:schemaRefs>
    <ds:schemaRef ds:uri="dde2d2aa-043b-4580-afc4-8c4886710735"/>
    <ds:schemaRef ds:uri="http://schemas.microsoft.com/sharepoint/v3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86765d95-7958-4d60-b35d-769de076022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Arambula, Diego (CDC/DDPHSS/CSELS/DLS)</dc:creator>
  <cp:keywords/>
  <dc:description/>
  <cp:lastModifiedBy>Arambula, Diego (CDC/DDPHSS/CSELS/DLS)</cp:lastModifiedBy>
  <cp:revision>2</cp:revision>
  <dcterms:created xsi:type="dcterms:W3CDTF">2020-05-06T13:31:00Z</dcterms:created>
  <dcterms:modified xsi:type="dcterms:W3CDTF">2020-05-06T13:31:00Z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32691005-4ab9-4f30-9e34-09fa3a6087db</vt:lpwstr>
  </property>
  <property fmtid="{D5CDD505-2E9C-101B-9397-08002B2CF9AE}" pid="3" name="ContentTypeId">
    <vt:lpwstr>0x0101040079ABA1D8F3919E419A4D8FF3AB9B9D780091B4F1412FF7624297071F4CBC2A9427</vt:lpwstr>
  </property>
  <property fmtid="{D5CDD505-2E9C-101B-9397-08002B2CF9AE}" pid="4" name="_dlc_DocId">
    <vt:lpwstr>OSTLTSDOC-728-2618</vt:lpwstr>
  </property>
  <property fmtid="{D5CDD505-2E9C-101B-9397-08002B2CF9AE}" pid="5" name="_dlc_DocIdUrl">
    <vt:lpwstr>https://esp.cdc.gov/sites/ostlts/pip/osc/_layouts/15/DocIdRedir.aspx?ID=OSTLTSDOC-728-2618, OSTLTSDOC-728-2618</vt:lpwstr>
  </property>
</Properties>
</file>