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C4EB5" w14:textId="77777777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6943CC">
        <w:rPr>
          <w:rFonts w:ascii="Times New Roman" w:hAnsi="Times New Roman" w:cs="Times New Roman"/>
          <w:color w:val="auto"/>
          <w:sz w:val="24"/>
          <w:szCs w:val="24"/>
        </w:rPr>
        <w:t>Subsequent Data Failure Loss of Recognition Notice</w:t>
      </w:r>
    </w:p>
    <w:p w14:paraId="512C4EB6" w14:textId="0DE14F30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Subject line: </w:t>
      </w:r>
      <w:r w:rsidR="00920FB8">
        <w:rPr>
          <w:rFonts w:ascii="Times New Roman" w:hAnsi="Times New Roman" w:cs="Times New Roman"/>
          <w:color w:val="auto"/>
          <w:sz w:val="24"/>
          <w:szCs w:val="24"/>
        </w:rPr>
        <w:t xml:space="preserve">CDC 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>DPRP recognition lost notice for Organization Name (OrgCode)</w:t>
      </w:r>
    </w:p>
    <w:p w14:paraId="512C4EB7" w14:textId="77777777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Email body:</w:t>
      </w:r>
    </w:p>
    <w:p w14:paraId="512C4EB8" w14:textId="77777777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Dear [Contact First Name Last Name],</w:t>
      </w:r>
    </w:p>
    <w:p w14:paraId="512C4EBA" w14:textId="3D54C057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Your organization's data submission timeline began on [</w:t>
      </w:r>
      <w:r w:rsidR="00653113">
        <w:rPr>
          <w:rFonts w:ascii="Times New Roman" w:hAnsi="Times New Roman" w:cs="Times New Roman"/>
          <w:color w:val="auto"/>
          <w:sz w:val="24"/>
          <w:szCs w:val="24"/>
        </w:rPr>
        <w:t>Organization effective date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>]. Your scheduled data submission, due on [</w:t>
      </w:r>
      <w:r w:rsidR="00392702">
        <w:rPr>
          <w:rFonts w:ascii="Times New Roman" w:hAnsi="Times New Roman" w:cs="Times New Roman"/>
          <w:color w:val="auto"/>
          <w:sz w:val="24"/>
          <w:szCs w:val="24"/>
        </w:rPr>
        <w:t>6 month submission due date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], is now [# of weeks overdue, minimum 4] weeks overdue. Per the </w:t>
      </w:r>
      <w:r w:rsidR="00EC2661" w:rsidRPr="00ED1F60">
        <w:rPr>
          <w:rFonts w:ascii="Times New Roman" w:hAnsi="Times New Roman" w:cs="Times New Roman"/>
          <w:i/>
          <w:color w:val="auto"/>
          <w:sz w:val="24"/>
          <w:szCs w:val="24"/>
        </w:rPr>
        <w:t>Diabetes Prevention Recognition Program Standards and Operating Procedures (</w:t>
      </w:r>
      <w:r w:rsidRPr="004B628C">
        <w:rPr>
          <w:rFonts w:ascii="Times New Roman" w:hAnsi="Times New Roman" w:cs="Times New Roman"/>
          <w:i/>
          <w:color w:val="auto"/>
          <w:sz w:val="24"/>
          <w:szCs w:val="24"/>
        </w:rPr>
        <w:t>DPRP Standards</w:t>
      </w:r>
      <w:r w:rsidR="00ED1F60">
        <w:rPr>
          <w:rFonts w:ascii="Times New Roman" w:hAnsi="Times New Roman" w:cs="Times New Roman"/>
          <w:i/>
          <w:color w:val="auto"/>
          <w:sz w:val="24"/>
          <w:szCs w:val="24"/>
        </w:rPr>
        <w:t>)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, recognized organizations are required to submit evaluation data every </w:t>
      </w:r>
      <w:r w:rsidR="00392702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392702"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months. Failure to submit data as required will result in </w:t>
      </w:r>
      <w:r w:rsidR="00ED1F60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loss of recognition. </w:t>
      </w:r>
    </w:p>
    <w:p w14:paraId="79FF71A8" w14:textId="783A1DB9" w:rsidR="00B2588D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The purpose of this email is to inform you that your organization has lost recognition</w:t>
      </w:r>
      <w:r w:rsidR="007A631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 due to not submitting the required data, and will be </w:t>
      </w:r>
      <w:r w:rsidR="00392702">
        <w:rPr>
          <w:rFonts w:ascii="Times New Roman" w:hAnsi="Times New Roman" w:cs="Times New Roman"/>
          <w:color w:val="auto"/>
          <w:sz w:val="24"/>
          <w:szCs w:val="24"/>
        </w:rPr>
        <w:t>removed</w:t>
      </w:r>
      <w:r w:rsidR="00392702"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>from CDC</w:t>
      </w:r>
      <w:r w:rsidR="00D555F8">
        <w:rPr>
          <w:rFonts w:ascii="Times New Roman" w:hAnsi="Times New Roman" w:cs="Times New Roman"/>
          <w:color w:val="auto"/>
          <w:sz w:val="24"/>
          <w:szCs w:val="24"/>
        </w:rPr>
        <w:t>’s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 Registry of </w:t>
      </w:r>
      <w:r w:rsidR="004C697B">
        <w:rPr>
          <w:rFonts w:ascii="Times New Roman" w:hAnsi="Times New Roman" w:cs="Times New Roman"/>
          <w:color w:val="auto"/>
          <w:sz w:val="24"/>
          <w:szCs w:val="24"/>
        </w:rPr>
        <w:t xml:space="preserve">All 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Recognized Organizations. </w:t>
      </w:r>
      <w:r w:rsidR="004C697B">
        <w:rPr>
          <w:rFonts w:ascii="Times New Roman" w:hAnsi="Times New Roman" w:cs="Times New Roman"/>
          <w:color w:val="auto"/>
          <w:sz w:val="24"/>
          <w:szCs w:val="24"/>
        </w:rPr>
        <w:t>You will be required to wait 6 months before reapplying for CDC recognition.</w:t>
      </w:r>
    </w:p>
    <w:p w14:paraId="5114E7C0" w14:textId="68932FC0" w:rsidR="00B2588D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 xml:space="preserve">If you have submitted the required data and believe this notification has been sent in error, please contact us as soon as possible at </w:t>
      </w:r>
      <w:hyperlink r:id="rId10" w:history="1">
        <w:r w:rsidR="004C697B" w:rsidRPr="004C697B">
          <w:rPr>
            <w:rStyle w:val="Hyperlink"/>
            <w:rFonts w:ascii="Times New Roman" w:hAnsi="Times New Roman" w:cs="Times New Roman"/>
            <w:sz w:val="24"/>
            <w:szCs w:val="24"/>
          </w:rPr>
          <w:t>DPRPAsk@cdc.gov</w:t>
        </w:r>
      </w:hyperlink>
      <w:r w:rsidR="007A63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943CC">
        <w:rPr>
          <w:rFonts w:ascii="Times New Roman" w:hAnsi="Times New Roman" w:cs="Times New Roman"/>
          <w:color w:val="auto"/>
          <w:sz w:val="24"/>
          <w:szCs w:val="24"/>
        </w:rPr>
        <w:t>so that we can clear up any miscommunication.</w:t>
      </w:r>
      <w:r w:rsidR="00472053">
        <w:rPr>
          <w:rFonts w:ascii="Times New Roman" w:hAnsi="Times New Roman" w:cs="Times New Roman"/>
          <w:color w:val="auto"/>
          <w:sz w:val="24"/>
          <w:szCs w:val="24"/>
        </w:rPr>
        <w:t xml:space="preserve"> The subject line of your email must include your organization name and your assigned DPRP organization code.</w:t>
      </w:r>
      <w:r w:rsidR="00B258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12C4EBE" w14:textId="2A0B971B" w:rsidR="006943CC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Thank you for your commitment to helping people with prediabetes strive to prevent type 2 diabetes and improve their health through this program.</w:t>
      </w:r>
    </w:p>
    <w:p w14:paraId="512C4EC0" w14:textId="77777777" w:rsidR="00890123" w:rsidRPr="006943CC" w:rsidRDefault="006943CC" w:rsidP="006943CC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943CC">
        <w:rPr>
          <w:rFonts w:ascii="Times New Roman" w:hAnsi="Times New Roman" w:cs="Times New Roman"/>
          <w:color w:val="auto"/>
          <w:sz w:val="24"/>
          <w:szCs w:val="24"/>
        </w:rPr>
        <w:t>The CDC DPRP Team</w:t>
      </w:r>
    </w:p>
    <w:sectPr w:rsidR="00890123" w:rsidRPr="0069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CC"/>
    <w:rsid w:val="001657F8"/>
    <w:rsid w:val="00392702"/>
    <w:rsid w:val="00447F7A"/>
    <w:rsid w:val="00472053"/>
    <w:rsid w:val="004B628C"/>
    <w:rsid w:val="004C697B"/>
    <w:rsid w:val="005925B9"/>
    <w:rsid w:val="00653113"/>
    <w:rsid w:val="006943CC"/>
    <w:rsid w:val="00764FCC"/>
    <w:rsid w:val="007A6313"/>
    <w:rsid w:val="00875F83"/>
    <w:rsid w:val="00877F3F"/>
    <w:rsid w:val="00890123"/>
    <w:rsid w:val="008B3C79"/>
    <w:rsid w:val="008F5000"/>
    <w:rsid w:val="00920FB8"/>
    <w:rsid w:val="00B2588D"/>
    <w:rsid w:val="00C37C81"/>
    <w:rsid w:val="00D555F8"/>
    <w:rsid w:val="00E62C55"/>
    <w:rsid w:val="00EC2661"/>
    <w:rsid w:val="00ED1F60"/>
    <w:rsid w:val="00F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4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3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3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DPRPAsk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A22TNDR37WPX-1076-94</_dlc_DocId><_dlc_DocIdUrl xmlns="2b13dd97-7bb8-4fef-b994-c93242b87804"><Url>http://esp.cdc.gov/sites/nccdphp/DIV/DDT/dprpAdmin/_layouts/DocIdRedir.aspx?ID=A22TNDR37WPX-1076-94</Url><Description>A22TNDR37WPX-1076-94</Description></_dlc_DocIdUrl></documentManagement>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1da4f1ee4a074f67cec63eef72dac85a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e84252af9b3c4f08288c9bd7496dc53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96569-35E3-44B4-88F8-ACF056D0A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38348-99FE-4053-BA0E-CF6E3FF326C8}">
  <ds:schemaRefs>
    <ds:schemaRef ds:uri="http://purl.org/dc/elements/1.1/"/>
    <ds:schemaRef ds:uri="http://schemas.openxmlformats.org/package/2006/metadata/core-properties"/>
    <ds:schemaRef ds:uri="2b13dd97-7bb8-4fef-b994-c93242b87804"/>
    <ds:schemaRef ds:uri="http://schemas.microsoft.com/office/infopath/2007/PartnerControls"/>
    <ds:schemaRef ds:uri="http://purl.org/dc/terms/"/>
    <ds:schemaRef ds:uri="$ListId:OMB Documents;"/>
    <ds:schemaRef ds:uri="http://schemas.microsoft.com/office/2006/metadata/properties"/>
    <ds:schemaRef ds:uri="http://schemas.microsoft.com/office/2006/documentManagement/types"/>
    <ds:schemaRef ds:uri="3cee03cf-02c1-4ef2-9fd0-cf734b5494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D6705D-531E-4CB8-83A3-E4E59888AC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CDDDCE-27F5-452E-B186-A8D1D7335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AA8248-3719-47AD-A48F-68653A83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Darlene (CDC/ONDIEH/NCCDPHP)</dc:creator>
  <cp:lastModifiedBy>SYSTEM</cp:lastModifiedBy>
  <cp:revision>2</cp:revision>
  <dcterms:created xsi:type="dcterms:W3CDTF">2017-11-27T22:36:00Z</dcterms:created>
  <dcterms:modified xsi:type="dcterms:W3CDTF">2017-11-27T22:36:00Z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e0177094-394d-4321-8db8-700d612d923d</vt:lpwstr>
  </property>
</Properties>
</file>