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F0FE7A" w14:textId="77777777" w:rsidR="00873DC3" w:rsidRPr="008962A9" w:rsidRDefault="00873DC3" w:rsidP="003D5374">
      <w:pPr>
        <w:jc w:val="center"/>
        <w:rPr>
          <w:rFonts w:ascii="Times New Roman" w:hAnsi="Times New Roman" w:cs="Times New Roman"/>
          <w:sz w:val="28"/>
        </w:rPr>
      </w:pPr>
      <w:bookmarkStart w:id="0" w:name="_GoBack"/>
      <w:bookmarkEnd w:id="0"/>
    </w:p>
    <w:p w14:paraId="74D79AFB" w14:textId="77777777" w:rsidR="0067153A" w:rsidRDefault="0067153A" w:rsidP="00E44243">
      <w:pPr>
        <w:jc w:val="center"/>
        <w:rPr>
          <w:rFonts w:ascii="Times New Roman" w:hAnsi="Times New Roman" w:cs="Times New Roman"/>
          <w:sz w:val="36"/>
          <w:szCs w:val="28"/>
        </w:rPr>
      </w:pPr>
    </w:p>
    <w:p w14:paraId="014007A8" w14:textId="77777777" w:rsidR="00230F9F" w:rsidRDefault="00230F9F" w:rsidP="005D4CB9">
      <w:pPr>
        <w:jc w:val="center"/>
        <w:rPr>
          <w:rFonts w:ascii="Times New Roman" w:hAnsi="Times New Roman" w:cs="Times New Roman"/>
          <w:sz w:val="36"/>
          <w:szCs w:val="28"/>
        </w:rPr>
      </w:pPr>
    </w:p>
    <w:p w14:paraId="10726045" w14:textId="77777777" w:rsidR="00230F9F" w:rsidRDefault="00230F9F" w:rsidP="005D4CB9">
      <w:pPr>
        <w:jc w:val="center"/>
        <w:rPr>
          <w:rFonts w:ascii="Times New Roman" w:hAnsi="Times New Roman" w:cs="Times New Roman"/>
          <w:sz w:val="36"/>
          <w:szCs w:val="28"/>
        </w:rPr>
      </w:pPr>
    </w:p>
    <w:p w14:paraId="72B24837" w14:textId="4BB00A73" w:rsidR="00640DDA" w:rsidRPr="002A4535" w:rsidRDefault="00640DDA" w:rsidP="00640DDA">
      <w:pPr>
        <w:jc w:val="center"/>
        <w:rPr>
          <w:rFonts w:ascii="Times New Roman" w:hAnsi="Times New Roman" w:cs="Times New Roman"/>
          <w:b/>
          <w:sz w:val="36"/>
          <w:szCs w:val="28"/>
        </w:rPr>
      </w:pPr>
      <w:r w:rsidRPr="002A4535">
        <w:rPr>
          <w:rFonts w:ascii="Times New Roman" w:hAnsi="Times New Roman" w:cs="Times New Roman"/>
          <w:b/>
          <w:sz w:val="36"/>
          <w:szCs w:val="28"/>
        </w:rPr>
        <w:t>Balance After Baby Intervention</w:t>
      </w:r>
    </w:p>
    <w:p w14:paraId="3C896163" w14:textId="77777777" w:rsidR="00640DDA" w:rsidRPr="002A4535" w:rsidRDefault="00640DDA" w:rsidP="00640DDA">
      <w:pPr>
        <w:jc w:val="center"/>
        <w:rPr>
          <w:rFonts w:ascii="Times New Roman" w:hAnsi="Times New Roman" w:cs="Times New Roman"/>
        </w:rPr>
      </w:pPr>
      <w:r w:rsidRPr="002A4535">
        <w:rPr>
          <w:rFonts w:ascii="Times New Roman" w:hAnsi="Times New Roman" w:cs="Times New Roman"/>
        </w:rPr>
        <w:t>New Information Collection Request</w:t>
      </w:r>
    </w:p>
    <w:p w14:paraId="649FE1A4" w14:textId="77777777" w:rsidR="00640DDA" w:rsidRPr="002A4535" w:rsidRDefault="00640DDA" w:rsidP="00640DDA">
      <w:pPr>
        <w:jc w:val="center"/>
        <w:rPr>
          <w:rFonts w:ascii="Times New Roman" w:hAnsi="Times New Roman" w:cs="Times New Roman"/>
          <w:b/>
          <w:sz w:val="28"/>
          <w:szCs w:val="28"/>
        </w:rPr>
      </w:pPr>
    </w:p>
    <w:p w14:paraId="64A04F6E" w14:textId="77777777" w:rsidR="00640DDA" w:rsidRPr="002A4535" w:rsidRDefault="00640DDA" w:rsidP="00640DDA">
      <w:pPr>
        <w:jc w:val="center"/>
        <w:rPr>
          <w:rFonts w:ascii="Times New Roman" w:hAnsi="Times New Roman" w:cs="Times New Roman"/>
          <w:b/>
          <w:sz w:val="28"/>
          <w:szCs w:val="28"/>
        </w:rPr>
      </w:pPr>
    </w:p>
    <w:p w14:paraId="75141CA7" w14:textId="2686A66F" w:rsidR="00640DDA" w:rsidRPr="002A4535" w:rsidRDefault="00640DDA" w:rsidP="00640DDA">
      <w:pPr>
        <w:jc w:val="center"/>
        <w:rPr>
          <w:rFonts w:ascii="Times New Roman" w:hAnsi="Times New Roman" w:cs="Times New Roman"/>
          <w:b/>
          <w:sz w:val="32"/>
          <w:szCs w:val="32"/>
        </w:rPr>
      </w:pPr>
      <w:r>
        <w:rPr>
          <w:rFonts w:ascii="Times New Roman" w:hAnsi="Times New Roman" w:cs="Times New Roman"/>
          <w:b/>
          <w:sz w:val="32"/>
          <w:szCs w:val="32"/>
        </w:rPr>
        <w:t>Supporting Statement: Part B</w:t>
      </w:r>
    </w:p>
    <w:p w14:paraId="1F9C2FE0" w14:textId="77777777" w:rsidR="00640DDA" w:rsidRPr="002A4535" w:rsidRDefault="00640DDA" w:rsidP="00640DDA">
      <w:pPr>
        <w:jc w:val="center"/>
        <w:rPr>
          <w:rFonts w:ascii="Times New Roman" w:hAnsi="Times New Roman" w:cs="Times New Roman"/>
        </w:rPr>
      </w:pPr>
    </w:p>
    <w:p w14:paraId="45E56BEE" w14:textId="77777777" w:rsidR="00640DDA" w:rsidRPr="002A4535" w:rsidRDefault="00640DDA" w:rsidP="00640DDA">
      <w:pPr>
        <w:jc w:val="center"/>
        <w:rPr>
          <w:rFonts w:ascii="Times New Roman" w:hAnsi="Times New Roman" w:cs="Times New Roman"/>
        </w:rPr>
      </w:pPr>
    </w:p>
    <w:p w14:paraId="0D6A7536" w14:textId="77777777" w:rsidR="00640DDA" w:rsidRPr="002A4535" w:rsidRDefault="00640DDA" w:rsidP="00640DDA">
      <w:pPr>
        <w:jc w:val="center"/>
        <w:rPr>
          <w:rFonts w:ascii="Times New Roman" w:hAnsi="Times New Roman" w:cs="Times New Roman"/>
        </w:rPr>
      </w:pPr>
    </w:p>
    <w:p w14:paraId="481F53BC" w14:textId="57666946" w:rsidR="00640DDA" w:rsidRPr="002A4535" w:rsidRDefault="00A14606" w:rsidP="00640DDA">
      <w:pPr>
        <w:spacing w:after="0"/>
        <w:jc w:val="center"/>
        <w:rPr>
          <w:rFonts w:ascii="Times New Roman" w:hAnsi="Times New Roman" w:cs="Times New Roman"/>
        </w:rPr>
      </w:pPr>
      <w:r>
        <w:rPr>
          <w:rFonts w:ascii="Times New Roman" w:hAnsi="Times New Roman" w:cs="Times New Roman"/>
        </w:rPr>
        <w:t>January 12</w:t>
      </w:r>
      <w:r w:rsidR="00DA5B48">
        <w:rPr>
          <w:rFonts w:ascii="Times New Roman" w:hAnsi="Times New Roman" w:cs="Times New Roman"/>
        </w:rPr>
        <w:t>, 2016</w:t>
      </w:r>
    </w:p>
    <w:p w14:paraId="74DC3932" w14:textId="77777777" w:rsidR="00640DDA" w:rsidRPr="002A4535" w:rsidRDefault="00640DDA" w:rsidP="00640DDA">
      <w:pPr>
        <w:jc w:val="center"/>
        <w:rPr>
          <w:rFonts w:ascii="Times New Roman" w:hAnsi="Times New Roman" w:cs="Times New Roman"/>
        </w:rPr>
      </w:pPr>
    </w:p>
    <w:p w14:paraId="3F8B3491" w14:textId="77777777" w:rsidR="00640DDA" w:rsidRPr="002A4535" w:rsidRDefault="00640DDA" w:rsidP="00640DDA">
      <w:pPr>
        <w:rPr>
          <w:rFonts w:ascii="Times New Roman" w:hAnsi="Times New Roman" w:cs="Times New Roman"/>
          <w:b/>
          <w:u w:val="single"/>
        </w:rPr>
      </w:pPr>
    </w:p>
    <w:p w14:paraId="5A6C6CD3" w14:textId="77777777" w:rsidR="00640DDA" w:rsidRPr="002A4535" w:rsidRDefault="00640DDA" w:rsidP="00640DDA">
      <w:pPr>
        <w:rPr>
          <w:rFonts w:ascii="Times New Roman" w:hAnsi="Times New Roman" w:cs="Times New Roman"/>
          <w:b/>
          <w:u w:val="single"/>
        </w:rPr>
      </w:pPr>
    </w:p>
    <w:p w14:paraId="3FDC90E7" w14:textId="77777777" w:rsidR="00640DDA" w:rsidRPr="002A4535" w:rsidRDefault="00640DDA" w:rsidP="00640DDA">
      <w:pPr>
        <w:spacing w:after="0"/>
        <w:rPr>
          <w:rFonts w:ascii="Times New Roman" w:hAnsi="Times New Roman" w:cs="Times New Roman"/>
          <w:b/>
          <w:u w:val="single"/>
        </w:rPr>
      </w:pPr>
      <w:r w:rsidRPr="002A4535">
        <w:rPr>
          <w:rFonts w:ascii="Times New Roman" w:hAnsi="Times New Roman" w:cs="Times New Roman"/>
          <w:b/>
          <w:u w:val="single"/>
        </w:rPr>
        <w:t>Program Official/Project Officer</w:t>
      </w:r>
    </w:p>
    <w:p w14:paraId="0BAFB1CE" w14:textId="77777777" w:rsidR="00640DDA" w:rsidRPr="002A4535" w:rsidRDefault="00640DDA" w:rsidP="00640DDA">
      <w:pPr>
        <w:spacing w:after="0" w:line="240" w:lineRule="auto"/>
        <w:rPr>
          <w:rFonts w:ascii="Times New Roman" w:hAnsi="Times New Roman" w:cs="Times New Roman"/>
        </w:rPr>
      </w:pPr>
      <w:r w:rsidRPr="002A4535">
        <w:rPr>
          <w:rFonts w:ascii="Times New Roman" w:hAnsi="Times New Roman" w:cs="Times New Roman"/>
        </w:rPr>
        <w:t>Shin Kim, MPH</w:t>
      </w:r>
    </w:p>
    <w:p w14:paraId="6E44F50A" w14:textId="77777777" w:rsidR="00640DDA" w:rsidRPr="002A4535" w:rsidRDefault="00640DDA" w:rsidP="00640DDA">
      <w:pPr>
        <w:spacing w:after="0" w:line="240" w:lineRule="auto"/>
        <w:rPr>
          <w:rFonts w:ascii="Times New Roman" w:hAnsi="Times New Roman" w:cs="Times New Roman"/>
        </w:rPr>
      </w:pPr>
      <w:r w:rsidRPr="002A4535">
        <w:rPr>
          <w:rFonts w:ascii="Times New Roman" w:hAnsi="Times New Roman" w:cs="Times New Roman"/>
        </w:rPr>
        <w:t>Center for Disease Control and Prevention</w:t>
      </w:r>
    </w:p>
    <w:p w14:paraId="66796C3A" w14:textId="77777777" w:rsidR="00640DDA" w:rsidRPr="002A4535" w:rsidRDefault="00640DDA" w:rsidP="00640DDA">
      <w:pPr>
        <w:spacing w:after="0" w:line="240" w:lineRule="auto"/>
        <w:rPr>
          <w:rFonts w:ascii="Times New Roman" w:hAnsi="Times New Roman" w:cs="Times New Roman"/>
        </w:rPr>
      </w:pPr>
      <w:r w:rsidRPr="002A4535">
        <w:rPr>
          <w:rFonts w:ascii="Times New Roman" w:hAnsi="Times New Roman" w:cs="Times New Roman"/>
        </w:rPr>
        <w:t>Division of Reproductive Health</w:t>
      </w:r>
    </w:p>
    <w:p w14:paraId="5B39E6FA" w14:textId="77777777" w:rsidR="00640DDA" w:rsidRPr="002A4535" w:rsidRDefault="00640DDA" w:rsidP="00640DDA">
      <w:pPr>
        <w:spacing w:after="0" w:line="240" w:lineRule="auto"/>
        <w:rPr>
          <w:rFonts w:ascii="Times New Roman" w:hAnsi="Times New Roman" w:cs="Times New Roman"/>
        </w:rPr>
      </w:pPr>
      <w:r w:rsidRPr="002A4535">
        <w:rPr>
          <w:rFonts w:ascii="Times New Roman" w:hAnsi="Times New Roman" w:cs="Times New Roman"/>
        </w:rPr>
        <w:t>4770 Buford Hwy NE, MS F-74</w:t>
      </w:r>
    </w:p>
    <w:p w14:paraId="575EF2F7" w14:textId="77777777" w:rsidR="00640DDA" w:rsidRPr="002A4535" w:rsidRDefault="00640DDA" w:rsidP="00640DDA">
      <w:pPr>
        <w:spacing w:after="0" w:line="240" w:lineRule="auto"/>
        <w:rPr>
          <w:rFonts w:ascii="Times New Roman" w:hAnsi="Times New Roman" w:cs="Times New Roman"/>
        </w:rPr>
      </w:pPr>
      <w:r w:rsidRPr="002A4535">
        <w:rPr>
          <w:rFonts w:ascii="Times New Roman" w:hAnsi="Times New Roman" w:cs="Times New Roman"/>
        </w:rPr>
        <w:t>Atlanta, GA 30341</w:t>
      </w:r>
    </w:p>
    <w:p w14:paraId="709BC804" w14:textId="77777777" w:rsidR="00640DDA" w:rsidRPr="002A4535" w:rsidRDefault="00640DDA" w:rsidP="00640DDA">
      <w:pPr>
        <w:spacing w:after="0" w:line="240" w:lineRule="auto"/>
        <w:rPr>
          <w:rFonts w:ascii="Times New Roman" w:hAnsi="Times New Roman" w:cs="Times New Roman"/>
        </w:rPr>
      </w:pPr>
      <w:r w:rsidRPr="002A4535">
        <w:rPr>
          <w:rFonts w:ascii="Times New Roman" w:hAnsi="Times New Roman" w:cs="Times New Roman"/>
        </w:rPr>
        <w:t>Telephone Number:</w:t>
      </w:r>
      <w:r w:rsidRPr="002A4535">
        <w:rPr>
          <w:rFonts w:ascii="Times New Roman" w:hAnsi="Times New Roman" w:cs="Times New Roman"/>
        </w:rPr>
        <w:tab/>
        <w:t>770-488-6281</w:t>
      </w:r>
    </w:p>
    <w:p w14:paraId="23553CF0" w14:textId="77777777" w:rsidR="00640DDA" w:rsidRPr="002A4535" w:rsidRDefault="00640DDA" w:rsidP="00640DDA">
      <w:pPr>
        <w:spacing w:after="0" w:line="240" w:lineRule="auto"/>
        <w:rPr>
          <w:rFonts w:ascii="Times New Roman" w:hAnsi="Times New Roman" w:cs="Times New Roman"/>
        </w:rPr>
      </w:pPr>
      <w:r w:rsidRPr="002A4535">
        <w:rPr>
          <w:rFonts w:ascii="Times New Roman" w:hAnsi="Times New Roman" w:cs="Times New Roman"/>
        </w:rPr>
        <w:lastRenderedPageBreak/>
        <w:t>Fax Number:</w:t>
      </w:r>
      <w:r w:rsidRPr="002A4535">
        <w:rPr>
          <w:rFonts w:ascii="Times New Roman" w:hAnsi="Times New Roman" w:cs="Times New Roman"/>
        </w:rPr>
        <w:tab/>
      </w:r>
      <w:r w:rsidRPr="002A4535">
        <w:rPr>
          <w:rFonts w:ascii="Times New Roman" w:hAnsi="Times New Roman" w:cs="Times New Roman"/>
        </w:rPr>
        <w:tab/>
        <w:t>770-488-6283</w:t>
      </w:r>
    </w:p>
    <w:p w14:paraId="180F83DA" w14:textId="77777777" w:rsidR="00640DDA" w:rsidRPr="002A4535" w:rsidRDefault="00640DDA" w:rsidP="00640DDA">
      <w:pPr>
        <w:spacing w:after="0" w:line="240" w:lineRule="auto"/>
        <w:rPr>
          <w:rFonts w:ascii="Times New Roman" w:hAnsi="Times New Roman" w:cs="Times New Roman"/>
        </w:rPr>
      </w:pPr>
      <w:r w:rsidRPr="002A4535">
        <w:rPr>
          <w:rFonts w:ascii="Times New Roman" w:hAnsi="Times New Roman" w:cs="Times New Roman"/>
        </w:rPr>
        <w:t>Email address:</w:t>
      </w:r>
      <w:r w:rsidRPr="002A4535">
        <w:rPr>
          <w:rFonts w:ascii="Times New Roman" w:hAnsi="Times New Roman" w:cs="Times New Roman"/>
        </w:rPr>
        <w:tab/>
      </w:r>
      <w:r w:rsidRPr="002A4535">
        <w:rPr>
          <w:rFonts w:ascii="Times New Roman" w:hAnsi="Times New Roman" w:cs="Times New Roman"/>
        </w:rPr>
        <w:tab/>
      </w:r>
      <w:hyperlink r:id="rId11" w:history="1">
        <w:r w:rsidRPr="002A4535">
          <w:rPr>
            <w:rStyle w:val="Hyperlink"/>
            <w:rFonts w:ascii="Times New Roman" w:hAnsi="Times New Roman" w:cs="Times New Roman"/>
          </w:rPr>
          <w:t>Skim1@cdc.gov</w:t>
        </w:r>
      </w:hyperlink>
    </w:p>
    <w:p w14:paraId="289492BA" w14:textId="77777777" w:rsidR="00E26596" w:rsidRDefault="005D4CB9">
      <w:r w:rsidRPr="008962A9">
        <w:br w:type="page"/>
      </w:r>
    </w:p>
    <w:p w14:paraId="31EA50AD" w14:textId="6410CEC6" w:rsidR="004E1DD8" w:rsidRPr="002A4535" w:rsidRDefault="004E1DD8" w:rsidP="004E1DD8">
      <w:pPr>
        <w:tabs>
          <w:tab w:val="left" w:pos="3960"/>
        </w:tabs>
        <w:jc w:val="center"/>
        <w:rPr>
          <w:rFonts w:ascii="Times New Roman" w:hAnsi="Times New Roman" w:cs="Times New Roman"/>
          <w:b/>
          <w:sz w:val="28"/>
        </w:rPr>
      </w:pPr>
      <w:r w:rsidRPr="002A4535">
        <w:rPr>
          <w:rFonts w:ascii="Times New Roman" w:hAnsi="Times New Roman" w:cs="Times New Roman"/>
          <w:b/>
          <w:sz w:val="28"/>
        </w:rPr>
        <w:lastRenderedPageBreak/>
        <w:t xml:space="preserve">Section </w:t>
      </w:r>
      <w:r>
        <w:rPr>
          <w:rFonts w:ascii="Times New Roman" w:hAnsi="Times New Roman" w:cs="Times New Roman"/>
          <w:b/>
          <w:sz w:val="28"/>
        </w:rPr>
        <w:t>B</w:t>
      </w:r>
      <w:r w:rsidRPr="002A4535">
        <w:rPr>
          <w:rFonts w:ascii="Times New Roman" w:hAnsi="Times New Roman" w:cs="Times New Roman"/>
          <w:b/>
          <w:sz w:val="28"/>
        </w:rPr>
        <w:t xml:space="preserve"> Table of Contents</w:t>
      </w:r>
    </w:p>
    <w:sdt>
      <w:sdtPr>
        <w:rPr>
          <w:b/>
          <w:bCs/>
        </w:rPr>
        <w:id w:val="-261608110"/>
        <w:docPartObj>
          <w:docPartGallery w:val="Table of Contents"/>
          <w:docPartUnique/>
        </w:docPartObj>
      </w:sdtPr>
      <w:sdtEndPr>
        <w:rPr>
          <w:rFonts w:ascii="Times New Roman" w:hAnsi="Times New Roman" w:cs="Times New Roman"/>
          <w:b w:val="0"/>
          <w:bCs w:val="0"/>
          <w:noProof/>
          <w:sz w:val="24"/>
          <w:szCs w:val="24"/>
        </w:rPr>
      </w:sdtEndPr>
      <w:sdtContent>
        <w:p w14:paraId="66F4E6DE" w14:textId="77777777" w:rsidR="007769E5" w:rsidRPr="00636B5B" w:rsidRDefault="004E1DD8">
          <w:pPr>
            <w:pStyle w:val="TOC1"/>
            <w:tabs>
              <w:tab w:val="left" w:pos="900"/>
            </w:tabs>
            <w:rPr>
              <w:rFonts w:ascii="Times New Roman" w:eastAsiaTheme="minorEastAsia" w:hAnsi="Times New Roman" w:cs="Times New Roman"/>
              <w:noProof/>
              <w:sz w:val="24"/>
              <w:szCs w:val="24"/>
            </w:rPr>
          </w:pPr>
          <w:r w:rsidRPr="00CA1865">
            <w:rPr>
              <w:rFonts w:ascii="Times New Roman" w:hAnsi="Times New Roman" w:cs="Times New Roman"/>
              <w:b/>
              <w:bCs/>
              <w:sz w:val="24"/>
              <w:szCs w:val="24"/>
            </w:rPr>
            <w:fldChar w:fldCharType="begin"/>
          </w:r>
          <w:r w:rsidRPr="00CA1865">
            <w:rPr>
              <w:rFonts w:ascii="Times New Roman" w:hAnsi="Times New Roman" w:cs="Times New Roman"/>
              <w:sz w:val="24"/>
              <w:szCs w:val="24"/>
            </w:rPr>
            <w:instrText xml:space="preserve"> TOC \o "1-3" \h \z \u </w:instrText>
          </w:r>
          <w:r w:rsidRPr="00CA1865">
            <w:rPr>
              <w:rFonts w:ascii="Times New Roman" w:hAnsi="Times New Roman" w:cs="Times New Roman"/>
              <w:b/>
              <w:bCs/>
              <w:sz w:val="24"/>
              <w:szCs w:val="24"/>
            </w:rPr>
            <w:fldChar w:fldCharType="separate"/>
          </w:r>
          <w:hyperlink w:anchor="_Toc434931322" w:history="1">
            <w:r w:rsidR="007769E5" w:rsidRPr="00636B5B">
              <w:rPr>
                <w:rStyle w:val="Hyperlink"/>
                <w:rFonts w:ascii="Times New Roman" w:hAnsi="Times New Roman" w:cs="Times New Roman"/>
                <w:noProof/>
                <w:sz w:val="24"/>
                <w:szCs w:val="24"/>
              </w:rPr>
              <w:t>B.</w:t>
            </w:r>
            <w:r w:rsidR="007769E5" w:rsidRPr="00636B5B">
              <w:rPr>
                <w:rFonts w:ascii="Times New Roman" w:eastAsiaTheme="minorEastAsia" w:hAnsi="Times New Roman" w:cs="Times New Roman"/>
                <w:noProof/>
                <w:sz w:val="24"/>
                <w:szCs w:val="24"/>
              </w:rPr>
              <w:tab/>
            </w:r>
            <w:r w:rsidR="007769E5" w:rsidRPr="00636B5B">
              <w:rPr>
                <w:rStyle w:val="Hyperlink"/>
                <w:rFonts w:ascii="Times New Roman" w:hAnsi="Times New Roman" w:cs="Times New Roman"/>
                <w:noProof/>
                <w:sz w:val="24"/>
                <w:szCs w:val="24"/>
              </w:rPr>
              <w:t>Statistical Methodology</w:t>
            </w:r>
            <w:r w:rsidR="007769E5" w:rsidRPr="00636B5B">
              <w:rPr>
                <w:rFonts w:ascii="Times New Roman" w:hAnsi="Times New Roman" w:cs="Times New Roman"/>
                <w:noProof/>
                <w:webHidden/>
                <w:sz w:val="24"/>
                <w:szCs w:val="24"/>
              </w:rPr>
              <w:tab/>
            </w:r>
            <w:r w:rsidR="007769E5" w:rsidRPr="00636B5B">
              <w:rPr>
                <w:rFonts w:ascii="Times New Roman" w:hAnsi="Times New Roman" w:cs="Times New Roman"/>
                <w:noProof/>
                <w:webHidden/>
                <w:sz w:val="24"/>
                <w:szCs w:val="24"/>
              </w:rPr>
              <w:fldChar w:fldCharType="begin"/>
            </w:r>
            <w:r w:rsidR="007769E5" w:rsidRPr="00636B5B">
              <w:rPr>
                <w:rFonts w:ascii="Times New Roman" w:hAnsi="Times New Roman" w:cs="Times New Roman"/>
                <w:noProof/>
                <w:webHidden/>
                <w:sz w:val="24"/>
                <w:szCs w:val="24"/>
              </w:rPr>
              <w:instrText xml:space="preserve"> PAGEREF _Toc434931322 \h </w:instrText>
            </w:r>
            <w:r w:rsidR="007769E5" w:rsidRPr="00636B5B">
              <w:rPr>
                <w:rFonts w:ascii="Times New Roman" w:hAnsi="Times New Roman" w:cs="Times New Roman"/>
                <w:noProof/>
                <w:webHidden/>
                <w:sz w:val="24"/>
                <w:szCs w:val="24"/>
              </w:rPr>
            </w:r>
            <w:r w:rsidR="007769E5" w:rsidRPr="00636B5B">
              <w:rPr>
                <w:rFonts w:ascii="Times New Roman" w:hAnsi="Times New Roman" w:cs="Times New Roman"/>
                <w:noProof/>
                <w:webHidden/>
                <w:sz w:val="24"/>
                <w:szCs w:val="24"/>
              </w:rPr>
              <w:fldChar w:fldCharType="separate"/>
            </w:r>
            <w:r w:rsidR="00A064C6">
              <w:rPr>
                <w:rFonts w:ascii="Times New Roman" w:hAnsi="Times New Roman" w:cs="Times New Roman"/>
                <w:noProof/>
                <w:webHidden/>
                <w:sz w:val="24"/>
                <w:szCs w:val="24"/>
              </w:rPr>
              <w:t>1</w:t>
            </w:r>
            <w:r w:rsidR="007769E5" w:rsidRPr="00636B5B">
              <w:rPr>
                <w:rFonts w:ascii="Times New Roman" w:hAnsi="Times New Roman" w:cs="Times New Roman"/>
                <w:noProof/>
                <w:webHidden/>
                <w:sz w:val="24"/>
                <w:szCs w:val="24"/>
              </w:rPr>
              <w:fldChar w:fldCharType="end"/>
            </w:r>
          </w:hyperlink>
        </w:p>
        <w:p w14:paraId="5C49B22E" w14:textId="77777777" w:rsidR="007769E5" w:rsidRPr="00636B5B" w:rsidRDefault="00067CE1">
          <w:pPr>
            <w:pStyle w:val="TOC2"/>
            <w:rPr>
              <w:rFonts w:ascii="Times New Roman" w:eastAsiaTheme="minorEastAsia" w:hAnsi="Times New Roman" w:cs="Times New Roman"/>
              <w:noProof/>
              <w:sz w:val="24"/>
              <w:szCs w:val="24"/>
            </w:rPr>
          </w:pPr>
          <w:hyperlink w:anchor="_Toc434931323" w:history="1">
            <w:r w:rsidR="007769E5" w:rsidRPr="00636B5B">
              <w:rPr>
                <w:rStyle w:val="Hyperlink"/>
                <w:rFonts w:ascii="Times New Roman" w:eastAsia="Times New Roman" w:hAnsi="Times New Roman" w:cs="Times New Roman"/>
                <w:noProof/>
                <w:sz w:val="24"/>
                <w:szCs w:val="24"/>
              </w:rPr>
              <w:t>B1.</w:t>
            </w:r>
            <w:r w:rsidR="007769E5" w:rsidRPr="00636B5B">
              <w:rPr>
                <w:rStyle w:val="Hyperlink"/>
                <w:rFonts w:ascii="Times New Roman" w:hAnsi="Times New Roman" w:cs="Times New Roman"/>
                <w:noProof/>
                <w:sz w:val="24"/>
                <w:szCs w:val="24"/>
              </w:rPr>
              <w:t xml:space="preserve">  </w:t>
            </w:r>
            <w:r w:rsidR="007769E5" w:rsidRPr="00636B5B">
              <w:rPr>
                <w:rStyle w:val="Hyperlink"/>
                <w:rFonts w:ascii="Times New Roman" w:eastAsia="Times New Roman" w:hAnsi="Times New Roman" w:cs="Times New Roman"/>
                <w:noProof/>
                <w:sz w:val="24"/>
                <w:szCs w:val="24"/>
              </w:rPr>
              <w:t>Respondent Universe and Sampling Methods</w:t>
            </w:r>
            <w:r w:rsidR="007769E5" w:rsidRPr="00636B5B">
              <w:rPr>
                <w:rFonts w:ascii="Times New Roman" w:hAnsi="Times New Roman" w:cs="Times New Roman"/>
                <w:noProof/>
                <w:webHidden/>
                <w:sz w:val="24"/>
                <w:szCs w:val="24"/>
              </w:rPr>
              <w:tab/>
            </w:r>
            <w:r w:rsidR="007769E5" w:rsidRPr="00636B5B">
              <w:rPr>
                <w:rFonts w:ascii="Times New Roman" w:hAnsi="Times New Roman" w:cs="Times New Roman"/>
                <w:noProof/>
                <w:webHidden/>
                <w:sz w:val="24"/>
                <w:szCs w:val="24"/>
              </w:rPr>
              <w:fldChar w:fldCharType="begin"/>
            </w:r>
            <w:r w:rsidR="007769E5" w:rsidRPr="00636B5B">
              <w:rPr>
                <w:rFonts w:ascii="Times New Roman" w:hAnsi="Times New Roman" w:cs="Times New Roman"/>
                <w:noProof/>
                <w:webHidden/>
                <w:sz w:val="24"/>
                <w:szCs w:val="24"/>
              </w:rPr>
              <w:instrText xml:space="preserve"> PAGEREF _Toc434931323 \h </w:instrText>
            </w:r>
            <w:r w:rsidR="007769E5" w:rsidRPr="00636B5B">
              <w:rPr>
                <w:rFonts w:ascii="Times New Roman" w:hAnsi="Times New Roman" w:cs="Times New Roman"/>
                <w:noProof/>
                <w:webHidden/>
                <w:sz w:val="24"/>
                <w:szCs w:val="24"/>
              </w:rPr>
            </w:r>
            <w:r w:rsidR="007769E5" w:rsidRPr="00636B5B">
              <w:rPr>
                <w:rFonts w:ascii="Times New Roman" w:hAnsi="Times New Roman" w:cs="Times New Roman"/>
                <w:noProof/>
                <w:webHidden/>
                <w:sz w:val="24"/>
                <w:szCs w:val="24"/>
              </w:rPr>
              <w:fldChar w:fldCharType="separate"/>
            </w:r>
            <w:r w:rsidR="00A064C6">
              <w:rPr>
                <w:rFonts w:ascii="Times New Roman" w:hAnsi="Times New Roman" w:cs="Times New Roman"/>
                <w:noProof/>
                <w:webHidden/>
                <w:sz w:val="24"/>
                <w:szCs w:val="24"/>
              </w:rPr>
              <w:t>1</w:t>
            </w:r>
            <w:r w:rsidR="007769E5" w:rsidRPr="00636B5B">
              <w:rPr>
                <w:rFonts w:ascii="Times New Roman" w:hAnsi="Times New Roman" w:cs="Times New Roman"/>
                <w:noProof/>
                <w:webHidden/>
                <w:sz w:val="24"/>
                <w:szCs w:val="24"/>
              </w:rPr>
              <w:fldChar w:fldCharType="end"/>
            </w:r>
          </w:hyperlink>
        </w:p>
        <w:p w14:paraId="1AC05BCB" w14:textId="77777777" w:rsidR="007769E5" w:rsidRPr="00636B5B" w:rsidRDefault="00067CE1">
          <w:pPr>
            <w:pStyle w:val="TOC2"/>
            <w:rPr>
              <w:rFonts w:ascii="Times New Roman" w:eastAsiaTheme="minorEastAsia" w:hAnsi="Times New Roman" w:cs="Times New Roman"/>
              <w:noProof/>
              <w:sz w:val="24"/>
              <w:szCs w:val="24"/>
            </w:rPr>
          </w:pPr>
          <w:hyperlink w:anchor="_Toc434931327" w:history="1">
            <w:r w:rsidR="007769E5" w:rsidRPr="00636B5B">
              <w:rPr>
                <w:rStyle w:val="Hyperlink"/>
                <w:rFonts w:ascii="Times New Roman" w:hAnsi="Times New Roman" w:cs="Times New Roman"/>
                <w:noProof/>
                <w:sz w:val="24"/>
                <w:szCs w:val="24"/>
              </w:rPr>
              <w:t xml:space="preserve">B2.   </w:t>
            </w:r>
            <w:r w:rsidR="007769E5" w:rsidRPr="00636B5B">
              <w:rPr>
                <w:rStyle w:val="Hyperlink"/>
                <w:rFonts w:ascii="Times New Roman" w:eastAsia="Times New Roman" w:hAnsi="Times New Roman" w:cs="Times New Roman"/>
                <w:noProof/>
                <w:sz w:val="24"/>
                <w:szCs w:val="24"/>
              </w:rPr>
              <w:t>Procedures for the Collection of Information</w:t>
            </w:r>
            <w:r w:rsidR="007769E5" w:rsidRPr="00636B5B">
              <w:rPr>
                <w:rFonts w:ascii="Times New Roman" w:hAnsi="Times New Roman" w:cs="Times New Roman"/>
                <w:noProof/>
                <w:webHidden/>
                <w:sz w:val="24"/>
                <w:szCs w:val="24"/>
              </w:rPr>
              <w:tab/>
            </w:r>
            <w:r w:rsidR="007769E5" w:rsidRPr="00636B5B">
              <w:rPr>
                <w:rFonts w:ascii="Times New Roman" w:hAnsi="Times New Roman" w:cs="Times New Roman"/>
                <w:noProof/>
                <w:webHidden/>
                <w:sz w:val="24"/>
                <w:szCs w:val="24"/>
              </w:rPr>
              <w:fldChar w:fldCharType="begin"/>
            </w:r>
            <w:r w:rsidR="007769E5" w:rsidRPr="00636B5B">
              <w:rPr>
                <w:rFonts w:ascii="Times New Roman" w:hAnsi="Times New Roman" w:cs="Times New Roman"/>
                <w:noProof/>
                <w:webHidden/>
                <w:sz w:val="24"/>
                <w:szCs w:val="24"/>
              </w:rPr>
              <w:instrText xml:space="preserve"> PAGEREF _Toc434931327 \h </w:instrText>
            </w:r>
            <w:r w:rsidR="007769E5" w:rsidRPr="00636B5B">
              <w:rPr>
                <w:rFonts w:ascii="Times New Roman" w:hAnsi="Times New Roman" w:cs="Times New Roman"/>
                <w:noProof/>
                <w:webHidden/>
                <w:sz w:val="24"/>
                <w:szCs w:val="24"/>
              </w:rPr>
            </w:r>
            <w:r w:rsidR="007769E5" w:rsidRPr="00636B5B">
              <w:rPr>
                <w:rFonts w:ascii="Times New Roman" w:hAnsi="Times New Roman" w:cs="Times New Roman"/>
                <w:noProof/>
                <w:webHidden/>
                <w:sz w:val="24"/>
                <w:szCs w:val="24"/>
              </w:rPr>
              <w:fldChar w:fldCharType="separate"/>
            </w:r>
            <w:r w:rsidR="00A064C6">
              <w:rPr>
                <w:rFonts w:ascii="Times New Roman" w:hAnsi="Times New Roman" w:cs="Times New Roman"/>
                <w:noProof/>
                <w:webHidden/>
                <w:sz w:val="24"/>
                <w:szCs w:val="24"/>
              </w:rPr>
              <w:t>5</w:t>
            </w:r>
            <w:r w:rsidR="007769E5" w:rsidRPr="00636B5B">
              <w:rPr>
                <w:rFonts w:ascii="Times New Roman" w:hAnsi="Times New Roman" w:cs="Times New Roman"/>
                <w:noProof/>
                <w:webHidden/>
                <w:sz w:val="24"/>
                <w:szCs w:val="24"/>
              </w:rPr>
              <w:fldChar w:fldCharType="end"/>
            </w:r>
          </w:hyperlink>
        </w:p>
        <w:p w14:paraId="3DE179D8" w14:textId="0EE1923A" w:rsidR="007769E5" w:rsidRPr="00636B5B" w:rsidRDefault="00067CE1">
          <w:pPr>
            <w:pStyle w:val="TOC2"/>
            <w:rPr>
              <w:rFonts w:ascii="Times New Roman" w:eastAsiaTheme="minorEastAsia" w:hAnsi="Times New Roman" w:cs="Times New Roman"/>
              <w:noProof/>
              <w:sz w:val="24"/>
              <w:szCs w:val="24"/>
            </w:rPr>
          </w:pPr>
          <w:hyperlink w:anchor="_Toc434931332" w:history="1">
            <w:r w:rsidR="007769E5" w:rsidRPr="00636B5B">
              <w:rPr>
                <w:rStyle w:val="Hyperlink"/>
                <w:rFonts w:ascii="Times New Roman" w:hAnsi="Times New Roman" w:cs="Times New Roman"/>
                <w:noProof/>
                <w:sz w:val="24"/>
                <w:szCs w:val="24"/>
              </w:rPr>
              <w:t xml:space="preserve">B3.  </w:t>
            </w:r>
            <w:r w:rsidR="007769E5" w:rsidRPr="00636B5B">
              <w:rPr>
                <w:rStyle w:val="Hyperlink"/>
                <w:rFonts w:ascii="Times New Roman" w:eastAsia="Times New Roman" w:hAnsi="Times New Roman" w:cs="Times New Roman"/>
                <w:noProof/>
                <w:sz w:val="24"/>
                <w:szCs w:val="24"/>
              </w:rPr>
              <w:t>Methods to Maximize Response Rates and Deal with Nonresponse</w:t>
            </w:r>
            <w:r w:rsidR="007769E5" w:rsidRPr="00636B5B">
              <w:rPr>
                <w:rFonts w:ascii="Times New Roman" w:hAnsi="Times New Roman" w:cs="Times New Roman"/>
                <w:noProof/>
                <w:webHidden/>
                <w:sz w:val="24"/>
                <w:szCs w:val="24"/>
              </w:rPr>
              <w:tab/>
            </w:r>
            <w:r w:rsidR="007769E5" w:rsidRPr="00636B5B">
              <w:rPr>
                <w:rFonts w:ascii="Times New Roman" w:hAnsi="Times New Roman" w:cs="Times New Roman"/>
                <w:noProof/>
                <w:webHidden/>
                <w:sz w:val="24"/>
                <w:szCs w:val="24"/>
              </w:rPr>
              <w:fldChar w:fldCharType="begin"/>
            </w:r>
            <w:r w:rsidR="007769E5" w:rsidRPr="00636B5B">
              <w:rPr>
                <w:rFonts w:ascii="Times New Roman" w:hAnsi="Times New Roman" w:cs="Times New Roman"/>
                <w:noProof/>
                <w:webHidden/>
                <w:sz w:val="24"/>
                <w:szCs w:val="24"/>
              </w:rPr>
              <w:instrText xml:space="preserve"> PAGEREF _Toc434931332 \h </w:instrText>
            </w:r>
            <w:r w:rsidR="007769E5" w:rsidRPr="00636B5B">
              <w:rPr>
                <w:rFonts w:ascii="Times New Roman" w:hAnsi="Times New Roman" w:cs="Times New Roman"/>
                <w:noProof/>
                <w:webHidden/>
                <w:sz w:val="24"/>
                <w:szCs w:val="24"/>
              </w:rPr>
            </w:r>
            <w:r w:rsidR="007769E5" w:rsidRPr="00636B5B">
              <w:rPr>
                <w:rFonts w:ascii="Times New Roman" w:hAnsi="Times New Roman" w:cs="Times New Roman"/>
                <w:noProof/>
                <w:webHidden/>
                <w:sz w:val="24"/>
                <w:szCs w:val="24"/>
              </w:rPr>
              <w:fldChar w:fldCharType="separate"/>
            </w:r>
            <w:r w:rsidR="00A064C6">
              <w:rPr>
                <w:rFonts w:ascii="Times New Roman" w:hAnsi="Times New Roman" w:cs="Times New Roman"/>
                <w:noProof/>
                <w:webHidden/>
                <w:sz w:val="24"/>
                <w:szCs w:val="24"/>
              </w:rPr>
              <w:t>11</w:t>
            </w:r>
            <w:r w:rsidR="007769E5" w:rsidRPr="00636B5B">
              <w:rPr>
                <w:rFonts w:ascii="Times New Roman" w:hAnsi="Times New Roman" w:cs="Times New Roman"/>
                <w:noProof/>
                <w:webHidden/>
                <w:sz w:val="24"/>
                <w:szCs w:val="24"/>
              </w:rPr>
              <w:fldChar w:fldCharType="end"/>
            </w:r>
          </w:hyperlink>
        </w:p>
        <w:p w14:paraId="0E0C1D94" w14:textId="7EB36ED8" w:rsidR="007769E5" w:rsidRPr="00636B5B" w:rsidRDefault="00067CE1">
          <w:pPr>
            <w:pStyle w:val="TOC2"/>
            <w:rPr>
              <w:rFonts w:ascii="Times New Roman" w:eastAsiaTheme="minorEastAsia" w:hAnsi="Times New Roman" w:cs="Times New Roman"/>
              <w:noProof/>
              <w:sz w:val="24"/>
              <w:szCs w:val="24"/>
            </w:rPr>
          </w:pPr>
          <w:hyperlink w:anchor="_Toc434931333" w:history="1">
            <w:r w:rsidR="007769E5" w:rsidRPr="00636B5B">
              <w:rPr>
                <w:rStyle w:val="Hyperlink"/>
                <w:rFonts w:ascii="Times New Roman" w:hAnsi="Times New Roman" w:cs="Times New Roman"/>
                <w:noProof/>
                <w:sz w:val="24"/>
                <w:szCs w:val="24"/>
              </w:rPr>
              <w:t xml:space="preserve">B4.  </w:t>
            </w:r>
            <w:r w:rsidR="007769E5" w:rsidRPr="00636B5B">
              <w:rPr>
                <w:rStyle w:val="Hyperlink"/>
                <w:rFonts w:ascii="Times New Roman" w:eastAsia="Times New Roman" w:hAnsi="Times New Roman" w:cs="Times New Roman"/>
                <w:noProof/>
                <w:sz w:val="24"/>
                <w:szCs w:val="24"/>
              </w:rPr>
              <w:t>Test of Procedures or Methods to be Undertaken</w:t>
            </w:r>
            <w:r w:rsidR="007769E5" w:rsidRPr="00636B5B">
              <w:rPr>
                <w:rFonts w:ascii="Times New Roman" w:hAnsi="Times New Roman" w:cs="Times New Roman"/>
                <w:noProof/>
                <w:webHidden/>
                <w:sz w:val="24"/>
                <w:szCs w:val="24"/>
              </w:rPr>
              <w:tab/>
            </w:r>
            <w:r w:rsidR="007769E5" w:rsidRPr="00636B5B">
              <w:rPr>
                <w:rFonts w:ascii="Times New Roman" w:hAnsi="Times New Roman" w:cs="Times New Roman"/>
                <w:noProof/>
                <w:webHidden/>
                <w:sz w:val="24"/>
                <w:szCs w:val="24"/>
              </w:rPr>
              <w:fldChar w:fldCharType="begin"/>
            </w:r>
            <w:r w:rsidR="007769E5" w:rsidRPr="00636B5B">
              <w:rPr>
                <w:rFonts w:ascii="Times New Roman" w:hAnsi="Times New Roman" w:cs="Times New Roman"/>
                <w:noProof/>
                <w:webHidden/>
                <w:sz w:val="24"/>
                <w:szCs w:val="24"/>
              </w:rPr>
              <w:instrText xml:space="preserve"> PAGEREF _Toc434931333 \h </w:instrText>
            </w:r>
            <w:r w:rsidR="007769E5" w:rsidRPr="00636B5B">
              <w:rPr>
                <w:rFonts w:ascii="Times New Roman" w:hAnsi="Times New Roman" w:cs="Times New Roman"/>
                <w:noProof/>
                <w:webHidden/>
                <w:sz w:val="24"/>
                <w:szCs w:val="24"/>
              </w:rPr>
            </w:r>
            <w:r w:rsidR="007769E5" w:rsidRPr="00636B5B">
              <w:rPr>
                <w:rFonts w:ascii="Times New Roman" w:hAnsi="Times New Roman" w:cs="Times New Roman"/>
                <w:noProof/>
                <w:webHidden/>
                <w:sz w:val="24"/>
                <w:szCs w:val="24"/>
              </w:rPr>
              <w:fldChar w:fldCharType="separate"/>
            </w:r>
            <w:r w:rsidR="00A064C6">
              <w:rPr>
                <w:rFonts w:ascii="Times New Roman" w:hAnsi="Times New Roman" w:cs="Times New Roman"/>
                <w:noProof/>
                <w:webHidden/>
                <w:sz w:val="24"/>
                <w:szCs w:val="24"/>
              </w:rPr>
              <w:t>12</w:t>
            </w:r>
            <w:r w:rsidR="007769E5" w:rsidRPr="00636B5B">
              <w:rPr>
                <w:rFonts w:ascii="Times New Roman" w:hAnsi="Times New Roman" w:cs="Times New Roman"/>
                <w:noProof/>
                <w:webHidden/>
                <w:sz w:val="24"/>
                <w:szCs w:val="24"/>
              </w:rPr>
              <w:fldChar w:fldCharType="end"/>
            </w:r>
          </w:hyperlink>
        </w:p>
        <w:p w14:paraId="01D75C89" w14:textId="44B04204" w:rsidR="007769E5" w:rsidRPr="00636B5B" w:rsidRDefault="00067CE1">
          <w:pPr>
            <w:pStyle w:val="TOC2"/>
            <w:rPr>
              <w:rFonts w:ascii="Times New Roman" w:eastAsiaTheme="minorEastAsia" w:hAnsi="Times New Roman" w:cs="Times New Roman"/>
              <w:noProof/>
              <w:sz w:val="24"/>
              <w:szCs w:val="24"/>
            </w:rPr>
          </w:pPr>
          <w:hyperlink w:anchor="_Toc434931334" w:history="1">
            <w:r w:rsidR="007769E5" w:rsidRPr="00636B5B">
              <w:rPr>
                <w:rStyle w:val="Hyperlink"/>
                <w:rFonts w:ascii="Times New Roman" w:hAnsi="Times New Roman" w:cs="Times New Roman"/>
                <w:noProof/>
                <w:sz w:val="24"/>
                <w:szCs w:val="24"/>
              </w:rPr>
              <w:t xml:space="preserve">B5.  </w:t>
            </w:r>
            <w:r w:rsidR="007769E5" w:rsidRPr="00636B5B">
              <w:rPr>
                <w:rStyle w:val="Hyperlink"/>
                <w:rFonts w:ascii="Times New Roman" w:eastAsia="Times New Roman" w:hAnsi="Times New Roman" w:cs="Times New Roman"/>
                <w:noProof/>
                <w:sz w:val="24"/>
                <w:szCs w:val="24"/>
              </w:rPr>
              <w:t>Individuals Consulted on Statistical Aspects and Individuals Collecting and/or Analyzing Data</w:t>
            </w:r>
            <w:r w:rsidR="007769E5" w:rsidRPr="00636B5B">
              <w:rPr>
                <w:rFonts w:ascii="Times New Roman" w:hAnsi="Times New Roman" w:cs="Times New Roman"/>
                <w:noProof/>
                <w:webHidden/>
                <w:sz w:val="24"/>
                <w:szCs w:val="24"/>
              </w:rPr>
              <w:tab/>
            </w:r>
            <w:r w:rsidR="007769E5" w:rsidRPr="00636B5B">
              <w:rPr>
                <w:rFonts w:ascii="Times New Roman" w:hAnsi="Times New Roman" w:cs="Times New Roman"/>
                <w:noProof/>
                <w:webHidden/>
                <w:sz w:val="24"/>
                <w:szCs w:val="24"/>
              </w:rPr>
              <w:fldChar w:fldCharType="begin"/>
            </w:r>
            <w:r w:rsidR="007769E5" w:rsidRPr="00636B5B">
              <w:rPr>
                <w:rFonts w:ascii="Times New Roman" w:hAnsi="Times New Roman" w:cs="Times New Roman"/>
                <w:noProof/>
                <w:webHidden/>
                <w:sz w:val="24"/>
                <w:szCs w:val="24"/>
              </w:rPr>
              <w:instrText xml:space="preserve"> PAGEREF _Toc434931334 \h </w:instrText>
            </w:r>
            <w:r w:rsidR="007769E5" w:rsidRPr="00636B5B">
              <w:rPr>
                <w:rFonts w:ascii="Times New Roman" w:hAnsi="Times New Roman" w:cs="Times New Roman"/>
                <w:noProof/>
                <w:webHidden/>
                <w:sz w:val="24"/>
                <w:szCs w:val="24"/>
              </w:rPr>
            </w:r>
            <w:r w:rsidR="007769E5" w:rsidRPr="00636B5B">
              <w:rPr>
                <w:rFonts w:ascii="Times New Roman" w:hAnsi="Times New Roman" w:cs="Times New Roman"/>
                <w:noProof/>
                <w:webHidden/>
                <w:sz w:val="24"/>
                <w:szCs w:val="24"/>
              </w:rPr>
              <w:fldChar w:fldCharType="separate"/>
            </w:r>
            <w:r w:rsidR="00A064C6">
              <w:rPr>
                <w:rFonts w:ascii="Times New Roman" w:hAnsi="Times New Roman" w:cs="Times New Roman"/>
                <w:noProof/>
                <w:webHidden/>
                <w:sz w:val="24"/>
                <w:szCs w:val="24"/>
              </w:rPr>
              <w:t>12</w:t>
            </w:r>
            <w:r w:rsidR="007769E5" w:rsidRPr="00636B5B">
              <w:rPr>
                <w:rFonts w:ascii="Times New Roman" w:hAnsi="Times New Roman" w:cs="Times New Roman"/>
                <w:noProof/>
                <w:webHidden/>
                <w:sz w:val="24"/>
                <w:szCs w:val="24"/>
              </w:rPr>
              <w:fldChar w:fldCharType="end"/>
            </w:r>
          </w:hyperlink>
        </w:p>
        <w:p w14:paraId="60DC6C5F" w14:textId="7D789FEB" w:rsidR="004E1DD8" w:rsidRPr="000F1696" w:rsidRDefault="004E1DD8" w:rsidP="004E1DD8">
          <w:pPr>
            <w:rPr>
              <w:rFonts w:ascii="Times New Roman" w:hAnsi="Times New Roman" w:cs="Times New Roman"/>
              <w:b/>
              <w:bCs/>
              <w:noProof/>
              <w:sz w:val="24"/>
              <w:szCs w:val="24"/>
            </w:rPr>
          </w:pPr>
          <w:r w:rsidRPr="00CA1865">
            <w:rPr>
              <w:rFonts w:ascii="Times New Roman" w:hAnsi="Times New Roman" w:cs="Times New Roman"/>
              <w:b/>
              <w:bCs/>
              <w:noProof/>
              <w:sz w:val="24"/>
              <w:szCs w:val="24"/>
            </w:rPr>
            <w:fldChar w:fldCharType="end"/>
          </w:r>
        </w:p>
      </w:sdtContent>
    </w:sdt>
    <w:p w14:paraId="5C17F445" w14:textId="3AB459FE" w:rsidR="004E1DD8" w:rsidRPr="00B9208A" w:rsidRDefault="00BF7243" w:rsidP="004E1DD8">
      <w:pPr>
        <w:jc w:val="center"/>
        <w:rPr>
          <w:rFonts w:ascii="Times New Roman" w:hAnsi="Times New Roman" w:cs="Times New Roman"/>
          <w:b/>
          <w:bCs/>
          <w:noProof/>
          <w:sz w:val="24"/>
          <w:szCs w:val="24"/>
        </w:rPr>
      </w:pPr>
      <w:r>
        <w:rPr>
          <w:rFonts w:ascii="Times New Roman" w:hAnsi="Times New Roman" w:cs="Times New Roman"/>
          <w:b/>
          <w:bCs/>
          <w:noProof/>
          <w:sz w:val="24"/>
          <w:szCs w:val="24"/>
        </w:rPr>
        <w:t xml:space="preserve">Figures and </w:t>
      </w:r>
      <w:r w:rsidR="004E1DD8" w:rsidRPr="00B9208A">
        <w:rPr>
          <w:rFonts w:ascii="Times New Roman" w:hAnsi="Times New Roman" w:cs="Times New Roman"/>
          <w:b/>
          <w:bCs/>
          <w:noProof/>
          <w:sz w:val="24"/>
          <w:szCs w:val="24"/>
        </w:rPr>
        <w:t>Tables</w:t>
      </w:r>
    </w:p>
    <w:p w14:paraId="6873FB1D" w14:textId="7DDF9F99" w:rsidR="006840EF" w:rsidRDefault="006840EF" w:rsidP="00BF7243">
      <w:pPr>
        <w:pStyle w:val="TOC3"/>
      </w:pPr>
      <w:r w:rsidRPr="006840EF">
        <w:t>Figure B-1.1. Estimated Enrollment and Attrition Rate</w:t>
      </w:r>
      <w:r w:rsidRPr="006840EF">
        <w:rPr>
          <w:webHidden/>
        </w:rPr>
        <w:tab/>
      </w:r>
      <w:r w:rsidR="007769E5">
        <w:rPr>
          <w:webHidden/>
        </w:rPr>
        <w:t>1</w:t>
      </w:r>
    </w:p>
    <w:p w14:paraId="0CE629EF" w14:textId="574DACD7" w:rsidR="00B9208A" w:rsidRPr="00B9208A" w:rsidRDefault="00067CE1" w:rsidP="00BF7243">
      <w:pPr>
        <w:pStyle w:val="TOC3"/>
        <w:rPr>
          <w:rFonts w:eastAsiaTheme="minorEastAsia"/>
          <w:noProof/>
        </w:rPr>
      </w:pPr>
      <w:hyperlink w:anchor="_Toc431385216" w:history="1">
        <w:r w:rsidR="007769E5" w:rsidRPr="00B9208A">
          <w:rPr>
            <w:rStyle w:val="Hyperlink"/>
            <w:noProof/>
            <w:color w:val="auto"/>
            <w:u w:val="none"/>
          </w:rPr>
          <w:t>Table B-</w:t>
        </w:r>
        <w:r w:rsidR="007769E5">
          <w:rPr>
            <w:rStyle w:val="Hyperlink"/>
            <w:noProof/>
            <w:color w:val="auto"/>
            <w:u w:val="none"/>
          </w:rPr>
          <w:t>1</w:t>
        </w:r>
        <w:r w:rsidR="007769E5" w:rsidRPr="00B9208A">
          <w:rPr>
            <w:rStyle w:val="Hyperlink"/>
            <w:noProof/>
            <w:color w:val="auto"/>
            <w:u w:val="none"/>
          </w:rPr>
          <w:t>.1.  Predicted Participants</w:t>
        </w:r>
        <w:r w:rsidR="007769E5" w:rsidRPr="00B9208A">
          <w:rPr>
            <w:noProof/>
            <w:webHidden/>
          </w:rPr>
          <w:tab/>
        </w:r>
        <w:r w:rsidR="00636B5B">
          <w:rPr>
            <w:noProof/>
            <w:webHidden/>
          </w:rPr>
          <w:t>2</w:t>
        </w:r>
      </w:hyperlink>
    </w:p>
    <w:p w14:paraId="65F02491" w14:textId="77777777" w:rsidR="007769E5" w:rsidRDefault="007769E5" w:rsidP="00BF7243">
      <w:pPr>
        <w:pStyle w:val="TOC3"/>
        <w:rPr>
          <w:webHidden/>
        </w:rPr>
      </w:pPr>
      <w:r w:rsidRPr="007769E5">
        <w:t>Table B-1.2.  Power to Detect Differences between Study Arms Based on Change between Baseline and Various Study Visits*</w:t>
      </w:r>
      <w:r w:rsidRPr="007769E5">
        <w:rPr>
          <w:webHidden/>
        </w:rPr>
        <w:tab/>
      </w:r>
      <w:r w:rsidRPr="007769E5">
        <w:rPr>
          <w:webHidden/>
        </w:rPr>
        <w:fldChar w:fldCharType="begin"/>
      </w:r>
      <w:r w:rsidRPr="007769E5">
        <w:rPr>
          <w:webHidden/>
        </w:rPr>
        <w:instrText xml:space="preserve"> PAGEREF _Toc434931326 \h </w:instrText>
      </w:r>
      <w:r w:rsidRPr="007769E5">
        <w:rPr>
          <w:webHidden/>
        </w:rPr>
      </w:r>
      <w:r w:rsidRPr="007769E5">
        <w:rPr>
          <w:webHidden/>
        </w:rPr>
        <w:fldChar w:fldCharType="separate"/>
      </w:r>
      <w:r w:rsidR="00A064C6">
        <w:rPr>
          <w:noProof/>
          <w:webHidden/>
        </w:rPr>
        <w:t>3</w:t>
      </w:r>
      <w:r w:rsidRPr="007769E5">
        <w:rPr>
          <w:webHidden/>
        </w:rPr>
        <w:fldChar w:fldCharType="end"/>
      </w:r>
    </w:p>
    <w:p w14:paraId="157F0D89" w14:textId="4D7B4346" w:rsidR="004E1DD8" w:rsidRDefault="007769E5" w:rsidP="00BF7243">
      <w:pPr>
        <w:pStyle w:val="TOC3"/>
      </w:pPr>
      <w:r w:rsidRPr="007769E5">
        <w:t>Table B-2.1. Study Assessment Schedule</w:t>
      </w:r>
      <w:r w:rsidRPr="007769E5">
        <w:rPr>
          <w:webHidden/>
        </w:rPr>
        <w:tab/>
      </w:r>
      <w:r w:rsidRPr="007769E5">
        <w:rPr>
          <w:webHidden/>
        </w:rPr>
        <w:fldChar w:fldCharType="begin"/>
      </w:r>
      <w:r w:rsidRPr="007769E5">
        <w:rPr>
          <w:webHidden/>
        </w:rPr>
        <w:instrText xml:space="preserve"> PAGEREF _Toc434931330 \h </w:instrText>
      </w:r>
      <w:r w:rsidRPr="007769E5">
        <w:rPr>
          <w:webHidden/>
        </w:rPr>
      </w:r>
      <w:r w:rsidRPr="007769E5">
        <w:rPr>
          <w:webHidden/>
        </w:rPr>
        <w:fldChar w:fldCharType="separate"/>
      </w:r>
      <w:r w:rsidR="00A064C6">
        <w:rPr>
          <w:noProof/>
          <w:webHidden/>
        </w:rPr>
        <w:t>10</w:t>
      </w:r>
      <w:r w:rsidRPr="007769E5">
        <w:rPr>
          <w:webHidden/>
        </w:rPr>
        <w:fldChar w:fldCharType="end"/>
      </w:r>
    </w:p>
    <w:p w14:paraId="6D01E18B" w14:textId="77777777" w:rsidR="006957FB" w:rsidRDefault="006957FB">
      <w:pPr>
        <w:rPr>
          <w:rFonts w:ascii="Times New Roman" w:hAnsi="Times New Roman" w:cs="Times New Roman"/>
          <w:b/>
          <w:sz w:val="24"/>
        </w:rPr>
      </w:pPr>
      <w:r>
        <w:rPr>
          <w:rFonts w:ascii="Times New Roman" w:hAnsi="Times New Roman" w:cs="Times New Roman"/>
          <w:b/>
          <w:sz w:val="24"/>
        </w:rPr>
        <w:br w:type="page"/>
      </w:r>
    </w:p>
    <w:p w14:paraId="48ABDF5F" w14:textId="124B477A" w:rsidR="004E1DD8" w:rsidRPr="004E1DD8" w:rsidRDefault="004E1DD8" w:rsidP="004E1DD8">
      <w:pPr>
        <w:jc w:val="center"/>
        <w:rPr>
          <w:rFonts w:ascii="Times New Roman" w:hAnsi="Times New Roman" w:cs="Times New Roman"/>
          <w:b/>
          <w:sz w:val="24"/>
        </w:rPr>
      </w:pPr>
      <w:r w:rsidRPr="00D712F2">
        <w:rPr>
          <w:rFonts w:ascii="Times New Roman" w:hAnsi="Times New Roman" w:cs="Times New Roman"/>
          <w:b/>
          <w:sz w:val="24"/>
        </w:rPr>
        <w:lastRenderedPageBreak/>
        <w:t>Attachments</w:t>
      </w:r>
    </w:p>
    <w:p w14:paraId="7A4BCA50" w14:textId="77777777" w:rsidR="00CA34B2" w:rsidRPr="005E1D29" w:rsidRDefault="00CA34B2" w:rsidP="00CA34B2">
      <w:pPr>
        <w:spacing w:after="120"/>
        <w:ind w:left="450"/>
        <w:rPr>
          <w:rFonts w:ascii="Times New Roman" w:hAnsi="Times New Roman" w:cs="Times New Roman"/>
          <w:sz w:val="24"/>
          <w:szCs w:val="24"/>
        </w:rPr>
      </w:pPr>
      <w:r w:rsidRPr="00917FD9">
        <w:rPr>
          <w:rFonts w:ascii="Times New Roman" w:hAnsi="Times New Roman" w:cs="Times New Roman"/>
          <w:sz w:val="24"/>
          <w:szCs w:val="24"/>
        </w:rPr>
        <w:t xml:space="preserve">Attachment </w:t>
      </w:r>
      <w:r w:rsidRPr="005E1D29">
        <w:rPr>
          <w:rFonts w:ascii="Times New Roman" w:hAnsi="Times New Roman" w:cs="Times New Roman"/>
          <w:sz w:val="24"/>
          <w:szCs w:val="24"/>
        </w:rPr>
        <w:t>1. Section 301 of the Public Health Service Act [42 U.S.C. 241]</w:t>
      </w:r>
    </w:p>
    <w:p w14:paraId="489D5EBD" w14:textId="77777777" w:rsidR="00CA34B2" w:rsidRPr="005E1D29" w:rsidRDefault="00CA34B2" w:rsidP="00CA34B2">
      <w:pPr>
        <w:spacing w:after="120"/>
        <w:ind w:left="450"/>
        <w:rPr>
          <w:rFonts w:ascii="Times New Roman" w:hAnsi="Times New Roman" w:cs="Times New Roman"/>
          <w:sz w:val="24"/>
          <w:szCs w:val="24"/>
        </w:rPr>
      </w:pPr>
      <w:r w:rsidRPr="005E1D29">
        <w:rPr>
          <w:rFonts w:ascii="Times New Roman" w:hAnsi="Times New Roman" w:cs="Times New Roman"/>
          <w:sz w:val="24"/>
          <w:szCs w:val="24"/>
        </w:rPr>
        <w:t xml:space="preserve">Attachment 2. </w:t>
      </w:r>
      <w:r>
        <w:rPr>
          <w:rFonts w:ascii="Times New Roman" w:hAnsi="Times New Roman" w:cs="Times New Roman"/>
          <w:sz w:val="24"/>
          <w:szCs w:val="24"/>
        </w:rPr>
        <w:t>BABI</w:t>
      </w:r>
      <w:r w:rsidRPr="005E1D29">
        <w:rPr>
          <w:rFonts w:ascii="Times New Roman" w:hAnsi="Times New Roman" w:cs="Times New Roman"/>
          <w:sz w:val="24"/>
          <w:szCs w:val="24"/>
        </w:rPr>
        <w:t xml:space="preserve"> Screener Questionnaire</w:t>
      </w:r>
    </w:p>
    <w:p w14:paraId="58486647" w14:textId="77777777" w:rsidR="00CA34B2" w:rsidRPr="005E1D29" w:rsidRDefault="00CA34B2" w:rsidP="00CA34B2">
      <w:pPr>
        <w:spacing w:after="120"/>
        <w:ind w:left="450"/>
        <w:rPr>
          <w:rFonts w:ascii="Times New Roman" w:hAnsi="Times New Roman" w:cs="Times New Roman"/>
          <w:sz w:val="24"/>
          <w:szCs w:val="24"/>
        </w:rPr>
      </w:pPr>
      <w:r w:rsidRPr="005E1D29">
        <w:rPr>
          <w:rFonts w:ascii="Times New Roman" w:hAnsi="Times New Roman" w:cs="Times New Roman"/>
          <w:sz w:val="24"/>
          <w:szCs w:val="24"/>
        </w:rPr>
        <w:t xml:space="preserve">Attachment 2s. </w:t>
      </w:r>
      <w:r>
        <w:rPr>
          <w:rFonts w:ascii="Times New Roman" w:hAnsi="Times New Roman" w:cs="Times New Roman"/>
          <w:sz w:val="24"/>
          <w:szCs w:val="24"/>
        </w:rPr>
        <w:t>BABI</w:t>
      </w:r>
      <w:r w:rsidRPr="005E1D29">
        <w:rPr>
          <w:rFonts w:ascii="Times New Roman" w:hAnsi="Times New Roman" w:cs="Times New Roman"/>
          <w:sz w:val="24"/>
          <w:szCs w:val="24"/>
        </w:rPr>
        <w:t xml:space="preserve"> Screener Questionnaire, Spanish Version </w:t>
      </w:r>
    </w:p>
    <w:p w14:paraId="6C88A807" w14:textId="5065462F" w:rsidR="00CA34B2" w:rsidRDefault="00CA34B2" w:rsidP="00CA34B2">
      <w:pPr>
        <w:spacing w:after="120"/>
        <w:ind w:left="450"/>
        <w:rPr>
          <w:rFonts w:ascii="Times New Roman" w:hAnsi="Times New Roman" w:cs="Times New Roman"/>
          <w:sz w:val="24"/>
        </w:rPr>
      </w:pPr>
      <w:r w:rsidRPr="005E1D29">
        <w:rPr>
          <w:rFonts w:ascii="Times New Roman" w:hAnsi="Times New Roman" w:cs="Times New Roman"/>
          <w:sz w:val="24"/>
          <w:szCs w:val="24"/>
        </w:rPr>
        <w:t xml:space="preserve">Attachment 3. </w:t>
      </w:r>
      <w:r>
        <w:rPr>
          <w:rFonts w:ascii="Times New Roman" w:hAnsi="Times New Roman" w:cs="Times New Roman"/>
          <w:sz w:val="24"/>
          <w:szCs w:val="24"/>
        </w:rPr>
        <w:t>BABI</w:t>
      </w:r>
      <w:r w:rsidRPr="005E1D29">
        <w:rPr>
          <w:rFonts w:ascii="Times New Roman" w:hAnsi="Times New Roman" w:cs="Times New Roman"/>
          <w:sz w:val="24"/>
          <w:szCs w:val="24"/>
        </w:rPr>
        <w:t xml:space="preserve"> 6-Week</w:t>
      </w:r>
      <w:r>
        <w:rPr>
          <w:rFonts w:ascii="Times New Roman" w:hAnsi="Times New Roman" w:cs="Times New Roman"/>
          <w:sz w:val="24"/>
        </w:rPr>
        <w:t xml:space="preserve"> Questionnaire</w:t>
      </w:r>
      <w:r w:rsidR="004B4065">
        <w:rPr>
          <w:rFonts w:ascii="Times New Roman" w:hAnsi="Times New Roman" w:cs="Times New Roman"/>
          <w:sz w:val="24"/>
        </w:rPr>
        <w:t xml:space="preserve"> Screenshots</w:t>
      </w:r>
    </w:p>
    <w:p w14:paraId="51A30682" w14:textId="77777777" w:rsidR="00CA34B2" w:rsidRDefault="00CA34B2" w:rsidP="00CA34B2">
      <w:pPr>
        <w:spacing w:after="120"/>
        <w:ind w:left="450"/>
        <w:rPr>
          <w:rFonts w:ascii="Times New Roman" w:hAnsi="Times New Roman" w:cs="Times New Roman"/>
          <w:sz w:val="24"/>
        </w:rPr>
      </w:pPr>
      <w:r w:rsidRPr="00D712F2">
        <w:rPr>
          <w:rFonts w:ascii="Times New Roman" w:hAnsi="Times New Roman" w:cs="Times New Roman"/>
          <w:sz w:val="24"/>
        </w:rPr>
        <w:t>Attachment 3</w:t>
      </w:r>
      <w:r>
        <w:rPr>
          <w:rFonts w:ascii="Times New Roman" w:hAnsi="Times New Roman" w:cs="Times New Roman"/>
          <w:sz w:val="24"/>
        </w:rPr>
        <w:t>s</w:t>
      </w:r>
      <w:r w:rsidRPr="00D712F2">
        <w:rPr>
          <w:rFonts w:ascii="Times New Roman" w:hAnsi="Times New Roman" w:cs="Times New Roman"/>
          <w:sz w:val="24"/>
        </w:rPr>
        <w:t xml:space="preserve">. </w:t>
      </w:r>
      <w:r>
        <w:rPr>
          <w:rFonts w:ascii="Times New Roman" w:hAnsi="Times New Roman" w:cs="Times New Roman"/>
          <w:sz w:val="24"/>
        </w:rPr>
        <w:t xml:space="preserve">BABI 6-Week </w:t>
      </w:r>
      <w:r w:rsidRPr="004A73F4">
        <w:rPr>
          <w:rFonts w:ascii="Times New Roman" w:hAnsi="Times New Roman" w:cs="Times New Roman"/>
          <w:sz w:val="24"/>
        </w:rPr>
        <w:t>Questionnaire</w:t>
      </w:r>
      <w:r>
        <w:rPr>
          <w:rFonts w:ascii="Times New Roman" w:hAnsi="Times New Roman" w:cs="Times New Roman"/>
          <w:sz w:val="24"/>
        </w:rPr>
        <w:t xml:space="preserve">, Spanish Version </w:t>
      </w:r>
    </w:p>
    <w:p w14:paraId="3272227C" w14:textId="58424D4B" w:rsidR="00CA34B2" w:rsidRDefault="00CA34B2" w:rsidP="00CA34B2">
      <w:pPr>
        <w:spacing w:after="120"/>
        <w:ind w:left="450"/>
        <w:rPr>
          <w:rFonts w:ascii="Times New Roman" w:hAnsi="Times New Roman" w:cs="Times New Roman"/>
          <w:sz w:val="24"/>
        </w:rPr>
      </w:pPr>
      <w:r w:rsidRPr="00D712F2">
        <w:rPr>
          <w:rFonts w:ascii="Times New Roman" w:hAnsi="Times New Roman" w:cs="Times New Roman"/>
          <w:sz w:val="24"/>
        </w:rPr>
        <w:t xml:space="preserve">Attachment 4. </w:t>
      </w:r>
      <w:r>
        <w:rPr>
          <w:rFonts w:ascii="Times New Roman" w:hAnsi="Times New Roman" w:cs="Times New Roman"/>
          <w:sz w:val="24"/>
        </w:rPr>
        <w:t>BABI 6-Month Questionnaire</w:t>
      </w:r>
      <w:r w:rsidR="004B4065">
        <w:rPr>
          <w:rFonts w:ascii="Times New Roman" w:hAnsi="Times New Roman" w:cs="Times New Roman"/>
          <w:sz w:val="24"/>
        </w:rPr>
        <w:t xml:space="preserve"> Screenshots</w:t>
      </w:r>
    </w:p>
    <w:p w14:paraId="5FA1BEB2" w14:textId="77777777" w:rsidR="00CA34B2" w:rsidRDefault="00CA34B2" w:rsidP="00CA34B2">
      <w:pPr>
        <w:spacing w:after="120"/>
        <w:ind w:left="450"/>
        <w:rPr>
          <w:rFonts w:ascii="Times New Roman" w:hAnsi="Times New Roman" w:cs="Times New Roman"/>
          <w:sz w:val="24"/>
        </w:rPr>
      </w:pPr>
      <w:r w:rsidRPr="00D712F2">
        <w:rPr>
          <w:rFonts w:ascii="Times New Roman" w:hAnsi="Times New Roman" w:cs="Times New Roman"/>
          <w:sz w:val="24"/>
        </w:rPr>
        <w:t>Attachment 4</w:t>
      </w:r>
      <w:r>
        <w:rPr>
          <w:rFonts w:ascii="Times New Roman" w:hAnsi="Times New Roman" w:cs="Times New Roman"/>
          <w:sz w:val="24"/>
        </w:rPr>
        <w:t>s</w:t>
      </w:r>
      <w:r w:rsidRPr="00D712F2">
        <w:rPr>
          <w:rFonts w:ascii="Times New Roman" w:hAnsi="Times New Roman" w:cs="Times New Roman"/>
          <w:sz w:val="24"/>
        </w:rPr>
        <w:t xml:space="preserve">. </w:t>
      </w:r>
      <w:r>
        <w:rPr>
          <w:rFonts w:ascii="Times New Roman" w:hAnsi="Times New Roman" w:cs="Times New Roman"/>
          <w:sz w:val="24"/>
        </w:rPr>
        <w:t xml:space="preserve">BABI 6-Month </w:t>
      </w:r>
      <w:r w:rsidRPr="004A73F4">
        <w:rPr>
          <w:rFonts w:ascii="Times New Roman" w:hAnsi="Times New Roman" w:cs="Times New Roman"/>
          <w:sz w:val="24"/>
        </w:rPr>
        <w:t>Questionnaire</w:t>
      </w:r>
      <w:r>
        <w:rPr>
          <w:rFonts w:ascii="Times New Roman" w:hAnsi="Times New Roman" w:cs="Times New Roman"/>
          <w:sz w:val="24"/>
        </w:rPr>
        <w:t xml:space="preserve">, Spanish Version </w:t>
      </w:r>
    </w:p>
    <w:p w14:paraId="181F9CFA" w14:textId="029C1662" w:rsidR="00CA34B2" w:rsidRDefault="00CA34B2" w:rsidP="00CA34B2">
      <w:pPr>
        <w:spacing w:after="120"/>
        <w:ind w:left="450"/>
        <w:rPr>
          <w:rFonts w:ascii="Times New Roman" w:hAnsi="Times New Roman" w:cs="Times New Roman"/>
          <w:sz w:val="24"/>
        </w:rPr>
      </w:pPr>
      <w:r w:rsidRPr="00D712F2">
        <w:rPr>
          <w:rFonts w:ascii="Times New Roman" w:hAnsi="Times New Roman" w:cs="Times New Roman"/>
          <w:sz w:val="24"/>
        </w:rPr>
        <w:t xml:space="preserve">Attachment 5. </w:t>
      </w:r>
      <w:r>
        <w:rPr>
          <w:rFonts w:ascii="Times New Roman" w:hAnsi="Times New Roman" w:cs="Times New Roman"/>
          <w:sz w:val="24"/>
        </w:rPr>
        <w:t xml:space="preserve">BABI 12-Month </w:t>
      </w:r>
      <w:r w:rsidRPr="004A73F4">
        <w:rPr>
          <w:rFonts w:ascii="Times New Roman" w:hAnsi="Times New Roman" w:cs="Times New Roman"/>
          <w:sz w:val="24"/>
        </w:rPr>
        <w:t xml:space="preserve">Questionnaire </w:t>
      </w:r>
      <w:r w:rsidR="004B4065">
        <w:rPr>
          <w:rFonts w:ascii="Times New Roman" w:hAnsi="Times New Roman" w:cs="Times New Roman"/>
          <w:sz w:val="24"/>
        </w:rPr>
        <w:t>Screenshots</w:t>
      </w:r>
    </w:p>
    <w:p w14:paraId="0FD5E476" w14:textId="77777777" w:rsidR="00CA34B2" w:rsidRDefault="00CA34B2" w:rsidP="00CA34B2">
      <w:pPr>
        <w:spacing w:after="120"/>
        <w:ind w:left="450"/>
        <w:rPr>
          <w:rFonts w:ascii="Times New Roman" w:hAnsi="Times New Roman" w:cs="Times New Roman"/>
          <w:sz w:val="24"/>
        </w:rPr>
      </w:pPr>
      <w:r w:rsidRPr="00D712F2">
        <w:rPr>
          <w:rFonts w:ascii="Times New Roman" w:hAnsi="Times New Roman" w:cs="Times New Roman"/>
          <w:sz w:val="24"/>
        </w:rPr>
        <w:t>Attachment 5</w:t>
      </w:r>
      <w:r>
        <w:rPr>
          <w:rFonts w:ascii="Times New Roman" w:hAnsi="Times New Roman" w:cs="Times New Roman"/>
          <w:sz w:val="24"/>
        </w:rPr>
        <w:t>s</w:t>
      </w:r>
      <w:r w:rsidRPr="00D712F2">
        <w:rPr>
          <w:rFonts w:ascii="Times New Roman" w:hAnsi="Times New Roman" w:cs="Times New Roman"/>
          <w:sz w:val="24"/>
        </w:rPr>
        <w:t xml:space="preserve">. </w:t>
      </w:r>
      <w:r>
        <w:rPr>
          <w:rFonts w:ascii="Times New Roman" w:hAnsi="Times New Roman" w:cs="Times New Roman"/>
          <w:sz w:val="24"/>
        </w:rPr>
        <w:t xml:space="preserve">BABI 12-Month </w:t>
      </w:r>
      <w:r w:rsidRPr="004A73F4">
        <w:rPr>
          <w:rFonts w:ascii="Times New Roman" w:hAnsi="Times New Roman" w:cs="Times New Roman"/>
          <w:sz w:val="24"/>
        </w:rPr>
        <w:t>Questionnaire</w:t>
      </w:r>
      <w:r>
        <w:rPr>
          <w:rFonts w:ascii="Times New Roman" w:hAnsi="Times New Roman" w:cs="Times New Roman"/>
          <w:sz w:val="24"/>
        </w:rPr>
        <w:t xml:space="preserve">, Spanish Version </w:t>
      </w:r>
    </w:p>
    <w:p w14:paraId="6CA017E1" w14:textId="391362CD" w:rsidR="00CA34B2" w:rsidRDefault="00CA34B2" w:rsidP="00CA34B2">
      <w:pPr>
        <w:spacing w:after="120"/>
        <w:ind w:left="450"/>
        <w:rPr>
          <w:rFonts w:ascii="Times New Roman" w:hAnsi="Times New Roman" w:cs="Times New Roman"/>
          <w:sz w:val="24"/>
        </w:rPr>
      </w:pPr>
      <w:r>
        <w:rPr>
          <w:rFonts w:ascii="Times New Roman" w:hAnsi="Times New Roman" w:cs="Times New Roman"/>
          <w:sz w:val="24"/>
        </w:rPr>
        <w:t>Attachment 6. BABI 18-Month</w:t>
      </w:r>
      <w:r w:rsidRPr="004A73F4">
        <w:rPr>
          <w:rFonts w:ascii="Times New Roman" w:hAnsi="Times New Roman" w:cs="Times New Roman"/>
          <w:sz w:val="24"/>
        </w:rPr>
        <w:t xml:space="preserve"> Questionnaire </w:t>
      </w:r>
      <w:r w:rsidR="004B4065">
        <w:rPr>
          <w:rFonts w:ascii="Times New Roman" w:hAnsi="Times New Roman" w:cs="Times New Roman"/>
          <w:sz w:val="24"/>
        </w:rPr>
        <w:t>Screenshots</w:t>
      </w:r>
    </w:p>
    <w:p w14:paraId="54C10168" w14:textId="77777777" w:rsidR="00CA34B2" w:rsidRDefault="00CA34B2" w:rsidP="00CA34B2">
      <w:pPr>
        <w:spacing w:after="120"/>
        <w:ind w:left="450"/>
        <w:rPr>
          <w:rFonts w:ascii="Times New Roman" w:hAnsi="Times New Roman" w:cs="Times New Roman"/>
          <w:sz w:val="24"/>
        </w:rPr>
      </w:pPr>
      <w:r>
        <w:rPr>
          <w:rFonts w:ascii="Times New Roman" w:hAnsi="Times New Roman" w:cs="Times New Roman"/>
          <w:sz w:val="24"/>
        </w:rPr>
        <w:t xml:space="preserve">Attachment 6s. BABI 18-Month Questionnaire, Spanish Version </w:t>
      </w:r>
    </w:p>
    <w:p w14:paraId="76DD6E8D" w14:textId="37C22AF7" w:rsidR="00CA34B2" w:rsidRDefault="00CA34B2" w:rsidP="00CA34B2">
      <w:pPr>
        <w:spacing w:after="120"/>
        <w:ind w:left="450"/>
        <w:rPr>
          <w:rFonts w:ascii="Times New Roman" w:hAnsi="Times New Roman" w:cs="Times New Roman"/>
          <w:sz w:val="24"/>
        </w:rPr>
      </w:pPr>
      <w:r>
        <w:rPr>
          <w:rFonts w:ascii="Times New Roman" w:hAnsi="Times New Roman" w:cs="Times New Roman"/>
          <w:sz w:val="24"/>
        </w:rPr>
        <w:t xml:space="preserve">Attachment 7. BABI 24-Month </w:t>
      </w:r>
      <w:r w:rsidRPr="004A73F4">
        <w:rPr>
          <w:rFonts w:ascii="Times New Roman" w:hAnsi="Times New Roman" w:cs="Times New Roman"/>
          <w:sz w:val="24"/>
        </w:rPr>
        <w:t xml:space="preserve">Questionnaire </w:t>
      </w:r>
      <w:r w:rsidR="004B4065">
        <w:rPr>
          <w:rFonts w:ascii="Times New Roman" w:hAnsi="Times New Roman" w:cs="Times New Roman"/>
          <w:sz w:val="24"/>
        </w:rPr>
        <w:t>Screenshots</w:t>
      </w:r>
    </w:p>
    <w:p w14:paraId="27E6FCC1" w14:textId="77777777" w:rsidR="00CA34B2" w:rsidRDefault="00CA34B2" w:rsidP="00CA34B2">
      <w:pPr>
        <w:spacing w:after="120"/>
        <w:ind w:left="450"/>
        <w:rPr>
          <w:rFonts w:ascii="Times New Roman" w:hAnsi="Times New Roman" w:cs="Times New Roman"/>
          <w:sz w:val="24"/>
        </w:rPr>
      </w:pPr>
      <w:r>
        <w:rPr>
          <w:rFonts w:ascii="Times New Roman" w:hAnsi="Times New Roman" w:cs="Times New Roman"/>
          <w:sz w:val="24"/>
        </w:rPr>
        <w:t xml:space="preserve">Attachment 7s. BABI 24-Month </w:t>
      </w:r>
      <w:r w:rsidRPr="004A73F4">
        <w:rPr>
          <w:rFonts w:ascii="Times New Roman" w:hAnsi="Times New Roman" w:cs="Times New Roman"/>
          <w:sz w:val="24"/>
        </w:rPr>
        <w:t>Questionnaire</w:t>
      </w:r>
      <w:r>
        <w:rPr>
          <w:rFonts w:ascii="Times New Roman" w:hAnsi="Times New Roman" w:cs="Times New Roman"/>
          <w:sz w:val="24"/>
        </w:rPr>
        <w:t xml:space="preserve">, Spanish Version </w:t>
      </w:r>
    </w:p>
    <w:p w14:paraId="07FC0941" w14:textId="77777777" w:rsidR="00CA34B2" w:rsidRDefault="00CA34B2" w:rsidP="00CA34B2">
      <w:pPr>
        <w:spacing w:after="120"/>
        <w:ind w:left="450"/>
        <w:rPr>
          <w:rFonts w:ascii="Times New Roman" w:hAnsi="Times New Roman" w:cs="Times New Roman"/>
          <w:sz w:val="24"/>
        </w:rPr>
      </w:pPr>
      <w:r>
        <w:rPr>
          <w:rFonts w:ascii="Times New Roman" w:hAnsi="Times New Roman" w:cs="Times New Roman"/>
          <w:sz w:val="24"/>
        </w:rPr>
        <w:t>Attachment 8. BABI Item-Level Crosswalk</w:t>
      </w:r>
    </w:p>
    <w:p w14:paraId="562C1A86" w14:textId="47042A57" w:rsidR="00CA34B2" w:rsidRDefault="00CA34B2" w:rsidP="00CA34B2">
      <w:pPr>
        <w:spacing w:after="120"/>
        <w:ind w:left="450"/>
        <w:rPr>
          <w:rFonts w:ascii="Times New Roman" w:hAnsi="Times New Roman" w:cs="Times New Roman"/>
          <w:sz w:val="24"/>
        </w:rPr>
      </w:pPr>
      <w:r>
        <w:rPr>
          <w:rFonts w:ascii="Times New Roman" w:hAnsi="Times New Roman" w:cs="Times New Roman"/>
          <w:sz w:val="24"/>
        </w:rPr>
        <w:t>Attachment 9. Block © 2005 Food Frequency Questionnaire Sample Screenshots</w:t>
      </w:r>
    </w:p>
    <w:p w14:paraId="75027D97" w14:textId="77777777" w:rsidR="00CA34B2" w:rsidRDefault="00CA34B2" w:rsidP="00CA34B2">
      <w:pPr>
        <w:spacing w:after="120"/>
        <w:ind w:left="450"/>
        <w:rPr>
          <w:rFonts w:ascii="Times New Roman" w:hAnsi="Times New Roman" w:cs="Times New Roman"/>
          <w:sz w:val="24"/>
        </w:rPr>
      </w:pPr>
      <w:r>
        <w:rPr>
          <w:rFonts w:ascii="Times New Roman" w:hAnsi="Times New Roman" w:cs="Times New Roman"/>
          <w:sz w:val="24"/>
        </w:rPr>
        <w:t>Attachment 9s. Block © 2005 Food Frequency Questionnaire Sample, Spanish Screenshots</w:t>
      </w:r>
    </w:p>
    <w:p w14:paraId="7B98EDCE" w14:textId="77777777" w:rsidR="00CA34B2" w:rsidRDefault="00CA34B2" w:rsidP="00CA34B2">
      <w:pPr>
        <w:spacing w:after="120"/>
        <w:ind w:left="450"/>
        <w:rPr>
          <w:rFonts w:ascii="Times New Roman" w:hAnsi="Times New Roman" w:cs="Times New Roman"/>
          <w:sz w:val="24"/>
        </w:rPr>
      </w:pPr>
      <w:r>
        <w:rPr>
          <w:rFonts w:ascii="Times New Roman" w:hAnsi="Times New Roman" w:cs="Times New Roman"/>
          <w:sz w:val="24"/>
        </w:rPr>
        <w:t>Attachment 10. Informed Consent Document (BWH)</w:t>
      </w:r>
    </w:p>
    <w:p w14:paraId="34E803E1" w14:textId="77777777" w:rsidR="00CA34B2" w:rsidRDefault="00CA34B2" w:rsidP="00CA34B2">
      <w:pPr>
        <w:spacing w:after="120"/>
        <w:ind w:left="450"/>
        <w:rPr>
          <w:rFonts w:ascii="Times New Roman" w:hAnsi="Times New Roman" w:cs="Times New Roman"/>
          <w:sz w:val="24"/>
        </w:rPr>
      </w:pPr>
      <w:r>
        <w:rPr>
          <w:rFonts w:ascii="Times New Roman" w:hAnsi="Times New Roman" w:cs="Times New Roman"/>
          <w:sz w:val="24"/>
        </w:rPr>
        <w:t>Attachment 11. Informed Consent Document (UCH)</w:t>
      </w:r>
    </w:p>
    <w:p w14:paraId="43E994F2" w14:textId="77777777" w:rsidR="00CA34B2" w:rsidRDefault="00CA34B2" w:rsidP="00CA34B2">
      <w:pPr>
        <w:spacing w:after="120"/>
        <w:ind w:left="450"/>
        <w:rPr>
          <w:rFonts w:ascii="Times New Roman" w:hAnsi="Times New Roman" w:cs="Times New Roman"/>
          <w:sz w:val="24"/>
        </w:rPr>
      </w:pPr>
      <w:r>
        <w:rPr>
          <w:rFonts w:ascii="Times New Roman" w:hAnsi="Times New Roman" w:cs="Times New Roman"/>
          <w:sz w:val="24"/>
        </w:rPr>
        <w:t xml:space="preserve">Attachment 12. </w:t>
      </w:r>
      <w:r w:rsidRPr="004E1DD8">
        <w:rPr>
          <w:rFonts w:ascii="Times New Roman" w:hAnsi="Times New Roman" w:cs="Times New Roman"/>
          <w:sz w:val="24"/>
        </w:rPr>
        <w:t>Study Flyers and Brochure</w:t>
      </w:r>
      <w:r>
        <w:rPr>
          <w:rFonts w:ascii="Times New Roman" w:hAnsi="Times New Roman" w:cs="Times New Roman"/>
          <w:sz w:val="24"/>
        </w:rPr>
        <w:t xml:space="preserve"> </w:t>
      </w:r>
    </w:p>
    <w:p w14:paraId="7303E951" w14:textId="77777777" w:rsidR="00CA34B2" w:rsidRDefault="00CA34B2" w:rsidP="00CA34B2">
      <w:pPr>
        <w:spacing w:after="120"/>
        <w:ind w:left="450"/>
        <w:rPr>
          <w:rFonts w:ascii="Times New Roman" w:hAnsi="Times New Roman" w:cs="Times New Roman"/>
          <w:sz w:val="24"/>
        </w:rPr>
      </w:pPr>
      <w:r>
        <w:rPr>
          <w:rFonts w:ascii="Times New Roman" w:hAnsi="Times New Roman" w:cs="Times New Roman"/>
          <w:sz w:val="24"/>
        </w:rPr>
        <w:t>Attachment 13. IRB Approval Letters</w:t>
      </w:r>
    </w:p>
    <w:p w14:paraId="5E3D6FBA" w14:textId="77777777" w:rsidR="00CA34B2" w:rsidRDefault="00CA34B2" w:rsidP="00E26596">
      <w:pPr>
        <w:spacing w:after="0"/>
        <w:ind w:left="446"/>
        <w:rPr>
          <w:rFonts w:ascii="Times New Roman" w:hAnsi="Times New Roman" w:cs="Times New Roman"/>
          <w:sz w:val="24"/>
        </w:rPr>
        <w:sectPr w:rsidR="00CA34B2" w:rsidSect="00230F9F">
          <w:headerReference w:type="default" r:id="rId12"/>
          <w:footerReference w:type="default" r:id="rId13"/>
          <w:pgSz w:w="12240" w:h="15840"/>
          <w:pgMar w:top="1440" w:right="1440" w:bottom="1440" w:left="1440" w:header="720" w:footer="720" w:gutter="0"/>
          <w:pgNumType w:start="1"/>
          <w:cols w:space="720"/>
          <w:docGrid w:linePitch="360"/>
        </w:sectPr>
      </w:pPr>
      <w:r>
        <w:rPr>
          <w:rFonts w:ascii="Times New Roman" w:hAnsi="Times New Roman" w:cs="Times New Roman"/>
          <w:sz w:val="24"/>
        </w:rPr>
        <w:t>Attachment 14. 60-Day Federal Register Notice</w:t>
      </w:r>
      <w:r w:rsidRPr="00D712F2" w:rsidDel="006957FB">
        <w:rPr>
          <w:rFonts w:ascii="Times New Roman" w:hAnsi="Times New Roman" w:cs="Times New Roman"/>
          <w:sz w:val="24"/>
        </w:rPr>
        <w:t xml:space="preserve"> </w:t>
      </w:r>
    </w:p>
    <w:p w14:paraId="78BB1A5D" w14:textId="5CDFF6DF" w:rsidR="00230F9F" w:rsidRDefault="00230F9F" w:rsidP="00230F9F">
      <w:pPr>
        <w:pStyle w:val="Heading1"/>
        <w:rPr>
          <w:rFonts w:cs="Times New Roman"/>
        </w:rPr>
      </w:pPr>
      <w:bookmarkStart w:id="1" w:name="_Toc411521781"/>
      <w:bookmarkStart w:id="2" w:name="_Toc415562926"/>
      <w:bookmarkStart w:id="3" w:name="_Toc415563121"/>
      <w:bookmarkStart w:id="4" w:name="_Toc434931322"/>
      <w:r>
        <w:rPr>
          <w:rFonts w:cs="Times New Roman"/>
        </w:rPr>
        <w:lastRenderedPageBreak/>
        <w:t>B</w:t>
      </w:r>
      <w:r w:rsidRPr="008962A9">
        <w:rPr>
          <w:rFonts w:cs="Times New Roman"/>
        </w:rPr>
        <w:t>.</w:t>
      </w:r>
      <w:r w:rsidRPr="008962A9">
        <w:rPr>
          <w:rFonts w:cs="Times New Roman"/>
        </w:rPr>
        <w:tab/>
      </w:r>
      <w:r>
        <w:rPr>
          <w:rFonts w:cs="Times New Roman"/>
        </w:rPr>
        <w:t>Statistical Methodology</w:t>
      </w:r>
      <w:bookmarkEnd w:id="1"/>
      <w:bookmarkEnd w:id="2"/>
      <w:bookmarkEnd w:id="3"/>
      <w:bookmarkEnd w:id="4"/>
    </w:p>
    <w:p w14:paraId="150456C6" w14:textId="3A0E5A5A" w:rsidR="007D2AE8" w:rsidRPr="00901D6F" w:rsidRDefault="007D2AE8" w:rsidP="007D2AE8">
      <w:pPr>
        <w:pStyle w:val="BodyText"/>
        <w:spacing w:after="240" w:line="276" w:lineRule="auto"/>
        <w:ind w:left="0" w:right="186" w:firstLine="547"/>
        <w:rPr>
          <w:rFonts w:cs="Times New Roman"/>
        </w:rPr>
      </w:pPr>
      <w:r w:rsidRPr="00F7656D">
        <w:rPr>
          <w:spacing w:val="-1"/>
        </w:rPr>
        <w:t>This</w:t>
      </w:r>
      <w:r>
        <w:rPr>
          <w:spacing w:val="-1"/>
        </w:rPr>
        <w:t xml:space="preserve"> is a 2-arm study</w:t>
      </w:r>
      <w:r w:rsidRPr="00F7656D">
        <w:rPr>
          <w:spacing w:val="-1"/>
        </w:rPr>
        <w:t xml:space="preserve"> designed to assess the effectiveness of a web-based lifestyle intervention </w:t>
      </w:r>
      <w:r w:rsidR="00384A87">
        <w:rPr>
          <w:spacing w:val="-1"/>
        </w:rPr>
        <w:t xml:space="preserve">and weight loss </w:t>
      </w:r>
      <w:r w:rsidRPr="00F7656D">
        <w:rPr>
          <w:spacing w:val="-1"/>
        </w:rPr>
        <w:t>program</w:t>
      </w:r>
      <w:r>
        <w:rPr>
          <w:spacing w:val="-1"/>
        </w:rPr>
        <w:t xml:space="preserve"> tailored to women with recent gestational diabetes mellitus (GDM). </w:t>
      </w:r>
      <w:r w:rsidR="00E76491">
        <w:rPr>
          <w:spacing w:val="-1"/>
        </w:rPr>
        <w:t xml:space="preserve">The target number of enrolled participants is 250 (total). </w:t>
      </w:r>
      <w:r w:rsidR="00A46DC9">
        <w:rPr>
          <w:rFonts w:cs="Times New Roman"/>
        </w:rPr>
        <w:t xml:space="preserve">Information will be collected </w:t>
      </w:r>
      <w:r w:rsidR="00C63D1D">
        <w:rPr>
          <w:rFonts w:cs="Times New Roman"/>
        </w:rPr>
        <w:t xml:space="preserve">at </w:t>
      </w:r>
      <w:r w:rsidR="0056740E">
        <w:rPr>
          <w:rFonts w:cs="Times New Roman"/>
        </w:rPr>
        <w:t xml:space="preserve">screening and </w:t>
      </w:r>
      <w:r w:rsidR="00C63D1D">
        <w:rPr>
          <w:rFonts w:cs="Times New Roman"/>
        </w:rPr>
        <w:t>the following postpartum time points: 6-weeks, 6-months, 12-months, 18-months, and 24-months</w:t>
      </w:r>
      <w:r w:rsidR="00A46DC9">
        <w:rPr>
          <w:rFonts w:cs="Times New Roman"/>
        </w:rPr>
        <w:t xml:space="preserve">. </w:t>
      </w:r>
      <w:r>
        <w:rPr>
          <w:rFonts w:cs="Times New Roman"/>
        </w:rPr>
        <w:t>P</w:t>
      </w:r>
      <w:r w:rsidRPr="002A4535">
        <w:rPr>
          <w:rFonts w:cs="Times New Roman"/>
        </w:rPr>
        <w:t>articipants randomized to the intervention</w:t>
      </w:r>
      <w:r>
        <w:rPr>
          <w:rFonts w:cs="Times New Roman"/>
        </w:rPr>
        <w:t xml:space="preserve"> group will have</w:t>
      </w:r>
      <w:r w:rsidRPr="002A4535">
        <w:rPr>
          <w:rFonts w:cs="Times New Roman"/>
        </w:rPr>
        <w:t xml:space="preserve"> </w:t>
      </w:r>
      <w:r>
        <w:rPr>
          <w:rFonts w:cs="Times New Roman"/>
        </w:rPr>
        <w:t xml:space="preserve">access to </w:t>
      </w:r>
      <w:r w:rsidR="002A0DE4">
        <w:rPr>
          <w:rFonts w:cs="Times New Roman"/>
        </w:rPr>
        <w:t xml:space="preserve">(1) </w:t>
      </w:r>
      <w:r w:rsidR="0056740E">
        <w:rPr>
          <w:rFonts w:cs="Times New Roman"/>
        </w:rPr>
        <w:t xml:space="preserve">standard medical care, (2) </w:t>
      </w:r>
      <w:r w:rsidRPr="002A4535">
        <w:rPr>
          <w:rFonts w:cs="Times New Roman"/>
        </w:rPr>
        <w:t xml:space="preserve">an </w:t>
      </w:r>
      <w:r>
        <w:rPr>
          <w:rFonts w:cs="Times New Roman"/>
        </w:rPr>
        <w:t>interactive</w:t>
      </w:r>
      <w:r w:rsidRPr="002A4535">
        <w:rPr>
          <w:rFonts w:cs="Times New Roman"/>
        </w:rPr>
        <w:t xml:space="preserve"> version of the </w:t>
      </w:r>
      <w:r w:rsidR="0056740E">
        <w:rPr>
          <w:rFonts w:cs="Times New Roman"/>
        </w:rPr>
        <w:t xml:space="preserve">BABI </w:t>
      </w:r>
      <w:r>
        <w:rPr>
          <w:rFonts w:cs="Times New Roman"/>
        </w:rPr>
        <w:t>study</w:t>
      </w:r>
      <w:r w:rsidRPr="002A4535">
        <w:rPr>
          <w:rFonts w:cs="Times New Roman"/>
        </w:rPr>
        <w:t xml:space="preserve"> website</w:t>
      </w:r>
      <w:r w:rsidR="008C4512">
        <w:rPr>
          <w:rFonts w:cs="Times New Roman"/>
        </w:rPr>
        <w:t>,</w:t>
      </w:r>
      <w:r w:rsidR="0056740E">
        <w:rPr>
          <w:rFonts w:cs="Times New Roman"/>
        </w:rPr>
        <w:t xml:space="preserve"> and (3</w:t>
      </w:r>
      <w:r w:rsidR="002A0DE4">
        <w:rPr>
          <w:rFonts w:cs="Times New Roman"/>
        </w:rPr>
        <w:t xml:space="preserve">) </w:t>
      </w:r>
      <w:r>
        <w:rPr>
          <w:rFonts w:cs="Times New Roman"/>
        </w:rPr>
        <w:t xml:space="preserve">a web-based Lifestyle Coach. </w:t>
      </w:r>
      <w:r>
        <w:rPr>
          <w:spacing w:val="-1"/>
        </w:rPr>
        <w:t xml:space="preserve">Participants in the control group </w:t>
      </w:r>
      <w:r w:rsidRPr="00FF7890">
        <w:rPr>
          <w:rFonts w:cs="Times New Roman"/>
        </w:rPr>
        <w:t xml:space="preserve">will have access to </w:t>
      </w:r>
      <w:r w:rsidR="0056740E">
        <w:rPr>
          <w:rFonts w:cs="Times New Roman"/>
        </w:rPr>
        <w:t xml:space="preserve">(1) standard medical care, and (2) </w:t>
      </w:r>
      <w:r w:rsidRPr="00FF7890">
        <w:rPr>
          <w:rFonts w:cs="Times New Roman"/>
        </w:rPr>
        <w:t xml:space="preserve">a “control version” of the </w:t>
      </w:r>
      <w:r w:rsidR="0056740E">
        <w:rPr>
          <w:rFonts w:cs="Times New Roman"/>
        </w:rPr>
        <w:t xml:space="preserve">BABI </w:t>
      </w:r>
      <w:r>
        <w:rPr>
          <w:rFonts w:cs="Times New Roman"/>
        </w:rPr>
        <w:t>study</w:t>
      </w:r>
      <w:r w:rsidRPr="00FF7890">
        <w:rPr>
          <w:rFonts w:cs="Times New Roman"/>
        </w:rPr>
        <w:t xml:space="preserve"> website that</w:t>
      </w:r>
      <w:r>
        <w:rPr>
          <w:rFonts w:cs="Times New Roman"/>
        </w:rPr>
        <w:t xml:space="preserve"> is not interactive but contains </w:t>
      </w:r>
      <w:r w:rsidR="007A0423">
        <w:rPr>
          <w:rFonts w:cs="Times New Roman"/>
        </w:rPr>
        <w:t>information</w:t>
      </w:r>
      <w:r>
        <w:rPr>
          <w:rFonts w:cs="Times New Roman"/>
        </w:rPr>
        <w:t xml:space="preserve"> routinely provided to women with GDM during the </w:t>
      </w:r>
      <w:r w:rsidRPr="00FF7890">
        <w:rPr>
          <w:rFonts w:cs="Times New Roman"/>
        </w:rPr>
        <w:t>post-partum</w:t>
      </w:r>
      <w:r>
        <w:rPr>
          <w:rFonts w:cs="Times New Roman"/>
        </w:rPr>
        <w:t xml:space="preserve"> period</w:t>
      </w:r>
      <w:r w:rsidR="00A46DC9">
        <w:rPr>
          <w:rFonts w:cs="Times New Roman"/>
        </w:rPr>
        <w:t>. Data will be analyzed to assess</w:t>
      </w:r>
      <w:r w:rsidR="00E06F8E">
        <w:rPr>
          <w:rFonts w:cs="Times New Roman"/>
        </w:rPr>
        <w:t xml:space="preserve"> </w:t>
      </w:r>
      <w:r w:rsidR="00A46DC9">
        <w:rPr>
          <w:rFonts w:cs="Times New Roman"/>
        </w:rPr>
        <w:t>whether the intervention significantly incre</w:t>
      </w:r>
      <w:r w:rsidR="00E06F8E">
        <w:rPr>
          <w:rFonts w:cs="Times New Roman"/>
        </w:rPr>
        <w:t>ased postpartum weight loss, and other outcomes of interest.</w:t>
      </w:r>
    </w:p>
    <w:p w14:paraId="6DA06B85" w14:textId="4F6D6724" w:rsidR="001A1298" w:rsidRPr="001A1298" w:rsidRDefault="001A1298" w:rsidP="001A1298">
      <w:pPr>
        <w:pStyle w:val="Heading2"/>
        <w:rPr>
          <w:rFonts w:eastAsia="Times New Roman"/>
        </w:rPr>
      </w:pPr>
      <w:bookmarkStart w:id="5" w:name="_Toc434931323"/>
      <w:r w:rsidRPr="001A1298">
        <w:rPr>
          <w:rFonts w:eastAsia="Times New Roman"/>
        </w:rPr>
        <w:t>B1.</w:t>
      </w:r>
      <w:r w:rsidR="006A6857" w:rsidRPr="001A1298">
        <w:t xml:space="preserve">  </w:t>
      </w:r>
      <w:r w:rsidRPr="001A1298">
        <w:rPr>
          <w:rFonts w:eastAsia="Times New Roman"/>
        </w:rPr>
        <w:t>Respondent Universe and Sampling Methods</w:t>
      </w:r>
      <w:bookmarkEnd w:id="5"/>
    </w:p>
    <w:p w14:paraId="777C6A3D" w14:textId="77777777" w:rsidR="00F7656D" w:rsidRDefault="00F7656D" w:rsidP="00CA5219">
      <w:pPr>
        <w:pStyle w:val="BodyText"/>
        <w:spacing w:line="276" w:lineRule="auto"/>
        <w:ind w:left="0" w:right="127"/>
        <w:rPr>
          <w:b/>
          <w:spacing w:val="-1"/>
        </w:rPr>
      </w:pPr>
    </w:p>
    <w:p w14:paraId="30F1A7DD" w14:textId="3B9EDFAE" w:rsidR="00353062" w:rsidRPr="00353062" w:rsidRDefault="00353062" w:rsidP="00D5085E">
      <w:pPr>
        <w:pStyle w:val="BodyText"/>
        <w:spacing w:after="200" w:line="276" w:lineRule="auto"/>
        <w:ind w:left="0" w:right="130"/>
        <w:rPr>
          <w:b/>
          <w:spacing w:val="-1"/>
        </w:rPr>
      </w:pPr>
      <w:r w:rsidRPr="00353062">
        <w:rPr>
          <w:b/>
          <w:spacing w:val="-1"/>
        </w:rPr>
        <w:t>Target Respondents</w:t>
      </w:r>
    </w:p>
    <w:p w14:paraId="199A0FE9" w14:textId="2DF72AED" w:rsidR="004A55CB" w:rsidRPr="0056740E" w:rsidRDefault="00353062" w:rsidP="00A93F8A">
      <w:pPr>
        <w:spacing w:after="0"/>
        <w:ind w:firstLine="547"/>
        <w:rPr>
          <w:rFonts w:cs="Times New Roman"/>
        </w:rPr>
      </w:pPr>
      <w:r w:rsidRPr="00A93F8A">
        <w:rPr>
          <w:rFonts w:ascii="Times New Roman" w:hAnsi="Times New Roman" w:cs="Times New Roman"/>
          <w:sz w:val="24"/>
          <w:szCs w:val="24"/>
        </w:rPr>
        <w:t xml:space="preserve">The </w:t>
      </w:r>
      <w:r w:rsidR="00E76491">
        <w:rPr>
          <w:rFonts w:ascii="Times New Roman" w:hAnsi="Times New Roman" w:cs="Times New Roman"/>
          <w:sz w:val="24"/>
          <w:szCs w:val="24"/>
        </w:rPr>
        <w:t>study will be conducted with</w:t>
      </w:r>
      <w:r w:rsidRPr="00A93F8A">
        <w:rPr>
          <w:rFonts w:ascii="Times New Roman" w:hAnsi="Times New Roman" w:cs="Times New Roman"/>
          <w:sz w:val="24"/>
          <w:szCs w:val="24"/>
        </w:rPr>
        <w:t xml:space="preserve"> a convenience sample of </w:t>
      </w:r>
      <w:r w:rsidR="001F5B8F" w:rsidRPr="00A93F8A">
        <w:rPr>
          <w:rFonts w:ascii="Times New Roman" w:hAnsi="Times New Roman" w:cs="Times New Roman"/>
          <w:sz w:val="24"/>
          <w:szCs w:val="24"/>
        </w:rPr>
        <w:t>provider</w:t>
      </w:r>
      <w:r w:rsidR="00542095" w:rsidRPr="00A93F8A">
        <w:rPr>
          <w:rFonts w:ascii="Times New Roman" w:hAnsi="Times New Roman" w:cs="Times New Roman"/>
          <w:sz w:val="24"/>
          <w:szCs w:val="24"/>
        </w:rPr>
        <w:t>-</w:t>
      </w:r>
      <w:r w:rsidR="001F5B8F" w:rsidRPr="00A93F8A">
        <w:rPr>
          <w:rFonts w:ascii="Times New Roman" w:hAnsi="Times New Roman" w:cs="Times New Roman"/>
          <w:sz w:val="24"/>
          <w:szCs w:val="24"/>
        </w:rPr>
        <w:t xml:space="preserve"> and self-referred </w:t>
      </w:r>
      <w:r w:rsidRPr="00A93F8A">
        <w:rPr>
          <w:rFonts w:ascii="Times New Roman" w:hAnsi="Times New Roman" w:cs="Times New Roman"/>
          <w:sz w:val="24"/>
          <w:szCs w:val="24"/>
        </w:rPr>
        <w:t>women w</w:t>
      </w:r>
      <w:r w:rsidR="00E76491">
        <w:rPr>
          <w:rFonts w:ascii="Times New Roman" w:hAnsi="Times New Roman" w:cs="Times New Roman"/>
          <w:sz w:val="24"/>
          <w:szCs w:val="24"/>
        </w:rPr>
        <w:t>ho have</w:t>
      </w:r>
      <w:r w:rsidRPr="00A93F8A">
        <w:rPr>
          <w:rFonts w:ascii="Times New Roman" w:hAnsi="Times New Roman" w:cs="Times New Roman"/>
          <w:sz w:val="24"/>
          <w:szCs w:val="24"/>
        </w:rPr>
        <w:t xml:space="preserve"> a recent history of </w:t>
      </w:r>
      <w:r w:rsidR="001F5B8F" w:rsidRPr="00A93F8A">
        <w:rPr>
          <w:rFonts w:ascii="Times New Roman" w:hAnsi="Times New Roman" w:cs="Times New Roman"/>
          <w:sz w:val="24"/>
          <w:szCs w:val="24"/>
        </w:rPr>
        <w:t xml:space="preserve">a </w:t>
      </w:r>
      <w:r w:rsidRPr="00A93F8A">
        <w:rPr>
          <w:rFonts w:ascii="Times New Roman" w:hAnsi="Times New Roman" w:cs="Times New Roman"/>
          <w:sz w:val="24"/>
          <w:szCs w:val="24"/>
        </w:rPr>
        <w:t>gestational diabetes mellitus (GDM)-affected pregnancy.</w:t>
      </w:r>
      <w:r w:rsidR="00D3764A" w:rsidRPr="00A93F8A">
        <w:rPr>
          <w:rFonts w:ascii="Times New Roman" w:hAnsi="Times New Roman" w:cs="Times New Roman"/>
          <w:sz w:val="24"/>
          <w:szCs w:val="24"/>
        </w:rPr>
        <w:t xml:space="preserve"> </w:t>
      </w:r>
      <w:r w:rsidR="00EC7B8A">
        <w:rPr>
          <w:rFonts w:ascii="Times New Roman" w:hAnsi="Times New Roman" w:cs="Times New Roman"/>
          <w:sz w:val="24"/>
          <w:szCs w:val="24"/>
        </w:rPr>
        <w:t xml:space="preserve"> </w:t>
      </w:r>
      <w:r w:rsidR="00655D82" w:rsidRPr="00A93F8A">
        <w:rPr>
          <w:rFonts w:ascii="Times New Roman" w:hAnsi="Times New Roman" w:cs="Times New Roman"/>
          <w:sz w:val="24"/>
          <w:szCs w:val="24"/>
        </w:rPr>
        <w:t>In addition, b</w:t>
      </w:r>
      <w:r w:rsidR="00EC7B8A" w:rsidRPr="00A93F8A">
        <w:rPr>
          <w:rFonts w:ascii="Times New Roman" w:hAnsi="Times New Roman" w:cs="Times New Roman"/>
          <w:sz w:val="24"/>
          <w:szCs w:val="24"/>
        </w:rPr>
        <w:t xml:space="preserve">ecause the </w:t>
      </w:r>
      <w:r w:rsidR="00087003" w:rsidRPr="00A93F8A">
        <w:rPr>
          <w:rFonts w:ascii="Times New Roman" w:hAnsi="Times New Roman" w:cs="Times New Roman"/>
          <w:sz w:val="24"/>
          <w:szCs w:val="24"/>
        </w:rPr>
        <w:t xml:space="preserve">study </w:t>
      </w:r>
      <w:r w:rsidR="00EC7B8A" w:rsidRPr="00A93F8A">
        <w:rPr>
          <w:rFonts w:ascii="Times New Roman" w:hAnsi="Times New Roman" w:cs="Times New Roman"/>
          <w:sz w:val="24"/>
          <w:szCs w:val="24"/>
        </w:rPr>
        <w:t>intervention is web-based, participants must have</w:t>
      </w:r>
      <w:r w:rsidR="00F03FCB" w:rsidRPr="00A93F8A">
        <w:rPr>
          <w:rFonts w:ascii="Times New Roman" w:hAnsi="Times New Roman" w:cs="Times New Roman"/>
          <w:sz w:val="24"/>
          <w:szCs w:val="24"/>
        </w:rPr>
        <w:t xml:space="preserve"> </w:t>
      </w:r>
      <w:r w:rsidR="00F03FCB" w:rsidRPr="00E143E7">
        <w:rPr>
          <w:rFonts w:ascii="Times New Roman" w:eastAsia="Times New Roman" w:hAnsi="Times New Roman" w:cs="Times New Roman"/>
          <w:sz w:val="24"/>
          <w:szCs w:val="24"/>
        </w:rPr>
        <w:t>routine and ongoing access to the internet</w:t>
      </w:r>
      <w:r w:rsidR="00CE532B" w:rsidRPr="00E143E7">
        <w:rPr>
          <w:rFonts w:ascii="Times New Roman" w:eastAsia="Times New Roman" w:hAnsi="Times New Roman" w:cs="Times New Roman"/>
          <w:sz w:val="24"/>
          <w:szCs w:val="24"/>
        </w:rPr>
        <w:t xml:space="preserve">.  </w:t>
      </w:r>
      <w:r w:rsidR="00CE532B" w:rsidRPr="002A0DE4">
        <w:rPr>
          <w:rFonts w:ascii="Times New Roman" w:eastAsia="Times New Roman" w:hAnsi="Times New Roman" w:cs="Times New Roman"/>
          <w:sz w:val="24"/>
          <w:szCs w:val="24"/>
        </w:rPr>
        <w:t>Participants</w:t>
      </w:r>
      <w:r w:rsidR="00F03FCB" w:rsidRPr="002A0DE4">
        <w:rPr>
          <w:rFonts w:ascii="Times New Roman" w:eastAsia="Times New Roman" w:hAnsi="Times New Roman" w:cs="Times New Roman"/>
          <w:sz w:val="24"/>
          <w:szCs w:val="24"/>
        </w:rPr>
        <w:t xml:space="preserve"> </w:t>
      </w:r>
      <w:r w:rsidR="00CE532B" w:rsidRPr="002A0DE4">
        <w:rPr>
          <w:rFonts w:ascii="Times New Roman" w:eastAsia="Times New Roman" w:hAnsi="Times New Roman" w:cs="Times New Roman"/>
          <w:sz w:val="24"/>
          <w:szCs w:val="24"/>
        </w:rPr>
        <w:t xml:space="preserve">in the intervention group </w:t>
      </w:r>
      <w:r w:rsidR="00E143E7" w:rsidRPr="002A0DE4">
        <w:rPr>
          <w:rFonts w:ascii="Times New Roman" w:eastAsia="Times New Roman" w:hAnsi="Times New Roman" w:cs="Times New Roman"/>
          <w:sz w:val="24"/>
          <w:szCs w:val="24"/>
        </w:rPr>
        <w:t xml:space="preserve">must have devices </w:t>
      </w:r>
      <w:r w:rsidR="00E143E7" w:rsidRPr="00A93F8A">
        <w:rPr>
          <w:rFonts w:ascii="Times New Roman" w:hAnsi="Times New Roman" w:cs="Times New Roman"/>
          <w:sz w:val="24"/>
          <w:szCs w:val="24"/>
        </w:rPr>
        <w:t>such as smartphones or tablets with features that allow</w:t>
      </w:r>
      <w:r w:rsidR="0056740E">
        <w:rPr>
          <w:rFonts w:ascii="Times New Roman" w:hAnsi="Times New Roman" w:cs="Times New Roman"/>
          <w:sz w:val="24"/>
          <w:szCs w:val="24"/>
        </w:rPr>
        <w:t xml:space="preserve"> use of the site’s</w:t>
      </w:r>
      <w:r w:rsidR="0056740E" w:rsidRPr="0056740E">
        <w:rPr>
          <w:rFonts w:ascii="Times New Roman" w:hAnsi="Times New Roman" w:cs="Times New Roman"/>
          <w:sz w:val="24"/>
          <w:szCs w:val="24"/>
        </w:rPr>
        <w:t xml:space="preserve"> interactive features and tools</w:t>
      </w:r>
      <w:r w:rsidR="00F03FCB" w:rsidRPr="00E143E7">
        <w:rPr>
          <w:rFonts w:ascii="Times New Roman" w:eastAsia="Times New Roman" w:hAnsi="Times New Roman" w:cs="Times New Roman"/>
          <w:sz w:val="24"/>
          <w:szCs w:val="24"/>
        </w:rPr>
        <w:t>.</w:t>
      </w:r>
    </w:p>
    <w:p w14:paraId="62A4B9FA" w14:textId="77777777" w:rsidR="00F03FCB" w:rsidRDefault="00F03FCB" w:rsidP="00A93F8A">
      <w:pPr>
        <w:spacing w:after="0"/>
        <w:ind w:firstLine="547"/>
        <w:rPr>
          <w:rFonts w:cs="Times New Roman"/>
        </w:rPr>
      </w:pPr>
    </w:p>
    <w:p w14:paraId="0B909210" w14:textId="12CB43F6" w:rsidR="00F03FCB" w:rsidRDefault="0056740E" w:rsidP="00F03FCB">
      <w:pPr>
        <w:pStyle w:val="BodyText"/>
        <w:spacing w:before="3" w:line="276" w:lineRule="auto"/>
        <w:ind w:left="0" w:right="418" w:firstLine="547"/>
        <w:jc w:val="both"/>
        <w:rPr>
          <w:rFonts w:cs="Times New Roman"/>
          <w:spacing w:val="-1"/>
        </w:rPr>
      </w:pPr>
      <w:r>
        <w:rPr>
          <w:rFonts w:cs="Times New Roman"/>
          <w:spacing w:val="-1"/>
        </w:rPr>
        <w:t>T</w:t>
      </w:r>
      <w:r w:rsidR="00F03FCB">
        <w:rPr>
          <w:rFonts w:cs="Times New Roman"/>
          <w:spacing w:val="-1"/>
        </w:rPr>
        <w:t>he presence of GDM a</w:t>
      </w:r>
      <w:r w:rsidR="00D5085E">
        <w:rPr>
          <w:rFonts w:cs="Times New Roman"/>
          <w:spacing w:val="-1"/>
        </w:rPr>
        <w:t>s the first eligibility criterion</w:t>
      </w:r>
      <w:r w:rsidR="00F03FCB">
        <w:rPr>
          <w:rFonts w:cs="Times New Roman"/>
          <w:spacing w:val="-1"/>
        </w:rPr>
        <w:t xml:space="preserve"> will be based on meeting one the following criteria: </w:t>
      </w:r>
    </w:p>
    <w:p w14:paraId="4440162D" w14:textId="77777777" w:rsidR="00F03FCB" w:rsidRDefault="00F03FCB" w:rsidP="00F03FCB">
      <w:pPr>
        <w:pStyle w:val="BodyText"/>
        <w:spacing w:before="3" w:line="276" w:lineRule="auto"/>
        <w:ind w:left="0" w:right="412"/>
        <w:rPr>
          <w:rFonts w:cs="Times New Roman"/>
          <w:spacing w:val="-1"/>
        </w:rPr>
      </w:pPr>
    </w:p>
    <w:p w14:paraId="699F962F" w14:textId="77777777" w:rsidR="00F03FCB" w:rsidRPr="00260BD0" w:rsidRDefault="00F03FCB" w:rsidP="00F03FCB">
      <w:pPr>
        <w:pStyle w:val="BodyText"/>
        <w:numPr>
          <w:ilvl w:val="0"/>
          <w:numId w:val="38"/>
        </w:numPr>
        <w:spacing w:before="2" w:line="276" w:lineRule="auto"/>
        <w:ind w:right="412"/>
        <w:jc w:val="both"/>
        <w:rPr>
          <w:rFonts w:cs="Times New Roman"/>
          <w:sz w:val="19"/>
          <w:szCs w:val="19"/>
        </w:rPr>
      </w:pPr>
      <w:r w:rsidRPr="00260BD0">
        <w:rPr>
          <w:spacing w:val="-1"/>
        </w:rPr>
        <w:t>Carpenter-Coustan</w:t>
      </w:r>
      <w:r w:rsidRPr="00260BD0">
        <w:rPr>
          <w:spacing w:val="50"/>
        </w:rPr>
        <w:t xml:space="preserve"> </w:t>
      </w:r>
      <w:r w:rsidRPr="00260BD0">
        <w:rPr>
          <w:spacing w:val="-1"/>
        </w:rPr>
        <w:t xml:space="preserve">diagnostic criteria </w:t>
      </w:r>
      <w:r>
        <w:t xml:space="preserve">in most </w:t>
      </w:r>
      <w:r w:rsidRPr="00260BD0">
        <w:rPr>
          <w:spacing w:val="-1"/>
        </w:rPr>
        <w:t>recent</w:t>
      </w:r>
      <w:r>
        <w:t xml:space="preserve"> </w:t>
      </w:r>
      <w:r w:rsidRPr="00260BD0">
        <w:rPr>
          <w:spacing w:val="-1"/>
        </w:rPr>
        <w:t>singleton</w:t>
      </w:r>
      <w:r w:rsidRPr="00260BD0">
        <w:rPr>
          <w:spacing w:val="1"/>
        </w:rPr>
        <w:t xml:space="preserve"> </w:t>
      </w:r>
      <w:r>
        <w:t>or</w:t>
      </w:r>
      <w:r w:rsidRPr="00260BD0">
        <w:rPr>
          <w:spacing w:val="-1"/>
        </w:rPr>
        <w:t xml:space="preserve"> </w:t>
      </w:r>
      <w:r>
        <w:t xml:space="preserve">twin </w:t>
      </w:r>
      <w:r>
        <w:lastRenderedPageBreak/>
        <w:t>pregnancy</w:t>
      </w:r>
      <w:r w:rsidRPr="00260BD0">
        <w:rPr>
          <w:spacing w:val="45"/>
        </w:rPr>
        <w:t xml:space="preserve"> </w:t>
      </w:r>
      <w:r w:rsidRPr="00260BD0">
        <w:rPr>
          <w:spacing w:val="-1"/>
        </w:rPr>
        <w:t>(Carpenter</w:t>
      </w:r>
      <w:r>
        <w:t xml:space="preserve"> &amp;</w:t>
      </w:r>
      <w:r w:rsidRPr="00260BD0">
        <w:rPr>
          <w:spacing w:val="-3"/>
        </w:rPr>
        <w:t xml:space="preserve"> </w:t>
      </w:r>
      <w:r w:rsidRPr="00260BD0">
        <w:rPr>
          <w:spacing w:val="-1"/>
        </w:rPr>
        <w:t>Coustan,</w:t>
      </w:r>
      <w:r>
        <w:t xml:space="preserve"> 1982), which indicates having two or more elevated serum glucose levels at the specified time intervals shown in the table below;</w:t>
      </w:r>
    </w:p>
    <w:p w14:paraId="2A51811C" w14:textId="77777777" w:rsidR="00F03FCB" w:rsidRPr="00260BD0" w:rsidRDefault="00F03FCB" w:rsidP="00F03FCB">
      <w:pPr>
        <w:pStyle w:val="BodyText"/>
        <w:spacing w:before="2" w:line="238" w:lineRule="auto"/>
        <w:ind w:left="720" w:right="412"/>
        <w:jc w:val="both"/>
        <w:rPr>
          <w:rFonts w:cs="Times New Roman"/>
          <w:sz w:val="19"/>
          <w:szCs w:val="19"/>
        </w:rPr>
      </w:pPr>
    </w:p>
    <w:tbl>
      <w:tblPr>
        <w:tblW w:w="0" w:type="auto"/>
        <w:tblInd w:w="2895" w:type="dxa"/>
        <w:tblLayout w:type="fixed"/>
        <w:tblCellMar>
          <w:left w:w="0" w:type="dxa"/>
          <w:right w:w="0" w:type="dxa"/>
        </w:tblCellMar>
        <w:tblLook w:val="01E0" w:firstRow="1" w:lastRow="1" w:firstColumn="1" w:lastColumn="1" w:noHBand="0" w:noVBand="0"/>
      </w:tblPr>
      <w:tblGrid>
        <w:gridCol w:w="1500"/>
        <w:gridCol w:w="3176"/>
      </w:tblGrid>
      <w:tr w:rsidR="00F03FCB" w14:paraId="6F0B3BE2" w14:textId="77777777" w:rsidTr="00F7656D">
        <w:trPr>
          <w:trHeight w:hRule="exact" w:val="286"/>
        </w:trPr>
        <w:tc>
          <w:tcPr>
            <w:tcW w:w="1500" w:type="dxa"/>
            <w:tcBorders>
              <w:top w:val="single" w:sz="5" w:space="0" w:color="000000"/>
              <w:left w:val="single" w:sz="5" w:space="0" w:color="000000"/>
              <w:bottom w:val="single" w:sz="5" w:space="0" w:color="000000"/>
              <w:right w:val="single" w:sz="5" w:space="0" w:color="000000"/>
            </w:tcBorders>
          </w:tcPr>
          <w:p w14:paraId="13D2E890" w14:textId="77777777" w:rsidR="00F03FCB" w:rsidRDefault="00F03FCB" w:rsidP="00F7656D">
            <w:pPr>
              <w:pStyle w:val="TableParagraph"/>
              <w:spacing w:line="272" w:lineRule="exact"/>
              <w:ind w:left="102"/>
              <w:rPr>
                <w:rFonts w:ascii="Times New Roman" w:eastAsia="Times New Roman" w:hAnsi="Times New Roman" w:cs="Times New Roman"/>
                <w:sz w:val="24"/>
                <w:szCs w:val="24"/>
              </w:rPr>
            </w:pPr>
            <w:r>
              <w:rPr>
                <w:rFonts w:ascii="Times New Roman"/>
                <w:b/>
                <w:spacing w:val="-1"/>
                <w:sz w:val="24"/>
              </w:rPr>
              <w:t>Time</w:t>
            </w:r>
          </w:p>
        </w:tc>
        <w:tc>
          <w:tcPr>
            <w:tcW w:w="3176" w:type="dxa"/>
            <w:tcBorders>
              <w:top w:val="single" w:sz="5" w:space="0" w:color="000000"/>
              <w:left w:val="single" w:sz="5" w:space="0" w:color="000000"/>
              <w:bottom w:val="single" w:sz="5" w:space="0" w:color="000000"/>
              <w:right w:val="single" w:sz="5" w:space="0" w:color="000000"/>
            </w:tcBorders>
          </w:tcPr>
          <w:p w14:paraId="1D30AA8A" w14:textId="77777777" w:rsidR="00F03FCB" w:rsidRDefault="00F03FCB" w:rsidP="00F7656D">
            <w:pPr>
              <w:pStyle w:val="TableParagraph"/>
              <w:spacing w:line="272" w:lineRule="exact"/>
              <w:ind w:left="102"/>
              <w:rPr>
                <w:rFonts w:ascii="Times New Roman" w:eastAsia="Times New Roman" w:hAnsi="Times New Roman" w:cs="Times New Roman"/>
                <w:sz w:val="24"/>
                <w:szCs w:val="24"/>
              </w:rPr>
            </w:pPr>
            <w:r>
              <w:rPr>
                <w:rFonts w:ascii="Times New Roman"/>
                <w:b/>
                <w:spacing w:val="-1"/>
                <w:sz w:val="24"/>
              </w:rPr>
              <w:t>Serum Glucose</w:t>
            </w:r>
            <w:r>
              <w:rPr>
                <w:rFonts w:ascii="Times New Roman"/>
                <w:b/>
                <w:spacing w:val="1"/>
                <w:sz w:val="24"/>
              </w:rPr>
              <w:t xml:space="preserve"> </w:t>
            </w:r>
            <w:r>
              <w:rPr>
                <w:rFonts w:ascii="Times New Roman"/>
                <w:b/>
                <w:spacing w:val="-1"/>
                <w:sz w:val="24"/>
              </w:rPr>
              <w:t>(mg/dl)</w:t>
            </w:r>
          </w:p>
        </w:tc>
      </w:tr>
      <w:tr w:rsidR="00F03FCB" w14:paraId="0B660F17" w14:textId="77777777" w:rsidTr="00F7656D">
        <w:trPr>
          <w:trHeight w:hRule="exact" w:val="286"/>
        </w:trPr>
        <w:tc>
          <w:tcPr>
            <w:tcW w:w="1500" w:type="dxa"/>
            <w:tcBorders>
              <w:top w:val="single" w:sz="5" w:space="0" w:color="000000"/>
              <w:left w:val="single" w:sz="5" w:space="0" w:color="000000"/>
              <w:bottom w:val="single" w:sz="5" w:space="0" w:color="000000"/>
              <w:right w:val="single" w:sz="5" w:space="0" w:color="000000"/>
            </w:tcBorders>
          </w:tcPr>
          <w:p w14:paraId="1D053F72" w14:textId="77777777" w:rsidR="00F03FCB" w:rsidRDefault="00F03FCB" w:rsidP="00F7656D">
            <w:pPr>
              <w:pStyle w:val="TableParagraph"/>
              <w:spacing w:line="267" w:lineRule="exact"/>
              <w:ind w:left="102"/>
              <w:rPr>
                <w:rFonts w:ascii="Times New Roman" w:eastAsia="Times New Roman" w:hAnsi="Times New Roman" w:cs="Times New Roman"/>
                <w:sz w:val="24"/>
                <w:szCs w:val="24"/>
              </w:rPr>
            </w:pPr>
            <w:r>
              <w:rPr>
                <w:rFonts w:ascii="Times New Roman"/>
                <w:spacing w:val="-1"/>
                <w:sz w:val="24"/>
              </w:rPr>
              <w:t>Fasting</w:t>
            </w:r>
          </w:p>
        </w:tc>
        <w:tc>
          <w:tcPr>
            <w:tcW w:w="3176" w:type="dxa"/>
            <w:tcBorders>
              <w:top w:val="single" w:sz="5" w:space="0" w:color="000000"/>
              <w:left w:val="single" w:sz="5" w:space="0" w:color="000000"/>
              <w:bottom w:val="single" w:sz="5" w:space="0" w:color="000000"/>
              <w:right w:val="single" w:sz="5" w:space="0" w:color="000000"/>
            </w:tcBorders>
          </w:tcPr>
          <w:p w14:paraId="6D5FB315" w14:textId="77777777" w:rsidR="00F03FCB" w:rsidRDefault="00F03FCB" w:rsidP="00F7656D">
            <w:pPr>
              <w:pStyle w:val="TableParagraph"/>
              <w:spacing w:line="267" w:lineRule="exact"/>
              <w:ind w:left="102"/>
              <w:rPr>
                <w:rFonts w:ascii="Times New Roman" w:eastAsia="Times New Roman" w:hAnsi="Times New Roman" w:cs="Times New Roman"/>
                <w:sz w:val="24"/>
                <w:szCs w:val="24"/>
              </w:rPr>
            </w:pPr>
            <w:r>
              <w:rPr>
                <w:rFonts w:ascii="Times New Roman"/>
                <w:spacing w:val="-1"/>
                <w:sz w:val="24"/>
              </w:rPr>
              <w:t>&gt;95</w:t>
            </w:r>
          </w:p>
        </w:tc>
      </w:tr>
      <w:tr w:rsidR="00F03FCB" w14:paraId="10F5F70C" w14:textId="77777777" w:rsidTr="00F7656D">
        <w:trPr>
          <w:trHeight w:hRule="exact" w:val="286"/>
        </w:trPr>
        <w:tc>
          <w:tcPr>
            <w:tcW w:w="1500" w:type="dxa"/>
            <w:tcBorders>
              <w:top w:val="single" w:sz="5" w:space="0" w:color="000000"/>
              <w:left w:val="single" w:sz="5" w:space="0" w:color="000000"/>
              <w:bottom w:val="single" w:sz="5" w:space="0" w:color="000000"/>
              <w:right w:val="single" w:sz="5" w:space="0" w:color="000000"/>
            </w:tcBorders>
          </w:tcPr>
          <w:p w14:paraId="655D8C8B" w14:textId="77777777" w:rsidR="00F03FCB" w:rsidRDefault="00F03FCB" w:rsidP="00F7656D">
            <w:pPr>
              <w:pStyle w:val="TableParagraph"/>
              <w:spacing w:line="267" w:lineRule="exact"/>
              <w:ind w:left="102"/>
              <w:rPr>
                <w:rFonts w:ascii="Times New Roman" w:eastAsia="Times New Roman" w:hAnsi="Times New Roman" w:cs="Times New Roman"/>
                <w:sz w:val="24"/>
                <w:szCs w:val="24"/>
              </w:rPr>
            </w:pPr>
            <w:r>
              <w:rPr>
                <w:rFonts w:ascii="Times New Roman"/>
                <w:sz w:val="24"/>
              </w:rPr>
              <w:t>1 hr</w:t>
            </w:r>
          </w:p>
        </w:tc>
        <w:tc>
          <w:tcPr>
            <w:tcW w:w="3176" w:type="dxa"/>
            <w:tcBorders>
              <w:top w:val="single" w:sz="5" w:space="0" w:color="000000"/>
              <w:left w:val="single" w:sz="5" w:space="0" w:color="000000"/>
              <w:bottom w:val="single" w:sz="5" w:space="0" w:color="000000"/>
              <w:right w:val="single" w:sz="5" w:space="0" w:color="000000"/>
            </w:tcBorders>
          </w:tcPr>
          <w:p w14:paraId="50E58A42" w14:textId="77777777" w:rsidR="00F03FCB" w:rsidRDefault="00F03FCB" w:rsidP="00F7656D">
            <w:pPr>
              <w:pStyle w:val="TableParagraph"/>
              <w:spacing w:line="267" w:lineRule="exact"/>
              <w:ind w:left="102"/>
              <w:rPr>
                <w:rFonts w:ascii="Times New Roman" w:eastAsia="Times New Roman" w:hAnsi="Times New Roman" w:cs="Times New Roman"/>
                <w:sz w:val="24"/>
                <w:szCs w:val="24"/>
              </w:rPr>
            </w:pPr>
            <w:r>
              <w:rPr>
                <w:rFonts w:ascii="Times New Roman"/>
                <w:spacing w:val="-1"/>
                <w:sz w:val="24"/>
              </w:rPr>
              <w:t>&gt;180</w:t>
            </w:r>
          </w:p>
        </w:tc>
      </w:tr>
      <w:tr w:rsidR="00F03FCB" w14:paraId="0582018B" w14:textId="77777777" w:rsidTr="00F7656D">
        <w:trPr>
          <w:trHeight w:hRule="exact" w:val="288"/>
        </w:trPr>
        <w:tc>
          <w:tcPr>
            <w:tcW w:w="1500" w:type="dxa"/>
            <w:tcBorders>
              <w:top w:val="single" w:sz="5" w:space="0" w:color="000000"/>
              <w:left w:val="single" w:sz="5" w:space="0" w:color="000000"/>
              <w:bottom w:val="single" w:sz="5" w:space="0" w:color="000000"/>
              <w:right w:val="single" w:sz="5" w:space="0" w:color="000000"/>
            </w:tcBorders>
          </w:tcPr>
          <w:p w14:paraId="47133E82" w14:textId="77777777" w:rsidR="00F03FCB" w:rsidRDefault="00F03FCB" w:rsidP="00F7656D">
            <w:pPr>
              <w:pStyle w:val="TableParagraph"/>
              <w:spacing w:line="269" w:lineRule="exact"/>
              <w:ind w:left="102"/>
              <w:rPr>
                <w:rFonts w:ascii="Times New Roman" w:eastAsia="Times New Roman" w:hAnsi="Times New Roman" w:cs="Times New Roman"/>
                <w:sz w:val="24"/>
                <w:szCs w:val="24"/>
              </w:rPr>
            </w:pPr>
            <w:r>
              <w:rPr>
                <w:rFonts w:ascii="Times New Roman"/>
                <w:sz w:val="24"/>
              </w:rPr>
              <w:t>2 hr</w:t>
            </w:r>
          </w:p>
        </w:tc>
        <w:tc>
          <w:tcPr>
            <w:tcW w:w="3176" w:type="dxa"/>
            <w:tcBorders>
              <w:top w:val="single" w:sz="5" w:space="0" w:color="000000"/>
              <w:left w:val="single" w:sz="5" w:space="0" w:color="000000"/>
              <w:bottom w:val="single" w:sz="5" w:space="0" w:color="000000"/>
              <w:right w:val="single" w:sz="5" w:space="0" w:color="000000"/>
            </w:tcBorders>
          </w:tcPr>
          <w:p w14:paraId="4851CF14" w14:textId="77777777" w:rsidR="00F03FCB" w:rsidRDefault="00F03FCB" w:rsidP="00F7656D">
            <w:pPr>
              <w:pStyle w:val="TableParagraph"/>
              <w:spacing w:line="269" w:lineRule="exact"/>
              <w:ind w:left="102"/>
              <w:rPr>
                <w:rFonts w:ascii="Times New Roman" w:eastAsia="Times New Roman" w:hAnsi="Times New Roman" w:cs="Times New Roman"/>
                <w:sz w:val="24"/>
                <w:szCs w:val="24"/>
              </w:rPr>
            </w:pPr>
            <w:r>
              <w:rPr>
                <w:rFonts w:ascii="Times New Roman"/>
                <w:spacing w:val="-1"/>
                <w:sz w:val="24"/>
              </w:rPr>
              <w:t>&gt;155</w:t>
            </w:r>
          </w:p>
        </w:tc>
      </w:tr>
      <w:tr w:rsidR="00F03FCB" w14:paraId="78656389" w14:textId="77777777" w:rsidTr="00F7656D">
        <w:trPr>
          <w:trHeight w:hRule="exact" w:val="286"/>
        </w:trPr>
        <w:tc>
          <w:tcPr>
            <w:tcW w:w="1500" w:type="dxa"/>
            <w:tcBorders>
              <w:top w:val="single" w:sz="5" w:space="0" w:color="000000"/>
              <w:left w:val="single" w:sz="5" w:space="0" w:color="000000"/>
              <w:bottom w:val="single" w:sz="5" w:space="0" w:color="000000"/>
              <w:right w:val="single" w:sz="5" w:space="0" w:color="000000"/>
            </w:tcBorders>
          </w:tcPr>
          <w:p w14:paraId="6781EBB7" w14:textId="77777777" w:rsidR="00F03FCB" w:rsidRDefault="00F03FCB" w:rsidP="00F7656D">
            <w:pPr>
              <w:pStyle w:val="TableParagraph"/>
              <w:spacing w:line="267" w:lineRule="exact"/>
              <w:ind w:left="102"/>
              <w:rPr>
                <w:rFonts w:ascii="Times New Roman" w:eastAsia="Times New Roman" w:hAnsi="Times New Roman" w:cs="Times New Roman"/>
                <w:sz w:val="24"/>
                <w:szCs w:val="24"/>
              </w:rPr>
            </w:pPr>
            <w:r>
              <w:rPr>
                <w:rFonts w:ascii="Times New Roman"/>
                <w:sz w:val="24"/>
              </w:rPr>
              <w:t>3 hr</w:t>
            </w:r>
          </w:p>
        </w:tc>
        <w:tc>
          <w:tcPr>
            <w:tcW w:w="3176" w:type="dxa"/>
            <w:tcBorders>
              <w:top w:val="single" w:sz="5" w:space="0" w:color="000000"/>
              <w:left w:val="single" w:sz="5" w:space="0" w:color="000000"/>
              <w:bottom w:val="single" w:sz="5" w:space="0" w:color="000000"/>
              <w:right w:val="single" w:sz="5" w:space="0" w:color="000000"/>
            </w:tcBorders>
          </w:tcPr>
          <w:p w14:paraId="7E3CAA7C" w14:textId="77777777" w:rsidR="00F03FCB" w:rsidRDefault="00F03FCB" w:rsidP="00F7656D">
            <w:pPr>
              <w:pStyle w:val="TableParagraph"/>
              <w:spacing w:line="267" w:lineRule="exact"/>
              <w:ind w:left="102"/>
              <w:rPr>
                <w:rFonts w:ascii="Times New Roman" w:eastAsia="Times New Roman" w:hAnsi="Times New Roman" w:cs="Times New Roman"/>
                <w:sz w:val="24"/>
                <w:szCs w:val="24"/>
              </w:rPr>
            </w:pPr>
            <w:r>
              <w:rPr>
                <w:rFonts w:ascii="Times New Roman"/>
                <w:spacing w:val="-1"/>
                <w:sz w:val="24"/>
              </w:rPr>
              <w:t>&gt;140</w:t>
            </w:r>
          </w:p>
        </w:tc>
      </w:tr>
    </w:tbl>
    <w:p w14:paraId="64A86EC9" w14:textId="77777777" w:rsidR="00F03FCB" w:rsidRPr="00275DBD" w:rsidRDefault="00F03FCB" w:rsidP="00F03FCB">
      <w:pPr>
        <w:pStyle w:val="BodyText"/>
        <w:tabs>
          <w:tab w:val="left" w:pos="2421"/>
        </w:tabs>
        <w:spacing w:line="276" w:lineRule="auto"/>
        <w:ind w:left="361" w:right="758"/>
        <w:jc w:val="both"/>
      </w:pPr>
    </w:p>
    <w:p w14:paraId="2CAF0424" w14:textId="77777777" w:rsidR="00F03FCB" w:rsidRDefault="00F03FCB" w:rsidP="00A93F8A">
      <w:pPr>
        <w:pStyle w:val="BodyText"/>
        <w:numPr>
          <w:ilvl w:val="0"/>
          <w:numId w:val="36"/>
        </w:numPr>
        <w:tabs>
          <w:tab w:val="left" w:pos="2421"/>
        </w:tabs>
        <w:spacing w:line="276" w:lineRule="auto"/>
        <w:ind w:left="720" w:right="758"/>
        <w:contextualSpacing/>
        <w:jc w:val="both"/>
      </w:pPr>
      <w:r>
        <w:rPr>
          <w:spacing w:val="-1"/>
        </w:rPr>
        <w:t>a glucose</w:t>
      </w:r>
      <w:r>
        <w:rPr>
          <w:spacing w:val="-2"/>
        </w:rPr>
        <w:t xml:space="preserve"> </w:t>
      </w:r>
      <w:r>
        <w:t xml:space="preserve">value </w:t>
      </w:r>
      <w:r>
        <w:rPr>
          <w:spacing w:val="-1"/>
        </w:rPr>
        <w:t>&gt;200</w:t>
      </w:r>
      <w:r>
        <w:t xml:space="preserve"> mg/dL</w:t>
      </w:r>
      <w:r>
        <w:rPr>
          <w:spacing w:val="-3"/>
        </w:rPr>
        <w:t xml:space="preserve"> </w:t>
      </w:r>
      <w:r>
        <w:rPr>
          <w:spacing w:val="-1"/>
        </w:rPr>
        <w:t>after</w:t>
      </w:r>
      <w:r>
        <w:t xml:space="preserve"> a 50-g</w:t>
      </w:r>
      <w:r>
        <w:rPr>
          <w:spacing w:val="-1"/>
        </w:rPr>
        <w:t xml:space="preserve"> glucose</w:t>
      </w:r>
      <w:r>
        <w:rPr>
          <w:spacing w:val="45"/>
        </w:rPr>
        <w:t xml:space="preserve"> </w:t>
      </w:r>
      <w:r>
        <w:rPr>
          <w:spacing w:val="-1"/>
        </w:rPr>
        <w:t xml:space="preserve">challenge </w:t>
      </w:r>
      <w:r>
        <w:t xml:space="preserve">test </w:t>
      </w:r>
      <w:r>
        <w:rPr>
          <w:spacing w:val="-1"/>
        </w:rPr>
        <w:t>at</w:t>
      </w:r>
      <w:r>
        <w:rPr>
          <w:spacing w:val="2"/>
        </w:rPr>
        <w:t xml:space="preserve"> </w:t>
      </w:r>
      <w:r>
        <w:rPr>
          <w:spacing w:val="-1"/>
        </w:rPr>
        <w:t>&gt;12</w:t>
      </w:r>
      <w:r>
        <w:t xml:space="preserve"> weeks g</w:t>
      </w:r>
      <w:r>
        <w:rPr>
          <w:spacing w:val="-1"/>
        </w:rPr>
        <w:t>estation;</w:t>
      </w:r>
      <w:r>
        <w:t xml:space="preserve"> </w:t>
      </w:r>
    </w:p>
    <w:p w14:paraId="69C7FC8E" w14:textId="77777777" w:rsidR="00F03FCB" w:rsidRDefault="00F03FCB" w:rsidP="00A93F8A">
      <w:pPr>
        <w:pStyle w:val="BodyText"/>
        <w:numPr>
          <w:ilvl w:val="0"/>
          <w:numId w:val="36"/>
        </w:numPr>
        <w:tabs>
          <w:tab w:val="left" w:pos="2421"/>
        </w:tabs>
        <w:spacing w:line="276" w:lineRule="auto"/>
        <w:ind w:left="720" w:right="716"/>
        <w:contextualSpacing/>
      </w:pPr>
      <w:r>
        <w:rPr>
          <w:spacing w:val="-1"/>
        </w:rPr>
        <w:t>hyperglycemia</w:t>
      </w:r>
      <w:r>
        <w:rPr>
          <w:spacing w:val="1"/>
        </w:rPr>
        <w:t xml:space="preserve"> </w:t>
      </w:r>
      <w:r>
        <w:t xml:space="preserve">requiring insulin </w:t>
      </w:r>
      <w:r>
        <w:rPr>
          <w:spacing w:val="-1"/>
        </w:rPr>
        <w:t>during</w:t>
      </w:r>
      <w:r>
        <w:rPr>
          <w:spacing w:val="-2"/>
        </w:rPr>
        <w:t xml:space="preserve"> </w:t>
      </w:r>
      <w:r>
        <w:rPr>
          <w:spacing w:val="-1"/>
        </w:rPr>
        <w:t>pregnancy</w:t>
      </w:r>
      <w:r>
        <w:rPr>
          <w:spacing w:val="-3"/>
        </w:rPr>
        <w:t xml:space="preserve"> </w:t>
      </w:r>
      <w:r>
        <w:rPr>
          <w:spacing w:val="-1"/>
        </w:rPr>
        <w:t>and</w:t>
      </w:r>
      <w:r>
        <w:rPr>
          <w:spacing w:val="2"/>
        </w:rPr>
        <w:t xml:space="preserve"> </w:t>
      </w:r>
      <w:r>
        <w:rPr>
          <w:spacing w:val="-1"/>
        </w:rPr>
        <w:t>chart</w:t>
      </w:r>
      <w:r>
        <w:rPr>
          <w:spacing w:val="51"/>
        </w:rPr>
        <w:t xml:space="preserve"> </w:t>
      </w:r>
      <w:r>
        <w:rPr>
          <w:spacing w:val="-1"/>
        </w:rPr>
        <w:t>diagnoses</w:t>
      </w:r>
      <w:r>
        <w:t xml:space="preserve"> of </w:t>
      </w:r>
      <w:r>
        <w:rPr>
          <w:spacing w:val="-1"/>
        </w:rPr>
        <w:t>GDM</w:t>
      </w:r>
      <w:r>
        <w:t xml:space="preserve"> </w:t>
      </w:r>
      <w:r>
        <w:rPr>
          <w:spacing w:val="2"/>
        </w:rPr>
        <w:t>by</w:t>
      </w:r>
      <w:r>
        <w:rPr>
          <w:spacing w:val="-5"/>
        </w:rPr>
        <w:t xml:space="preserve"> </w:t>
      </w:r>
      <w:r>
        <w:t>OB</w:t>
      </w:r>
      <w:r>
        <w:rPr>
          <w:spacing w:val="-2"/>
        </w:rPr>
        <w:t xml:space="preserve"> </w:t>
      </w:r>
      <w:r>
        <w:t xml:space="preserve">or </w:t>
      </w:r>
      <w:r>
        <w:rPr>
          <w:spacing w:val="-1"/>
        </w:rPr>
        <w:t>endocrinologist</w:t>
      </w:r>
      <w:r>
        <w:t xml:space="preserve"> </w:t>
      </w:r>
      <w:r>
        <w:rPr>
          <w:spacing w:val="-1"/>
        </w:rPr>
        <w:t>caring</w:t>
      </w:r>
      <w:r>
        <w:rPr>
          <w:spacing w:val="-3"/>
        </w:rPr>
        <w:t xml:space="preserve"> </w:t>
      </w:r>
      <w:r>
        <w:t xml:space="preserve">for </w:t>
      </w:r>
      <w:r>
        <w:rPr>
          <w:spacing w:val="-1"/>
        </w:rPr>
        <w:t>patient</w:t>
      </w:r>
      <w:r>
        <w:rPr>
          <w:spacing w:val="65"/>
        </w:rPr>
        <w:t xml:space="preserve"> </w:t>
      </w:r>
      <w:r>
        <w:t>during</w:t>
      </w:r>
      <w:r>
        <w:rPr>
          <w:spacing w:val="-3"/>
        </w:rPr>
        <w:t xml:space="preserve"> </w:t>
      </w:r>
      <w:r>
        <w:t>pregnancy;</w:t>
      </w:r>
    </w:p>
    <w:p w14:paraId="3830BF7C" w14:textId="77777777" w:rsidR="00F03FCB" w:rsidRPr="00A17325" w:rsidRDefault="00F03FCB" w:rsidP="00F03FCB">
      <w:pPr>
        <w:pStyle w:val="BodyText"/>
        <w:spacing w:line="276" w:lineRule="auto"/>
        <w:ind w:left="720" w:right="127"/>
        <w:contextualSpacing/>
        <w:rPr>
          <w:rFonts w:cs="Times New Roman"/>
          <w:spacing w:val="-1"/>
        </w:rPr>
      </w:pPr>
    </w:p>
    <w:p w14:paraId="412EC11A" w14:textId="77777777" w:rsidR="00F03FCB" w:rsidRDefault="00F03FCB" w:rsidP="00F03FCB">
      <w:pPr>
        <w:pStyle w:val="BodyText"/>
        <w:numPr>
          <w:ilvl w:val="0"/>
          <w:numId w:val="38"/>
        </w:numPr>
        <w:spacing w:line="276" w:lineRule="auto"/>
        <w:ind w:right="127"/>
        <w:contextualSpacing/>
        <w:rPr>
          <w:rFonts w:cs="Times New Roman"/>
          <w:spacing w:val="-1"/>
        </w:rPr>
      </w:pPr>
      <w:r>
        <w:rPr>
          <w:spacing w:val="-1"/>
        </w:rPr>
        <w:t>chart</w:t>
      </w:r>
      <w:r>
        <w:t xml:space="preserve"> </w:t>
      </w:r>
      <w:r>
        <w:rPr>
          <w:spacing w:val="-1"/>
        </w:rPr>
        <w:t>diagnosis</w:t>
      </w:r>
      <w:r>
        <w:t xml:space="preserve"> of</w:t>
      </w:r>
      <w:r>
        <w:rPr>
          <w:spacing w:val="1"/>
        </w:rPr>
        <w:t xml:space="preserve"> </w:t>
      </w:r>
      <w:r>
        <w:rPr>
          <w:spacing w:val="-1"/>
        </w:rPr>
        <w:t>GDM</w:t>
      </w:r>
      <w:r>
        <w:rPr>
          <w:spacing w:val="2"/>
        </w:rPr>
        <w:t xml:space="preserve"> </w:t>
      </w:r>
      <w:r>
        <w:rPr>
          <w:spacing w:val="1"/>
        </w:rPr>
        <w:t>by</w:t>
      </w:r>
      <w:r>
        <w:rPr>
          <w:spacing w:val="-5"/>
        </w:rPr>
        <w:t xml:space="preserve"> </w:t>
      </w:r>
      <w:r>
        <w:t>OB</w:t>
      </w:r>
      <w:r>
        <w:rPr>
          <w:spacing w:val="-2"/>
        </w:rPr>
        <w:t xml:space="preserve"> </w:t>
      </w:r>
      <w:r>
        <w:t>or</w:t>
      </w:r>
      <w:r>
        <w:rPr>
          <w:spacing w:val="1"/>
        </w:rPr>
        <w:t xml:space="preserve"> </w:t>
      </w:r>
      <w:r>
        <w:rPr>
          <w:spacing w:val="-1"/>
        </w:rPr>
        <w:t>endocrinologist</w:t>
      </w:r>
      <w:r>
        <w:t xml:space="preserve"> </w:t>
      </w:r>
      <w:r>
        <w:rPr>
          <w:spacing w:val="-1"/>
        </w:rPr>
        <w:t>caring</w:t>
      </w:r>
      <w:r>
        <w:rPr>
          <w:spacing w:val="-3"/>
        </w:rPr>
        <w:t xml:space="preserve"> </w:t>
      </w:r>
      <w:r>
        <w:rPr>
          <w:spacing w:val="-1"/>
        </w:rPr>
        <w:t xml:space="preserve">for </w:t>
      </w:r>
      <w:r>
        <w:t>patient</w:t>
      </w:r>
      <w:r>
        <w:rPr>
          <w:spacing w:val="63"/>
        </w:rPr>
        <w:t xml:space="preserve"> </w:t>
      </w:r>
      <w:r>
        <w:t>during</w:t>
      </w:r>
      <w:r>
        <w:rPr>
          <w:spacing w:val="-3"/>
        </w:rPr>
        <w:t xml:space="preserve"> </w:t>
      </w:r>
      <w:r>
        <w:t>pregnancy.</w:t>
      </w:r>
    </w:p>
    <w:p w14:paraId="39B2E01B" w14:textId="77777777" w:rsidR="00F03FCB" w:rsidRDefault="00F03FCB" w:rsidP="00F03FCB">
      <w:pPr>
        <w:pStyle w:val="BodyText"/>
        <w:tabs>
          <w:tab w:val="left" w:pos="2061"/>
        </w:tabs>
        <w:spacing w:line="276" w:lineRule="auto"/>
        <w:rPr>
          <w:rFonts w:cs="Times New Roman"/>
        </w:rPr>
      </w:pPr>
    </w:p>
    <w:p w14:paraId="1E4C4799" w14:textId="77777777" w:rsidR="00F03FCB" w:rsidRDefault="00F03FCB" w:rsidP="00F03FCB">
      <w:pPr>
        <w:pStyle w:val="BodyText"/>
        <w:tabs>
          <w:tab w:val="left" w:pos="2061"/>
        </w:tabs>
        <w:spacing w:line="276" w:lineRule="auto"/>
        <w:rPr>
          <w:spacing w:val="-1"/>
        </w:rPr>
      </w:pPr>
      <w:r>
        <w:rPr>
          <w:rFonts w:cs="Times New Roman"/>
        </w:rPr>
        <w:t xml:space="preserve">Further, women must be: </w:t>
      </w:r>
    </w:p>
    <w:p w14:paraId="6F637F9D" w14:textId="77777777" w:rsidR="00F03FCB" w:rsidRDefault="00F03FCB" w:rsidP="00F03FCB">
      <w:pPr>
        <w:pStyle w:val="BodyText"/>
        <w:numPr>
          <w:ilvl w:val="0"/>
          <w:numId w:val="38"/>
        </w:numPr>
        <w:tabs>
          <w:tab w:val="left" w:pos="2061"/>
        </w:tabs>
        <w:spacing w:line="276" w:lineRule="auto"/>
        <w:rPr>
          <w:spacing w:val="-1"/>
        </w:rPr>
      </w:pPr>
      <w:r>
        <w:rPr>
          <w:rFonts w:ascii="Symbol" w:eastAsia="Symbol" w:hAnsi="Symbol" w:cs="Symbol"/>
        </w:rPr>
        <w:t></w:t>
      </w:r>
      <w:r>
        <w:rPr>
          <w:rFonts w:ascii="Symbol" w:eastAsia="Symbol" w:hAnsi="Symbol" w:cs="Symbol"/>
        </w:rPr>
        <w:t></w:t>
      </w:r>
      <w:r>
        <w:t xml:space="preserve">18 </w:t>
      </w:r>
      <w:r>
        <w:rPr>
          <w:spacing w:val="-1"/>
        </w:rPr>
        <w:t xml:space="preserve">years of age; </w:t>
      </w:r>
    </w:p>
    <w:p w14:paraId="57238B5E" w14:textId="77777777" w:rsidR="00F03FCB" w:rsidRDefault="00F03FCB" w:rsidP="00F03FCB">
      <w:pPr>
        <w:pStyle w:val="BodyText"/>
        <w:numPr>
          <w:ilvl w:val="0"/>
          <w:numId w:val="38"/>
        </w:numPr>
        <w:tabs>
          <w:tab w:val="left" w:pos="2061"/>
        </w:tabs>
        <w:spacing w:line="276" w:lineRule="auto"/>
        <w:rPr>
          <w:spacing w:val="-1"/>
        </w:rPr>
      </w:pPr>
      <w:r>
        <w:rPr>
          <w:spacing w:val="-1"/>
        </w:rPr>
        <w:t>have no personal</w:t>
      </w:r>
      <w:r>
        <w:t xml:space="preserve"> history</w:t>
      </w:r>
      <w:r>
        <w:rPr>
          <w:spacing w:val="-5"/>
        </w:rPr>
        <w:t xml:space="preserve"> </w:t>
      </w:r>
      <w:r>
        <w:t xml:space="preserve">of </w:t>
      </w:r>
      <w:r>
        <w:rPr>
          <w:spacing w:val="-1"/>
        </w:rPr>
        <w:t xml:space="preserve">Type </w:t>
      </w:r>
      <w:r>
        <w:t xml:space="preserve">1 </w:t>
      </w:r>
      <w:r>
        <w:rPr>
          <w:spacing w:val="1"/>
        </w:rPr>
        <w:t>or</w:t>
      </w:r>
      <w:r>
        <w:t xml:space="preserve"> 2 </w:t>
      </w:r>
      <w:r>
        <w:rPr>
          <w:spacing w:val="-1"/>
        </w:rPr>
        <w:t xml:space="preserve">diabetes; </w:t>
      </w:r>
    </w:p>
    <w:p w14:paraId="09A66D31" w14:textId="77777777" w:rsidR="00F03FCB" w:rsidRDefault="00F03FCB" w:rsidP="00F03FCB">
      <w:pPr>
        <w:pStyle w:val="BodyText"/>
        <w:numPr>
          <w:ilvl w:val="0"/>
          <w:numId w:val="38"/>
        </w:numPr>
        <w:tabs>
          <w:tab w:val="left" w:pos="2061"/>
        </w:tabs>
        <w:spacing w:line="276" w:lineRule="auto"/>
        <w:rPr>
          <w:spacing w:val="-1"/>
        </w:rPr>
      </w:pPr>
      <w:r>
        <w:rPr>
          <w:spacing w:val="-1"/>
        </w:rPr>
        <w:t>have had a pre-pregnancy</w:t>
      </w:r>
      <w:r>
        <w:rPr>
          <w:spacing w:val="-5"/>
        </w:rPr>
        <w:t xml:space="preserve"> </w:t>
      </w:r>
      <w:r>
        <w:rPr>
          <w:spacing w:val="1"/>
        </w:rPr>
        <w:t>body</w:t>
      </w:r>
      <w:r>
        <w:rPr>
          <w:spacing w:val="-5"/>
        </w:rPr>
        <w:t xml:space="preserve"> </w:t>
      </w:r>
      <w:r>
        <w:t>mass index</w:t>
      </w:r>
      <w:r>
        <w:rPr>
          <w:spacing w:val="1"/>
        </w:rPr>
        <w:t xml:space="preserve"> </w:t>
      </w:r>
      <w:r>
        <w:rPr>
          <w:spacing w:val="-1"/>
        </w:rPr>
        <w:t>between</w:t>
      </w:r>
      <w:r>
        <w:t xml:space="preserve"> 18 and </w:t>
      </w:r>
      <w:r>
        <w:rPr>
          <w:spacing w:val="1"/>
        </w:rPr>
        <w:t>50</w:t>
      </w:r>
      <w:r>
        <w:t xml:space="preserve"> </w:t>
      </w:r>
      <w:r>
        <w:rPr>
          <w:spacing w:val="-1"/>
        </w:rPr>
        <w:t>kg/m</w:t>
      </w:r>
      <w:r>
        <w:rPr>
          <w:spacing w:val="-1"/>
          <w:position w:val="11"/>
          <w:sz w:val="16"/>
        </w:rPr>
        <w:t>2</w:t>
      </w:r>
      <w:r>
        <w:rPr>
          <w:spacing w:val="-1"/>
        </w:rPr>
        <w:t xml:space="preserve"> and at six</w:t>
      </w:r>
      <w:r>
        <w:rPr>
          <w:spacing w:val="2"/>
        </w:rPr>
        <w:t xml:space="preserve"> </w:t>
      </w:r>
      <w:r>
        <w:rPr>
          <w:spacing w:val="-1"/>
        </w:rPr>
        <w:t>weeks</w:t>
      </w:r>
      <w:r>
        <w:t xml:space="preserve"> </w:t>
      </w:r>
      <w:r>
        <w:rPr>
          <w:spacing w:val="-1"/>
        </w:rPr>
        <w:t>postpartum</w:t>
      </w:r>
      <w:r>
        <w:t xml:space="preserve"> have a body</w:t>
      </w:r>
      <w:r>
        <w:rPr>
          <w:spacing w:val="-5"/>
        </w:rPr>
        <w:t xml:space="preserve"> </w:t>
      </w:r>
      <w:r>
        <w:t>mass index</w:t>
      </w:r>
      <w:r>
        <w:rPr>
          <w:spacing w:val="1"/>
        </w:rPr>
        <w:t xml:space="preserve"> </w:t>
      </w:r>
      <w:r>
        <w:rPr>
          <w:spacing w:val="-1"/>
        </w:rPr>
        <w:t>between</w:t>
      </w:r>
      <w:r>
        <w:t xml:space="preserve"> </w:t>
      </w:r>
      <w:r>
        <w:rPr>
          <w:spacing w:val="1"/>
        </w:rPr>
        <w:t>24</w:t>
      </w:r>
      <w:r>
        <w:t xml:space="preserve"> </w:t>
      </w:r>
      <w:r>
        <w:rPr>
          <w:spacing w:val="-1"/>
        </w:rPr>
        <w:t>and</w:t>
      </w:r>
      <w:r>
        <w:rPr>
          <w:spacing w:val="2"/>
        </w:rPr>
        <w:t xml:space="preserve"> </w:t>
      </w:r>
      <w:r>
        <w:t xml:space="preserve">50 </w:t>
      </w:r>
      <w:r>
        <w:rPr>
          <w:spacing w:val="-1"/>
        </w:rPr>
        <w:t>kg/m</w:t>
      </w:r>
      <w:r>
        <w:rPr>
          <w:spacing w:val="-1"/>
          <w:position w:val="11"/>
          <w:sz w:val="16"/>
        </w:rPr>
        <w:t>2</w:t>
      </w:r>
      <w:r>
        <w:rPr>
          <w:spacing w:val="2"/>
          <w:position w:val="11"/>
          <w:sz w:val="16"/>
        </w:rPr>
        <w:t xml:space="preserve"> </w:t>
      </w:r>
      <w:r>
        <w:rPr>
          <w:spacing w:val="-1"/>
        </w:rPr>
        <w:t>(</w:t>
      </w:r>
      <w:r>
        <w:rPr>
          <w:spacing w:val="-1"/>
          <w:u w:val="single" w:color="000000"/>
        </w:rPr>
        <w:t>&gt;</w:t>
      </w:r>
      <w:r>
        <w:rPr>
          <w:spacing w:val="-1"/>
        </w:rPr>
        <w:t>22</w:t>
      </w:r>
      <w:r>
        <w:rPr>
          <w:spacing w:val="49"/>
        </w:rPr>
        <w:t xml:space="preserve"> </w:t>
      </w:r>
      <w:r>
        <w:t>for</w:t>
      </w:r>
      <w:r>
        <w:rPr>
          <w:spacing w:val="-2"/>
        </w:rPr>
        <w:t xml:space="preserve"> </w:t>
      </w:r>
      <w:r>
        <w:rPr>
          <w:spacing w:val="-1"/>
        </w:rPr>
        <w:t xml:space="preserve">Asians); </w:t>
      </w:r>
    </w:p>
    <w:p w14:paraId="50B7B4AF" w14:textId="77777777" w:rsidR="00F03FCB" w:rsidRDefault="00F03FCB" w:rsidP="00F03FCB">
      <w:pPr>
        <w:pStyle w:val="BodyText"/>
        <w:numPr>
          <w:ilvl w:val="0"/>
          <w:numId w:val="38"/>
        </w:numPr>
        <w:tabs>
          <w:tab w:val="left" w:pos="2061"/>
        </w:tabs>
        <w:spacing w:line="276" w:lineRule="auto"/>
        <w:rPr>
          <w:spacing w:val="-1"/>
        </w:rPr>
      </w:pPr>
      <w:r>
        <w:rPr>
          <w:spacing w:val="-1"/>
        </w:rPr>
        <w:t>be English or Spanish-speaking; and capable</w:t>
      </w:r>
      <w:r>
        <w:t xml:space="preserve"> of</w:t>
      </w:r>
      <w:r>
        <w:rPr>
          <w:spacing w:val="-2"/>
        </w:rPr>
        <w:t xml:space="preserve"> </w:t>
      </w:r>
      <w:r>
        <w:t>providing</w:t>
      </w:r>
      <w:r>
        <w:rPr>
          <w:spacing w:val="-3"/>
        </w:rPr>
        <w:t xml:space="preserve"> </w:t>
      </w:r>
      <w:r>
        <w:t xml:space="preserve">informed </w:t>
      </w:r>
      <w:r>
        <w:rPr>
          <w:spacing w:val="-1"/>
        </w:rPr>
        <w:t xml:space="preserve">consent. </w:t>
      </w:r>
    </w:p>
    <w:p w14:paraId="329B8D25" w14:textId="77777777" w:rsidR="00F03FCB" w:rsidRDefault="00F03FCB" w:rsidP="00F03FCB">
      <w:pPr>
        <w:pStyle w:val="BodyText"/>
        <w:tabs>
          <w:tab w:val="left" w:pos="2061"/>
        </w:tabs>
        <w:spacing w:line="276" w:lineRule="auto"/>
        <w:rPr>
          <w:spacing w:val="-1"/>
        </w:rPr>
      </w:pPr>
    </w:p>
    <w:p w14:paraId="148289AE" w14:textId="77777777" w:rsidR="00F03FCB" w:rsidRDefault="00F03FCB" w:rsidP="00F03FCB">
      <w:pPr>
        <w:pStyle w:val="BodyText"/>
        <w:tabs>
          <w:tab w:val="left" w:pos="2061"/>
        </w:tabs>
        <w:spacing w:line="276" w:lineRule="auto"/>
        <w:rPr>
          <w:rFonts w:cs="Times New Roman"/>
        </w:rPr>
      </w:pPr>
      <w:r>
        <w:rPr>
          <w:rFonts w:cs="Times New Roman"/>
        </w:rPr>
        <w:t xml:space="preserve">Initially and over the course of the study, women may be excluded from participation if they: </w:t>
      </w:r>
    </w:p>
    <w:p w14:paraId="6EE88564" w14:textId="77777777" w:rsidR="00F03FCB" w:rsidRDefault="00F03FCB" w:rsidP="00F03FCB">
      <w:pPr>
        <w:pStyle w:val="BodyText"/>
        <w:numPr>
          <w:ilvl w:val="0"/>
          <w:numId w:val="38"/>
        </w:numPr>
        <w:tabs>
          <w:tab w:val="left" w:pos="2061"/>
        </w:tabs>
        <w:spacing w:line="276" w:lineRule="auto"/>
      </w:pPr>
      <w:r>
        <w:rPr>
          <w:spacing w:val="-1"/>
        </w:rPr>
        <w:t xml:space="preserve">prematurely </w:t>
      </w:r>
      <w:r>
        <w:t>deliver (</w:t>
      </w:r>
      <w:r>
        <w:rPr>
          <w:rFonts w:cs="Times New Roman"/>
          <w:spacing w:val="-1"/>
          <w:u w:val="single" w:color="000000"/>
        </w:rPr>
        <w:t>≤</w:t>
      </w:r>
      <w:r>
        <w:t>34</w:t>
      </w:r>
      <w:r>
        <w:rPr>
          <w:spacing w:val="2"/>
        </w:rPr>
        <w:t xml:space="preserve"> </w:t>
      </w:r>
      <w:r>
        <w:rPr>
          <w:spacing w:val="-1"/>
        </w:rPr>
        <w:t>weeks</w:t>
      </w:r>
      <w:r>
        <w:rPr>
          <w:spacing w:val="2"/>
        </w:rPr>
        <w:t xml:space="preserve"> </w:t>
      </w:r>
      <w:r>
        <w:rPr>
          <w:spacing w:val="-1"/>
        </w:rPr>
        <w:t xml:space="preserve">gestation); </w:t>
      </w:r>
    </w:p>
    <w:p w14:paraId="69523B78" w14:textId="77777777" w:rsidR="00F03FCB" w:rsidRDefault="00F03FCB" w:rsidP="00F03FCB">
      <w:pPr>
        <w:pStyle w:val="BodyText"/>
        <w:numPr>
          <w:ilvl w:val="0"/>
          <w:numId w:val="38"/>
        </w:numPr>
        <w:tabs>
          <w:tab w:val="left" w:pos="2061"/>
        </w:tabs>
        <w:spacing w:line="276" w:lineRule="auto"/>
      </w:pPr>
      <w:r>
        <w:rPr>
          <w:rFonts w:cs="Times New Roman"/>
        </w:rPr>
        <w:t xml:space="preserve">are </w:t>
      </w:r>
      <w:r>
        <w:rPr>
          <w:spacing w:val="-1"/>
        </w:rPr>
        <w:t>diagnosed with a</w:t>
      </w:r>
      <w:r>
        <w:t xml:space="preserve"> </w:t>
      </w:r>
      <w:r>
        <w:rPr>
          <w:spacing w:val="-1"/>
        </w:rPr>
        <w:t>glucose</w:t>
      </w:r>
      <w:r>
        <w:rPr>
          <w:spacing w:val="-2"/>
        </w:rPr>
        <w:t xml:space="preserve"> </w:t>
      </w:r>
      <w:r>
        <w:t>metabolism associated</w:t>
      </w:r>
      <w:r>
        <w:rPr>
          <w:spacing w:val="-1"/>
        </w:rPr>
        <w:t xml:space="preserve"> disease</w:t>
      </w:r>
      <w:r>
        <w:t>;</w:t>
      </w:r>
    </w:p>
    <w:p w14:paraId="12C06B66" w14:textId="77777777" w:rsidR="00F03FCB" w:rsidRDefault="00F03FCB" w:rsidP="00F03FCB">
      <w:pPr>
        <w:pStyle w:val="BodyText"/>
        <w:numPr>
          <w:ilvl w:val="0"/>
          <w:numId w:val="38"/>
        </w:numPr>
        <w:tabs>
          <w:tab w:val="left" w:pos="2061"/>
        </w:tabs>
        <w:spacing w:line="276" w:lineRule="auto"/>
        <w:ind w:right="407"/>
      </w:pPr>
      <w:r>
        <w:rPr>
          <w:spacing w:val="-1"/>
        </w:rPr>
        <w:lastRenderedPageBreak/>
        <w:t xml:space="preserve">plan to or </w:t>
      </w:r>
      <w:r>
        <w:t xml:space="preserve">participate in a </w:t>
      </w:r>
      <w:r>
        <w:rPr>
          <w:spacing w:val="-1"/>
        </w:rPr>
        <w:t>commercial</w:t>
      </w:r>
      <w:r>
        <w:rPr>
          <w:spacing w:val="2"/>
        </w:rPr>
        <w:t xml:space="preserve"> </w:t>
      </w:r>
      <w:r>
        <w:rPr>
          <w:spacing w:val="-1"/>
        </w:rPr>
        <w:t>weight</w:t>
      </w:r>
      <w:r>
        <w:t xml:space="preserve"> loss </w:t>
      </w:r>
      <w:r>
        <w:rPr>
          <w:spacing w:val="-1"/>
        </w:rPr>
        <w:t>program</w:t>
      </w:r>
      <w:r>
        <w:rPr>
          <w:spacing w:val="49"/>
        </w:rPr>
        <w:t xml:space="preserve"> </w:t>
      </w:r>
      <w:r>
        <w:rPr>
          <w:spacing w:val="-1"/>
        </w:rPr>
        <w:t>(i.e.</w:t>
      </w:r>
      <w:r>
        <w:t xml:space="preserve"> Jenny</w:t>
      </w:r>
      <w:r>
        <w:rPr>
          <w:spacing w:val="-5"/>
        </w:rPr>
        <w:t xml:space="preserve"> </w:t>
      </w:r>
      <w:r>
        <w:rPr>
          <w:spacing w:val="-1"/>
        </w:rPr>
        <w:t>Craig, Weight Watchers, etc)</w:t>
      </w:r>
      <w:r>
        <w:t>;</w:t>
      </w:r>
    </w:p>
    <w:p w14:paraId="7AE4E4BE" w14:textId="77777777" w:rsidR="00F03FCB" w:rsidRDefault="00F03FCB" w:rsidP="00F03FCB">
      <w:pPr>
        <w:pStyle w:val="BodyText"/>
        <w:numPr>
          <w:ilvl w:val="0"/>
          <w:numId w:val="38"/>
        </w:numPr>
        <w:tabs>
          <w:tab w:val="left" w:pos="2061"/>
        </w:tabs>
        <w:spacing w:line="276" w:lineRule="auto"/>
        <w:ind w:right="610"/>
      </w:pPr>
      <w:r>
        <w:rPr>
          <w:spacing w:val="-1"/>
        </w:rPr>
        <w:t>are taking</w:t>
      </w:r>
      <w:r>
        <w:t xml:space="preserve"> </w:t>
      </w:r>
      <w:r>
        <w:rPr>
          <w:spacing w:val="-1"/>
        </w:rPr>
        <w:t>certain</w:t>
      </w:r>
      <w:r>
        <w:t xml:space="preserve"> </w:t>
      </w:r>
      <w:r>
        <w:rPr>
          <w:spacing w:val="-1"/>
        </w:rPr>
        <w:t>prescription</w:t>
      </w:r>
      <w:r>
        <w:t xml:space="preserve"> </w:t>
      </w:r>
      <w:r>
        <w:rPr>
          <w:spacing w:val="-1"/>
        </w:rPr>
        <w:t>medications</w:t>
      </w:r>
      <w:r>
        <w:t xml:space="preserve"> </w:t>
      </w:r>
      <w:r>
        <w:rPr>
          <w:spacing w:val="-1"/>
        </w:rPr>
        <w:t>including</w:t>
      </w:r>
      <w:r>
        <w:rPr>
          <w:spacing w:val="2"/>
        </w:rPr>
        <w:t xml:space="preserve"> </w:t>
      </w:r>
      <w:r>
        <w:rPr>
          <w:spacing w:val="-1"/>
        </w:rPr>
        <w:t>high</w:t>
      </w:r>
      <w:r>
        <w:t xml:space="preserve"> dose </w:t>
      </w:r>
      <w:r>
        <w:rPr>
          <w:spacing w:val="-1"/>
        </w:rPr>
        <w:t>glucocorticoids,</w:t>
      </w:r>
      <w:r>
        <w:t xml:space="preserve"> </w:t>
      </w:r>
      <w:r>
        <w:rPr>
          <w:spacing w:val="-1"/>
        </w:rPr>
        <w:t>atypical</w:t>
      </w:r>
      <w:r>
        <w:rPr>
          <w:spacing w:val="2"/>
        </w:rPr>
        <w:t xml:space="preserve"> </w:t>
      </w:r>
      <w:r>
        <w:rPr>
          <w:spacing w:val="-1"/>
        </w:rPr>
        <w:t>antipsychotics</w:t>
      </w:r>
      <w:r>
        <w:rPr>
          <w:spacing w:val="2"/>
        </w:rPr>
        <w:t xml:space="preserve"> </w:t>
      </w:r>
      <w:r>
        <w:rPr>
          <w:spacing w:val="-1"/>
        </w:rPr>
        <w:t>associated</w:t>
      </w:r>
      <w:r>
        <w:rPr>
          <w:spacing w:val="1"/>
        </w:rPr>
        <w:t xml:space="preserve"> </w:t>
      </w:r>
      <w:r>
        <w:t xml:space="preserve">with </w:t>
      </w:r>
      <w:r>
        <w:rPr>
          <w:spacing w:val="-1"/>
        </w:rPr>
        <w:t>weight</w:t>
      </w:r>
      <w:r>
        <w:rPr>
          <w:spacing w:val="2"/>
        </w:rPr>
        <w:t xml:space="preserve"> </w:t>
      </w:r>
      <w:r>
        <w:rPr>
          <w:spacing w:val="-1"/>
        </w:rPr>
        <w:t>gain</w:t>
      </w:r>
      <w:r>
        <w:rPr>
          <w:spacing w:val="73"/>
        </w:rPr>
        <w:t xml:space="preserve"> </w:t>
      </w:r>
      <w:r>
        <w:rPr>
          <w:spacing w:val="-1"/>
        </w:rPr>
        <w:t>(such</w:t>
      </w:r>
      <w:r>
        <w:t xml:space="preserve"> </w:t>
      </w:r>
      <w:r>
        <w:rPr>
          <w:spacing w:val="-1"/>
        </w:rPr>
        <w:t>as</w:t>
      </w:r>
      <w:r>
        <w:t xml:space="preserve"> </w:t>
      </w:r>
      <w:r>
        <w:rPr>
          <w:spacing w:val="-1"/>
        </w:rPr>
        <w:t>respirdal</w:t>
      </w:r>
      <w:r>
        <w:t xml:space="preserve"> (respiradone), </w:t>
      </w:r>
      <w:r>
        <w:rPr>
          <w:spacing w:val="-1"/>
        </w:rPr>
        <w:t>clozapine</w:t>
      </w:r>
      <w:r>
        <w:rPr>
          <w:spacing w:val="1"/>
        </w:rPr>
        <w:t xml:space="preserve"> </w:t>
      </w:r>
      <w:r>
        <w:rPr>
          <w:spacing w:val="-1"/>
        </w:rPr>
        <w:t>(klozaril),</w:t>
      </w:r>
      <w:r>
        <w:t xml:space="preserve"> </w:t>
      </w:r>
      <w:r>
        <w:rPr>
          <w:spacing w:val="-1"/>
        </w:rPr>
        <w:t>olanzapine</w:t>
      </w:r>
      <w:r>
        <w:rPr>
          <w:spacing w:val="77"/>
        </w:rPr>
        <w:t xml:space="preserve"> </w:t>
      </w:r>
      <w:r>
        <w:rPr>
          <w:spacing w:val="-1"/>
        </w:rPr>
        <w:t>(zyprexa),</w:t>
      </w:r>
      <w:r>
        <w:t xml:space="preserve"> </w:t>
      </w:r>
      <w:r>
        <w:rPr>
          <w:spacing w:val="-1"/>
        </w:rPr>
        <w:t>quetiapine (seroquel),</w:t>
      </w:r>
      <w:r>
        <w:t xml:space="preserve"> </w:t>
      </w:r>
      <w:r>
        <w:rPr>
          <w:spacing w:val="-1"/>
        </w:rPr>
        <w:t xml:space="preserve">etc.); </w:t>
      </w:r>
    </w:p>
    <w:p w14:paraId="3A28522C" w14:textId="77777777" w:rsidR="00F03FCB" w:rsidRDefault="00F03FCB" w:rsidP="00F03FCB">
      <w:pPr>
        <w:pStyle w:val="BodyText"/>
        <w:numPr>
          <w:ilvl w:val="0"/>
          <w:numId w:val="38"/>
        </w:numPr>
        <w:tabs>
          <w:tab w:val="left" w:pos="2061"/>
        </w:tabs>
        <w:spacing w:line="276" w:lineRule="auto"/>
        <w:ind w:right="610"/>
      </w:pPr>
      <w:r>
        <w:rPr>
          <w:spacing w:val="-2"/>
        </w:rPr>
        <w:t xml:space="preserve">are taking </w:t>
      </w:r>
      <w:r>
        <w:rPr>
          <w:spacing w:val="-1"/>
        </w:rPr>
        <w:t>weight</w:t>
      </w:r>
      <w:r>
        <w:t xml:space="preserve"> loss </w:t>
      </w:r>
      <w:r>
        <w:rPr>
          <w:spacing w:val="-1"/>
        </w:rPr>
        <w:t>medications;</w:t>
      </w:r>
    </w:p>
    <w:p w14:paraId="37E53348" w14:textId="77777777" w:rsidR="00F03FCB" w:rsidRDefault="00F03FCB" w:rsidP="00F03FCB">
      <w:pPr>
        <w:pStyle w:val="BodyText"/>
        <w:numPr>
          <w:ilvl w:val="0"/>
          <w:numId w:val="38"/>
        </w:numPr>
        <w:tabs>
          <w:tab w:val="left" w:pos="2061"/>
        </w:tabs>
        <w:spacing w:line="276" w:lineRule="auto"/>
        <w:ind w:right="162"/>
      </w:pPr>
      <w:r>
        <w:rPr>
          <w:spacing w:val="-1"/>
        </w:rPr>
        <w:t>have a personal</w:t>
      </w:r>
      <w:r>
        <w:t xml:space="preserve"> history</w:t>
      </w:r>
      <w:r>
        <w:rPr>
          <w:spacing w:val="-5"/>
        </w:rPr>
        <w:t xml:space="preserve"> </w:t>
      </w:r>
      <w:r>
        <w:rPr>
          <w:spacing w:val="1"/>
        </w:rPr>
        <w:t>of</w:t>
      </w:r>
      <w:r>
        <w:t xml:space="preserve"> </w:t>
      </w:r>
      <w:r>
        <w:rPr>
          <w:spacing w:val="-1"/>
        </w:rPr>
        <w:t>breast</w:t>
      </w:r>
      <w:r>
        <w:t xml:space="preserve"> </w:t>
      </w:r>
      <w:r>
        <w:rPr>
          <w:spacing w:val="-1"/>
        </w:rPr>
        <w:t>cancer</w:t>
      </w:r>
      <w:r>
        <w:t xml:space="preserve"> or </w:t>
      </w:r>
      <w:r>
        <w:rPr>
          <w:spacing w:val="1"/>
        </w:rPr>
        <w:t>any</w:t>
      </w:r>
      <w:r>
        <w:rPr>
          <w:spacing w:val="-5"/>
        </w:rPr>
        <w:t xml:space="preserve"> </w:t>
      </w:r>
      <w:r>
        <w:t>other</w:t>
      </w:r>
      <w:r>
        <w:rPr>
          <w:spacing w:val="-2"/>
        </w:rPr>
        <w:t xml:space="preserve"> </w:t>
      </w:r>
      <w:r>
        <w:t>type</w:t>
      </w:r>
      <w:r>
        <w:rPr>
          <w:spacing w:val="1"/>
        </w:rPr>
        <w:t xml:space="preserve"> </w:t>
      </w:r>
      <w:r>
        <w:t>of</w:t>
      </w:r>
      <w:r>
        <w:rPr>
          <w:spacing w:val="-1"/>
        </w:rPr>
        <w:t xml:space="preserve"> cancer</w:t>
      </w:r>
      <w:r>
        <w:t xml:space="preserve"> other </w:t>
      </w:r>
      <w:r>
        <w:rPr>
          <w:spacing w:val="-1"/>
        </w:rPr>
        <w:t>than</w:t>
      </w:r>
      <w:r>
        <w:t xml:space="preserve"> a</w:t>
      </w:r>
      <w:r>
        <w:rPr>
          <w:spacing w:val="43"/>
        </w:rPr>
        <w:t xml:space="preserve"> </w:t>
      </w:r>
      <w:r>
        <w:rPr>
          <w:spacing w:val="-1"/>
        </w:rPr>
        <w:t>basal</w:t>
      </w:r>
      <w:r>
        <w:t xml:space="preserve"> </w:t>
      </w:r>
      <w:r>
        <w:rPr>
          <w:spacing w:val="-1"/>
        </w:rPr>
        <w:t>cell</w:t>
      </w:r>
      <w:r>
        <w:t xml:space="preserve"> skin </w:t>
      </w:r>
      <w:r>
        <w:rPr>
          <w:spacing w:val="-1"/>
        </w:rPr>
        <w:t>cancer;</w:t>
      </w:r>
    </w:p>
    <w:p w14:paraId="6EED2E11" w14:textId="77777777" w:rsidR="00F03FCB" w:rsidRDefault="00F03FCB" w:rsidP="00F03FCB">
      <w:pPr>
        <w:pStyle w:val="BodyText"/>
        <w:numPr>
          <w:ilvl w:val="0"/>
          <w:numId w:val="38"/>
        </w:numPr>
        <w:tabs>
          <w:tab w:val="left" w:pos="2061"/>
        </w:tabs>
        <w:spacing w:line="276" w:lineRule="auto"/>
        <w:ind w:right="129"/>
      </w:pPr>
      <w:r>
        <w:rPr>
          <w:spacing w:val="-1"/>
        </w:rPr>
        <w:t>have a personal</w:t>
      </w:r>
      <w:r>
        <w:t xml:space="preserve"> history</w:t>
      </w:r>
      <w:r>
        <w:rPr>
          <w:spacing w:val="-5"/>
        </w:rPr>
        <w:t xml:space="preserve"> </w:t>
      </w:r>
      <w:r>
        <w:rPr>
          <w:spacing w:val="1"/>
        </w:rPr>
        <w:t>of</w:t>
      </w:r>
      <w:r>
        <w:t xml:space="preserve"> </w:t>
      </w:r>
      <w:r>
        <w:rPr>
          <w:spacing w:val="-1"/>
        </w:rPr>
        <w:t>cardiovascular</w:t>
      </w:r>
      <w:r>
        <w:rPr>
          <w:spacing w:val="-2"/>
        </w:rPr>
        <w:t xml:space="preserve"> </w:t>
      </w:r>
      <w:r>
        <w:t>disease</w:t>
      </w:r>
      <w:r>
        <w:rPr>
          <w:spacing w:val="-1"/>
        </w:rPr>
        <w:t xml:space="preserve"> </w:t>
      </w:r>
      <w:r>
        <w:t>(coronary</w:t>
      </w:r>
      <w:r>
        <w:rPr>
          <w:spacing w:val="-5"/>
        </w:rPr>
        <w:t xml:space="preserve"> </w:t>
      </w:r>
      <w:r>
        <w:t>artery</w:t>
      </w:r>
      <w:r>
        <w:rPr>
          <w:spacing w:val="-5"/>
        </w:rPr>
        <w:t xml:space="preserve"> </w:t>
      </w:r>
      <w:r>
        <w:rPr>
          <w:spacing w:val="-1"/>
        </w:rPr>
        <w:t>disease,</w:t>
      </w:r>
      <w:r>
        <w:rPr>
          <w:spacing w:val="58"/>
        </w:rPr>
        <w:t xml:space="preserve"> </w:t>
      </w:r>
      <w:r>
        <w:rPr>
          <w:spacing w:val="-1"/>
        </w:rPr>
        <w:t xml:space="preserve">congestive </w:t>
      </w:r>
      <w:r>
        <w:t xml:space="preserve">heart </w:t>
      </w:r>
      <w:r>
        <w:rPr>
          <w:spacing w:val="-1"/>
        </w:rPr>
        <w:t>failure,</w:t>
      </w:r>
      <w:r>
        <w:rPr>
          <w:spacing w:val="2"/>
        </w:rPr>
        <w:t xml:space="preserve"> </w:t>
      </w:r>
      <w:r>
        <w:rPr>
          <w:spacing w:val="-1"/>
        </w:rPr>
        <w:t>valvular</w:t>
      </w:r>
      <w:r>
        <w:t xml:space="preserve"> </w:t>
      </w:r>
      <w:r>
        <w:rPr>
          <w:spacing w:val="-1"/>
        </w:rPr>
        <w:t>heart</w:t>
      </w:r>
      <w:r>
        <w:t xml:space="preserve"> </w:t>
      </w:r>
      <w:r>
        <w:rPr>
          <w:spacing w:val="-1"/>
        </w:rPr>
        <w:t>disease,</w:t>
      </w:r>
      <w:r>
        <w:t xml:space="preserve"> stroke, </w:t>
      </w:r>
      <w:r>
        <w:rPr>
          <w:spacing w:val="-1"/>
        </w:rPr>
        <w:t>transient</w:t>
      </w:r>
      <w:r>
        <w:t xml:space="preserve"> </w:t>
      </w:r>
      <w:r>
        <w:rPr>
          <w:spacing w:val="-1"/>
        </w:rPr>
        <w:t>ischemic</w:t>
      </w:r>
      <w:r>
        <w:rPr>
          <w:spacing w:val="87"/>
        </w:rPr>
        <w:t xml:space="preserve"> </w:t>
      </w:r>
      <w:r>
        <w:rPr>
          <w:spacing w:val="-1"/>
        </w:rPr>
        <w:t>attack,</w:t>
      </w:r>
      <w:r>
        <w:t xml:space="preserve"> or </w:t>
      </w:r>
      <w:r>
        <w:rPr>
          <w:spacing w:val="-1"/>
        </w:rPr>
        <w:t>intermittent</w:t>
      </w:r>
      <w:r>
        <w:t xml:space="preserve"> </w:t>
      </w:r>
      <w:r>
        <w:rPr>
          <w:spacing w:val="-1"/>
        </w:rPr>
        <w:t>claudication),</w:t>
      </w:r>
      <w:r>
        <w:t xml:space="preserve"> kidney</w:t>
      </w:r>
      <w:r>
        <w:rPr>
          <w:spacing w:val="-5"/>
        </w:rPr>
        <w:t xml:space="preserve"> </w:t>
      </w:r>
      <w:r>
        <w:rPr>
          <w:spacing w:val="-1"/>
        </w:rPr>
        <w:t>disease,</w:t>
      </w:r>
      <w:r>
        <w:t xml:space="preserve"> </w:t>
      </w:r>
      <w:r>
        <w:rPr>
          <w:spacing w:val="-1"/>
        </w:rPr>
        <w:t>liver</w:t>
      </w:r>
      <w:r>
        <w:t xml:space="preserve"> </w:t>
      </w:r>
      <w:r>
        <w:rPr>
          <w:spacing w:val="-1"/>
        </w:rPr>
        <w:t>disease,</w:t>
      </w:r>
      <w:r>
        <w:t xml:space="preserve"> </w:t>
      </w:r>
      <w:r>
        <w:rPr>
          <w:spacing w:val="-1"/>
        </w:rPr>
        <w:t xml:space="preserve">venous </w:t>
      </w:r>
      <w:r>
        <w:t xml:space="preserve">or </w:t>
      </w:r>
      <w:r>
        <w:rPr>
          <w:spacing w:val="-1"/>
        </w:rPr>
        <w:t>arterial</w:t>
      </w:r>
      <w:r>
        <w:t xml:space="preserve"> thromboembolic </w:t>
      </w:r>
      <w:r>
        <w:rPr>
          <w:spacing w:val="-1"/>
        </w:rPr>
        <w:t>disease,</w:t>
      </w:r>
      <w:r>
        <w:t xml:space="preserve"> adrenal </w:t>
      </w:r>
      <w:r>
        <w:rPr>
          <w:spacing w:val="-1"/>
        </w:rPr>
        <w:t>insufficiency,</w:t>
      </w:r>
      <w:r>
        <w:t xml:space="preserve"> </w:t>
      </w:r>
      <w:r>
        <w:rPr>
          <w:spacing w:val="-1"/>
        </w:rPr>
        <w:t>depression</w:t>
      </w:r>
      <w:r>
        <w:rPr>
          <w:spacing w:val="51"/>
        </w:rPr>
        <w:t xml:space="preserve"> </w:t>
      </w:r>
      <w:r>
        <w:t>requiring</w:t>
      </w:r>
      <w:r>
        <w:rPr>
          <w:spacing w:val="-3"/>
        </w:rPr>
        <w:t xml:space="preserve"> </w:t>
      </w:r>
      <w:r>
        <w:t xml:space="preserve">hospitalization </w:t>
      </w:r>
      <w:r>
        <w:rPr>
          <w:spacing w:val="-1"/>
        </w:rPr>
        <w:t>within</w:t>
      </w:r>
      <w:r>
        <w:t xml:space="preserve"> the</w:t>
      </w:r>
      <w:r>
        <w:rPr>
          <w:spacing w:val="-1"/>
        </w:rPr>
        <w:t xml:space="preserve"> past</w:t>
      </w:r>
      <w:r>
        <w:t xml:space="preserve"> 6 months, or non-</w:t>
      </w:r>
      <w:r w:rsidRPr="006C3B86">
        <w:rPr>
          <w:spacing w:val="-1"/>
        </w:rPr>
        <w:t>pregnancy</w:t>
      </w:r>
      <w:r w:rsidRPr="006C3B86">
        <w:rPr>
          <w:spacing w:val="-3"/>
        </w:rPr>
        <w:t xml:space="preserve"> </w:t>
      </w:r>
      <w:r w:rsidRPr="006C3B86">
        <w:rPr>
          <w:spacing w:val="-1"/>
        </w:rPr>
        <w:t>related</w:t>
      </w:r>
      <w:r>
        <w:t xml:space="preserve"> illness requiring</w:t>
      </w:r>
      <w:r w:rsidRPr="006C3B86">
        <w:rPr>
          <w:spacing w:val="-3"/>
        </w:rPr>
        <w:t xml:space="preserve"> </w:t>
      </w:r>
      <w:r w:rsidRPr="006C3B86">
        <w:rPr>
          <w:spacing w:val="-1"/>
        </w:rPr>
        <w:t>overnight</w:t>
      </w:r>
      <w:r>
        <w:t xml:space="preserve"> hospitalization in the</w:t>
      </w:r>
      <w:r w:rsidRPr="006C3B86">
        <w:rPr>
          <w:spacing w:val="-1"/>
        </w:rPr>
        <w:t xml:space="preserve"> past</w:t>
      </w:r>
      <w:r>
        <w:t xml:space="preserve"> 6</w:t>
      </w:r>
      <w:r w:rsidRPr="006C3B86">
        <w:rPr>
          <w:spacing w:val="58"/>
        </w:rPr>
        <w:t xml:space="preserve"> </w:t>
      </w:r>
      <w:r>
        <w:t>months;</w:t>
      </w:r>
    </w:p>
    <w:p w14:paraId="1C0D2502" w14:textId="77777777" w:rsidR="00F03FCB" w:rsidRDefault="00F03FCB" w:rsidP="00F03FCB">
      <w:pPr>
        <w:pStyle w:val="BodyText"/>
        <w:numPr>
          <w:ilvl w:val="0"/>
          <w:numId w:val="38"/>
        </w:numPr>
        <w:tabs>
          <w:tab w:val="left" w:pos="2441"/>
        </w:tabs>
        <w:spacing w:line="276" w:lineRule="auto"/>
        <w:ind w:right="326"/>
      </w:pPr>
      <w:r>
        <w:rPr>
          <w:spacing w:val="-1"/>
        </w:rPr>
        <w:t>have and underlying</w:t>
      </w:r>
      <w:r>
        <w:rPr>
          <w:spacing w:val="-3"/>
        </w:rPr>
        <w:t xml:space="preserve"> </w:t>
      </w:r>
      <w:r>
        <w:rPr>
          <w:spacing w:val="-1"/>
        </w:rPr>
        <w:t>disease/treatment</w:t>
      </w:r>
      <w:r>
        <w:t xml:space="preserve"> that </w:t>
      </w:r>
      <w:r>
        <w:rPr>
          <w:spacing w:val="-1"/>
        </w:rPr>
        <w:t>might</w:t>
      </w:r>
      <w:r>
        <w:t xml:space="preserve"> </w:t>
      </w:r>
      <w:r>
        <w:rPr>
          <w:spacing w:val="-1"/>
        </w:rPr>
        <w:t>interfere</w:t>
      </w:r>
      <w:r>
        <w:t xml:space="preserve"> with </w:t>
      </w:r>
      <w:r>
        <w:rPr>
          <w:spacing w:val="-1"/>
        </w:rPr>
        <w:t>participation</w:t>
      </w:r>
      <w:r>
        <w:rPr>
          <w:spacing w:val="85"/>
        </w:rPr>
        <w:t xml:space="preserve"> </w:t>
      </w:r>
      <w:r>
        <w:rPr>
          <w:spacing w:val="-1"/>
        </w:rPr>
        <w:t>in/completion</w:t>
      </w:r>
      <w:r>
        <w:t xml:space="preserve"> of</w:t>
      </w:r>
      <w:r>
        <w:rPr>
          <w:spacing w:val="-1"/>
        </w:rPr>
        <w:t xml:space="preserve"> </w:t>
      </w:r>
      <w:r>
        <w:t>the study</w:t>
      </w:r>
      <w:r>
        <w:rPr>
          <w:spacing w:val="-3"/>
        </w:rPr>
        <w:t xml:space="preserve"> </w:t>
      </w:r>
      <w:r>
        <w:rPr>
          <w:spacing w:val="-1"/>
        </w:rPr>
        <w:t>(e.g.,</w:t>
      </w:r>
      <w:r>
        <w:t xml:space="preserve"> </w:t>
      </w:r>
      <w:r>
        <w:rPr>
          <w:spacing w:val="-1"/>
        </w:rPr>
        <w:t>significant</w:t>
      </w:r>
      <w:r>
        <w:rPr>
          <w:spacing w:val="2"/>
        </w:rPr>
        <w:t xml:space="preserve"> </w:t>
      </w:r>
      <w:r>
        <w:rPr>
          <w:spacing w:val="-1"/>
        </w:rPr>
        <w:t>gastrointestinal</w:t>
      </w:r>
      <w:r>
        <w:t xml:space="preserve"> conditions,</w:t>
      </w:r>
      <w:r>
        <w:rPr>
          <w:spacing w:val="73"/>
        </w:rPr>
        <w:t xml:space="preserve"> </w:t>
      </w:r>
      <w:r>
        <w:t>major</w:t>
      </w:r>
      <w:r>
        <w:rPr>
          <w:spacing w:val="-1"/>
        </w:rPr>
        <w:t xml:space="preserve"> psychiatric</w:t>
      </w:r>
      <w:r>
        <w:rPr>
          <w:spacing w:val="-2"/>
        </w:rPr>
        <w:t xml:space="preserve"> </w:t>
      </w:r>
      <w:r>
        <w:t xml:space="preserve">disorders, </w:t>
      </w:r>
      <w:r>
        <w:rPr>
          <w:spacing w:val="-1"/>
        </w:rPr>
        <w:t>and</w:t>
      </w:r>
      <w:r>
        <w:t xml:space="preserve"> </w:t>
      </w:r>
      <w:r>
        <w:rPr>
          <w:spacing w:val="-1"/>
        </w:rPr>
        <w:t>others</w:t>
      </w:r>
      <w:r>
        <w:t xml:space="preserve"> at the</w:t>
      </w:r>
      <w:r>
        <w:rPr>
          <w:spacing w:val="-1"/>
        </w:rPr>
        <w:t xml:space="preserve"> </w:t>
      </w:r>
      <w:r>
        <w:t>discretion of</w:t>
      </w:r>
      <w:r>
        <w:rPr>
          <w:spacing w:val="-1"/>
        </w:rPr>
        <w:t xml:space="preserve"> </w:t>
      </w:r>
      <w:r>
        <w:t>the study</w:t>
      </w:r>
      <w:r>
        <w:rPr>
          <w:spacing w:val="36"/>
        </w:rPr>
        <w:t xml:space="preserve"> </w:t>
      </w:r>
      <w:r>
        <w:rPr>
          <w:spacing w:val="-1"/>
        </w:rPr>
        <w:t>clinician);</w:t>
      </w:r>
    </w:p>
    <w:p w14:paraId="3F5187AE" w14:textId="77777777" w:rsidR="00F03FCB" w:rsidRDefault="00F03FCB" w:rsidP="00F03FCB">
      <w:pPr>
        <w:pStyle w:val="BodyText"/>
        <w:numPr>
          <w:ilvl w:val="0"/>
          <w:numId w:val="38"/>
        </w:numPr>
        <w:tabs>
          <w:tab w:val="left" w:pos="2501"/>
        </w:tabs>
        <w:spacing w:line="276" w:lineRule="auto"/>
        <w:ind w:right="394"/>
      </w:pPr>
      <w:r>
        <w:rPr>
          <w:spacing w:val="-1"/>
        </w:rPr>
        <w:t>have other</w:t>
      </w:r>
      <w:r>
        <w:t xml:space="preserve"> </w:t>
      </w:r>
      <w:r>
        <w:rPr>
          <w:spacing w:val="-1"/>
        </w:rPr>
        <w:t>active medical</w:t>
      </w:r>
      <w:r>
        <w:t xml:space="preserve"> problems </w:t>
      </w:r>
      <w:r>
        <w:rPr>
          <w:spacing w:val="-1"/>
        </w:rPr>
        <w:t>detected</w:t>
      </w:r>
      <w:r>
        <w:t xml:space="preserve"> </w:t>
      </w:r>
      <w:r>
        <w:rPr>
          <w:spacing w:val="2"/>
        </w:rPr>
        <w:t>by</w:t>
      </w:r>
      <w:r>
        <w:rPr>
          <w:spacing w:val="-5"/>
        </w:rPr>
        <w:t xml:space="preserve"> </w:t>
      </w:r>
      <w:r>
        <w:rPr>
          <w:spacing w:val="-1"/>
        </w:rPr>
        <w:t>examination</w:t>
      </w:r>
      <w:r>
        <w:t xml:space="preserve"> or</w:t>
      </w:r>
      <w:r>
        <w:rPr>
          <w:spacing w:val="-1"/>
        </w:rPr>
        <w:t xml:space="preserve"> </w:t>
      </w:r>
      <w:r>
        <w:t xml:space="preserve">laboratory </w:t>
      </w:r>
      <w:r>
        <w:rPr>
          <w:spacing w:val="-1"/>
        </w:rPr>
        <w:t>testing;</w:t>
      </w:r>
    </w:p>
    <w:p w14:paraId="35CF02C4" w14:textId="77777777" w:rsidR="00F03FCB" w:rsidRDefault="00F03FCB" w:rsidP="00F03FCB">
      <w:pPr>
        <w:pStyle w:val="BodyText"/>
        <w:numPr>
          <w:ilvl w:val="0"/>
          <w:numId w:val="38"/>
        </w:numPr>
        <w:tabs>
          <w:tab w:val="left" w:pos="2441"/>
        </w:tabs>
        <w:spacing w:line="276" w:lineRule="auto"/>
      </w:pPr>
      <w:r>
        <w:t xml:space="preserve">have plans to move to a </w:t>
      </w:r>
      <w:r>
        <w:rPr>
          <w:spacing w:val="-1"/>
        </w:rPr>
        <w:t>different</w:t>
      </w:r>
      <w:r>
        <w:t xml:space="preserve"> </w:t>
      </w:r>
      <w:r>
        <w:rPr>
          <w:spacing w:val="-1"/>
        </w:rPr>
        <w:t>geographic</w:t>
      </w:r>
      <w:r>
        <w:rPr>
          <w:spacing w:val="1"/>
        </w:rPr>
        <w:t xml:space="preserve"> </w:t>
      </w:r>
      <w:r>
        <w:rPr>
          <w:spacing w:val="-1"/>
        </w:rPr>
        <w:t xml:space="preserve">area </w:t>
      </w:r>
      <w:r>
        <w:t>within</w:t>
      </w:r>
      <w:r>
        <w:rPr>
          <w:spacing w:val="2"/>
        </w:rPr>
        <w:t xml:space="preserve"> </w:t>
      </w:r>
      <w:r>
        <w:t xml:space="preserve">the next 6 months; </w:t>
      </w:r>
      <w:r>
        <w:rPr>
          <w:spacing w:val="-1"/>
        </w:rPr>
        <w:t>or</w:t>
      </w:r>
    </w:p>
    <w:p w14:paraId="61A9E9E6" w14:textId="77777777" w:rsidR="00F03FCB" w:rsidRDefault="00F03FCB" w:rsidP="00F03FCB">
      <w:pPr>
        <w:pStyle w:val="BodyText"/>
        <w:numPr>
          <w:ilvl w:val="0"/>
          <w:numId w:val="38"/>
        </w:numPr>
        <w:tabs>
          <w:tab w:val="left" w:pos="2441"/>
        </w:tabs>
        <w:spacing w:line="276" w:lineRule="auto"/>
      </w:pPr>
      <w:r>
        <w:rPr>
          <w:spacing w:val="-1"/>
        </w:rPr>
        <w:t>are unable</w:t>
      </w:r>
      <w:r>
        <w:t xml:space="preserve"> to</w:t>
      </w:r>
      <w:r>
        <w:rPr>
          <w:spacing w:val="2"/>
        </w:rPr>
        <w:t xml:space="preserve"> </w:t>
      </w:r>
      <w:r>
        <w:rPr>
          <w:spacing w:val="-1"/>
        </w:rPr>
        <w:t>give</w:t>
      </w:r>
      <w:r>
        <w:t xml:space="preserve"> </w:t>
      </w:r>
      <w:r>
        <w:rPr>
          <w:spacing w:val="-1"/>
        </w:rPr>
        <w:t>informed</w:t>
      </w:r>
      <w:r>
        <w:rPr>
          <w:spacing w:val="1"/>
        </w:rPr>
        <w:t xml:space="preserve"> </w:t>
      </w:r>
      <w:r>
        <w:rPr>
          <w:spacing w:val="-1"/>
        </w:rPr>
        <w:t>consent.</w:t>
      </w:r>
    </w:p>
    <w:p w14:paraId="647F87FB" w14:textId="77777777" w:rsidR="00F03FCB" w:rsidRDefault="00F03FCB" w:rsidP="00A93F8A">
      <w:pPr>
        <w:spacing w:after="0"/>
        <w:ind w:firstLine="547"/>
        <w:rPr>
          <w:rFonts w:cs="Times New Roman"/>
        </w:rPr>
      </w:pPr>
    </w:p>
    <w:p w14:paraId="78E403A0" w14:textId="777D1CDE" w:rsidR="00F614F1" w:rsidRDefault="00F614F1" w:rsidP="007820D3">
      <w:pPr>
        <w:pStyle w:val="BodyText"/>
        <w:spacing w:before="3" w:line="276" w:lineRule="auto"/>
        <w:ind w:left="0" w:right="418" w:firstLine="547"/>
      </w:pPr>
      <w:r>
        <w:t>The study will be conducted at 2 sites that have the appropriate medical expertise</w:t>
      </w:r>
      <w:r w:rsidR="00EE138D">
        <w:t xml:space="preserve">, facilities, and </w:t>
      </w:r>
      <w:r w:rsidR="006C1C8A">
        <w:t xml:space="preserve">access to the target population in sufficient numbers to </w:t>
      </w:r>
      <w:r w:rsidR="00E76491">
        <w:t>meet recruitment goals</w:t>
      </w:r>
      <w:r w:rsidR="006C1C8A">
        <w:t>.</w:t>
      </w:r>
    </w:p>
    <w:p w14:paraId="2A2088DB" w14:textId="77777777" w:rsidR="00241718" w:rsidRDefault="00241718" w:rsidP="007820D3">
      <w:pPr>
        <w:pStyle w:val="BodyText"/>
        <w:spacing w:before="3" w:line="276" w:lineRule="auto"/>
        <w:ind w:left="0" w:right="418" w:firstLine="547"/>
      </w:pPr>
    </w:p>
    <w:p w14:paraId="64E332AB" w14:textId="2A6C4437" w:rsidR="006C1C8A" w:rsidRDefault="006C1C8A" w:rsidP="00A93F8A">
      <w:pPr>
        <w:pStyle w:val="BodyText"/>
        <w:numPr>
          <w:ilvl w:val="0"/>
          <w:numId w:val="43"/>
        </w:numPr>
        <w:spacing w:after="120" w:line="276" w:lineRule="auto"/>
        <w:ind w:left="720" w:right="130" w:hanging="270"/>
        <w:rPr>
          <w:rFonts w:cs="Times New Roman"/>
        </w:rPr>
      </w:pPr>
      <w:r>
        <w:rPr>
          <w:rFonts w:cs="Times New Roman"/>
          <w:spacing w:val="-1"/>
        </w:rPr>
        <w:lastRenderedPageBreak/>
        <w:t>Brigham</w:t>
      </w:r>
      <w:r>
        <w:rPr>
          <w:rFonts w:cs="Times New Roman"/>
        </w:rPr>
        <w:t xml:space="preserve"> and </w:t>
      </w:r>
      <w:r>
        <w:rPr>
          <w:rFonts w:cs="Times New Roman"/>
          <w:spacing w:val="-1"/>
        </w:rPr>
        <w:t>Women’s</w:t>
      </w:r>
      <w:r>
        <w:rPr>
          <w:rFonts w:cs="Times New Roman"/>
          <w:spacing w:val="2"/>
        </w:rPr>
        <w:t xml:space="preserve"> </w:t>
      </w:r>
      <w:r>
        <w:rPr>
          <w:rFonts w:cs="Times New Roman"/>
          <w:spacing w:val="-1"/>
        </w:rPr>
        <w:t>Hospitals (BWH),</w:t>
      </w:r>
      <w:r>
        <w:rPr>
          <w:rFonts w:cs="Times New Roman"/>
        </w:rPr>
        <w:t xml:space="preserve"> located in Boston, MA, is a 779-bed hospital that averages nearly 8,000 annual births. BWH has a large research program that is experienced in identifying and recruiting specific types of patient populations for a variety of research protocols such as the Balance After Baby Intervention (BABI). </w:t>
      </w:r>
    </w:p>
    <w:p w14:paraId="21842098" w14:textId="54CC9F3E" w:rsidR="006C1C8A" w:rsidRDefault="006C1C8A" w:rsidP="00A93F8A">
      <w:pPr>
        <w:pStyle w:val="BodyText"/>
        <w:numPr>
          <w:ilvl w:val="0"/>
          <w:numId w:val="43"/>
        </w:numPr>
        <w:spacing w:before="3" w:line="276" w:lineRule="auto"/>
        <w:ind w:left="720" w:right="418" w:hanging="270"/>
      </w:pPr>
      <w:r w:rsidRPr="00A60597">
        <w:rPr>
          <w:rFonts w:cs="Times New Roman"/>
        </w:rPr>
        <w:t>The University of Colorado</w:t>
      </w:r>
      <w:r>
        <w:rPr>
          <w:rFonts w:cs="Times New Roman"/>
        </w:rPr>
        <w:t xml:space="preserve"> </w:t>
      </w:r>
      <w:r w:rsidRPr="00A60597">
        <w:rPr>
          <w:rFonts w:cs="Times New Roman"/>
        </w:rPr>
        <w:t>(UCH)</w:t>
      </w:r>
      <w:r>
        <w:rPr>
          <w:rFonts w:cs="Times New Roman"/>
        </w:rPr>
        <w:t>,</w:t>
      </w:r>
      <w:r w:rsidRPr="00A60597">
        <w:rPr>
          <w:rFonts w:cs="Times New Roman"/>
        </w:rPr>
        <w:t xml:space="preserve"> located in Aurora, CO</w:t>
      </w:r>
      <w:r>
        <w:rPr>
          <w:rFonts w:cs="Times New Roman"/>
        </w:rPr>
        <w:t>.</w:t>
      </w:r>
      <w:r w:rsidRPr="00A60597">
        <w:rPr>
          <w:rFonts w:cs="Times New Roman"/>
        </w:rPr>
        <w:t xml:space="preserve"> </w:t>
      </w:r>
      <w:r>
        <w:rPr>
          <w:rFonts w:cs="Times New Roman"/>
        </w:rPr>
        <w:t xml:space="preserve">UCH </w:t>
      </w:r>
      <w:r w:rsidRPr="00A60597">
        <w:rPr>
          <w:rFonts w:cs="Times New Roman"/>
        </w:rPr>
        <w:t xml:space="preserve">is a multi-specialty community based hospital </w:t>
      </w:r>
      <w:r>
        <w:rPr>
          <w:rFonts w:cs="Times New Roman"/>
        </w:rPr>
        <w:t xml:space="preserve">with </w:t>
      </w:r>
      <w:r w:rsidRPr="00A60597">
        <w:rPr>
          <w:rFonts w:cs="Times New Roman"/>
        </w:rPr>
        <w:t>3,500 births annually</w:t>
      </w:r>
      <w:r>
        <w:rPr>
          <w:rFonts w:cs="Times New Roman"/>
        </w:rPr>
        <w:t xml:space="preserve"> and a </w:t>
      </w:r>
      <w:r w:rsidRPr="00A60597">
        <w:rPr>
          <w:rFonts w:cs="Times New Roman"/>
        </w:rPr>
        <w:t xml:space="preserve">7% complication </w:t>
      </w:r>
      <w:r>
        <w:rPr>
          <w:rFonts w:cs="Times New Roman"/>
        </w:rPr>
        <w:t xml:space="preserve">rate </w:t>
      </w:r>
      <w:r w:rsidRPr="00A60597">
        <w:rPr>
          <w:rFonts w:cs="Times New Roman"/>
        </w:rPr>
        <w:t>of gestational diabetes mellitus (GDM).</w:t>
      </w:r>
    </w:p>
    <w:p w14:paraId="20F68B61" w14:textId="77777777" w:rsidR="00DA5B48" w:rsidRDefault="00DA5B48" w:rsidP="007820D3">
      <w:pPr>
        <w:pStyle w:val="BodyText"/>
        <w:spacing w:before="3" w:line="276" w:lineRule="auto"/>
        <w:ind w:left="0" w:right="418" w:firstLine="547"/>
      </w:pPr>
    </w:p>
    <w:p w14:paraId="18B9789D" w14:textId="14DCA634" w:rsidR="008E3B68" w:rsidRDefault="006C068D" w:rsidP="007820D3">
      <w:pPr>
        <w:pStyle w:val="BodyText"/>
        <w:spacing w:before="3" w:line="276" w:lineRule="auto"/>
        <w:ind w:left="0" w:right="418" w:firstLine="547"/>
        <w:rPr>
          <w:rFonts w:cs="Times New Roman"/>
        </w:rPr>
      </w:pPr>
      <w:r>
        <w:t xml:space="preserve">Of </w:t>
      </w:r>
      <w:r w:rsidR="001F5B8F">
        <w:t>w</w:t>
      </w:r>
      <w:r w:rsidR="00353062">
        <w:t xml:space="preserve">omen </w:t>
      </w:r>
      <w:r>
        <w:t>found to be</w:t>
      </w:r>
      <w:r w:rsidR="00353062">
        <w:t xml:space="preserve"> eligible</w:t>
      </w:r>
      <w:r>
        <w:t xml:space="preserve">, </w:t>
      </w:r>
      <w:r w:rsidR="009246D6">
        <w:t xml:space="preserve">we estimate that </w:t>
      </w:r>
      <w:r>
        <w:t xml:space="preserve">250 will </w:t>
      </w:r>
      <w:r w:rsidR="009246D6">
        <w:t>consent to join</w:t>
      </w:r>
      <w:r w:rsidR="001F5B8F">
        <w:t xml:space="preserve"> the study</w:t>
      </w:r>
      <w:r w:rsidR="00353062">
        <w:t xml:space="preserve"> during </w:t>
      </w:r>
      <w:r w:rsidR="00C7391C">
        <w:rPr>
          <w:rFonts w:cs="Times New Roman"/>
          <w:spacing w:val="-1"/>
        </w:rPr>
        <w:t xml:space="preserve">their third </w:t>
      </w:r>
      <w:r w:rsidR="00C7391C" w:rsidRPr="008E3B68">
        <w:rPr>
          <w:rFonts w:cs="Times New Roman"/>
          <w:spacing w:val="-1"/>
        </w:rPr>
        <w:t xml:space="preserve">trimester </w:t>
      </w:r>
      <w:r w:rsidR="001F5B8F" w:rsidRPr="008E3B68">
        <w:rPr>
          <w:rFonts w:cs="Times New Roman"/>
          <w:spacing w:val="-1"/>
        </w:rPr>
        <w:t xml:space="preserve">of pregnancy </w:t>
      </w:r>
      <w:r w:rsidR="00542095">
        <w:rPr>
          <w:rFonts w:cs="Times New Roman"/>
          <w:spacing w:val="-1"/>
        </w:rPr>
        <w:t xml:space="preserve">and </w:t>
      </w:r>
      <w:r w:rsidR="001F5B8F" w:rsidRPr="008E3B68">
        <w:rPr>
          <w:rFonts w:cs="Times New Roman"/>
          <w:spacing w:val="-1"/>
        </w:rPr>
        <w:t xml:space="preserve">up to </w:t>
      </w:r>
      <w:r w:rsidRPr="008E3B68">
        <w:rPr>
          <w:rFonts w:cs="Times New Roman"/>
          <w:spacing w:val="-1"/>
        </w:rPr>
        <w:t>10 weeks post-partum.</w:t>
      </w:r>
      <w:r w:rsidR="00D3764A">
        <w:rPr>
          <w:rFonts w:cs="Times New Roman"/>
          <w:spacing w:val="-1"/>
        </w:rPr>
        <w:t xml:space="preserve"> </w:t>
      </w:r>
      <w:r w:rsidR="009D44BE" w:rsidRPr="008E3B68">
        <w:rPr>
          <w:rFonts w:cs="Times New Roman"/>
        </w:rPr>
        <w:t>The Figure below illustrates the</w:t>
      </w:r>
      <w:r w:rsidR="008E3B68">
        <w:rPr>
          <w:rFonts w:cs="Times New Roman"/>
        </w:rPr>
        <w:t xml:space="preserve"> estimated </w:t>
      </w:r>
      <w:r w:rsidR="009D44BE" w:rsidRPr="008E3B68">
        <w:rPr>
          <w:rFonts w:cs="Times New Roman"/>
        </w:rPr>
        <w:t>enrollment and attrition rates for the entire study.</w:t>
      </w:r>
      <w:r w:rsidR="00D3764A">
        <w:rPr>
          <w:rFonts w:cs="Times New Roman"/>
        </w:rPr>
        <w:t xml:space="preserve"> </w:t>
      </w:r>
      <w:r w:rsidR="008E3B68" w:rsidRPr="008E3B68">
        <w:rPr>
          <w:rFonts w:cs="Times New Roman"/>
        </w:rPr>
        <w:t xml:space="preserve">A constant 5% rate of exclusion and attrition was applied to the eligible remaining study population at the time of the previous visit to determine the number who would be eligible to return for any given current study-visit. </w:t>
      </w:r>
    </w:p>
    <w:p w14:paraId="28D0E932" w14:textId="6FE0C8EB" w:rsidR="0081685A" w:rsidRDefault="0081685A" w:rsidP="007820D3">
      <w:pPr>
        <w:pStyle w:val="BodyText"/>
        <w:spacing w:before="3" w:line="276" w:lineRule="auto"/>
        <w:ind w:left="0" w:right="418" w:firstLine="547"/>
        <w:rPr>
          <w:rFonts w:cs="Times New Roman"/>
        </w:rPr>
      </w:pPr>
    </w:p>
    <w:p w14:paraId="38CCA5CC" w14:textId="754C95EC" w:rsidR="0081685A" w:rsidRPr="00854361" w:rsidRDefault="00854361" w:rsidP="0081685A">
      <w:pPr>
        <w:pStyle w:val="Heading3"/>
        <w:rPr>
          <w:sz w:val="24"/>
          <w:szCs w:val="24"/>
        </w:rPr>
      </w:pPr>
      <w:bookmarkStart w:id="6" w:name="_Toc432597871"/>
      <w:bookmarkStart w:id="7" w:name="_Toc434931324"/>
      <w:r w:rsidRPr="00854361">
        <w:rPr>
          <w:sz w:val="24"/>
          <w:szCs w:val="24"/>
        </w:rPr>
        <w:t>Figure B-1.1</w:t>
      </w:r>
      <w:r w:rsidR="0081685A" w:rsidRPr="00854361">
        <w:rPr>
          <w:sz w:val="24"/>
          <w:szCs w:val="24"/>
        </w:rPr>
        <w:t>. Estimated Enrollment and Attrition Rate</w:t>
      </w:r>
      <w:bookmarkEnd w:id="6"/>
      <w:bookmarkEnd w:id="7"/>
    </w:p>
    <w:p w14:paraId="3AF738AF" w14:textId="14297B99" w:rsidR="00C328D5" w:rsidRDefault="00C328D5" w:rsidP="00C328D5">
      <w:pPr>
        <w:rPr>
          <w:rFonts w:ascii="Times New Roman" w:hAnsi="Times New Roman" w:cs="Times New Roman"/>
          <w:sz w:val="24"/>
        </w:rPr>
      </w:pPr>
      <w:r w:rsidRPr="00D44241">
        <w:rPr>
          <w:rFonts w:ascii="Times New Roman" w:hAnsi="Times New Roman" w:cs="Times New Roman"/>
          <w:noProof/>
          <w:sz w:val="24"/>
        </w:rPr>
        <mc:AlternateContent>
          <mc:Choice Requires="wps">
            <w:drawing>
              <wp:anchor distT="0" distB="0" distL="114300" distR="114300" simplePos="0" relativeHeight="251637760" behindDoc="0" locked="0" layoutInCell="1" allowOverlap="1" wp14:anchorId="3E06662A" wp14:editId="168A3D2D">
                <wp:simplePos x="0" y="0"/>
                <wp:positionH relativeFrom="column">
                  <wp:posOffset>2324100</wp:posOffset>
                </wp:positionH>
                <wp:positionV relativeFrom="paragraph">
                  <wp:posOffset>129540</wp:posOffset>
                </wp:positionV>
                <wp:extent cx="982980" cy="350520"/>
                <wp:effectExtent l="0" t="0" r="26670" b="1143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980" cy="350520"/>
                        </a:xfrm>
                        <a:prstGeom prst="rect">
                          <a:avLst/>
                        </a:prstGeom>
                        <a:solidFill>
                          <a:srgbClr val="FFFFFF"/>
                        </a:solidFill>
                        <a:ln w="9525">
                          <a:solidFill>
                            <a:srgbClr val="000000"/>
                          </a:solidFill>
                          <a:miter lim="800000"/>
                          <a:headEnd/>
                          <a:tailEnd/>
                        </a:ln>
                      </wps:spPr>
                      <wps:txbx>
                        <w:txbxContent>
                          <w:p w14:paraId="548CE831" w14:textId="77777777" w:rsidR="0056740E" w:rsidRPr="00877314" w:rsidRDefault="0056740E" w:rsidP="00C328D5">
                            <w:pPr>
                              <w:spacing w:after="0" w:line="240" w:lineRule="auto"/>
                              <w:jc w:val="center"/>
                              <w:rPr>
                                <w:sz w:val="18"/>
                                <w:szCs w:val="18"/>
                              </w:rPr>
                            </w:pPr>
                            <w:r w:rsidRPr="00877314">
                              <w:rPr>
                                <w:sz w:val="18"/>
                                <w:szCs w:val="18"/>
                              </w:rPr>
                              <w:t>293 Women Screened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06662A" id="_x0000_t202" coordsize="21600,21600" o:spt="202" path="m,l,21600r21600,l21600,xe">
                <v:stroke joinstyle="miter"/>
                <v:path gradientshapeok="t" o:connecttype="rect"/>
              </v:shapetype>
              <v:shape id="Text Box 2" o:spid="_x0000_s1026" type="#_x0000_t202" style="position:absolute;margin-left:183pt;margin-top:10.2pt;width:77.4pt;height:27.6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">
                <v:textbox>
                  <w:txbxContent>
                    <w:p w14:paraId="548CE831" w14:textId="77777777" w:rsidR="0056740E" w:rsidRPr="00877314" w:rsidRDefault="0056740E" w:rsidP="00C328D5">
                      <w:pPr>
                        <w:spacing w:after="0" w:line="240" w:lineRule="auto"/>
                        <w:jc w:val="center"/>
                        <w:rPr>
                          <w:sz w:val="18"/>
                          <w:szCs w:val="18"/>
                        </w:rPr>
                      </w:pPr>
                      <w:r w:rsidRPr="00877314">
                        <w:rPr>
                          <w:sz w:val="18"/>
                          <w:szCs w:val="18"/>
                        </w:rPr>
                        <w:t>293 Women Screened</w:t>
                      </w:r>
                    </w:p>
                  </w:txbxContent>
                </v:textbox>
              </v:shape>
            </w:pict>
          </mc:Fallback>
        </mc:AlternateContent>
      </w:r>
    </w:p>
    <w:p w14:paraId="3946523D" w14:textId="56DDFE3F" w:rsidR="00C328D5" w:rsidRDefault="00C328D5" w:rsidP="00C328D5">
      <w:pPr>
        <w:rPr>
          <w:rFonts w:ascii="Times New Roman" w:hAnsi="Times New Roman" w:cs="Times New Roman"/>
          <w:sz w:val="24"/>
        </w:rPr>
      </w:pPr>
      <w:r w:rsidRPr="00D44241">
        <w:rPr>
          <w:rFonts w:ascii="Times New Roman" w:hAnsi="Times New Roman" w:cs="Times New Roman"/>
          <w:noProof/>
          <w:sz w:val="24"/>
        </w:rPr>
        <mc:AlternateContent>
          <mc:Choice Requires="wps">
            <w:drawing>
              <wp:anchor distT="0" distB="0" distL="114300" distR="114300" simplePos="0" relativeHeight="251662336" behindDoc="0" locked="0" layoutInCell="1" allowOverlap="1" wp14:anchorId="5059B665" wp14:editId="1CB732BC">
                <wp:simplePos x="0" y="0"/>
                <wp:positionH relativeFrom="column">
                  <wp:posOffset>1417320</wp:posOffset>
                </wp:positionH>
                <wp:positionV relativeFrom="paragraph">
                  <wp:posOffset>151765</wp:posOffset>
                </wp:positionV>
                <wp:extent cx="1432560" cy="175260"/>
                <wp:effectExtent l="38100" t="0" r="15240" b="91440"/>
                <wp:wrapNone/>
                <wp:docPr id="19" name="Straight Arrow Connector 19"/>
                <wp:cNvGraphicFramePr/>
                <a:graphic xmlns:a="http://schemas.openxmlformats.org/drawingml/2006/main">
                  <a:graphicData uri="http://schemas.microsoft.com/office/word/2010/wordprocessingShape">
                    <wps:wsp>
                      <wps:cNvCnPr/>
                      <wps:spPr>
                        <a:xfrm flipH="1">
                          <a:off x="0" y="0"/>
                          <a:ext cx="1432560" cy="17526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8B227CC" id="_x0000_t32" coordsize="21600,21600" o:spt="32" o:oned="t" path="m,l21600,21600e" filled="f">
                <v:path arrowok="t" fillok="f" o:connecttype="none"/>
                <o:lock v:ext="edit" shapetype="t"/>
              </v:shapetype>
              <v:shape id="Straight Arrow Connector 19" o:spid="_x0000_s1026" type="#_x0000_t32" style="position:absolute;margin-left:111.6pt;margin-top:11.95pt;width:112.8pt;height:13.8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" strokecolor="black [3213]">
                <v:stroke endarrow="open"/>
              </v:shape>
            </w:pict>
          </mc:Fallback>
        </mc:AlternateContent>
      </w:r>
      <w:r w:rsidRPr="00D44241">
        <w:rPr>
          <w:rFonts w:ascii="Times New Roman" w:hAnsi="Times New Roman" w:cs="Times New Roman"/>
          <w:noProof/>
          <w:sz w:val="24"/>
        </w:rPr>
        <mc:AlternateContent>
          <mc:Choice Requires="wps">
            <w:drawing>
              <wp:anchor distT="0" distB="0" distL="114300" distR="114300" simplePos="0" relativeHeight="251660288" behindDoc="0" locked="0" layoutInCell="1" allowOverlap="1" wp14:anchorId="3B221B4E" wp14:editId="267E6457">
                <wp:simplePos x="0" y="0"/>
                <wp:positionH relativeFrom="column">
                  <wp:posOffset>2849880</wp:posOffset>
                </wp:positionH>
                <wp:positionV relativeFrom="paragraph">
                  <wp:posOffset>151765</wp:posOffset>
                </wp:positionV>
                <wp:extent cx="7620" cy="213360"/>
                <wp:effectExtent l="76200" t="0" r="68580" b="53340"/>
                <wp:wrapNone/>
                <wp:docPr id="18" name="Straight Arrow Connector 18"/>
                <wp:cNvGraphicFramePr/>
                <a:graphic xmlns:a="http://schemas.openxmlformats.org/drawingml/2006/main">
                  <a:graphicData uri="http://schemas.microsoft.com/office/word/2010/wordprocessingShape">
                    <wps:wsp>
                      <wps:cNvCnPr/>
                      <wps:spPr>
                        <a:xfrm flipH="1">
                          <a:off x="0" y="0"/>
                          <a:ext cx="7620" cy="21336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E3274DD" id="Straight Arrow Connector 18" o:spid="_x0000_s1026" type="#_x0000_t32" style="position:absolute;margin-left:224.4pt;margin-top:11.95pt;width:.6pt;height:16.8pt;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" strokecolor="black [3213]">
                <v:stroke endarrow="open"/>
              </v:shape>
            </w:pict>
          </mc:Fallback>
        </mc:AlternateContent>
      </w:r>
    </w:p>
    <w:p w14:paraId="59CDBEA2" w14:textId="0C831A4E" w:rsidR="00C328D5" w:rsidRDefault="00C328D5" w:rsidP="00C328D5">
      <w:pPr>
        <w:rPr>
          <w:rFonts w:ascii="Times New Roman" w:hAnsi="Times New Roman" w:cs="Times New Roman"/>
          <w:sz w:val="24"/>
        </w:rPr>
      </w:pPr>
      <w:r w:rsidRPr="00D44241">
        <w:rPr>
          <w:rFonts w:ascii="Times New Roman" w:hAnsi="Times New Roman" w:cs="Times New Roman"/>
          <w:noProof/>
          <w:sz w:val="24"/>
        </w:rPr>
        <mc:AlternateContent>
          <mc:Choice Requires="wps">
            <w:drawing>
              <wp:anchor distT="0" distB="0" distL="114300" distR="114300" simplePos="0" relativeHeight="251658240" behindDoc="0" locked="0" layoutInCell="1" allowOverlap="1" wp14:anchorId="59DC31C0" wp14:editId="6F6D6BE9">
                <wp:simplePos x="0" y="0"/>
                <wp:positionH relativeFrom="column">
                  <wp:posOffset>2316480</wp:posOffset>
                </wp:positionH>
                <wp:positionV relativeFrom="paragraph">
                  <wp:posOffset>36195</wp:posOffset>
                </wp:positionV>
                <wp:extent cx="982980" cy="358140"/>
                <wp:effectExtent l="0" t="0" r="26670" b="2286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980" cy="358140"/>
                        </a:xfrm>
                        <a:prstGeom prst="rect">
                          <a:avLst/>
                        </a:prstGeom>
                        <a:solidFill>
                          <a:srgbClr val="FFFFFF"/>
                        </a:solidFill>
                        <a:ln w="9525">
                          <a:solidFill>
                            <a:srgbClr val="000000"/>
                          </a:solidFill>
                          <a:miter lim="800000"/>
                          <a:headEnd/>
                          <a:tailEnd/>
                        </a:ln>
                      </wps:spPr>
                      <wps:txbx>
                        <w:txbxContent>
                          <w:p w14:paraId="726C1D18" w14:textId="77777777" w:rsidR="0056740E" w:rsidRPr="00877314" w:rsidRDefault="0056740E" w:rsidP="00C328D5">
                            <w:pPr>
                              <w:spacing w:after="0" w:line="240" w:lineRule="auto"/>
                              <w:jc w:val="center"/>
                              <w:rPr>
                                <w:sz w:val="18"/>
                                <w:szCs w:val="18"/>
                              </w:rPr>
                            </w:pPr>
                            <w:r>
                              <w:rPr>
                                <w:sz w:val="18"/>
                                <w:szCs w:val="18"/>
                              </w:rPr>
                              <w:t>278</w:t>
                            </w:r>
                            <w:r w:rsidRPr="00877314">
                              <w:rPr>
                                <w:sz w:val="18"/>
                                <w:szCs w:val="18"/>
                              </w:rPr>
                              <w:t xml:space="preserve"> Remaining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DC31C0" id="_x0000_s1027" type="#_x0000_t202" style="position:absolute;margin-left:182.4pt;margin-top:2.85pt;width:77.4pt;height:2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">
                <v:textbox>
                  <w:txbxContent>
                    <w:p w14:paraId="726C1D18" w14:textId="77777777" w:rsidR="0056740E" w:rsidRPr="00877314" w:rsidRDefault="0056740E" w:rsidP="00C328D5">
                      <w:pPr>
                        <w:spacing w:after="0" w:line="240" w:lineRule="auto"/>
                        <w:jc w:val="center"/>
                        <w:rPr>
                          <w:sz w:val="18"/>
                          <w:szCs w:val="18"/>
                        </w:rPr>
                      </w:pPr>
                      <w:r>
                        <w:rPr>
                          <w:sz w:val="18"/>
                          <w:szCs w:val="18"/>
                        </w:rPr>
                        <w:t>278</w:t>
                      </w:r>
                      <w:r w:rsidRPr="00877314">
                        <w:rPr>
                          <w:sz w:val="18"/>
                          <w:szCs w:val="18"/>
                        </w:rPr>
                        <w:t xml:space="preserve"> Remaining</w:t>
                      </w:r>
                    </w:p>
                  </w:txbxContent>
                </v:textbox>
              </v:shape>
            </w:pict>
          </mc:Fallback>
        </mc:AlternateContent>
      </w:r>
      <w:r w:rsidRPr="00D44241">
        <w:rPr>
          <w:rFonts w:ascii="Times New Roman" w:hAnsi="Times New Roman" w:cs="Times New Roman"/>
          <w:noProof/>
          <w:sz w:val="24"/>
        </w:rPr>
        <mc:AlternateContent>
          <mc:Choice Requires="wps">
            <w:drawing>
              <wp:anchor distT="0" distB="0" distL="114300" distR="114300" simplePos="0" relativeHeight="251656192" behindDoc="0" locked="0" layoutInCell="1" allowOverlap="1" wp14:anchorId="53D1CFB1" wp14:editId="3319917E">
                <wp:simplePos x="0" y="0"/>
                <wp:positionH relativeFrom="column">
                  <wp:posOffset>327660</wp:posOffset>
                </wp:positionH>
                <wp:positionV relativeFrom="paragraph">
                  <wp:posOffset>36195</wp:posOffset>
                </wp:positionV>
                <wp:extent cx="1866900" cy="358140"/>
                <wp:effectExtent l="0" t="0" r="19050" b="2286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358140"/>
                        </a:xfrm>
                        <a:prstGeom prst="rect">
                          <a:avLst/>
                        </a:prstGeom>
                        <a:solidFill>
                          <a:srgbClr val="FFFFFF"/>
                        </a:solidFill>
                        <a:ln w="9525">
                          <a:solidFill>
                            <a:srgbClr val="000000"/>
                          </a:solidFill>
                          <a:miter lim="800000"/>
                          <a:headEnd/>
                          <a:tailEnd/>
                        </a:ln>
                      </wps:spPr>
                      <wps:txbx>
                        <w:txbxContent>
                          <w:p w14:paraId="2E58D76B" w14:textId="77777777" w:rsidR="0056740E" w:rsidRPr="00877314" w:rsidRDefault="0056740E" w:rsidP="00C328D5">
                            <w:pPr>
                              <w:spacing w:after="0" w:line="240" w:lineRule="auto"/>
                              <w:jc w:val="center"/>
                              <w:rPr>
                                <w:sz w:val="18"/>
                                <w:szCs w:val="18"/>
                              </w:rPr>
                            </w:pPr>
                            <w:r>
                              <w:rPr>
                                <w:sz w:val="18"/>
                                <w:szCs w:val="18"/>
                              </w:rPr>
                              <w:t>5</w:t>
                            </w:r>
                            <w:r w:rsidRPr="00877314">
                              <w:rPr>
                                <w:sz w:val="18"/>
                                <w:szCs w:val="18"/>
                              </w:rPr>
                              <w:t xml:space="preserve">%, </w:t>
                            </w:r>
                            <w:r>
                              <w:rPr>
                                <w:sz w:val="18"/>
                                <w:szCs w:val="18"/>
                              </w:rPr>
                              <w:t>15 Do not met enrollment criteria</w:t>
                            </w:r>
                          </w:p>
                          <w:p w14:paraId="214CF758" w14:textId="77777777" w:rsidR="0056740E" w:rsidRPr="00877314" w:rsidRDefault="0056740E" w:rsidP="00C328D5">
                            <w:pPr>
                              <w:spacing w:after="0" w:line="240" w:lineRule="auto"/>
                              <w:jc w:val="cente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D1CFB1" id="_x0000_s1028" type="#_x0000_t202" style="position:absolute;margin-left:25.8pt;margin-top:2.85pt;width:147pt;height:28.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">
                <v:textbox>
                  <w:txbxContent>
                    <w:p w14:paraId="2E58D76B" w14:textId="77777777" w:rsidR="0056740E" w:rsidRPr="00877314" w:rsidRDefault="0056740E" w:rsidP="00C328D5">
                      <w:pPr>
                        <w:spacing w:after="0" w:line="240" w:lineRule="auto"/>
                        <w:jc w:val="center"/>
                        <w:rPr>
                          <w:sz w:val="18"/>
                          <w:szCs w:val="18"/>
                        </w:rPr>
                      </w:pPr>
                      <w:r>
                        <w:rPr>
                          <w:sz w:val="18"/>
                          <w:szCs w:val="18"/>
                        </w:rPr>
                        <w:t>5</w:t>
                      </w:r>
                      <w:r w:rsidRPr="00877314">
                        <w:rPr>
                          <w:sz w:val="18"/>
                          <w:szCs w:val="18"/>
                        </w:rPr>
                        <w:t xml:space="preserve">%, </w:t>
                      </w:r>
                      <w:r>
                        <w:rPr>
                          <w:sz w:val="18"/>
                          <w:szCs w:val="18"/>
                        </w:rPr>
                        <w:t>15 Do not met enrollment criteria</w:t>
                      </w:r>
                    </w:p>
                    <w:p w14:paraId="214CF758" w14:textId="77777777" w:rsidR="0056740E" w:rsidRPr="00877314" w:rsidRDefault="0056740E" w:rsidP="00C328D5">
                      <w:pPr>
                        <w:spacing w:after="0" w:line="240" w:lineRule="auto"/>
                        <w:jc w:val="center"/>
                        <w:rPr>
                          <w:sz w:val="18"/>
                          <w:szCs w:val="18"/>
                        </w:rPr>
                      </w:pPr>
                    </w:p>
                  </w:txbxContent>
                </v:textbox>
              </v:shape>
            </w:pict>
          </mc:Fallback>
        </mc:AlternateContent>
      </w:r>
    </w:p>
    <w:p w14:paraId="451729D6" w14:textId="0B8797B2" w:rsidR="00C328D5" w:rsidRDefault="00C328D5" w:rsidP="00C328D5">
      <w:pPr>
        <w:rPr>
          <w:rFonts w:ascii="Times New Roman" w:hAnsi="Times New Roman" w:cs="Times New Roman"/>
          <w:sz w:val="24"/>
        </w:rPr>
      </w:pPr>
      <w:r w:rsidRPr="00D44241">
        <w:rPr>
          <w:rFonts w:ascii="Times New Roman" w:hAnsi="Times New Roman" w:cs="Times New Roman"/>
          <w:noProof/>
          <w:sz w:val="24"/>
        </w:rPr>
        <mc:AlternateContent>
          <mc:Choice Requires="wps">
            <w:drawing>
              <wp:anchor distT="0" distB="0" distL="114300" distR="114300" simplePos="0" relativeHeight="251670528" behindDoc="0" locked="0" layoutInCell="1" allowOverlap="1" wp14:anchorId="76EF6098" wp14:editId="58598E8B">
                <wp:simplePos x="0" y="0"/>
                <wp:positionH relativeFrom="column">
                  <wp:posOffset>1417320</wp:posOffset>
                </wp:positionH>
                <wp:positionV relativeFrom="paragraph">
                  <wp:posOffset>66040</wp:posOffset>
                </wp:positionV>
                <wp:extent cx="1409700" cy="213360"/>
                <wp:effectExtent l="38100" t="0" r="19050" b="91440"/>
                <wp:wrapNone/>
                <wp:docPr id="23" name="Straight Arrow Connector 23"/>
                <wp:cNvGraphicFramePr/>
                <a:graphic xmlns:a="http://schemas.openxmlformats.org/drawingml/2006/main">
                  <a:graphicData uri="http://schemas.microsoft.com/office/word/2010/wordprocessingShape">
                    <wps:wsp>
                      <wps:cNvCnPr/>
                      <wps:spPr>
                        <a:xfrm flipH="1">
                          <a:off x="0" y="0"/>
                          <a:ext cx="1409700" cy="21336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3EEAE8EB" id="Straight Arrow Connector 23" o:spid="_x0000_s1026" type="#_x0000_t32" style="position:absolute;margin-left:111.6pt;margin-top:5.2pt;width:111pt;height:16.8pt;flip:x;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" strokecolor="black [3213]">
                <v:stroke endarrow="open"/>
              </v:shape>
            </w:pict>
          </mc:Fallback>
        </mc:AlternateContent>
      </w:r>
      <w:r w:rsidRPr="00D44241">
        <w:rPr>
          <w:rFonts w:ascii="Times New Roman" w:hAnsi="Times New Roman" w:cs="Times New Roman"/>
          <w:noProof/>
          <w:sz w:val="24"/>
        </w:rPr>
        <mc:AlternateContent>
          <mc:Choice Requires="wps">
            <w:drawing>
              <wp:anchor distT="0" distB="0" distL="114300" distR="114300" simplePos="0" relativeHeight="251664384" behindDoc="0" locked="0" layoutInCell="1" allowOverlap="1" wp14:anchorId="7EBE56EA" wp14:editId="671948D7">
                <wp:simplePos x="0" y="0"/>
                <wp:positionH relativeFrom="column">
                  <wp:posOffset>2857500</wp:posOffset>
                </wp:positionH>
                <wp:positionV relativeFrom="paragraph">
                  <wp:posOffset>66040</wp:posOffset>
                </wp:positionV>
                <wp:extent cx="7620" cy="213360"/>
                <wp:effectExtent l="76200" t="0" r="68580" b="53340"/>
                <wp:wrapNone/>
                <wp:docPr id="20" name="Straight Arrow Connector 20"/>
                <wp:cNvGraphicFramePr/>
                <a:graphic xmlns:a="http://schemas.openxmlformats.org/drawingml/2006/main">
                  <a:graphicData uri="http://schemas.microsoft.com/office/word/2010/wordprocessingShape">
                    <wps:wsp>
                      <wps:cNvCnPr/>
                      <wps:spPr>
                        <a:xfrm flipH="1">
                          <a:off x="0" y="0"/>
                          <a:ext cx="7620" cy="21336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49DF7B6" id="Straight Arrow Connector 20" o:spid="_x0000_s1026" type="#_x0000_t32" style="position:absolute;margin-left:225pt;margin-top:5.2pt;width:.6pt;height:16.8pt;flip:x;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" strokecolor="black [3213]">
                <v:stroke endarrow="open"/>
              </v:shape>
            </w:pict>
          </mc:Fallback>
        </mc:AlternateContent>
      </w:r>
      <w:r w:rsidRPr="00D44241">
        <w:rPr>
          <w:rFonts w:ascii="Times New Roman" w:hAnsi="Times New Roman" w:cs="Times New Roman"/>
          <w:noProof/>
          <w:sz w:val="24"/>
        </w:rPr>
        <mc:AlternateContent>
          <mc:Choice Requires="wps">
            <w:drawing>
              <wp:anchor distT="0" distB="0" distL="114300" distR="114300" simplePos="0" relativeHeight="251654144" behindDoc="0" locked="0" layoutInCell="1" allowOverlap="1" wp14:anchorId="500C4748" wp14:editId="02177392">
                <wp:simplePos x="0" y="0"/>
                <wp:positionH relativeFrom="column">
                  <wp:posOffset>2324100</wp:posOffset>
                </wp:positionH>
                <wp:positionV relativeFrom="paragraph">
                  <wp:posOffset>302260</wp:posOffset>
                </wp:positionV>
                <wp:extent cx="982980" cy="358140"/>
                <wp:effectExtent l="0" t="0" r="26670" b="2286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980" cy="358140"/>
                        </a:xfrm>
                        <a:prstGeom prst="rect">
                          <a:avLst/>
                        </a:prstGeom>
                        <a:solidFill>
                          <a:srgbClr val="FFFFFF"/>
                        </a:solidFill>
                        <a:ln w="9525">
                          <a:solidFill>
                            <a:srgbClr val="000000"/>
                          </a:solidFill>
                          <a:miter lim="800000"/>
                          <a:headEnd/>
                          <a:tailEnd/>
                        </a:ln>
                      </wps:spPr>
                      <wps:txbx>
                        <w:txbxContent>
                          <w:p w14:paraId="0DFFF612" w14:textId="2EC7BF8F" w:rsidR="0056740E" w:rsidRPr="00877314" w:rsidRDefault="0056740E" w:rsidP="00C328D5">
                            <w:pPr>
                              <w:spacing w:after="0" w:line="240" w:lineRule="auto"/>
                              <w:jc w:val="center"/>
                              <w:rPr>
                                <w:sz w:val="18"/>
                                <w:szCs w:val="18"/>
                              </w:rPr>
                            </w:pPr>
                            <w:r>
                              <w:rPr>
                                <w:sz w:val="18"/>
                                <w:szCs w:val="18"/>
                              </w:rPr>
                              <w:t>250</w:t>
                            </w:r>
                            <w:r w:rsidRPr="00877314">
                              <w:rPr>
                                <w:sz w:val="18"/>
                                <w:szCs w:val="18"/>
                              </w:rPr>
                              <w:t xml:space="preserve"> </w:t>
                            </w:r>
                            <w:r>
                              <w:rPr>
                                <w:sz w:val="18"/>
                                <w:szCs w:val="18"/>
                              </w:rPr>
                              <w:t>Consent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0C4748" id="_x0000_s1029" type="#_x0000_t202" style="position:absolute;margin-left:183pt;margin-top:23.8pt;width:77.4pt;height:28.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">
                <v:textbox>
                  <w:txbxContent>
                    <w:p w14:paraId="0DFFF612" w14:textId="2EC7BF8F" w:rsidR="0056740E" w:rsidRPr="00877314" w:rsidRDefault="0056740E" w:rsidP="00C328D5">
                      <w:pPr>
                        <w:spacing w:after="0" w:line="240" w:lineRule="auto"/>
                        <w:jc w:val="center"/>
                        <w:rPr>
                          <w:sz w:val="18"/>
                          <w:szCs w:val="18"/>
                        </w:rPr>
                      </w:pPr>
                      <w:r>
                        <w:rPr>
                          <w:sz w:val="18"/>
                          <w:szCs w:val="18"/>
                        </w:rPr>
                        <w:t>250</w:t>
                      </w:r>
                      <w:r w:rsidRPr="00877314">
                        <w:rPr>
                          <w:sz w:val="18"/>
                          <w:szCs w:val="18"/>
                        </w:rPr>
                        <w:t xml:space="preserve"> </w:t>
                      </w:r>
                      <w:r>
                        <w:rPr>
                          <w:sz w:val="18"/>
                          <w:szCs w:val="18"/>
                        </w:rPr>
                        <w:t>Consent</w:t>
                      </w:r>
                    </w:p>
                  </w:txbxContent>
                </v:textbox>
              </v:shape>
            </w:pict>
          </mc:Fallback>
        </mc:AlternateContent>
      </w:r>
      <w:r w:rsidRPr="00D44241">
        <w:rPr>
          <w:rFonts w:ascii="Times New Roman" w:hAnsi="Times New Roman" w:cs="Times New Roman"/>
          <w:noProof/>
          <w:sz w:val="24"/>
        </w:rPr>
        <mc:AlternateContent>
          <mc:Choice Requires="wps">
            <w:drawing>
              <wp:anchor distT="0" distB="0" distL="114300" distR="114300" simplePos="0" relativeHeight="251652096" behindDoc="0" locked="0" layoutInCell="1" allowOverlap="1" wp14:anchorId="58B9566B" wp14:editId="5935316C">
                <wp:simplePos x="0" y="0"/>
                <wp:positionH relativeFrom="column">
                  <wp:posOffset>327660</wp:posOffset>
                </wp:positionH>
                <wp:positionV relativeFrom="paragraph">
                  <wp:posOffset>279400</wp:posOffset>
                </wp:positionV>
                <wp:extent cx="1866900" cy="358140"/>
                <wp:effectExtent l="0" t="0" r="19050" b="2286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358140"/>
                        </a:xfrm>
                        <a:prstGeom prst="rect">
                          <a:avLst/>
                        </a:prstGeom>
                        <a:solidFill>
                          <a:srgbClr val="FFFFFF"/>
                        </a:solidFill>
                        <a:ln w="9525">
                          <a:solidFill>
                            <a:srgbClr val="000000"/>
                          </a:solidFill>
                          <a:miter lim="800000"/>
                          <a:headEnd/>
                          <a:tailEnd/>
                        </a:ln>
                      </wps:spPr>
                      <wps:txbx>
                        <w:txbxContent>
                          <w:p w14:paraId="389C27EB" w14:textId="77777777" w:rsidR="0056740E" w:rsidRPr="00877314" w:rsidRDefault="0056740E" w:rsidP="00C328D5">
                            <w:pPr>
                              <w:spacing w:after="0" w:line="240" w:lineRule="auto"/>
                              <w:jc w:val="center"/>
                              <w:rPr>
                                <w:sz w:val="18"/>
                                <w:szCs w:val="18"/>
                              </w:rPr>
                            </w:pPr>
                            <w:r>
                              <w:rPr>
                                <w:sz w:val="18"/>
                                <w:szCs w:val="18"/>
                              </w:rPr>
                              <w:t>10</w:t>
                            </w:r>
                            <w:r w:rsidRPr="00877314">
                              <w:rPr>
                                <w:sz w:val="18"/>
                                <w:szCs w:val="18"/>
                              </w:rPr>
                              <w:t xml:space="preserve">%, </w:t>
                            </w:r>
                            <w:r>
                              <w:rPr>
                                <w:sz w:val="18"/>
                                <w:szCs w:val="18"/>
                              </w:rPr>
                              <w:t>28 Do not consent</w:t>
                            </w:r>
                          </w:p>
                          <w:p w14:paraId="59B44773" w14:textId="77777777" w:rsidR="0056740E" w:rsidRPr="00877314" w:rsidRDefault="0056740E" w:rsidP="00C328D5">
                            <w:pPr>
                              <w:spacing w:after="0" w:line="240" w:lineRule="auto"/>
                              <w:jc w:val="cente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B9566B" id="_x0000_s1030" type="#_x0000_t202" style="position:absolute;margin-left:25.8pt;margin-top:22pt;width:147pt;height:28.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">
                <v:textbox>
                  <w:txbxContent>
                    <w:p w14:paraId="389C27EB" w14:textId="77777777" w:rsidR="0056740E" w:rsidRPr="00877314" w:rsidRDefault="0056740E" w:rsidP="00C328D5">
                      <w:pPr>
                        <w:spacing w:after="0" w:line="240" w:lineRule="auto"/>
                        <w:jc w:val="center"/>
                        <w:rPr>
                          <w:sz w:val="18"/>
                          <w:szCs w:val="18"/>
                        </w:rPr>
                      </w:pPr>
                      <w:r>
                        <w:rPr>
                          <w:sz w:val="18"/>
                          <w:szCs w:val="18"/>
                        </w:rPr>
                        <w:t>10</w:t>
                      </w:r>
                      <w:r w:rsidRPr="00877314">
                        <w:rPr>
                          <w:sz w:val="18"/>
                          <w:szCs w:val="18"/>
                        </w:rPr>
                        <w:t xml:space="preserve">%, </w:t>
                      </w:r>
                      <w:r>
                        <w:rPr>
                          <w:sz w:val="18"/>
                          <w:szCs w:val="18"/>
                        </w:rPr>
                        <w:t>28 Do not consent</w:t>
                      </w:r>
                    </w:p>
                    <w:p w14:paraId="59B44773" w14:textId="77777777" w:rsidR="0056740E" w:rsidRPr="00877314" w:rsidRDefault="0056740E" w:rsidP="00C328D5">
                      <w:pPr>
                        <w:spacing w:after="0" w:line="240" w:lineRule="auto"/>
                        <w:jc w:val="center"/>
                        <w:rPr>
                          <w:sz w:val="18"/>
                          <w:szCs w:val="18"/>
                        </w:rPr>
                      </w:pPr>
                    </w:p>
                  </w:txbxContent>
                </v:textbox>
              </v:shape>
            </w:pict>
          </mc:Fallback>
        </mc:AlternateContent>
      </w:r>
    </w:p>
    <w:p w14:paraId="24ACE08B" w14:textId="749E4AAB" w:rsidR="00C328D5" w:rsidRDefault="00C328D5" w:rsidP="00C328D5">
      <w:pPr>
        <w:rPr>
          <w:rFonts w:ascii="Times New Roman" w:hAnsi="Times New Roman" w:cs="Times New Roman"/>
          <w:sz w:val="24"/>
        </w:rPr>
      </w:pPr>
    </w:p>
    <w:p w14:paraId="172EFA42" w14:textId="4EC07F89" w:rsidR="00C328D5" w:rsidRDefault="00C328D5" w:rsidP="00C328D5">
      <w:pPr>
        <w:rPr>
          <w:rFonts w:ascii="Times New Roman" w:hAnsi="Times New Roman" w:cs="Times New Roman"/>
          <w:sz w:val="24"/>
        </w:rPr>
      </w:pPr>
      <w:r w:rsidRPr="00D44241">
        <w:rPr>
          <w:rFonts w:ascii="Times New Roman" w:hAnsi="Times New Roman" w:cs="Times New Roman"/>
          <w:noProof/>
          <w:sz w:val="24"/>
        </w:rPr>
        <mc:AlternateContent>
          <mc:Choice Requires="wps">
            <w:drawing>
              <wp:anchor distT="0" distB="0" distL="114300" distR="114300" simplePos="0" relativeHeight="251672576" behindDoc="0" locked="0" layoutInCell="1" allowOverlap="1" wp14:anchorId="68B5D1F3" wp14:editId="22444FB0">
                <wp:simplePos x="0" y="0"/>
                <wp:positionH relativeFrom="column">
                  <wp:posOffset>1417320</wp:posOffset>
                </wp:positionH>
                <wp:positionV relativeFrom="paragraph">
                  <wp:posOffset>3175</wp:posOffset>
                </wp:positionV>
                <wp:extent cx="1371600" cy="205740"/>
                <wp:effectExtent l="38100" t="0" r="19050" b="99060"/>
                <wp:wrapNone/>
                <wp:docPr id="24" name="Straight Arrow Connector 24"/>
                <wp:cNvGraphicFramePr/>
                <a:graphic xmlns:a="http://schemas.openxmlformats.org/drawingml/2006/main">
                  <a:graphicData uri="http://schemas.microsoft.com/office/word/2010/wordprocessingShape">
                    <wps:wsp>
                      <wps:cNvCnPr/>
                      <wps:spPr>
                        <a:xfrm flipH="1">
                          <a:off x="0" y="0"/>
                          <a:ext cx="1371600" cy="20574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EBA2903" id="Straight Arrow Connector 24" o:spid="_x0000_s1026" type="#_x0000_t32" style="position:absolute;margin-left:111.6pt;margin-top:.25pt;width:108pt;height:16.2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" strokecolor="black [3213]">
                <v:stroke endarrow="open"/>
              </v:shape>
            </w:pict>
          </mc:Fallback>
        </mc:AlternateContent>
      </w:r>
      <w:r w:rsidRPr="00D44241">
        <w:rPr>
          <w:rFonts w:ascii="Times New Roman" w:hAnsi="Times New Roman" w:cs="Times New Roman"/>
          <w:noProof/>
          <w:sz w:val="24"/>
        </w:rPr>
        <mc:AlternateContent>
          <mc:Choice Requires="wps">
            <w:drawing>
              <wp:anchor distT="0" distB="0" distL="114300" distR="114300" simplePos="0" relativeHeight="251666432" behindDoc="0" locked="0" layoutInCell="1" allowOverlap="1" wp14:anchorId="31B1E8CE" wp14:editId="113D06D2">
                <wp:simplePos x="0" y="0"/>
                <wp:positionH relativeFrom="column">
                  <wp:posOffset>2834640</wp:posOffset>
                </wp:positionH>
                <wp:positionV relativeFrom="paragraph">
                  <wp:posOffset>3175</wp:posOffset>
                </wp:positionV>
                <wp:extent cx="7620" cy="213360"/>
                <wp:effectExtent l="76200" t="0" r="68580" b="53340"/>
                <wp:wrapNone/>
                <wp:docPr id="21" name="Straight Arrow Connector 21"/>
                <wp:cNvGraphicFramePr/>
                <a:graphic xmlns:a="http://schemas.openxmlformats.org/drawingml/2006/main">
                  <a:graphicData uri="http://schemas.microsoft.com/office/word/2010/wordprocessingShape">
                    <wps:wsp>
                      <wps:cNvCnPr/>
                      <wps:spPr>
                        <a:xfrm flipH="1">
                          <a:off x="0" y="0"/>
                          <a:ext cx="7620" cy="21336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4CD4063" id="Straight Arrow Connector 21" o:spid="_x0000_s1026" type="#_x0000_t32" style="position:absolute;margin-left:223.2pt;margin-top:.25pt;width:.6pt;height:16.8pt;flip:x;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" strokecolor="black [3213]">
                <v:stroke endarrow="open"/>
              </v:shape>
            </w:pict>
          </mc:Fallback>
        </mc:AlternateContent>
      </w:r>
      <w:r w:rsidRPr="00D44241">
        <w:rPr>
          <w:rFonts w:ascii="Times New Roman" w:hAnsi="Times New Roman" w:cs="Times New Roman"/>
          <w:noProof/>
          <w:sz w:val="24"/>
        </w:rPr>
        <mc:AlternateContent>
          <mc:Choice Requires="wps">
            <w:drawing>
              <wp:anchor distT="0" distB="0" distL="114300" distR="114300" simplePos="0" relativeHeight="251648000" behindDoc="0" locked="0" layoutInCell="1" allowOverlap="1" wp14:anchorId="6D3B73EA" wp14:editId="1CDAB8BE">
                <wp:simplePos x="0" y="0"/>
                <wp:positionH relativeFrom="column">
                  <wp:posOffset>327660</wp:posOffset>
                </wp:positionH>
                <wp:positionV relativeFrom="paragraph">
                  <wp:posOffset>216535</wp:posOffset>
                </wp:positionV>
                <wp:extent cx="1866900" cy="358140"/>
                <wp:effectExtent l="0" t="0" r="19050" b="2286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358140"/>
                        </a:xfrm>
                        <a:prstGeom prst="rect">
                          <a:avLst/>
                        </a:prstGeom>
                        <a:solidFill>
                          <a:srgbClr val="FFFFFF"/>
                        </a:solidFill>
                        <a:ln w="9525">
                          <a:solidFill>
                            <a:srgbClr val="000000"/>
                          </a:solidFill>
                          <a:miter lim="800000"/>
                          <a:headEnd/>
                          <a:tailEnd/>
                        </a:ln>
                      </wps:spPr>
                      <wps:txbx>
                        <w:txbxContent>
                          <w:p w14:paraId="6C57BCDF" w14:textId="77777777" w:rsidR="0056740E" w:rsidRPr="00877314" w:rsidRDefault="0056740E" w:rsidP="00C328D5">
                            <w:pPr>
                              <w:spacing w:after="0" w:line="240" w:lineRule="auto"/>
                              <w:jc w:val="center"/>
                              <w:rPr>
                                <w:sz w:val="18"/>
                                <w:szCs w:val="18"/>
                              </w:rPr>
                            </w:pPr>
                            <w:r>
                              <w:rPr>
                                <w:sz w:val="18"/>
                                <w:szCs w:val="18"/>
                              </w:rPr>
                              <w:t>5</w:t>
                            </w:r>
                            <w:r w:rsidRPr="00877314">
                              <w:rPr>
                                <w:sz w:val="18"/>
                                <w:szCs w:val="18"/>
                              </w:rPr>
                              <w:t xml:space="preserve">%, </w:t>
                            </w:r>
                            <w:r>
                              <w:rPr>
                                <w:sz w:val="18"/>
                                <w:szCs w:val="18"/>
                              </w:rPr>
                              <w:t>13 Excluded (diabetes, pregnancy)</w:t>
                            </w:r>
                          </w:p>
                          <w:p w14:paraId="7CF59724" w14:textId="77777777" w:rsidR="0056740E" w:rsidRPr="00877314" w:rsidRDefault="0056740E" w:rsidP="00C328D5">
                            <w:pPr>
                              <w:spacing w:after="0" w:line="240" w:lineRule="auto"/>
                              <w:jc w:val="cente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3B73EA" id="_x0000_s1031" type="#_x0000_t202" style="position:absolute;margin-left:25.8pt;margin-top:17.05pt;width:147pt;height:28.2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">
                <v:textbox>
                  <w:txbxContent>
                    <w:p w14:paraId="6C57BCDF" w14:textId="77777777" w:rsidR="0056740E" w:rsidRPr="00877314" w:rsidRDefault="0056740E" w:rsidP="00C328D5">
                      <w:pPr>
                        <w:spacing w:after="0" w:line="240" w:lineRule="auto"/>
                        <w:jc w:val="center"/>
                        <w:rPr>
                          <w:sz w:val="18"/>
                          <w:szCs w:val="18"/>
                        </w:rPr>
                      </w:pPr>
                      <w:r>
                        <w:rPr>
                          <w:sz w:val="18"/>
                          <w:szCs w:val="18"/>
                        </w:rPr>
                        <w:t>5</w:t>
                      </w:r>
                      <w:r w:rsidRPr="00877314">
                        <w:rPr>
                          <w:sz w:val="18"/>
                          <w:szCs w:val="18"/>
                        </w:rPr>
                        <w:t xml:space="preserve">%, </w:t>
                      </w:r>
                      <w:r>
                        <w:rPr>
                          <w:sz w:val="18"/>
                          <w:szCs w:val="18"/>
                        </w:rPr>
                        <w:t>13 Excluded (diabetes, pregnancy)</w:t>
                      </w:r>
                    </w:p>
                    <w:p w14:paraId="7CF59724" w14:textId="77777777" w:rsidR="0056740E" w:rsidRPr="00877314" w:rsidRDefault="0056740E" w:rsidP="00C328D5">
                      <w:pPr>
                        <w:spacing w:after="0" w:line="240" w:lineRule="auto"/>
                        <w:jc w:val="center"/>
                        <w:rPr>
                          <w:sz w:val="18"/>
                          <w:szCs w:val="18"/>
                        </w:rPr>
                      </w:pPr>
                    </w:p>
                  </w:txbxContent>
                </v:textbox>
              </v:shape>
            </w:pict>
          </mc:Fallback>
        </mc:AlternateContent>
      </w:r>
      <w:r w:rsidRPr="00D44241">
        <w:rPr>
          <w:rFonts w:ascii="Times New Roman" w:hAnsi="Times New Roman" w:cs="Times New Roman"/>
          <w:noProof/>
          <w:sz w:val="24"/>
        </w:rPr>
        <mc:AlternateContent>
          <mc:Choice Requires="wps">
            <w:drawing>
              <wp:anchor distT="0" distB="0" distL="114300" distR="114300" simplePos="0" relativeHeight="251650048" behindDoc="0" locked="0" layoutInCell="1" allowOverlap="1" wp14:anchorId="0DEE17AF" wp14:editId="020F5312">
                <wp:simplePos x="0" y="0"/>
                <wp:positionH relativeFrom="column">
                  <wp:posOffset>2324100</wp:posOffset>
                </wp:positionH>
                <wp:positionV relativeFrom="paragraph">
                  <wp:posOffset>216535</wp:posOffset>
                </wp:positionV>
                <wp:extent cx="982980" cy="358140"/>
                <wp:effectExtent l="0" t="0" r="26670" b="2286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980" cy="358140"/>
                        </a:xfrm>
                        <a:prstGeom prst="rect">
                          <a:avLst/>
                        </a:prstGeom>
                        <a:solidFill>
                          <a:srgbClr val="FFFFFF"/>
                        </a:solidFill>
                        <a:ln w="9525">
                          <a:solidFill>
                            <a:srgbClr val="000000"/>
                          </a:solidFill>
                          <a:miter lim="800000"/>
                          <a:headEnd/>
                          <a:tailEnd/>
                        </a:ln>
                      </wps:spPr>
                      <wps:txbx>
                        <w:txbxContent>
                          <w:p w14:paraId="4257D8CD" w14:textId="72FD84C6" w:rsidR="0056740E" w:rsidRPr="00877314" w:rsidRDefault="0056740E" w:rsidP="00C328D5">
                            <w:pPr>
                              <w:spacing w:after="0" w:line="240" w:lineRule="auto"/>
                              <w:jc w:val="center"/>
                              <w:rPr>
                                <w:sz w:val="18"/>
                                <w:szCs w:val="18"/>
                              </w:rPr>
                            </w:pPr>
                            <w:r>
                              <w:rPr>
                                <w:sz w:val="18"/>
                                <w:szCs w:val="18"/>
                              </w:rPr>
                              <w:t>237</w:t>
                            </w:r>
                            <w:r w:rsidRPr="00877314">
                              <w:rPr>
                                <w:sz w:val="18"/>
                                <w:szCs w:val="18"/>
                              </w:rPr>
                              <w:t xml:space="preserve"> Remaining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E17AF" id="_x0000_s1032" type="#_x0000_t202" style="position:absolute;margin-left:183pt;margin-top:17.05pt;width:77.4pt;height:28.2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">
                <v:textbox>
                  <w:txbxContent>
                    <w:p w14:paraId="4257D8CD" w14:textId="72FD84C6" w:rsidR="0056740E" w:rsidRPr="00877314" w:rsidRDefault="0056740E" w:rsidP="00C328D5">
                      <w:pPr>
                        <w:spacing w:after="0" w:line="240" w:lineRule="auto"/>
                        <w:jc w:val="center"/>
                        <w:rPr>
                          <w:sz w:val="18"/>
                          <w:szCs w:val="18"/>
                        </w:rPr>
                      </w:pPr>
                      <w:r>
                        <w:rPr>
                          <w:sz w:val="18"/>
                          <w:szCs w:val="18"/>
                        </w:rPr>
                        <w:t>237</w:t>
                      </w:r>
                      <w:r w:rsidRPr="00877314">
                        <w:rPr>
                          <w:sz w:val="18"/>
                          <w:szCs w:val="18"/>
                        </w:rPr>
                        <w:t xml:space="preserve"> Remaining</w:t>
                      </w:r>
                    </w:p>
                  </w:txbxContent>
                </v:textbox>
              </v:shape>
            </w:pict>
          </mc:Fallback>
        </mc:AlternateContent>
      </w:r>
    </w:p>
    <w:p w14:paraId="00436D94" w14:textId="227395F5" w:rsidR="00C328D5" w:rsidRDefault="00C328D5" w:rsidP="00C328D5">
      <w:pPr>
        <w:rPr>
          <w:rFonts w:ascii="Times New Roman" w:hAnsi="Times New Roman" w:cs="Times New Roman"/>
          <w:sz w:val="24"/>
        </w:rPr>
      </w:pPr>
      <w:r w:rsidRPr="00D44241">
        <w:rPr>
          <w:rFonts w:ascii="Times New Roman" w:hAnsi="Times New Roman" w:cs="Times New Roman"/>
          <w:noProof/>
          <w:sz w:val="24"/>
        </w:rPr>
        <mc:AlternateContent>
          <mc:Choice Requires="wps">
            <w:drawing>
              <wp:anchor distT="0" distB="0" distL="114300" distR="114300" simplePos="0" relativeHeight="251674624" behindDoc="0" locked="0" layoutInCell="1" allowOverlap="1" wp14:anchorId="20F27963" wp14:editId="11278604">
                <wp:simplePos x="0" y="0"/>
                <wp:positionH relativeFrom="column">
                  <wp:posOffset>1455420</wp:posOffset>
                </wp:positionH>
                <wp:positionV relativeFrom="paragraph">
                  <wp:posOffset>246380</wp:posOffset>
                </wp:positionV>
                <wp:extent cx="1371600" cy="152400"/>
                <wp:effectExtent l="38100" t="0" r="19050" b="95250"/>
                <wp:wrapNone/>
                <wp:docPr id="25" name="Straight Arrow Connector 25"/>
                <wp:cNvGraphicFramePr/>
                <a:graphic xmlns:a="http://schemas.openxmlformats.org/drawingml/2006/main">
                  <a:graphicData uri="http://schemas.microsoft.com/office/word/2010/wordprocessingShape">
                    <wps:wsp>
                      <wps:cNvCnPr/>
                      <wps:spPr>
                        <a:xfrm flipH="1">
                          <a:off x="0" y="0"/>
                          <a:ext cx="1371600" cy="1524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200B06B" id="Straight Arrow Connector 25" o:spid="_x0000_s1026" type="#_x0000_t32" style="position:absolute;margin-left:114.6pt;margin-top:19.4pt;width:108pt;height:12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" strokecolor="black [3213]">
                <v:stroke endarrow="open"/>
              </v:shape>
            </w:pict>
          </mc:Fallback>
        </mc:AlternateContent>
      </w:r>
      <w:r w:rsidRPr="00D44241">
        <w:rPr>
          <w:rFonts w:ascii="Times New Roman" w:hAnsi="Times New Roman" w:cs="Times New Roman"/>
          <w:noProof/>
          <w:sz w:val="24"/>
        </w:rPr>
        <mc:AlternateContent>
          <mc:Choice Requires="wps">
            <w:drawing>
              <wp:anchor distT="0" distB="0" distL="114300" distR="114300" simplePos="0" relativeHeight="251668480" behindDoc="0" locked="0" layoutInCell="1" allowOverlap="1" wp14:anchorId="344CF0AA" wp14:editId="06B97FDB">
                <wp:simplePos x="0" y="0"/>
                <wp:positionH relativeFrom="column">
                  <wp:posOffset>2827020</wp:posOffset>
                </wp:positionH>
                <wp:positionV relativeFrom="paragraph">
                  <wp:posOffset>246380</wp:posOffset>
                </wp:positionV>
                <wp:extent cx="7620" cy="213360"/>
                <wp:effectExtent l="76200" t="0" r="68580" b="53340"/>
                <wp:wrapNone/>
                <wp:docPr id="22" name="Straight Arrow Connector 22"/>
                <wp:cNvGraphicFramePr/>
                <a:graphic xmlns:a="http://schemas.openxmlformats.org/drawingml/2006/main">
                  <a:graphicData uri="http://schemas.microsoft.com/office/word/2010/wordprocessingShape">
                    <wps:wsp>
                      <wps:cNvCnPr/>
                      <wps:spPr>
                        <a:xfrm flipH="1">
                          <a:off x="0" y="0"/>
                          <a:ext cx="7620" cy="21336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C27CAEE" id="Straight Arrow Connector 22" o:spid="_x0000_s1026" type="#_x0000_t32" style="position:absolute;margin-left:222.6pt;margin-top:19.4pt;width:.6pt;height:16.8pt;flip:x;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" strokecolor="black [3213]">
                <v:stroke endarrow="open"/>
              </v:shape>
            </w:pict>
          </mc:Fallback>
        </mc:AlternateContent>
      </w:r>
    </w:p>
    <w:p w14:paraId="35CF71B3" w14:textId="3A850CC9" w:rsidR="00C328D5" w:rsidRDefault="00C328D5" w:rsidP="00C328D5">
      <w:pPr>
        <w:rPr>
          <w:rFonts w:ascii="Times New Roman" w:hAnsi="Times New Roman" w:cs="Times New Roman"/>
          <w:sz w:val="24"/>
        </w:rPr>
      </w:pPr>
      <w:r w:rsidRPr="00D44241">
        <w:rPr>
          <w:rFonts w:ascii="Times New Roman" w:hAnsi="Times New Roman" w:cs="Times New Roman"/>
          <w:noProof/>
          <w:sz w:val="24"/>
        </w:rPr>
        <mc:AlternateContent>
          <mc:Choice Requires="wps">
            <w:drawing>
              <wp:anchor distT="0" distB="0" distL="114300" distR="114300" simplePos="0" relativeHeight="251641856" behindDoc="0" locked="0" layoutInCell="1" allowOverlap="1" wp14:anchorId="156A9CB9" wp14:editId="360B2678">
                <wp:simplePos x="0" y="0"/>
                <wp:positionH relativeFrom="column">
                  <wp:posOffset>2324100</wp:posOffset>
                </wp:positionH>
                <wp:positionV relativeFrom="paragraph">
                  <wp:posOffset>130810</wp:posOffset>
                </wp:positionV>
                <wp:extent cx="982980" cy="358140"/>
                <wp:effectExtent l="0" t="0" r="26670" b="2286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980" cy="358140"/>
                        </a:xfrm>
                        <a:prstGeom prst="rect">
                          <a:avLst/>
                        </a:prstGeom>
                        <a:solidFill>
                          <a:srgbClr val="FFFFFF"/>
                        </a:solidFill>
                        <a:ln w="9525">
                          <a:solidFill>
                            <a:srgbClr val="000000"/>
                          </a:solidFill>
                          <a:miter lim="800000"/>
                          <a:headEnd/>
                          <a:tailEnd/>
                        </a:ln>
                      </wps:spPr>
                      <wps:txbx>
                        <w:txbxContent>
                          <w:p w14:paraId="08B38BA3" w14:textId="77777777" w:rsidR="0056740E" w:rsidRPr="00877314" w:rsidRDefault="0056740E" w:rsidP="00C328D5">
                            <w:pPr>
                              <w:spacing w:after="0" w:line="240" w:lineRule="auto"/>
                              <w:jc w:val="center"/>
                              <w:rPr>
                                <w:sz w:val="18"/>
                                <w:szCs w:val="18"/>
                              </w:rPr>
                            </w:pPr>
                            <w:r w:rsidRPr="00877314">
                              <w:rPr>
                                <w:sz w:val="18"/>
                                <w:szCs w:val="18"/>
                              </w:rPr>
                              <w:t>190 Remaining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6A9CB9" id="_x0000_s1033" type="#_x0000_t202" style="position:absolute;margin-left:183pt;margin-top:10.3pt;width:77.4pt;height:28.2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">
                <v:textbox>
                  <w:txbxContent>
                    <w:p w14:paraId="08B38BA3" w14:textId="77777777" w:rsidR="0056740E" w:rsidRPr="00877314" w:rsidRDefault="0056740E" w:rsidP="00C328D5">
                      <w:pPr>
                        <w:spacing w:after="0" w:line="240" w:lineRule="auto"/>
                        <w:jc w:val="center"/>
                        <w:rPr>
                          <w:sz w:val="18"/>
                          <w:szCs w:val="18"/>
                        </w:rPr>
                      </w:pPr>
                      <w:r w:rsidRPr="00877314">
                        <w:rPr>
                          <w:sz w:val="18"/>
                          <w:szCs w:val="18"/>
                        </w:rPr>
                        <w:t>190 Remaining</w:t>
                      </w:r>
                    </w:p>
                  </w:txbxContent>
                </v:textbox>
              </v:shape>
            </w:pict>
          </mc:Fallback>
        </mc:AlternateContent>
      </w:r>
      <w:r w:rsidRPr="00D44241">
        <w:rPr>
          <w:rFonts w:ascii="Times New Roman" w:hAnsi="Times New Roman" w:cs="Times New Roman"/>
          <w:noProof/>
          <w:sz w:val="24"/>
        </w:rPr>
        <mc:AlternateContent>
          <mc:Choice Requires="wps">
            <w:drawing>
              <wp:anchor distT="0" distB="0" distL="114300" distR="114300" simplePos="0" relativeHeight="251639808" behindDoc="0" locked="0" layoutInCell="1" allowOverlap="1" wp14:anchorId="64CFAB73" wp14:editId="0DF13D29">
                <wp:simplePos x="0" y="0"/>
                <wp:positionH relativeFrom="column">
                  <wp:posOffset>327660</wp:posOffset>
                </wp:positionH>
                <wp:positionV relativeFrom="paragraph">
                  <wp:posOffset>107950</wp:posOffset>
                </wp:positionV>
                <wp:extent cx="1866900" cy="358140"/>
                <wp:effectExtent l="0" t="0" r="19050" b="2286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358140"/>
                        </a:xfrm>
                        <a:prstGeom prst="rect">
                          <a:avLst/>
                        </a:prstGeom>
                        <a:solidFill>
                          <a:srgbClr val="FFFFFF"/>
                        </a:solidFill>
                        <a:ln w="9525">
                          <a:solidFill>
                            <a:srgbClr val="000000"/>
                          </a:solidFill>
                          <a:miter lim="800000"/>
                          <a:headEnd/>
                          <a:tailEnd/>
                        </a:ln>
                      </wps:spPr>
                      <wps:txbx>
                        <w:txbxContent>
                          <w:p w14:paraId="13E3C4FE" w14:textId="77777777" w:rsidR="0056740E" w:rsidRPr="00877314" w:rsidRDefault="0056740E" w:rsidP="00C328D5">
                            <w:pPr>
                              <w:spacing w:after="0" w:line="240" w:lineRule="auto"/>
                              <w:jc w:val="center"/>
                              <w:rPr>
                                <w:sz w:val="18"/>
                                <w:szCs w:val="18"/>
                              </w:rPr>
                            </w:pPr>
                            <w:r w:rsidRPr="00877314">
                              <w:rPr>
                                <w:sz w:val="18"/>
                                <w:szCs w:val="18"/>
                              </w:rPr>
                              <w:t xml:space="preserve">20%, 48 No Show at Baseline </w:t>
                            </w:r>
                          </w:p>
                          <w:p w14:paraId="2408ED43" w14:textId="77777777" w:rsidR="0056740E" w:rsidRPr="00877314" w:rsidRDefault="0056740E" w:rsidP="00C328D5">
                            <w:pPr>
                              <w:spacing w:after="0" w:line="240" w:lineRule="auto"/>
                              <w:jc w:val="center"/>
                              <w:rPr>
                                <w:sz w:val="18"/>
                                <w:szCs w:val="18"/>
                              </w:rPr>
                            </w:pPr>
                            <w:r w:rsidRPr="00877314">
                              <w:rPr>
                                <w:sz w:val="18"/>
                                <w:szCs w:val="18"/>
                              </w:rPr>
                              <w:t>(6-Week Visit)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CFAB73" id="_x0000_s1034" type="#_x0000_t202" style="position:absolute;margin-left:25.8pt;margin-top:8.5pt;width:147pt;height:28.2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">
                <v:textbox>
                  <w:txbxContent>
                    <w:p w14:paraId="13E3C4FE" w14:textId="77777777" w:rsidR="0056740E" w:rsidRPr="00877314" w:rsidRDefault="0056740E" w:rsidP="00C328D5">
                      <w:pPr>
                        <w:spacing w:after="0" w:line="240" w:lineRule="auto"/>
                        <w:jc w:val="center"/>
                        <w:rPr>
                          <w:sz w:val="18"/>
                          <w:szCs w:val="18"/>
                        </w:rPr>
                      </w:pPr>
                      <w:r w:rsidRPr="00877314">
                        <w:rPr>
                          <w:sz w:val="18"/>
                          <w:szCs w:val="18"/>
                        </w:rPr>
                        <w:t xml:space="preserve">20%, 48 No Show at Baseline </w:t>
                      </w:r>
                    </w:p>
                    <w:p w14:paraId="2408ED43" w14:textId="77777777" w:rsidR="0056740E" w:rsidRPr="00877314" w:rsidRDefault="0056740E" w:rsidP="00C328D5">
                      <w:pPr>
                        <w:spacing w:after="0" w:line="240" w:lineRule="auto"/>
                        <w:jc w:val="center"/>
                        <w:rPr>
                          <w:sz w:val="18"/>
                          <w:szCs w:val="18"/>
                        </w:rPr>
                      </w:pPr>
                      <w:r w:rsidRPr="00877314">
                        <w:rPr>
                          <w:sz w:val="18"/>
                          <w:szCs w:val="18"/>
                        </w:rPr>
                        <w:t>(6-Week Visit)</w:t>
                      </w:r>
                    </w:p>
                  </w:txbxContent>
                </v:textbox>
              </v:shape>
            </w:pict>
          </mc:Fallback>
        </mc:AlternateContent>
      </w:r>
    </w:p>
    <w:p w14:paraId="7249BCF0" w14:textId="0D4F7245" w:rsidR="00C328D5" w:rsidRDefault="00C328D5" w:rsidP="00C328D5">
      <w:pPr>
        <w:rPr>
          <w:rFonts w:ascii="Times New Roman" w:hAnsi="Times New Roman" w:cs="Times New Roman"/>
          <w:sz w:val="24"/>
        </w:rPr>
      </w:pPr>
      <w:r w:rsidRPr="00D44241">
        <w:rPr>
          <w:rFonts w:ascii="Times New Roman" w:hAnsi="Times New Roman" w:cs="Times New Roman"/>
          <w:noProof/>
          <w:sz w:val="24"/>
        </w:rPr>
        <w:lastRenderedPageBreak/>
        <mc:AlternateContent>
          <mc:Choice Requires="wps">
            <w:drawing>
              <wp:anchor distT="0" distB="0" distL="114300" distR="114300" simplePos="0" relativeHeight="251678720" behindDoc="0" locked="0" layoutInCell="1" allowOverlap="1" wp14:anchorId="7AC41453" wp14:editId="4F4CAA77">
                <wp:simplePos x="0" y="0"/>
                <wp:positionH relativeFrom="column">
                  <wp:posOffset>2156460</wp:posOffset>
                </wp:positionH>
                <wp:positionV relativeFrom="paragraph">
                  <wp:posOffset>160655</wp:posOffset>
                </wp:positionV>
                <wp:extent cx="685800" cy="274320"/>
                <wp:effectExtent l="38100" t="0" r="19050" b="68580"/>
                <wp:wrapNone/>
                <wp:docPr id="27" name="Straight Arrow Connector 27"/>
                <wp:cNvGraphicFramePr/>
                <a:graphic xmlns:a="http://schemas.openxmlformats.org/drawingml/2006/main">
                  <a:graphicData uri="http://schemas.microsoft.com/office/word/2010/wordprocessingShape">
                    <wps:wsp>
                      <wps:cNvCnPr/>
                      <wps:spPr>
                        <a:xfrm flipH="1">
                          <a:off x="0" y="0"/>
                          <a:ext cx="685800" cy="27432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A7BD425" id="Straight Arrow Connector 27" o:spid="_x0000_s1026" type="#_x0000_t32" style="position:absolute;margin-left:169.8pt;margin-top:12.65pt;width:54pt;height:21.6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" strokecolor="black [3213]">
                <v:stroke endarrow="open"/>
              </v:shape>
            </w:pict>
          </mc:Fallback>
        </mc:AlternateContent>
      </w:r>
      <w:r w:rsidRPr="00D44241">
        <w:rPr>
          <w:rFonts w:ascii="Times New Roman" w:hAnsi="Times New Roman" w:cs="Times New Roman"/>
          <w:noProof/>
          <w:sz w:val="24"/>
        </w:rPr>
        <mc:AlternateContent>
          <mc:Choice Requires="wps">
            <w:drawing>
              <wp:anchor distT="0" distB="0" distL="114300" distR="114300" simplePos="0" relativeHeight="251676672" behindDoc="0" locked="0" layoutInCell="1" allowOverlap="1" wp14:anchorId="4B3469E0" wp14:editId="34CE9DA1">
                <wp:simplePos x="0" y="0"/>
                <wp:positionH relativeFrom="column">
                  <wp:posOffset>2857500</wp:posOffset>
                </wp:positionH>
                <wp:positionV relativeFrom="paragraph">
                  <wp:posOffset>160655</wp:posOffset>
                </wp:positionV>
                <wp:extent cx="601980" cy="274320"/>
                <wp:effectExtent l="0" t="0" r="64770" b="68580"/>
                <wp:wrapNone/>
                <wp:docPr id="26" name="Straight Arrow Connector 26"/>
                <wp:cNvGraphicFramePr/>
                <a:graphic xmlns:a="http://schemas.openxmlformats.org/drawingml/2006/main">
                  <a:graphicData uri="http://schemas.microsoft.com/office/word/2010/wordprocessingShape">
                    <wps:wsp>
                      <wps:cNvCnPr/>
                      <wps:spPr>
                        <a:xfrm>
                          <a:off x="0" y="0"/>
                          <a:ext cx="601980" cy="27432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0BD2719" id="Straight Arrow Connector 26" o:spid="_x0000_s1026" type="#_x0000_t32" style="position:absolute;margin-left:225pt;margin-top:12.65pt;width:47.4pt;height:21.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" strokecolor="black [3213]">
                <v:stroke endarrow="open"/>
              </v:shape>
            </w:pict>
          </mc:Fallback>
        </mc:AlternateContent>
      </w:r>
    </w:p>
    <w:p w14:paraId="11E23468" w14:textId="45E9AA2D" w:rsidR="00C328D5" w:rsidRDefault="00C328D5" w:rsidP="00C328D5">
      <w:pPr>
        <w:rPr>
          <w:rFonts w:ascii="Times New Roman" w:hAnsi="Times New Roman" w:cs="Times New Roman"/>
          <w:sz w:val="24"/>
        </w:rPr>
      </w:pPr>
      <w:r w:rsidRPr="00D44241">
        <w:rPr>
          <w:rFonts w:ascii="Times New Roman" w:hAnsi="Times New Roman" w:cs="Times New Roman"/>
          <w:noProof/>
          <w:sz w:val="24"/>
        </w:rPr>
        <mc:AlternateContent>
          <mc:Choice Requires="wps">
            <w:drawing>
              <wp:anchor distT="0" distB="0" distL="114300" distR="114300" simplePos="0" relativeHeight="251643904" behindDoc="0" locked="0" layoutInCell="1" allowOverlap="1" wp14:anchorId="7581E880" wp14:editId="13C16D7D">
                <wp:simplePos x="0" y="0"/>
                <wp:positionH relativeFrom="column">
                  <wp:posOffset>1592580</wp:posOffset>
                </wp:positionH>
                <wp:positionV relativeFrom="paragraph">
                  <wp:posOffset>106680</wp:posOffset>
                </wp:positionV>
                <wp:extent cx="1097280" cy="358140"/>
                <wp:effectExtent l="0" t="0" r="26670" b="2286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358140"/>
                        </a:xfrm>
                        <a:prstGeom prst="rect">
                          <a:avLst/>
                        </a:prstGeom>
                        <a:solidFill>
                          <a:srgbClr val="FFFFFF"/>
                        </a:solidFill>
                        <a:ln w="9525">
                          <a:solidFill>
                            <a:srgbClr val="000000"/>
                          </a:solidFill>
                          <a:miter lim="800000"/>
                          <a:headEnd/>
                          <a:tailEnd/>
                        </a:ln>
                      </wps:spPr>
                      <wps:txbx>
                        <w:txbxContent>
                          <w:p w14:paraId="0985E9EF" w14:textId="77777777" w:rsidR="0056740E" w:rsidRPr="00877314" w:rsidRDefault="0056740E" w:rsidP="00C328D5">
                            <w:pPr>
                              <w:spacing w:after="0" w:line="240" w:lineRule="auto"/>
                              <w:jc w:val="center"/>
                              <w:rPr>
                                <w:sz w:val="18"/>
                                <w:szCs w:val="18"/>
                              </w:rPr>
                            </w:pPr>
                            <w:r w:rsidRPr="00877314">
                              <w:rPr>
                                <w:sz w:val="18"/>
                                <w:szCs w:val="18"/>
                              </w:rPr>
                              <w:t>95 Intervention Group</w:t>
                            </w:r>
                          </w:p>
                          <w:p w14:paraId="716C35F6" w14:textId="77777777" w:rsidR="0056740E" w:rsidRPr="00877314" w:rsidRDefault="0056740E" w:rsidP="00C328D5">
                            <w:pPr>
                              <w:spacing w:after="0" w:line="240" w:lineRule="auto"/>
                              <w:jc w:val="cente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81E880" id="_x0000_s1035" type="#_x0000_t202" style="position:absolute;margin-left:125.4pt;margin-top:8.4pt;width:86.4pt;height:28.2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">
                <v:textbox>
                  <w:txbxContent>
                    <w:p w14:paraId="0985E9EF" w14:textId="77777777" w:rsidR="0056740E" w:rsidRPr="00877314" w:rsidRDefault="0056740E" w:rsidP="00C328D5">
                      <w:pPr>
                        <w:spacing w:after="0" w:line="240" w:lineRule="auto"/>
                        <w:jc w:val="center"/>
                        <w:rPr>
                          <w:sz w:val="18"/>
                          <w:szCs w:val="18"/>
                        </w:rPr>
                      </w:pPr>
                      <w:r w:rsidRPr="00877314">
                        <w:rPr>
                          <w:sz w:val="18"/>
                          <w:szCs w:val="18"/>
                        </w:rPr>
                        <w:t>95 Intervention Group</w:t>
                      </w:r>
                    </w:p>
                    <w:p w14:paraId="716C35F6" w14:textId="77777777" w:rsidR="0056740E" w:rsidRPr="00877314" w:rsidRDefault="0056740E" w:rsidP="00C328D5">
                      <w:pPr>
                        <w:spacing w:after="0" w:line="240" w:lineRule="auto"/>
                        <w:jc w:val="center"/>
                        <w:rPr>
                          <w:sz w:val="18"/>
                          <w:szCs w:val="18"/>
                        </w:rPr>
                      </w:pPr>
                    </w:p>
                  </w:txbxContent>
                </v:textbox>
              </v:shape>
            </w:pict>
          </mc:Fallback>
        </mc:AlternateContent>
      </w:r>
      <w:r w:rsidRPr="00D44241">
        <w:rPr>
          <w:rFonts w:ascii="Times New Roman" w:hAnsi="Times New Roman" w:cs="Times New Roman"/>
          <w:noProof/>
          <w:sz w:val="24"/>
        </w:rPr>
        <mc:AlternateContent>
          <mc:Choice Requires="wps">
            <w:drawing>
              <wp:anchor distT="0" distB="0" distL="114300" distR="114300" simplePos="0" relativeHeight="251645952" behindDoc="0" locked="0" layoutInCell="1" allowOverlap="1" wp14:anchorId="7E9218F7" wp14:editId="45D4C3A6">
                <wp:simplePos x="0" y="0"/>
                <wp:positionH relativeFrom="column">
                  <wp:posOffset>2948940</wp:posOffset>
                </wp:positionH>
                <wp:positionV relativeFrom="paragraph">
                  <wp:posOffset>106680</wp:posOffset>
                </wp:positionV>
                <wp:extent cx="982980" cy="358140"/>
                <wp:effectExtent l="0" t="0" r="26670" b="2286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980" cy="358140"/>
                        </a:xfrm>
                        <a:prstGeom prst="rect">
                          <a:avLst/>
                        </a:prstGeom>
                        <a:solidFill>
                          <a:srgbClr val="FFFFFF"/>
                        </a:solidFill>
                        <a:ln w="9525">
                          <a:solidFill>
                            <a:srgbClr val="000000"/>
                          </a:solidFill>
                          <a:miter lim="800000"/>
                          <a:headEnd/>
                          <a:tailEnd/>
                        </a:ln>
                      </wps:spPr>
                      <wps:txbx>
                        <w:txbxContent>
                          <w:p w14:paraId="5C2DBAED" w14:textId="77777777" w:rsidR="0056740E" w:rsidRPr="00877314" w:rsidRDefault="0056740E" w:rsidP="00C328D5">
                            <w:pPr>
                              <w:spacing w:after="0" w:line="240" w:lineRule="auto"/>
                              <w:jc w:val="center"/>
                              <w:rPr>
                                <w:sz w:val="18"/>
                                <w:szCs w:val="18"/>
                              </w:rPr>
                            </w:pPr>
                            <w:r w:rsidRPr="00877314">
                              <w:rPr>
                                <w:sz w:val="18"/>
                                <w:szCs w:val="18"/>
                              </w:rPr>
                              <w:t>95 Control Group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9218F7" id="_x0000_s1036" type="#_x0000_t202" style="position:absolute;margin-left:232.2pt;margin-top:8.4pt;width:77.4pt;height:28.2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">
                <v:textbox>
                  <w:txbxContent>
                    <w:p w14:paraId="5C2DBAED" w14:textId="77777777" w:rsidR="0056740E" w:rsidRPr="00877314" w:rsidRDefault="0056740E" w:rsidP="00C328D5">
                      <w:pPr>
                        <w:spacing w:after="0" w:line="240" w:lineRule="auto"/>
                        <w:jc w:val="center"/>
                        <w:rPr>
                          <w:sz w:val="18"/>
                          <w:szCs w:val="18"/>
                        </w:rPr>
                      </w:pPr>
                      <w:r w:rsidRPr="00877314">
                        <w:rPr>
                          <w:sz w:val="18"/>
                          <w:szCs w:val="18"/>
                        </w:rPr>
                        <w:t>95 Control Group</w:t>
                      </w:r>
                    </w:p>
                  </w:txbxContent>
                </v:textbox>
              </v:shape>
            </w:pict>
          </mc:Fallback>
        </mc:AlternateContent>
      </w:r>
    </w:p>
    <w:p w14:paraId="2E013EF1" w14:textId="1A90274A" w:rsidR="00C328D5" w:rsidRDefault="00C328D5" w:rsidP="00C328D5">
      <w:pPr>
        <w:rPr>
          <w:rFonts w:ascii="Times New Roman" w:hAnsi="Times New Roman" w:cs="Times New Roman"/>
          <w:sz w:val="24"/>
        </w:rPr>
      </w:pPr>
    </w:p>
    <w:p w14:paraId="174E9DBF" w14:textId="267A879E" w:rsidR="00C328D5" w:rsidRDefault="00C328D5" w:rsidP="007820D3">
      <w:pPr>
        <w:ind w:firstLine="547"/>
        <w:rPr>
          <w:rFonts w:ascii="Times New Roman" w:hAnsi="Times New Roman" w:cs="Times New Roman"/>
          <w:sz w:val="24"/>
        </w:rPr>
      </w:pPr>
      <w:r>
        <w:rPr>
          <w:rFonts w:ascii="Times New Roman" w:hAnsi="Times New Roman" w:cs="Times New Roman"/>
          <w:sz w:val="24"/>
        </w:rPr>
        <w:t>The result of a constant application of these rates is a steady decrease in the number of subjects eligible to return for individual visits over time.</w:t>
      </w:r>
      <w:r w:rsidR="00D3764A">
        <w:rPr>
          <w:rFonts w:ascii="Times New Roman" w:hAnsi="Times New Roman" w:cs="Times New Roman"/>
          <w:sz w:val="24"/>
        </w:rPr>
        <w:t xml:space="preserve"> </w:t>
      </w:r>
      <w:r>
        <w:rPr>
          <w:rFonts w:ascii="Times New Roman" w:hAnsi="Times New Roman" w:cs="Times New Roman"/>
          <w:sz w:val="24"/>
        </w:rPr>
        <w:t>It is possible that the exclusion rate may actually increase slightly over the follow-up period due to the inherent increased risk for T2DM development or pregnancy.</w:t>
      </w:r>
      <w:r w:rsidR="00D3764A">
        <w:rPr>
          <w:rFonts w:ascii="Times New Roman" w:hAnsi="Times New Roman" w:cs="Times New Roman"/>
          <w:sz w:val="24"/>
        </w:rPr>
        <w:t xml:space="preserve"> </w:t>
      </w:r>
      <w:r>
        <w:rPr>
          <w:rFonts w:ascii="Times New Roman" w:hAnsi="Times New Roman" w:cs="Times New Roman"/>
          <w:sz w:val="24"/>
        </w:rPr>
        <w:t xml:space="preserve">Should this be the case, two factors have been considered that will compensate for any additional net loss: 1) greater focus in </w:t>
      </w:r>
      <w:r w:rsidR="006A1612">
        <w:rPr>
          <w:rFonts w:ascii="Times New Roman" w:hAnsi="Times New Roman" w:cs="Times New Roman"/>
          <w:sz w:val="24"/>
        </w:rPr>
        <w:t>BABI</w:t>
      </w:r>
      <w:r>
        <w:rPr>
          <w:rFonts w:ascii="Times New Roman" w:hAnsi="Times New Roman" w:cs="Times New Roman"/>
          <w:sz w:val="24"/>
        </w:rPr>
        <w:t xml:space="preserve"> on retention efforts to help ensure a decrease in the number of missed appointments or participant drop-out and 2) the perception that women who make it to the one year follow-up visit likely represent a more committed participant that will be more likely to continue with the study for the duration of the second year. </w:t>
      </w:r>
    </w:p>
    <w:p w14:paraId="6526120F" w14:textId="37A2C603" w:rsidR="00C83C6D" w:rsidRPr="00636B5B" w:rsidRDefault="00C83C6D" w:rsidP="00636B5B">
      <w:pPr>
        <w:rPr>
          <w:sz w:val="24"/>
        </w:rPr>
      </w:pPr>
      <w:r w:rsidRPr="00636B5B">
        <w:rPr>
          <w:rFonts w:ascii="Times New Roman" w:hAnsi="Times New Roman" w:cs="Times New Roman"/>
          <w:b/>
          <w:sz w:val="24"/>
        </w:rPr>
        <w:t>Sample Size Determination</w:t>
      </w:r>
    </w:p>
    <w:p w14:paraId="2529D502" w14:textId="7A93438B" w:rsidR="00C83C6D" w:rsidRDefault="00C83C6D" w:rsidP="00C83C6D">
      <w:pPr>
        <w:pStyle w:val="BodyText"/>
        <w:spacing w:after="120" w:line="276" w:lineRule="auto"/>
        <w:ind w:left="0" w:right="130" w:firstLine="547"/>
      </w:pPr>
      <w:r w:rsidRPr="00773729">
        <w:rPr>
          <w:rFonts w:cs="Times New Roman"/>
        </w:rPr>
        <w:t>Based upon a</w:t>
      </w:r>
      <w:r>
        <w:rPr>
          <w:rFonts w:cs="Times New Roman"/>
        </w:rPr>
        <w:t>n</w:t>
      </w:r>
      <w:r w:rsidRPr="00773729">
        <w:rPr>
          <w:rFonts w:cs="Times New Roman"/>
        </w:rPr>
        <w:t xml:space="preserve"> effect size</w:t>
      </w:r>
      <w:r>
        <w:rPr>
          <w:rFonts w:cs="Times New Roman"/>
        </w:rPr>
        <w:t xml:space="preserve"> of </w:t>
      </w:r>
      <w:r w:rsidRPr="00773729">
        <w:rPr>
          <w:rFonts w:cs="Times New Roman"/>
        </w:rPr>
        <w:t>.</w:t>
      </w:r>
      <w:r>
        <w:rPr>
          <w:rFonts w:cs="Times New Roman"/>
        </w:rPr>
        <w:t>5</w:t>
      </w:r>
      <w:r w:rsidRPr="00773729">
        <w:rPr>
          <w:rFonts w:cs="Times New Roman"/>
        </w:rPr>
        <w:t>0</w:t>
      </w:r>
      <w:r>
        <w:rPr>
          <w:rFonts w:cs="Times New Roman"/>
        </w:rPr>
        <w:t xml:space="preserve">, </w:t>
      </w:r>
      <w:r w:rsidRPr="00773729">
        <w:rPr>
          <w:rFonts w:cs="Times New Roman"/>
        </w:rPr>
        <w:t xml:space="preserve">a desired power of </w:t>
      </w:r>
      <w:r>
        <w:rPr>
          <w:rFonts w:cs="Times New Roman"/>
        </w:rPr>
        <w:t xml:space="preserve">at least </w:t>
      </w:r>
      <w:r w:rsidRPr="00773729">
        <w:rPr>
          <w:rFonts w:cs="Times New Roman"/>
        </w:rPr>
        <w:t xml:space="preserve">.80, and a </w:t>
      </w:r>
      <w:r>
        <w:rPr>
          <w:rFonts w:cs="Times New Roman"/>
        </w:rPr>
        <w:t>2</w:t>
      </w:r>
      <w:r w:rsidRPr="00773729">
        <w:rPr>
          <w:rFonts w:cs="Times New Roman"/>
        </w:rPr>
        <w:t>-</w:t>
      </w:r>
      <w:r>
        <w:rPr>
          <w:rFonts w:cs="Times New Roman"/>
        </w:rPr>
        <w:t>group</w:t>
      </w:r>
      <w:r w:rsidRPr="00773729">
        <w:rPr>
          <w:rFonts w:cs="Times New Roman"/>
        </w:rPr>
        <w:t xml:space="preserve"> design (intervention/control), a power analysis (α = .05) revealed </w:t>
      </w:r>
      <w:r>
        <w:rPr>
          <w:rFonts w:cs="Times New Roman"/>
        </w:rPr>
        <w:t xml:space="preserve">the need for </w:t>
      </w:r>
      <w:r>
        <w:t xml:space="preserve">at least </w:t>
      </w:r>
      <w:r>
        <w:rPr>
          <w:rFonts w:cs="Times New Roman"/>
        </w:rPr>
        <w:t>130 women</w:t>
      </w:r>
      <w:r w:rsidRPr="00012470">
        <w:t xml:space="preserve"> randomly assigned to </w:t>
      </w:r>
      <w:r>
        <w:t xml:space="preserve">each of </w:t>
      </w:r>
      <w:r w:rsidRPr="00012470">
        <w:t>the intervention and control groups</w:t>
      </w:r>
      <w:r>
        <w:t>. Factoring in an e</w:t>
      </w:r>
      <w:r>
        <w:rPr>
          <w:rFonts w:cs="Times New Roman"/>
        </w:rPr>
        <w:t>xclusion/</w:t>
      </w:r>
      <w:r w:rsidRPr="00773729">
        <w:rPr>
          <w:rFonts w:cs="Times New Roman"/>
        </w:rPr>
        <w:t xml:space="preserve">attrition rate of </w:t>
      </w:r>
      <w:r>
        <w:rPr>
          <w:rFonts w:cs="Times New Roman"/>
        </w:rPr>
        <w:t>5</w:t>
      </w:r>
      <w:r w:rsidRPr="00773729">
        <w:rPr>
          <w:rFonts w:cs="Times New Roman"/>
        </w:rPr>
        <w:t xml:space="preserve">% between </w:t>
      </w:r>
      <w:r>
        <w:rPr>
          <w:rFonts w:cs="Times New Roman"/>
        </w:rPr>
        <w:t xml:space="preserve">consent and each of the subsequent study visits (6-weeks, and 6-, 12-, 18-, and 24-months), as well as an 80% show rate of eligible participants at each study visit, 250 women will be consented and 190 will be randomized, 95 in each arm. This will ensure the study is adequately powered to </w:t>
      </w:r>
      <w:r>
        <w:t>test for significant differences in weight change between the two groups from the 6-week, or baseline visit, to</w:t>
      </w:r>
      <w:r w:rsidRPr="000B0B3E">
        <w:t xml:space="preserve"> </w:t>
      </w:r>
      <w:r>
        <w:t>subsequent</w:t>
      </w:r>
      <w:r w:rsidRPr="000B0B3E">
        <w:t xml:space="preserve"> </w:t>
      </w:r>
      <w:r>
        <w:t>study-</w:t>
      </w:r>
      <w:r w:rsidRPr="000B0B3E">
        <w:t>visit</w:t>
      </w:r>
      <w:r>
        <w:t xml:space="preserve">s, including the </w:t>
      </w:r>
      <w:r>
        <w:rPr>
          <w:rFonts w:cs="Times New Roman"/>
        </w:rPr>
        <w:t>24-month post-partum visit</w:t>
      </w:r>
      <w:r>
        <w:t xml:space="preserve">. See </w:t>
      </w:r>
      <w:r w:rsidRPr="0058564B">
        <w:rPr>
          <w:b/>
        </w:rPr>
        <w:t>Figure B-1.1</w:t>
      </w:r>
      <w:r>
        <w:t xml:space="preserve"> for an illustration of this estimated enrollment and attrition process and </w:t>
      </w:r>
      <w:r w:rsidRPr="0081685A">
        <w:rPr>
          <w:b/>
        </w:rPr>
        <w:t>Table B-</w:t>
      </w:r>
      <w:r w:rsidR="007769E5">
        <w:rPr>
          <w:b/>
        </w:rPr>
        <w:t>1</w:t>
      </w:r>
      <w:r w:rsidRPr="0081685A">
        <w:rPr>
          <w:b/>
        </w:rPr>
        <w:t>.1</w:t>
      </w:r>
      <w:r>
        <w:t xml:space="preserve"> for a description of the number of participants predicted at each study visit.</w:t>
      </w:r>
    </w:p>
    <w:p w14:paraId="50DD7A01" w14:textId="7E931F42" w:rsidR="00C83C6D" w:rsidRPr="00490E20" w:rsidRDefault="00C83C6D" w:rsidP="00C83C6D">
      <w:pPr>
        <w:pStyle w:val="Heading3"/>
        <w:rPr>
          <w:sz w:val="24"/>
        </w:rPr>
      </w:pPr>
      <w:bookmarkStart w:id="8" w:name="_Toc434931325"/>
      <w:r w:rsidRPr="00490E20">
        <w:rPr>
          <w:sz w:val="24"/>
        </w:rPr>
        <w:lastRenderedPageBreak/>
        <w:t>Table B-</w:t>
      </w:r>
      <w:r w:rsidR="0092446F">
        <w:rPr>
          <w:sz w:val="24"/>
        </w:rPr>
        <w:t>1</w:t>
      </w:r>
      <w:r w:rsidRPr="00490E20">
        <w:rPr>
          <w:sz w:val="24"/>
        </w:rPr>
        <w:t>.1.</w:t>
      </w:r>
      <w:r>
        <w:rPr>
          <w:sz w:val="24"/>
        </w:rPr>
        <w:t xml:space="preserve"> </w:t>
      </w:r>
      <w:r w:rsidRPr="00490E20">
        <w:rPr>
          <w:sz w:val="24"/>
        </w:rPr>
        <w:t>Predicted Participants</w:t>
      </w:r>
      <w:bookmarkEnd w:id="8"/>
      <w:r w:rsidRPr="00490E20">
        <w:rPr>
          <w:sz w:val="24"/>
        </w:rPr>
        <w:t xml:space="preserve"> </w:t>
      </w:r>
    </w:p>
    <w:tbl>
      <w:tblPr>
        <w:tblW w:w="9015" w:type="dxa"/>
        <w:tblInd w:w="93" w:type="dxa"/>
        <w:tblLayout w:type="fixed"/>
        <w:tblLook w:val="04A0" w:firstRow="1" w:lastRow="0" w:firstColumn="1" w:lastColumn="0" w:noHBand="0" w:noVBand="1"/>
      </w:tblPr>
      <w:tblGrid>
        <w:gridCol w:w="1545"/>
        <w:gridCol w:w="1494"/>
        <w:gridCol w:w="1494"/>
        <w:gridCol w:w="1494"/>
        <w:gridCol w:w="1494"/>
        <w:gridCol w:w="1494"/>
      </w:tblGrid>
      <w:tr w:rsidR="00C83C6D" w:rsidRPr="009D0170" w14:paraId="29EA750F" w14:textId="77777777" w:rsidTr="00C83C6D">
        <w:trPr>
          <w:trHeight w:val="288"/>
        </w:trPr>
        <w:tc>
          <w:tcPr>
            <w:tcW w:w="15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9E5A41" w14:textId="77777777" w:rsidR="00C83C6D" w:rsidRPr="009D0170" w:rsidRDefault="00C83C6D" w:rsidP="00C83C6D">
            <w:pPr>
              <w:spacing w:after="0" w:line="240" w:lineRule="auto"/>
              <w:rPr>
                <w:rFonts w:ascii="Times New Roman" w:eastAsia="Times New Roman" w:hAnsi="Times New Roman" w:cs="Times New Roman"/>
                <w:b/>
                <w:bCs/>
                <w:color w:val="000000"/>
              </w:rPr>
            </w:pPr>
            <w:r w:rsidRPr="009D0170">
              <w:rPr>
                <w:rFonts w:ascii="Times New Roman" w:eastAsia="Times New Roman" w:hAnsi="Times New Roman" w:cs="Times New Roman"/>
                <w:b/>
                <w:bCs/>
                <w:color w:val="000000"/>
              </w:rPr>
              <w:t> </w:t>
            </w:r>
          </w:p>
        </w:tc>
        <w:tc>
          <w:tcPr>
            <w:tcW w:w="1494" w:type="dxa"/>
            <w:tcBorders>
              <w:top w:val="single" w:sz="4" w:space="0" w:color="auto"/>
              <w:left w:val="nil"/>
              <w:bottom w:val="single" w:sz="4" w:space="0" w:color="auto"/>
              <w:right w:val="single" w:sz="4" w:space="0" w:color="auto"/>
            </w:tcBorders>
            <w:shd w:val="clear" w:color="auto" w:fill="auto"/>
            <w:noWrap/>
            <w:vAlign w:val="bottom"/>
            <w:hideMark/>
          </w:tcPr>
          <w:p w14:paraId="64F968B2" w14:textId="77777777" w:rsidR="00C83C6D" w:rsidRDefault="00C83C6D" w:rsidP="00C83C6D">
            <w:pPr>
              <w:spacing w:after="0" w:line="240" w:lineRule="auto"/>
              <w:jc w:val="center"/>
              <w:rPr>
                <w:rFonts w:ascii="Times New Roman" w:eastAsia="Times New Roman" w:hAnsi="Times New Roman" w:cs="Times New Roman"/>
                <w:b/>
                <w:bCs/>
                <w:color w:val="000000"/>
              </w:rPr>
            </w:pPr>
            <w:r w:rsidRPr="009D0170">
              <w:rPr>
                <w:rFonts w:ascii="Times New Roman" w:eastAsia="Times New Roman" w:hAnsi="Times New Roman" w:cs="Times New Roman"/>
                <w:b/>
                <w:bCs/>
                <w:color w:val="000000"/>
              </w:rPr>
              <w:t>6 Week</w:t>
            </w:r>
            <w:r>
              <w:rPr>
                <w:rFonts w:ascii="Times New Roman" w:eastAsia="Times New Roman" w:hAnsi="Times New Roman" w:cs="Times New Roman"/>
                <w:b/>
                <w:bCs/>
                <w:color w:val="000000"/>
              </w:rPr>
              <w:t xml:space="preserve"> </w:t>
            </w:r>
          </w:p>
          <w:p w14:paraId="4F3262E2" w14:textId="77777777" w:rsidR="00C83C6D" w:rsidRPr="009D0170" w:rsidRDefault="00C83C6D" w:rsidP="00C83C6D">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Post-Partum Visit</w:t>
            </w:r>
          </w:p>
        </w:tc>
        <w:tc>
          <w:tcPr>
            <w:tcW w:w="1494" w:type="dxa"/>
            <w:tcBorders>
              <w:top w:val="single" w:sz="4" w:space="0" w:color="auto"/>
              <w:left w:val="nil"/>
              <w:bottom w:val="single" w:sz="4" w:space="0" w:color="auto"/>
              <w:right w:val="single" w:sz="4" w:space="0" w:color="auto"/>
            </w:tcBorders>
            <w:shd w:val="clear" w:color="auto" w:fill="auto"/>
            <w:noWrap/>
            <w:vAlign w:val="bottom"/>
            <w:hideMark/>
          </w:tcPr>
          <w:p w14:paraId="5B08595B" w14:textId="77777777" w:rsidR="00C83C6D" w:rsidRPr="009D0170" w:rsidRDefault="00C83C6D" w:rsidP="00C83C6D">
            <w:pPr>
              <w:spacing w:after="0" w:line="240" w:lineRule="auto"/>
              <w:jc w:val="center"/>
              <w:rPr>
                <w:rFonts w:ascii="Times New Roman" w:eastAsia="Times New Roman" w:hAnsi="Times New Roman" w:cs="Times New Roman"/>
                <w:b/>
                <w:bCs/>
                <w:color w:val="000000"/>
              </w:rPr>
            </w:pPr>
            <w:r w:rsidRPr="009D0170">
              <w:rPr>
                <w:rFonts w:ascii="Times New Roman" w:eastAsia="Times New Roman" w:hAnsi="Times New Roman" w:cs="Times New Roman"/>
                <w:b/>
                <w:bCs/>
                <w:color w:val="000000"/>
              </w:rPr>
              <w:t xml:space="preserve">6 </w:t>
            </w:r>
            <w:r>
              <w:rPr>
                <w:rFonts w:ascii="Times New Roman" w:eastAsia="Times New Roman" w:hAnsi="Times New Roman" w:cs="Times New Roman"/>
                <w:b/>
                <w:bCs/>
                <w:color w:val="000000"/>
              </w:rPr>
              <w:t>M</w:t>
            </w:r>
            <w:r w:rsidRPr="009D0170">
              <w:rPr>
                <w:rFonts w:ascii="Times New Roman" w:eastAsia="Times New Roman" w:hAnsi="Times New Roman" w:cs="Times New Roman"/>
                <w:b/>
                <w:bCs/>
                <w:color w:val="000000"/>
              </w:rPr>
              <w:t>onth</w:t>
            </w:r>
            <w:r>
              <w:rPr>
                <w:rFonts w:ascii="Times New Roman" w:eastAsia="Times New Roman" w:hAnsi="Times New Roman" w:cs="Times New Roman"/>
                <w:b/>
                <w:bCs/>
                <w:color w:val="000000"/>
              </w:rPr>
              <w:t xml:space="preserve"> Post-Partum Visit</w:t>
            </w:r>
          </w:p>
        </w:tc>
        <w:tc>
          <w:tcPr>
            <w:tcW w:w="1494" w:type="dxa"/>
            <w:tcBorders>
              <w:top w:val="single" w:sz="4" w:space="0" w:color="auto"/>
              <w:left w:val="nil"/>
              <w:bottom w:val="single" w:sz="4" w:space="0" w:color="auto"/>
              <w:right w:val="single" w:sz="4" w:space="0" w:color="auto"/>
            </w:tcBorders>
            <w:shd w:val="clear" w:color="auto" w:fill="auto"/>
            <w:noWrap/>
            <w:vAlign w:val="bottom"/>
            <w:hideMark/>
          </w:tcPr>
          <w:p w14:paraId="6A58EF6B" w14:textId="77777777" w:rsidR="00C83C6D" w:rsidRPr="009D0170" w:rsidRDefault="00C83C6D" w:rsidP="00C83C6D">
            <w:pPr>
              <w:spacing w:after="0" w:line="240" w:lineRule="auto"/>
              <w:jc w:val="center"/>
              <w:rPr>
                <w:rFonts w:ascii="Times New Roman" w:eastAsia="Times New Roman" w:hAnsi="Times New Roman" w:cs="Times New Roman"/>
                <w:b/>
                <w:bCs/>
                <w:color w:val="000000"/>
              </w:rPr>
            </w:pPr>
            <w:r w:rsidRPr="009D0170">
              <w:rPr>
                <w:rFonts w:ascii="Times New Roman" w:eastAsia="Times New Roman" w:hAnsi="Times New Roman" w:cs="Times New Roman"/>
                <w:b/>
                <w:bCs/>
                <w:color w:val="000000"/>
              </w:rPr>
              <w:t xml:space="preserve">12 </w:t>
            </w:r>
            <w:r>
              <w:rPr>
                <w:rFonts w:ascii="Times New Roman" w:eastAsia="Times New Roman" w:hAnsi="Times New Roman" w:cs="Times New Roman"/>
                <w:b/>
                <w:bCs/>
                <w:color w:val="000000"/>
              </w:rPr>
              <w:t>M</w:t>
            </w:r>
            <w:r w:rsidRPr="009D0170">
              <w:rPr>
                <w:rFonts w:ascii="Times New Roman" w:eastAsia="Times New Roman" w:hAnsi="Times New Roman" w:cs="Times New Roman"/>
                <w:b/>
                <w:bCs/>
                <w:color w:val="000000"/>
              </w:rPr>
              <w:t>onth</w:t>
            </w:r>
            <w:r>
              <w:rPr>
                <w:rFonts w:ascii="Times New Roman" w:eastAsia="Times New Roman" w:hAnsi="Times New Roman" w:cs="Times New Roman"/>
                <w:b/>
                <w:bCs/>
                <w:color w:val="000000"/>
              </w:rPr>
              <w:t xml:space="preserve"> Post-Partum Visit</w:t>
            </w:r>
          </w:p>
        </w:tc>
        <w:tc>
          <w:tcPr>
            <w:tcW w:w="1494" w:type="dxa"/>
            <w:tcBorders>
              <w:top w:val="single" w:sz="4" w:space="0" w:color="auto"/>
              <w:left w:val="nil"/>
              <w:bottom w:val="single" w:sz="4" w:space="0" w:color="auto"/>
              <w:right w:val="single" w:sz="4" w:space="0" w:color="auto"/>
            </w:tcBorders>
            <w:shd w:val="clear" w:color="auto" w:fill="auto"/>
            <w:noWrap/>
            <w:vAlign w:val="bottom"/>
            <w:hideMark/>
          </w:tcPr>
          <w:p w14:paraId="70E5C345" w14:textId="77777777" w:rsidR="00C83C6D" w:rsidRPr="009D0170" w:rsidRDefault="00C83C6D" w:rsidP="00C83C6D">
            <w:pPr>
              <w:spacing w:after="0" w:line="240" w:lineRule="auto"/>
              <w:jc w:val="center"/>
              <w:rPr>
                <w:rFonts w:ascii="Times New Roman" w:eastAsia="Times New Roman" w:hAnsi="Times New Roman" w:cs="Times New Roman"/>
                <w:b/>
                <w:bCs/>
                <w:color w:val="000000"/>
              </w:rPr>
            </w:pPr>
            <w:r w:rsidRPr="009D0170">
              <w:rPr>
                <w:rFonts w:ascii="Times New Roman" w:eastAsia="Times New Roman" w:hAnsi="Times New Roman" w:cs="Times New Roman"/>
                <w:b/>
                <w:bCs/>
                <w:color w:val="000000"/>
              </w:rPr>
              <w:t xml:space="preserve">18 </w:t>
            </w:r>
            <w:r>
              <w:rPr>
                <w:rFonts w:ascii="Times New Roman" w:eastAsia="Times New Roman" w:hAnsi="Times New Roman" w:cs="Times New Roman"/>
                <w:b/>
                <w:bCs/>
                <w:color w:val="000000"/>
              </w:rPr>
              <w:t>M</w:t>
            </w:r>
            <w:r w:rsidRPr="009D0170">
              <w:rPr>
                <w:rFonts w:ascii="Times New Roman" w:eastAsia="Times New Roman" w:hAnsi="Times New Roman" w:cs="Times New Roman"/>
                <w:b/>
                <w:bCs/>
                <w:color w:val="000000"/>
              </w:rPr>
              <w:t>onth</w:t>
            </w:r>
            <w:r>
              <w:rPr>
                <w:rFonts w:ascii="Times New Roman" w:eastAsia="Times New Roman" w:hAnsi="Times New Roman" w:cs="Times New Roman"/>
                <w:b/>
                <w:bCs/>
                <w:color w:val="000000"/>
              </w:rPr>
              <w:t xml:space="preserve"> Post-Partum Visit</w:t>
            </w:r>
          </w:p>
        </w:tc>
        <w:tc>
          <w:tcPr>
            <w:tcW w:w="1494" w:type="dxa"/>
            <w:tcBorders>
              <w:top w:val="single" w:sz="4" w:space="0" w:color="auto"/>
              <w:left w:val="nil"/>
              <w:bottom w:val="single" w:sz="4" w:space="0" w:color="auto"/>
              <w:right w:val="single" w:sz="4" w:space="0" w:color="auto"/>
            </w:tcBorders>
            <w:shd w:val="clear" w:color="auto" w:fill="auto"/>
            <w:noWrap/>
            <w:vAlign w:val="bottom"/>
            <w:hideMark/>
          </w:tcPr>
          <w:p w14:paraId="39812162" w14:textId="77777777" w:rsidR="00C83C6D" w:rsidRPr="009D0170" w:rsidRDefault="00C83C6D" w:rsidP="00C83C6D">
            <w:pPr>
              <w:spacing w:after="0" w:line="240" w:lineRule="auto"/>
              <w:jc w:val="center"/>
              <w:rPr>
                <w:rFonts w:ascii="Times New Roman" w:eastAsia="Times New Roman" w:hAnsi="Times New Roman" w:cs="Times New Roman"/>
                <w:b/>
                <w:bCs/>
                <w:color w:val="000000"/>
              </w:rPr>
            </w:pPr>
            <w:r w:rsidRPr="009D0170">
              <w:rPr>
                <w:rFonts w:ascii="Times New Roman" w:eastAsia="Times New Roman" w:hAnsi="Times New Roman" w:cs="Times New Roman"/>
                <w:b/>
                <w:bCs/>
                <w:color w:val="000000"/>
              </w:rPr>
              <w:t xml:space="preserve">24 </w:t>
            </w:r>
            <w:r>
              <w:rPr>
                <w:rFonts w:ascii="Times New Roman" w:eastAsia="Times New Roman" w:hAnsi="Times New Roman" w:cs="Times New Roman"/>
                <w:b/>
                <w:bCs/>
                <w:color w:val="000000"/>
              </w:rPr>
              <w:t>M</w:t>
            </w:r>
            <w:r w:rsidRPr="009D0170">
              <w:rPr>
                <w:rFonts w:ascii="Times New Roman" w:eastAsia="Times New Roman" w:hAnsi="Times New Roman" w:cs="Times New Roman"/>
                <w:b/>
                <w:bCs/>
                <w:color w:val="000000"/>
              </w:rPr>
              <w:t>onth</w:t>
            </w:r>
            <w:r>
              <w:rPr>
                <w:rFonts w:ascii="Times New Roman" w:eastAsia="Times New Roman" w:hAnsi="Times New Roman" w:cs="Times New Roman"/>
                <w:b/>
                <w:bCs/>
                <w:color w:val="000000"/>
              </w:rPr>
              <w:t xml:space="preserve"> Post-Partum Visit</w:t>
            </w:r>
          </w:p>
        </w:tc>
      </w:tr>
      <w:tr w:rsidR="00C83C6D" w:rsidRPr="009D0170" w14:paraId="633BC767" w14:textId="77777777" w:rsidTr="00C83C6D">
        <w:trPr>
          <w:trHeight w:val="288"/>
        </w:trPr>
        <w:tc>
          <w:tcPr>
            <w:tcW w:w="1545" w:type="dxa"/>
            <w:tcBorders>
              <w:top w:val="nil"/>
              <w:left w:val="single" w:sz="4" w:space="0" w:color="auto"/>
              <w:bottom w:val="single" w:sz="4" w:space="0" w:color="auto"/>
              <w:right w:val="single" w:sz="4" w:space="0" w:color="auto"/>
            </w:tcBorders>
            <w:shd w:val="clear" w:color="auto" w:fill="auto"/>
            <w:noWrap/>
            <w:vAlign w:val="bottom"/>
            <w:hideMark/>
          </w:tcPr>
          <w:p w14:paraId="22998CBA" w14:textId="77777777" w:rsidR="00C83C6D" w:rsidRPr="009D0170" w:rsidRDefault="00C83C6D" w:rsidP="00C83C6D">
            <w:pPr>
              <w:spacing w:after="0" w:line="240" w:lineRule="auto"/>
              <w:rPr>
                <w:rFonts w:ascii="Times New Roman" w:eastAsia="Times New Roman" w:hAnsi="Times New Roman" w:cs="Times New Roman"/>
                <w:color w:val="000000"/>
              </w:rPr>
            </w:pPr>
            <w:r w:rsidRPr="009D0170">
              <w:rPr>
                <w:rFonts w:ascii="Times New Roman" w:eastAsia="Times New Roman" w:hAnsi="Times New Roman" w:cs="Times New Roman"/>
                <w:color w:val="000000"/>
              </w:rPr>
              <w:t>Intervention</w:t>
            </w:r>
          </w:p>
        </w:tc>
        <w:tc>
          <w:tcPr>
            <w:tcW w:w="1494" w:type="dxa"/>
            <w:tcBorders>
              <w:top w:val="nil"/>
              <w:left w:val="nil"/>
              <w:bottom w:val="single" w:sz="4" w:space="0" w:color="auto"/>
              <w:right w:val="single" w:sz="4" w:space="0" w:color="auto"/>
            </w:tcBorders>
            <w:shd w:val="clear" w:color="auto" w:fill="auto"/>
            <w:noWrap/>
            <w:vAlign w:val="bottom"/>
            <w:hideMark/>
          </w:tcPr>
          <w:p w14:paraId="77B891F6" w14:textId="77777777" w:rsidR="00C83C6D" w:rsidRPr="009D0170" w:rsidRDefault="00C83C6D" w:rsidP="00C83C6D">
            <w:pPr>
              <w:spacing w:after="0" w:line="240" w:lineRule="auto"/>
              <w:jc w:val="center"/>
              <w:rPr>
                <w:rFonts w:ascii="Times New Roman" w:eastAsia="Times New Roman" w:hAnsi="Times New Roman" w:cs="Times New Roman"/>
                <w:color w:val="000000"/>
              </w:rPr>
            </w:pPr>
            <w:r w:rsidRPr="009D0170">
              <w:rPr>
                <w:rFonts w:ascii="Times New Roman" w:eastAsia="Times New Roman" w:hAnsi="Times New Roman" w:cs="Times New Roman"/>
                <w:color w:val="000000"/>
              </w:rPr>
              <w:t>95</w:t>
            </w:r>
          </w:p>
        </w:tc>
        <w:tc>
          <w:tcPr>
            <w:tcW w:w="1494" w:type="dxa"/>
            <w:tcBorders>
              <w:top w:val="nil"/>
              <w:left w:val="nil"/>
              <w:bottom w:val="single" w:sz="4" w:space="0" w:color="auto"/>
              <w:right w:val="single" w:sz="4" w:space="0" w:color="auto"/>
            </w:tcBorders>
            <w:shd w:val="clear" w:color="auto" w:fill="auto"/>
            <w:noWrap/>
            <w:vAlign w:val="bottom"/>
            <w:hideMark/>
          </w:tcPr>
          <w:p w14:paraId="7EC474C3" w14:textId="77777777" w:rsidR="00C83C6D" w:rsidRPr="009D0170" w:rsidRDefault="00C83C6D" w:rsidP="00C83C6D">
            <w:pPr>
              <w:spacing w:after="0" w:line="240" w:lineRule="auto"/>
              <w:jc w:val="center"/>
              <w:rPr>
                <w:rFonts w:ascii="Times New Roman" w:eastAsia="Times New Roman" w:hAnsi="Times New Roman" w:cs="Times New Roman"/>
                <w:color w:val="000000"/>
              </w:rPr>
            </w:pPr>
            <w:r w:rsidRPr="009D0170">
              <w:rPr>
                <w:rFonts w:ascii="Times New Roman" w:eastAsia="Times New Roman" w:hAnsi="Times New Roman" w:cs="Times New Roman"/>
                <w:color w:val="000000"/>
              </w:rPr>
              <w:t>90</w:t>
            </w:r>
          </w:p>
        </w:tc>
        <w:tc>
          <w:tcPr>
            <w:tcW w:w="1494" w:type="dxa"/>
            <w:tcBorders>
              <w:top w:val="nil"/>
              <w:left w:val="nil"/>
              <w:bottom w:val="single" w:sz="4" w:space="0" w:color="auto"/>
              <w:right w:val="single" w:sz="4" w:space="0" w:color="auto"/>
            </w:tcBorders>
            <w:shd w:val="clear" w:color="auto" w:fill="auto"/>
            <w:noWrap/>
            <w:vAlign w:val="bottom"/>
            <w:hideMark/>
          </w:tcPr>
          <w:p w14:paraId="51C05A58" w14:textId="77777777" w:rsidR="00C83C6D" w:rsidRPr="009D0170" w:rsidRDefault="00C83C6D" w:rsidP="00C83C6D">
            <w:pPr>
              <w:spacing w:after="0" w:line="240" w:lineRule="auto"/>
              <w:jc w:val="center"/>
              <w:rPr>
                <w:rFonts w:ascii="Times New Roman" w:eastAsia="Times New Roman" w:hAnsi="Times New Roman" w:cs="Times New Roman"/>
                <w:color w:val="000000"/>
              </w:rPr>
            </w:pPr>
            <w:r w:rsidRPr="009D0170">
              <w:rPr>
                <w:rFonts w:ascii="Times New Roman" w:eastAsia="Times New Roman" w:hAnsi="Times New Roman" w:cs="Times New Roman"/>
                <w:color w:val="000000"/>
              </w:rPr>
              <w:t>86</w:t>
            </w:r>
          </w:p>
        </w:tc>
        <w:tc>
          <w:tcPr>
            <w:tcW w:w="1494" w:type="dxa"/>
            <w:tcBorders>
              <w:top w:val="nil"/>
              <w:left w:val="nil"/>
              <w:bottom w:val="single" w:sz="4" w:space="0" w:color="auto"/>
              <w:right w:val="single" w:sz="4" w:space="0" w:color="auto"/>
            </w:tcBorders>
            <w:shd w:val="clear" w:color="auto" w:fill="auto"/>
            <w:noWrap/>
            <w:vAlign w:val="bottom"/>
            <w:hideMark/>
          </w:tcPr>
          <w:p w14:paraId="5B56C566" w14:textId="77777777" w:rsidR="00C83C6D" w:rsidRPr="009D0170" w:rsidRDefault="00C83C6D" w:rsidP="00C83C6D">
            <w:pPr>
              <w:spacing w:after="0" w:line="240" w:lineRule="auto"/>
              <w:jc w:val="center"/>
              <w:rPr>
                <w:rFonts w:ascii="Times New Roman" w:eastAsia="Times New Roman" w:hAnsi="Times New Roman" w:cs="Times New Roman"/>
                <w:color w:val="000000"/>
              </w:rPr>
            </w:pPr>
            <w:r w:rsidRPr="009D0170">
              <w:rPr>
                <w:rFonts w:ascii="Times New Roman" w:eastAsia="Times New Roman" w:hAnsi="Times New Roman" w:cs="Times New Roman"/>
                <w:color w:val="000000"/>
              </w:rPr>
              <w:t>81</w:t>
            </w:r>
          </w:p>
        </w:tc>
        <w:tc>
          <w:tcPr>
            <w:tcW w:w="1494" w:type="dxa"/>
            <w:tcBorders>
              <w:top w:val="nil"/>
              <w:left w:val="nil"/>
              <w:bottom w:val="single" w:sz="4" w:space="0" w:color="auto"/>
              <w:right w:val="single" w:sz="4" w:space="0" w:color="auto"/>
            </w:tcBorders>
            <w:shd w:val="clear" w:color="auto" w:fill="auto"/>
            <w:noWrap/>
            <w:vAlign w:val="bottom"/>
            <w:hideMark/>
          </w:tcPr>
          <w:p w14:paraId="2ADFB552" w14:textId="77777777" w:rsidR="00C83C6D" w:rsidRPr="009D0170" w:rsidRDefault="00C83C6D" w:rsidP="00C83C6D">
            <w:pPr>
              <w:spacing w:after="0" w:line="240" w:lineRule="auto"/>
              <w:jc w:val="center"/>
              <w:rPr>
                <w:rFonts w:ascii="Times New Roman" w:eastAsia="Times New Roman" w:hAnsi="Times New Roman" w:cs="Times New Roman"/>
                <w:color w:val="000000"/>
              </w:rPr>
            </w:pPr>
            <w:r w:rsidRPr="009D0170">
              <w:rPr>
                <w:rFonts w:ascii="Times New Roman" w:eastAsia="Times New Roman" w:hAnsi="Times New Roman" w:cs="Times New Roman"/>
                <w:color w:val="000000"/>
              </w:rPr>
              <w:t>77</w:t>
            </w:r>
          </w:p>
        </w:tc>
      </w:tr>
      <w:tr w:rsidR="00C83C6D" w:rsidRPr="009D0170" w14:paraId="39062D9A" w14:textId="77777777" w:rsidTr="00C83C6D">
        <w:trPr>
          <w:trHeight w:val="288"/>
        </w:trPr>
        <w:tc>
          <w:tcPr>
            <w:tcW w:w="1545" w:type="dxa"/>
            <w:tcBorders>
              <w:top w:val="nil"/>
              <w:left w:val="single" w:sz="4" w:space="0" w:color="auto"/>
              <w:bottom w:val="single" w:sz="4" w:space="0" w:color="auto"/>
              <w:right w:val="single" w:sz="4" w:space="0" w:color="auto"/>
            </w:tcBorders>
            <w:shd w:val="clear" w:color="auto" w:fill="auto"/>
            <w:noWrap/>
            <w:vAlign w:val="bottom"/>
            <w:hideMark/>
          </w:tcPr>
          <w:p w14:paraId="075DB89A" w14:textId="77777777" w:rsidR="00C83C6D" w:rsidRPr="009D0170" w:rsidRDefault="00C83C6D" w:rsidP="00C83C6D">
            <w:pPr>
              <w:spacing w:after="0" w:line="240" w:lineRule="auto"/>
              <w:rPr>
                <w:rFonts w:ascii="Times New Roman" w:eastAsia="Times New Roman" w:hAnsi="Times New Roman" w:cs="Times New Roman"/>
                <w:color w:val="000000"/>
              </w:rPr>
            </w:pPr>
            <w:r w:rsidRPr="009D0170">
              <w:rPr>
                <w:rFonts w:ascii="Times New Roman" w:eastAsia="Times New Roman" w:hAnsi="Times New Roman" w:cs="Times New Roman"/>
                <w:color w:val="000000"/>
              </w:rPr>
              <w:t>Control</w:t>
            </w:r>
          </w:p>
        </w:tc>
        <w:tc>
          <w:tcPr>
            <w:tcW w:w="1494" w:type="dxa"/>
            <w:tcBorders>
              <w:top w:val="nil"/>
              <w:left w:val="nil"/>
              <w:bottom w:val="single" w:sz="4" w:space="0" w:color="auto"/>
              <w:right w:val="single" w:sz="4" w:space="0" w:color="auto"/>
            </w:tcBorders>
            <w:shd w:val="clear" w:color="auto" w:fill="auto"/>
            <w:noWrap/>
            <w:vAlign w:val="bottom"/>
            <w:hideMark/>
          </w:tcPr>
          <w:p w14:paraId="317F9AED" w14:textId="77777777" w:rsidR="00C83C6D" w:rsidRPr="009D0170" w:rsidRDefault="00C83C6D" w:rsidP="00C83C6D">
            <w:pPr>
              <w:spacing w:after="0" w:line="240" w:lineRule="auto"/>
              <w:jc w:val="center"/>
              <w:rPr>
                <w:rFonts w:ascii="Times New Roman" w:eastAsia="Times New Roman" w:hAnsi="Times New Roman" w:cs="Times New Roman"/>
                <w:color w:val="000000"/>
              </w:rPr>
            </w:pPr>
            <w:r w:rsidRPr="009D0170">
              <w:rPr>
                <w:rFonts w:ascii="Times New Roman" w:eastAsia="Times New Roman" w:hAnsi="Times New Roman" w:cs="Times New Roman"/>
                <w:color w:val="000000"/>
              </w:rPr>
              <w:t>95</w:t>
            </w:r>
          </w:p>
        </w:tc>
        <w:tc>
          <w:tcPr>
            <w:tcW w:w="1494" w:type="dxa"/>
            <w:tcBorders>
              <w:top w:val="nil"/>
              <w:left w:val="nil"/>
              <w:bottom w:val="single" w:sz="4" w:space="0" w:color="auto"/>
              <w:right w:val="single" w:sz="4" w:space="0" w:color="auto"/>
            </w:tcBorders>
            <w:shd w:val="clear" w:color="auto" w:fill="auto"/>
            <w:noWrap/>
            <w:vAlign w:val="bottom"/>
            <w:hideMark/>
          </w:tcPr>
          <w:p w14:paraId="07674BAB" w14:textId="77777777" w:rsidR="00C83C6D" w:rsidRPr="009D0170" w:rsidRDefault="00C83C6D" w:rsidP="00C83C6D">
            <w:pPr>
              <w:spacing w:after="0" w:line="240" w:lineRule="auto"/>
              <w:jc w:val="center"/>
              <w:rPr>
                <w:rFonts w:ascii="Times New Roman" w:eastAsia="Times New Roman" w:hAnsi="Times New Roman" w:cs="Times New Roman"/>
                <w:color w:val="000000"/>
              </w:rPr>
            </w:pPr>
            <w:r w:rsidRPr="009D0170">
              <w:rPr>
                <w:rFonts w:ascii="Times New Roman" w:eastAsia="Times New Roman" w:hAnsi="Times New Roman" w:cs="Times New Roman"/>
                <w:color w:val="000000"/>
              </w:rPr>
              <w:t>90</w:t>
            </w:r>
          </w:p>
        </w:tc>
        <w:tc>
          <w:tcPr>
            <w:tcW w:w="1494" w:type="dxa"/>
            <w:tcBorders>
              <w:top w:val="nil"/>
              <w:left w:val="nil"/>
              <w:bottom w:val="single" w:sz="4" w:space="0" w:color="auto"/>
              <w:right w:val="single" w:sz="4" w:space="0" w:color="auto"/>
            </w:tcBorders>
            <w:shd w:val="clear" w:color="auto" w:fill="auto"/>
            <w:noWrap/>
            <w:vAlign w:val="bottom"/>
            <w:hideMark/>
          </w:tcPr>
          <w:p w14:paraId="20CEA33C" w14:textId="77777777" w:rsidR="00C83C6D" w:rsidRPr="009D0170" w:rsidRDefault="00C83C6D" w:rsidP="00C83C6D">
            <w:pPr>
              <w:spacing w:after="0" w:line="240" w:lineRule="auto"/>
              <w:jc w:val="center"/>
              <w:rPr>
                <w:rFonts w:ascii="Times New Roman" w:eastAsia="Times New Roman" w:hAnsi="Times New Roman" w:cs="Times New Roman"/>
                <w:color w:val="000000"/>
              </w:rPr>
            </w:pPr>
            <w:r w:rsidRPr="009D0170">
              <w:rPr>
                <w:rFonts w:ascii="Times New Roman" w:eastAsia="Times New Roman" w:hAnsi="Times New Roman" w:cs="Times New Roman"/>
                <w:color w:val="000000"/>
              </w:rPr>
              <w:t>86</w:t>
            </w:r>
          </w:p>
        </w:tc>
        <w:tc>
          <w:tcPr>
            <w:tcW w:w="1494" w:type="dxa"/>
            <w:tcBorders>
              <w:top w:val="nil"/>
              <w:left w:val="nil"/>
              <w:bottom w:val="single" w:sz="4" w:space="0" w:color="auto"/>
              <w:right w:val="single" w:sz="4" w:space="0" w:color="auto"/>
            </w:tcBorders>
            <w:shd w:val="clear" w:color="auto" w:fill="auto"/>
            <w:noWrap/>
            <w:vAlign w:val="bottom"/>
            <w:hideMark/>
          </w:tcPr>
          <w:p w14:paraId="3258EC8B" w14:textId="77777777" w:rsidR="00C83C6D" w:rsidRPr="009D0170" w:rsidRDefault="00C83C6D" w:rsidP="00C83C6D">
            <w:pPr>
              <w:spacing w:after="0" w:line="240" w:lineRule="auto"/>
              <w:jc w:val="center"/>
              <w:rPr>
                <w:rFonts w:ascii="Times New Roman" w:eastAsia="Times New Roman" w:hAnsi="Times New Roman" w:cs="Times New Roman"/>
                <w:color w:val="000000"/>
              </w:rPr>
            </w:pPr>
            <w:r w:rsidRPr="009D0170">
              <w:rPr>
                <w:rFonts w:ascii="Times New Roman" w:eastAsia="Times New Roman" w:hAnsi="Times New Roman" w:cs="Times New Roman"/>
                <w:color w:val="000000"/>
              </w:rPr>
              <w:t>81</w:t>
            </w:r>
          </w:p>
        </w:tc>
        <w:tc>
          <w:tcPr>
            <w:tcW w:w="1494" w:type="dxa"/>
            <w:tcBorders>
              <w:top w:val="nil"/>
              <w:left w:val="nil"/>
              <w:bottom w:val="single" w:sz="4" w:space="0" w:color="auto"/>
              <w:right w:val="single" w:sz="4" w:space="0" w:color="auto"/>
            </w:tcBorders>
            <w:shd w:val="clear" w:color="auto" w:fill="auto"/>
            <w:noWrap/>
            <w:vAlign w:val="bottom"/>
            <w:hideMark/>
          </w:tcPr>
          <w:p w14:paraId="18776FBC" w14:textId="77777777" w:rsidR="00C83C6D" w:rsidRPr="009D0170" w:rsidRDefault="00C83C6D" w:rsidP="00C83C6D">
            <w:pPr>
              <w:spacing w:after="0" w:line="240" w:lineRule="auto"/>
              <w:jc w:val="center"/>
              <w:rPr>
                <w:rFonts w:ascii="Times New Roman" w:eastAsia="Times New Roman" w:hAnsi="Times New Roman" w:cs="Times New Roman"/>
                <w:color w:val="000000"/>
              </w:rPr>
            </w:pPr>
            <w:r w:rsidRPr="009D0170">
              <w:rPr>
                <w:rFonts w:ascii="Times New Roman" w:eastAsia="Times New Roman" w:hAnsi="Times New Roman" w:cs="Times New Roman"/>
                <w:color w:val="000000"/>
              </w:rPr>
              <w:t>77</w:t>
            </w:r>
          </w:p>
        </w:tc>
      </w:tr>
      <w:tr w:rsidR="00C83C6D" w:rsidRPr="009D0170" w14:paraId="4EE3D5F4" w14:textId="77777777" w:rsidTr="00C83C6D">
        <w:trPr>
          <w:trHeight w:val="288"/>
        </w:trPr>
        <w:tc>
          <w:tcPr>
            <w:tcW w:w="1545" w:type="dxa"/>
            <w:tcBorders>
              <w:top w:val="nil"/>
              <w:left w:val="single" w:sz="4" w:space="0" w:color="auto"/>
              <w:bottom w:val="single" w:sz="4" w:space="0" w:color="auto"/>
              <w:right w:val="single" w:sz="4" w:space="0" w:color="auto"/>
            </w:tcBorders>
            <w:shd w:val="clear" w:color="auto" w:fill="auto"/>
            <w:noWrap/>
            <w:vAlign w:val="bottom"/>
            <w:hideMark/>
          </w:tcPr>
          <w:p w14:paraId="3D105087" w14:textId="77777777" w:rsidR="00C83C6D" w:rsidRPr="009D0170" w:rsidRDefault="00C83C6D" w:rsidP="00C83C6D">
            <w:pPr>
              <w:spacing w:after="0" w:line="240" w:lineRule="auto"/>
              <w:rPr>
                <w:rFonts w:ascii="Times New Roman" w:eastAsia="Times New Roman" w:hAnsi="Times New Roman" w:cs="Times New Roman"/>
                <w:b/>
                <w:bCs/>
                <w:color w:val="000000"/>
              </w:rPr>
            </w:pPr>
            <w:r w:rsidRPr="009D0170">
              <w:rPr>
                <w:rFonts w:ascii="Times New Roman" w:eastAsia="Times New Roman" w:hAnsi="Times New Roman" w:cs="Times New Roman"/>
                <w:b/>
                <w:bCs/>
                <w:color w:val="000000"/>
              </w:rPr>
              <w:t>Total</w:t>
            </w:r>
          </w:p>
        </w:tc>
        <w:tc>
          <w:tcPr>
            <w:tcW w:w="1494" w:type="dxa"/>
            <w:tcBorders>
              <w:top w:val="nil"/>
              <w:left w:val="nil"/>
              <w:bottom w:val="single" w:sz="4" w:space="0" w:color="auto"/>
              <w:right w:val="single" w:sz="4" w:space="0" w:color="auto"/>
            </w:tcBorders>
            <w:shd w:val="clear" w:color="auto" w:fill="auto"/>
            <w:noWrap/>
            <w:vAlign w:val="bottom"/>
            <w:hideMark/>
          </w:tcPr>
          <w:p w14:paraId="35EE0DE1" w14:textId="77777777" w:rsidR="00C83C6D" w:rsidRPr="009D0170" w:rsidRDefault="00C83C6D" w:rsidP="00C83C6D">
            <w:pPr>
              <w:spacing w:after="0" w:line="240" w:lineRule="auto"/>
              <w:jc w:val="center"/>
              <w:rPr>
                <w:rFonts w:ascii="Times New Roman" w:eastAsia="Times New Roman" w:hAnsi="Times New Roman" w:cs="Times New Roman"/>
                <w:b/>
                <w:bCs/>
                <w:color w:val="000000"/>
              </w:rPr>
            </w:pPr>
            <w:r w:rsidRPr="009D0170">
              <w:rPr>
                <w:rFonts w:ascii="Times New Roman" w:eastAsia="Times New Roman" w:hAnsi="Times New Roman" w:cs="Times New Roman"/>
                <w:b/>
                <w:bCs/>
                <w:color w:val="000000"/>
              </w:rPr>
              <w:t>190</w:t>
            </w:r>
          </w:p>
        </w:tc>
        <w:tc>
          <w:tcPr>
            <w:tcW w:w="1494" w:type="dxa"/>
            <w:tcBorders>
              <w:top w:val="nil"/>
              <w:left w:val="nil"/>
              <w:bottom w:val="single" w:sz="4" w:space="0" w:color="auto"/>
              <w:right w:val="single" w:sz="4" w:space="0" w:color="auto"/>
            </w:tcBorders>
            <w:shd w:val="clear" w:color="auto" w:fill="auto"/>
            <w:noWrap/>
            <w:vAlign w:val="bottom"/>
            <w:hideMark/>
          </w:tcPr>
          <w:p w14:paraId="08974B7B" w14:textId="77777777" w:rsidR="00C83C6D" w:rsidRPr="009D0170" w:rsidRDefault="00C83C6D" w:rsidP="00C83C6D">
            <w:pPr>
              <w:spacing w:after="0" w:line="240" w:lineRule="auto"/>
              <w:jc w:val="center"/>
              <w:rPr>
                <w:rFonts w:ascii="Times New Roman" w:eastAsia="Times New Roman" w:hAnsi="Times New Roman" w:cs="Times New Roman"/>
                <w:b/>
                <w:bCs/>
                <w:color w:val="000000"/>
              </w:rPr>
            </w:pPr>
            <w:r w:rsidRPr="009D0170">
              <w:rPr>
                <w:rFonts w:ascii="Times New Roman" w:eastAsia="Times New Roman" w:hAnsi="Times New Roman" w:cs="Times New Roman"/>
                <w:b/>
                <w:bCs/>
                <w:color w:val="000000"/>
              </w:rPr>
              <w:t>180</w:t>
            </w:r>
          </w:p>
        </w:tc>
        <w:tc>
          <w:tcPr>
            <w:tcW w:w="1494" w:type="dxa"/>
            <w:tcBorders>
              <w:top w:val="nil"/>
              <w:left w:val="nil"/>
              <w:bottom w:val="single" w:sz="4" w:space="0" w:color="auto"/>
              <w:right w:val="single" w:sz="4" w:space="0" w:color="auto"/>
            </w:tcBorders>
            <w:shd w:val="clear" w:color="auto" w:fill="auto"/>
            <w:noWrap/>
            <w:vAlign w:val="bottom"/>
            <w:hideMark/>
          </w:tcPr>
          <w:p w14:paraId="2F375FE3" w14:textId="77777777" w:rsidR="00C83C6D" w:rsidRPr="009D0170" w:rsidRDefault="00C83C6D" w:rsidP="00C83C6D">
            <w:pPr>
              <w:spacing w:after="0" w:line="240" w:lineRule="auto"/>
              <w:jc w:val="center"/>
              <w:rPr>
                <w:rFonts w:ascii="Times New Roman" w:eastAsia="Times New Roman" w:hAnsi="Times New Roman" w:cs="Times New Roman"/>
                <w:b/>
                <w:bCs/>
                <w:color w:val="000000"/>
              </w:rPr>
            </w:pPr>
            <w:r w:rsidRPr="009D0170">
              <w:rPr>
                <w:rFonts w:ascii="Times New Roman" w:eastAsia="Times New Roman" w:hAnsi="Times New Roman" w:cs="Times New Roman"/>
                <w:b/>
                <w:bCs/>
                <w:color w:val="000000"/>
              </w:rPr>
              <w:t>172</w:t>
            </w:r>
          </w:p>
        </w:tc>
        <w:tc>
          <w:tcPr>
            <w:tcW w:w="1494" w:type="dxa"/>
            <w:tcBorders>
              <w:top w:val="nil"/>
              <w:left w:val="nil"/>
              <w:bottom w:val="single" w:sz="4" w:space="0" w:color="auto"/>
              <w:right w:val="single" w:sz="4" w:space="0" w:color="auto"/>
            </w:tcBorders>
            <w:shd w:val="clear" w:color="auto" w:fill="auto"/>
            <w:noWrap/>
            <w:vAlign w:val="bottom"/>
            <w:hideMark/>
          </w:tcPr>
          <w:p w14:paraId="7A6655C3" w14:textId="77777777" w:rsidR="00C83C6D" w:rsidRPr="009D0170" w:rsidRDefault="00C83C6D" w:rsidP="00C83C6D">
            <w:pPr>
              <w:spacing w:after="0" w:line="240" w:lineRule="auto"/>
              <w:jc w:val="center"/>
              <w:rPr>
                <w:rFonts w:ascii="Times New Roman" w:eastAsia="Times New Roman" w:hAnsi="Times New Roman" w:cs="Times New Roman"/>
                <w:b/>
                <w:bCs/>
                <w:color w:val="000000"/>
              </w:rPr>
            </w:pPr>
            <w:r w:rsidRPr="009D0170">
              <w:rPr>
                <w:rFonts w:ascii="Times New Roman" w:eastAsia="Times New Roman" w:hAnsi="Times New Roman" w:cs="Times New Roman"/>
                <w:b/>
                <w:bCs/>
                <w:color w:val="000000"/>
              </w:rPr>
              <w:t>162</w:t>
            </w:r>
          </w:p>
        </w:tc>
        <w:tc>
          <w:tcPr>
            <w:tcW w:w="1494" w:type="dxa"/>
            <w:tcBorders>
              <w:top w:val="nil"/>
              <w:left w:val="nil"/>
              <w:bottom w:val="single" w:sz="4" w:space="0" w:color="auto"/>
              <w:right w:val="single" w:sz="4" w:space="0" w:color="auto"/>
            </w:tcBorders>
            <w:shd w:val="clear" w:color="auto" w:fill="auto"/>
            <w:noWrap/>
            <w:vAlign w:val="bottom"/>
            <w:hideMark/>
          </w:tcPr>
          <w:p w14:paraId="42F512ED" w14:textId="77777777" w:rsidR="00C83C6D" w:rsidRPr="009D0170" w:rsidRDefault="00C83C6D" w:rsidP="00C83C6D">
            <w:pPr>
              <w:spacing w:after="0" w:line="240" w:lineRule="auto"/>
              <w:jc w:val="center"/>
              <w:rPr>
                <w:rFonts w:ascii="Times New Roman" w:eastAsia="Times New Roman" w:hAnsi="Times New Roman" w:cs="Times New Roman"/>
                <w:b/>
                <w:bCs/>
                <w:color w:val="000000"/>
              </w:rPr>
            </w:pPr>
            <w:r w:rsidRPr="009D0170">
              <w:rPr>
                <w:rFonts w:ascii="Times New Roman" w:eastAsia="Times New Roman" w:hAnsi="Times New Roman" w:cs="Times New Roman"/>
                <w:b/>
                <w:bCs/>
                <w:color w:val="000000"/>
              </w:rPr>
              <w:t>154</w:t>
            </w:r>
          </w:p>
        </w:tc>
      </w:tr>
    </w:tbl>
    <w:p w14:paraId="1593D2E7" w14:textId="77777777" w:rsidR="00C83C6D" w:rsidRDefault="00C83C6D" w:rsidP="00C83C6D">
      <w:pPr>
        <w:pStyle w:val="BodyText"/>
        <w:spacing w:line="276" w:lineRule="auto"/>
        <w:ind w:right="127"/>
      </w:pPr>
    </w:p>
    <w:p w14:paraId="2B7DA6C2" w14:textId="6D23193D" w:rsidR="00C83C6D" w:rsidRDefault="00C83C6D" w:rsidP="00C83C6D">
      <w:pPr>
        <w:pStyle w:val="BodyText"/>
        <w:spacing w:after="120" w:line="276" w:lineRule="auto"/>
        <w:ind w:left="101" w:right="130" w:firstLine="547"/>
        <w:rPr>
          <w:rFonts w:cs="Times New Roman"/>
        </w:rPr>
      </w:pPr>
      <w:r w:rsidRPr="0081685A">
        <w:rPr>
          <w:rFonts w:cs="Times New Roman"/>
          <w:b/>
        </w:rPr>
        <w:t>Table B-</w:t>
      </w:r>
      <w:r w:rsidR="0092446F">
        <w:rPr>
          <w:rFonts w:cs="Times New Roman"/>
          <w:b/>
        </w:rPr>
        <w:t>1</w:t>
      </w:r>
      <w:r w:rsidRPr="0081685A">
        <w:rPr>
          <w:rFonts w:cs="Times New Roman"/>
          <w:b/>
        </w:rPr>
        <w:t>.2</w:t>
      </w:r>
      <w:r w:rsidRPr="00040FD3">
        <w:rPr>
          <w:rFonts w:cs="Times New Roman"/>
        </w:rPr>
        <w:t xml:space="preserve"> presents the power to detect various effect sizes based on </w:t>
      </w:r>
      <w:r>
        <w:rPr>
          <w:rFonts w:cs="Times New Roman"/>
        </w:rPr>
        <w:t xml:space="preserve">the smallest per arm </w:t>
      </w:r>
      <w:r w:rsidRPr="00040FD3">
        <w:rPr>
          <w:rFonts w:cs="Times New Roman"/>
        </w:rPr>
        <w:t>sample size</w:t>
      </w:r>
      <w:r>
        <w:rPr>
          <w:rFonts w:cs="Times New Roman"/>
        </w:rPr>
        <w:t xml:space="preserve"> expected </w:t>
      </w:r>
      <w:r w:rsidRPr="00040FD3">
        <w:rPr>
          <w:rFonts w:cs="Times New Roman"/>
        </w:rPr>
        <w:t>at various visit weeks.</w:t>
      </w:r>
      <w:r>
        <w:rPr>
          <w:rFonts w:cs="Times New Roman"/>
        </w:rPr>
        <w:t xml:space="preserve"> </w:t>
      </w:r>
      <w:r w:rsidRPr="00040FD3">
        <w:rPr>
          <w:rFonts w:cs="Times New Roman"/>
        </w:rPr>
        <w:t>The effect sizes were derived by using the half width of the confidence interval at 12 months</w:t>
      </w:r>
      <w:r>
        <w:rPr>
          <w:rFonts w:cs="Times New Roman"/>
        </w:rPr>
        <w:t xml:space="preserve"> during analysis of the BAB Pilot (Nicklas et al., 2014). A</w:t>
      </w:r>
      <w:r w:rsidRPr="00040FD3">
        <w:rPr>
          <w:rFonts w:cs="Times New Roman"/>
        </w:rPr>
        <w:t>t 12 month</w:t>
      </w:r>
      <w:r>
        <w:rPr>
          <w:rFonts w:cs="Times New Roman"/>
        </w:rPr>
        <w:t>s, th</w:t>
      </w:r>
      <w:r w:rsidRPr="00040FD3">
        <w:rPr>
          <w:rFonts w:cs="Times New Roman"/>
        </w:rPr>
        <w:t>e calculated standard deviations in the intervention and control arms were 5.45</w:t>
      </w:r>
      <w:r>
        <w:rPr>
          <w:rFonts w:cs="Times New Roman"/>
        </w:rPr>
        <w:t>6</w:t>
      </w:r>
      <w:r w:rsidRPr="00040FD3">
        <w:rPr>
          <w:rFonts w:cs="Times New Roman"/>
        </w:rPr>
        <w:t xml:space="preserve"> kg and 5.620 kg, respectively.</w:t>
      </w:r>
      <w:r>
        <w:rPr>
          <w:rFonts w:cs="Times New Roman"/>
        </w:rPr>
        <w:t xml:space="preserve"> Because</w:t>
      </w:r>
      <w:r w:rsidRPr="00040FD3">
        <w:rPr>
          <w:rFonts w:cs="Times New Roman"/>
        </w:rPr>
        <w:t xml:space="preserve"> the primary outcome is based on the difference </w:t>
      </w:r>
      <w:r>
        <w:rPr>
          <w:rFonts w:cs="Times New Roman"/>
        </w:rPr>
        <w:t xml:space="preserve">in weight </w:t>
      </w:r>
      <w:r w:rsidRPr="00040FD3">
        <w:rPr>
          <w:rFonts w:cs="Times New Roman"/>
        </w:rPr>
        <w:t>between baseline and 24</w:t>
      </w:r>
      <w:r>
        <w:rPr>
          <w:rFonts w:cs="Times New Roman"/>
        </w:rPr>
        <w:t>-</w:t>
      </w:r>
      <w:r w:rsidRPr="00040FD3">
        <w:rPr>
          <w:rFonts w:cs="Times New Roman"/>
        </w:rPr>
        <w:t xml:space="preserve"> months, the standard deviation was approximated to be between 5 kg and 6 kg.</w:t>
      </w:r>
      <w:r>
        <w:rPr>
          <w:rFonts w:cs="Times New Roman"/>
        </w:rPr>
        <w:t xml:space="preserve"> </w:t>
      </w:r>
    </w:p>
    <w:p w14:paraId="0E7332C1" w14:textId="77777777" w:rsidR="00C83C6D" w:rsidRDefault="00C83C6D" w:rsidP="00C83C6D">
      <w:pPr>
        <w:pStyle w:val="BodyText"/>
        <w:ind w:right="127"/>
        <w:rPr>
          <w:rFonts w:cs="Times New Roman"/>
          <w:b/>
        </w:rPr>
      </w:pPr>
    </w:p>
    <w:p w14:paraId="72F48CFF" w14:textId="77777777" w:rsidR="007769E5" w:rsidRDefault="007769E5" w:rsidP="00C83C6D">
      <w:pPr>
        <w:pStyle w:val="BodyText"/>
        <w:ind w:right="127"/>
        <w:rPr>
          <w:rFonts w:cs="Times New Roman"/>
          <w:b/>
        </w:rPr>
      </w:pPr>
    </w:p>
    <w:p w14:paraId="5974D4CF" w14:textId="768C3982" w:rsidR="00C83C6D" w:rsidRPr="00040FD3" w:rsidRDefault="00C83C6D" w:rsidP="00C83C6D">
      <w:pPr>
        <w:pStyle w:val="Heading3"/>
      </w:pPr>
      <w:bookmarkStart w:id="9" w:name="_Toc434931326"/>
      <w:r w:rsidRPr="00040FD3">
        <w:t xml:space="preserve">Table </w:t>
      </w:r>
      <w:r w:rsidRPr="00FA657E">
        <w:t>B-</w:t>
      </w:r>
      <w:r w:rsidR="0092446F">
        <w:t>1</w:t>
      </w:r>
      <w:r w:rsidRPr="00FA657E">
        <w:t>.</w:t>
      </w:r>
      <w:r>
        <w:t>2</w:t>
      </w:r>
      <w:r w:rsidRPr="00FA657E">
        <w:t>.</w:t>
      </w:r>
      <w:r w:rsidRPr="00040FD3">
        <w:t xml:space="preserve">  Power to Detect Differences </w:t>
      </w:r>
      <w:r>
        <w:t>b</w:t>
      </w:r>
      <w:r w:rsidRPr="00040FD3">
        <w:t xml:space="preserve">etween Study Arms Based on Change </w:t>
      </w:r>
      <w:r>
        <w:t>b</w:t>
      </w:r>
      <w:r w:rsidRPr="00040FD3">
        <w:t xml:space="preserve">etween Baseline and Various </w:t>
      </w:r>
      <w:r>
        <w:t xml:space="preserve">Study </w:t>
      </w:r>
      <w:r w:rsidRPr="00040FD3">
        <w:t>Visit</w:t>
      </w:r>
      <w:r>
        <w:t>s</w:t>
      </w:r>
      <w:r w:rsidRPr="00040FD3">
        <w:t>*</w:t>
      </w:r>
      <w:bookmarkEnd w:id="9"/>
      <w:r w:rsidRPr="00040FD3">
        <w:t xml:space="preserve"> </w:t>
      </w:r>
    </w:p>
    <w:tbl>
      <w:tblPr>
        <w:tblStyle w:val="TableGrid"/>
        <w:tblW w:w="0" w:type="auto"/>
        <w:tblInd w:w="198" w:type="dxa"/>
        <w:tblLook w:val="04A0" w:firstRow="1" w:lastRow="0" w:firstColumn="1" w:lastColumn="0" w:noHBand="0" w:noVBand="1"/>
      </w:tblPr>
      <w:tblGrid>
        <w:gridCol w:w="1839"/>
        <w:gridCol w:w="1829"/>
        <w:gridCol w:w="1828"/>
        <w:gridCol w:w="1828"/>
        <w:gridCol w:w="1828"/>
      </w:tblGrid>
      <w:tr w:rsidR="00C83C6D" w:rsidRPr="00040FD3" w14:paraId="53494709" w14:textId="77777777" w:rsidTr="00C83C6D">
        <w:tc>
          <w:tcPr>
            <w:tcW w:w="1838" w:type="dxa"/>
            <w:tcBorders>
              <w:bottom w:val="single" w:sz="4" w:space="0" w:color="auto"/>
              <w:right w:val="single" w:sz="4" w:space="0" w:color="auto"/>
            </w:tcBorders>
            <w:shd w:val="clear" w:color="auto" w:fill="EEECE1" w:themeFill="background2"/>
          </w:tcPr>
          <w:p w14:paraId="7214FF35" w14:textId="77777777" w:rsidR="00C83C6D" w:rsidRPr="00040FD3" w:rsidRDefault="00C83C6D" w:rsidP="00C83C6D">
            <w:pPr>
              <w:pStyle w:val="BodyText"/>
              <w:spacing w:after="120"/>
              <w:ind w:right="127"/>
            </w:pPr>
          </w:p>
        </w:tc>
        <w:tc>
          <w:tcPr>
            <w:tcW w:w="0" w:type="auto"/>
            <w:gridSpan w:val="4"/>
            <w:tcBorders>
              <w:left w:val="single" w:sz="4" w:space="0" w:color="auto"/>
            </w:tcBorders>
            <w:shd w:val="clear" w:color="auto" w:fill="EEECE1" w:themeFill="background2"/>
          </w:tcPr>
          <w:p w14:paraId="2A8F97AE" w14:textId="77777777" w:rsidR="00C83C6D" w:rsidRPr="00E76390" w:rsidRDefault="00C83C6D" w:rsidP="00C83C6D">
            <w:pPr>
              <w:pStyle w:val="BodyText"/>
              <w:spacing w:after="120"/>
              <w:ind w:right="127"/>
              <w:jc w:val="center"/>
              <w:rPr>
                <w:b/>
              </w:rPr>
            </w:pPr>
            <w:r w:rsidRPr="00E76390">
              <w:rPr>
                <w:b/>
              </w:rPr>
              <w:t xml:space="preserve">Difference </w:t>
            </w:r>
            <w:r>
              <w:rPr>
                <w:b/>
              </w:rPr>
              <w:t>b</w:t>
            </w:r>
            <w:r w:rsidRPr="00E76390">
              <w:rPr>
                <w:b/>
              </w:rPr>
              <w:t xml:space="preserve">etween Baseline and Various Study Visits </w:t>
            </w:r>
            <w:r>
              <w:rPr>
                <w:b/>
              </w:rPr>
              <w:t>b</w:t>
            </w:r>
            <w:r w:rsidRPr="00E76390">
              <w:rPr>
                <w:b/>
              </w:rPr>
              <w:t>etween the Intervention and Control Arms</w:t>
            </w:r>
          </w:p>
          <w:p w14:paraId="61BAB89D" w14:textId="77777777" w:rsidR="00C83C6D" w:rsidRPr="00040FD3" w:rsidRDefault="00C83C6D" w:rsidP="00C83C6D">
            <w:pPr>
              <w:pStyle w:val="BodyText"/>
              <w:spacing w:after="120"/>
              <w:ind w:right="127"/>
              <w:jc w:val="center"/>
            </w:pPr>
            <w:r w:rsidRPr="00E76390">
              <w:rPr>
                <w:b/>
              </w:rPr>
              <w:t>(Effect Size)</w:t>
            </w:r>
          </w:p>
        </w:tc>
      </w:tr>
      <w:tr w:rsidR="00C83C6D" w:rsidRPr="00040FD3" w14:paraId="3A510BBD" w14:textId="77777777" w:rsidTr="00C83C6D">
        <w:trPr>
          <w:trHeight w:val="802"/>
        </w:trPr>
        <w:tc>
          <w:tcPr>
            <w:tcW w:w="1838" w:type="dxa"/>
            <w:shd w:val="clear" w:color="auto" w:fill="EEECE1" w:themeFill="background2"/>
            <w:vAlign w:val="bottom"/>
          </w:tcPr>
          <w:p w14:paraId="3D37029B" w14:textId="77777777" w:rsidR="00C83C6D" w:rsidRPr="00E76390" w:rsidRDefault="00C83C6D" w:rsidP="00C83C6D">
            <w:pPr>
              <w:pStyle w:val="BodyText"/>
              <w:spacing w:after="120"/>
              <w:ind w:right="127"/>
              <w:jc w:val="center"/>
              <w:rPr>
                <w:b/>
              </w:rPr>
            </w:pPr>
            <w:r w:rsidRPr="00E76390">
              <w:rPr>
                <w:b/>
              </w:rPr>
              <w:t>Sample Size Per Arm</w:t>
            </w:r>
          </w:p>
        </w:tc>
        <w:tc>
          <w:tcPr>
            <w:tcW w:w="0" w:type="auto"/>
            <w:shd w:val="clear" w:color="auto" w:fill="EEECE1" w:themeFill="background2"/>
            <w:vAlign w:val="bottom"/>
          </w:tcPr>
          <w:p w14:paraId="026BC217" w14:textId="77777777" w:rsidR="00C83C6D" w:rsidRPr="00E76390" w:rsidRDefault="00C83C6D" w:rsidP="00C83C6D">
            <w:pPr>
              <w:pStyle w:val="BodyText"/>
              <w:spacing w:after="120"/>
              <w:ind w:right="127"/>
              <w:jc w:val="center"/>
              <w:rPr>
                <w:b/>
              </w:rPr>
            </w:pPr>
            <w:r w:rsidRPr="00E76390">
              <w:rPr>
                <w:b/>
              </w:rPr>
              <w:t>0.33</w:t>
            </w:r>
          </w:p>
        </w:tc>
        <w:tc>
          <w:tcPr>
            <w:tcW w:w="0" w:type="auto"/>
            <w:shd w:val="clear" w:color="auto" w:fill="EEECE1" w:themeFill="background2"/>
            <w:vAlign w:val="bottom"/>
          </w:tcPr>
          <w:p w14:paraId="7B018E4B" w14:textId="77777777" w:rsidR="00C83C6D" w:rsidRPr="00E76390" w:rsidRDefault="00C83C6D" w:rsidP="00C83C6D">
            <w:pPr>
              <w:pStyle w:val="BodyText"/>
              <w:spacing w:after="120"/>
              <w:ind w:right="127"/>
              <w:jc w:val="center"/>
              <w:rPr>
                <w:b/>
              </w:rPr>
            </w:pPr>
            <w:r w:rsidRPr="00E76390">
              <w:rPr>
                <w:b/>
              </w:rPr>
              <w:t>0.40</w:t>
            </w:r>
          </w:p>
        </w:tc>
        <w:tc>
          <w:tcPr>
            <w:tcW w:w="0" w:type="auto"/>
            <w:tcBorders>
              <w:bottom w:val="single" w:sz="4" w:space="0" w:color="auto"/>
            </w:tcBorders>
            <w:shd w:val="clear" w:color="auto" w:fill="EEECE1" w:themeFill="background2"/>
            <w:vAlign w:val="bottom"/>
          </w:tcPr>
          <w:p w14:paraId="05BCDE52" w14:textId="77777777" w:rsidR="00C83C6D" w:rsidRPr="00E76390" w:rsidRDefault="00C83C6D" w:rsidP="00C83C6D">
            <w:pPr>
              <w:pStyle w:val="BodyText"/>
              <w:spacing w:after="120"/>
              <w:ind w:right="127"/>
              <w:jc w:val="center"/>
              <w:rPr>
                <w:b/>
              </w:rPr>
            </w:pPr>
            <w:r w:rsidRPr="00E76390">
              <w:rPr>
                <w:b/>
              </w:rPr>
              <w:t>0.50</w:t>
            </w:r>
          </w:p>
        </w:tc>
        <w:tc>
          <w:tcPr>
            <w:tcW w:w="0" w:type="auto"/>
            <w:tcBorders>
              <w:bottom w:val="single" w:sz="4" w:space="0" w:color="auto"/>
            </w:tcBorders>
            <w:shd w:val="clear" w:color="auto" w:fill="EEECE1" w:themeFill="background2"/>
            <w:vAlign w:val="bottom"/>
          </w:tcPr>
          <w:p w14:paraId="39A998A0" w14:textId="77777777" w:rsidR="00C83C6D" w:rsidRPr="00E76390" w:rsidRDefault="00C83C6D" w:rsidP="00C83C6D">
            <w:pPr>
              <w:pStyle w:val="BodyText"/>
              <w:spacing w:after="120"/>
              <w:ind w:right="127"/>
              <w:jc w:val="center"/>
              <w:rPr>
                <w:b/>
              </w:rPr>
            </w:pPr>
            <w:r w:rsidRPr="00E76390">
              <w:rPr>
                <w:b/>
              </w:rPr>
              <w:t>0.60</w:t>
            </w:r>
          </w:p>
        </w:tc>
      </w:tr>
      <w:tr w:rsidR="00C83C6D" w:rsidRPr="00040FD3" w14:paraId="518AA2E7" w14:textId="77777777" w:rsidTr="00C83C6D">
        <w:tc>
          <w:tcPr>
            <w:tcW w:w="1838" w:type="dxa"/>
            <w:shd w:val="clear" w:color="auto" w:fill="EEECE1" w:themeFill="background2"/>
            <w:vAlign w:val="center"/>
          </w:tcPr>
          <w:p w14:paraId="523C34CA" w14:textId="77777777" w:rsidR="00C83C6D" w:rsidRPr="00D91A70" w:rsidRDefault="00C83C6D" w:rsidP="00C83C6D">
            <w:pPr>
              <w:pStyle w:val="BodyText"/>
              <w:ind w:right="127"/>
              <w:jc w:val="center"/>
            </w:pPr>
            <w:r w:rsidRPr="00D91A70">
              <w:t>70</w:t>
            </w:r>
          </w:p>
        </w:tc>
        <w:tc>
          <w:tcPr>
            <w:tcW w:w="0" w:type="auto"/>
            <w:vAlign w:val="center"/>
          </w:tcPr>
          <w:p w14:paraId="6AC20F22" w14:textId="77777777" w:rsidR="00C83C6D" w:rsidRPr="00040FD3" w:rsidRDefault="00C83C6D" w:rsidP="00C83C6D">
            <w:pPr>
              <w:pStyle w:val="BodyText"/>
              <w:ind w:right="127"/>
              <w:jc w:val="center"/>
            </w:pPr>
            <w:r w:rsidRPr="00040FD3">
              <w:t>49</w:t>
            </w:r>
          </w:p>
        </w:tc>
        <w:tc>
          <w:tcPr>
            <w:tcW w:w="0" w:type="auto"/>
            <w:vAlign w:val="center"/>
          </w:tcPr>
          <w:p w14:paraId="31CB7ED1" w14:textId="77777777" w:rsidR="00C83C6D" w:rsidRPr="00040FD3" w:rsidRDefault="00C83C6D" w:rsidP="00C83C6D">
            <w:pPr>
              <w:pStyle w:val="BodyText"/>
              <w:ind w:right="127"/>
              <w:jc w:val="center"/>
            </w:pPr>
            <w:r w:rsidRPr="00040FD3">
              <w:t>65</w:t>
            </w:r>
          </w:p>
        </w:tc>
        <w:tc>
          <w:tcPr>
            <w:tcW w:w="0" w:type="auto"/>
            <w:shd w:val="clear" w:color="auto" w:fill="auto"/>
            <w:vAlign w:val="center"/>
          </w:tcPr>
          <w:p w14:paraId="66CCEE3E" w14:textId="77777777" w:rsidR="00C83C6D" w:rsidRPr="00D91A70" w:rsidRDefault="00C83C6D" w:rsidP="00C83C6D">
            <w:pPr>
              <w:pStyle w:val="BodyText"/>
              <w:ind w:right="127"/>
              <w:jc w:val="center"/>
            </w:pPr>
            <w:r w:rsidRPr="00D91A70">
              <w:t>83</w:t>
            </w:r>
          </w:p>
        </w:tc>
        <w:tc>
          <w:tcPr>
            <w:tcW w:w="0" w:type="auto"/>
            <w:shd w:val="clear" w:color="auto" w:fill="auto"/>
            <w:vAlign w:val="center"/>
          </w:tcPr>
          <w:p w14:paraId="5EDCA3F4" w14:textId="77777777" w:rsidR="00C83C6D" w:rsidRPr="00D91A70" w:rsidRDefault="00C83C6D" w:rsidP="00C83C6D">
            <w:pPr>
              <w:pStyle w:val="BodyText"/>
              <w:ind w:right="127"/>
              <w:jc w:val="center"/>
            </w:pPr>
            <w:r w:rsidRPr="00D91A70">
              <w:t>94</w:t>
            </w:r>
          </w:p>
        </w:tc>
      </w:tr>
      <w:tr w:rsidR="00C83C6D" w:rsidRPr="00040FD3" w14:paraId="51020044" w14:textId="77777777" w:rsidTr="00C83C6D">
        <w:tc>
          <w:tcPr>
            <w:tcW w:w="1838" w:type="dxa"/>
            <w:shd w:val="clear" w:color="auto" w:fill="FFFF00"/>
            <w:vAlign w:val="center"/>
          </w:tcPr>
          <w:p w14:paraId="4E985AE6" w14:textId="77777777" w:rsidR="00C83C6D" w:rsidRPr="00D91A70" w:rsidRDefault="00C83C6D" w:rsidP="00C83C6D">
            <w:pPr>
              <w:pStyle w:val="BodyText"/>
              <w:ind w:right="127"/>
              <w:jc w:val="center"/>
            </w:pPr>
            <w:r w:rsidRPr="00D91A70">
              <w:t>65</w:t>
            </w:r>
          </w:p>
        </w:tc>
        <w:tc>
          <w:tcPr>
            <w:tcW w:w="0" w:type="auto"/>
            <w:vAlign w:val="center"/>
          </w:tcPr>
          <w:p w14:paraId="45E4015F" w14:textId="77777777" w:rsidR="00C83C6D" w:rsidRPr="00040FD3" w:rsidRDefault="00C83C6D" w:rsidP="00C83C6D">
            <w:pPr>
              <w:pStyle w:val="BodyText"/>
              <w:ind w:right="127"/>
              <w:jc w:val="center"/>
            </w:pPr>
            <w:r w:rsidRPr="00040FD3">
              <w:t>46</w:t>
            </w:r>
          </w:p>
        </w:tc>
        <w:tc>
          <w:tcPr>
            <w:tcW w:w="0" w:type="auto"/>
            <w:vAlign w:val="center"/>
          </w:tcPr>
          <w:p w14:paraId="57156EDB" w14:textId="77777777" w:rsidR="00C83C6D" w:rsidRPr="00040FD3" w:rsidRDefault="00C83C6D" w:rsidP="00C83C6D">
            <w:pPr>
              <w:pStyle w:val="BodyText"/>
              <w:ind w:right="127"/>
              <w:jc w:val="center"/>
            </w:pPr>
            <w:r w:rsidRPr="00040FD3">
              <w:t>61</w:t>
            </w:r>
          </w:p>
        </w:tc>
        <w:tc>
          <w:tcPr>
            <w:tcW w:w="0" w:type="auto"/>
            <w:shd w:val="clear" w:color="auto" w:fill="FFFF00"/>
            <w:vAlign w:val="center"/>
          </w:tcPr>
          <w:p w14:paraId="6C4A9D20" w14:textId="77777777" w:rsidR="00C83C6D" w:rsidRPr="00D91A70" w:rsidRDefault="00C83C6D" w:rsidP="00C83C6D">
            <w:pPr>
              <w:pStyle w:val="BodyText"/>
              <w:ind w:right="127"/>
              <w:jc w:val="center"/>
            </w:pPr>
            <w:r w:rsidRPr="00D91A70">
              <w:t>80</w:t>
            </w:r>
          </w:p>
        </w:tc>
        <w:tc>
          <w:tcPr>
            <w:tcW w:w="0" w:type="auto"/>
            <w:shd w:val="clear" w:color="auto" w:fill="auto"/>
            <w:vAlign w:val="center"/>
          </w:tcPr>
          <w:p w14:paraId="057ABF1A" w14:textId="77777777" w:rsidR="00C83C6D" w:rsidRPr="00D91A70" w:rsidRDefault="00C83C6D" w:rsidP="00C83C6D">
            <w:pPr>
              <w:pStyle w:val="BodyText"/>
              <w:ind w:right="127"/>
              <w:jc w:val="center"/>
            </w:pPr>
            <w:r w:rsidRPr="00D91A70">
              <w:t>92</w:t>
            </w:r>
          </w:p>
        </w:tc>
      </w:tr>
      <w:tr w:rsidR="00C83C6D" w:rsidRPr="00040FD3" w14:paraId="0606CB20" w14:textId="77777777" w:rsidTr="00C83C6D">
        <w:tc>
          <w:tcPr>
            <w:tcW w:w="1838" w:type="dxa"/>
            <w:shd w:val="clear" w:color="auto" w:fill="EEECE1" w:themeFill="background2"/>
            <w:vAlign w:val="center"/>
          </w:tcPr>
          <w:p w14:paraId="54D116E8" w14:textId="77777777" w:rsidR="00C83C6D" w:rsidRPr="00D91A70" w:rsidRDefault="00C83C6D" w:rsidP="00C83C6D">
            <w:pPr>
              <w:pStyle w:val="BodyText"/>
              <w:ind w:right="127"/>
              <w:jc w:val="center"/>
            </w:pPr>
            <w:r w:rsidRPr="00D91A70">
              <w:t>49</w:t>
            </w:r>
          </w:p>
        </w:tc>
        <w:tc>
          <w:tcPr>
            <w:tcW w:w="0" w:type="auto"/>
            <w:vAlign w:val="center"/>
          </w:tcPr>
          <w:p w14:paraId="746892D4" w14:textId="77777777" w:rsidR="00C83C6D" w:rsidRPr="00040FD3" w:rsidRDefault="00C83C6D" w:rsidP="00C83C6D">
            <w:pPr>
              <w:pStyle w:val="BodyText"/>
              <w:ind w:right="127"/>
              <w:jc w:val="center"/>
            </w:pPr>
            <w:r w:rsidRPr="00040FD3">
              <w:t>36</w:t>
            </w:r>
          </w:p>
        </w:tc>
        <w:tc>
          <w:tcPr>
            <w:tcW w:w="0" w:type="auto"/>
            <w:vAlign w:val="center"/>
          </w:tcPr>
          <w:p w14:paraId="6AD5B2F8" w14:textId="77777777" w:rsidR="00C83C6D" w:rsidRPr="00040FD3" w:rsidRDefault="00C83C6D" w:rsidP="00C83C6D">
            <w:pPr>
              <w:pStyle w:val="BodyText"/>
              <w:ind w:right="127"/>
              <w:jc w:val="center"/>
            </w:pPr>
            <w:r w:rsidRPr="00040FD3">
              <w:t>36</w:t>
            </w:r>
          </w:p>
        </w:tc>
        <w:tc>
          <w:tcPr>
            <w:tcW w:w="0" w:type="auto"/>
            <w:vAlign w:val="center"/>
          </w:tcPr>
          <w:p w14:paraId="233FB9C6" w14:textId="77777777" w:rsidR="00C83C6D" w:rsidRPr="00040FD3" w:rsidRDefault="00C83C6D" w:rsidP="00C83C6D">
            <w:pPr>
              <w:pStyle w:val="BodyText"/>
              <w:ind w:right="127"/>
              <w:jc w:val="center"/>
            </w:pPr>
            <w:r w:rsidRPr="00040FD3">
              <w:t>52</w:t>
            </w:r>
          </w:p>
        </w:tc>
        <w:tc>
          <w:tcPr>
            <w:tcW w:w="0" w:type="auto"/>
            <w:vAlign w:val="center"/>
          </w:tcPr>
          <w:p w14:paraId="5EC6A723" w14:textId="77777777" w:rsidR="00C83C6D" w:rsidRPr="00040FD3" w:rsidRDefault="00C83C6D" w:rsidP="00C83C6D">
            <w:pPr>
              <w:pStyle w:val="BodyText"/>
              <w:ind w:right="127"/>
              <w:jc w:val="center"/>
            </w:pPr>
            <w:r w:rsidRPr="00040FD3">
              <w:t>68</w:t>
            </w:r>
          </w:p>
        </w:tc>
      </w:tr>
      <w:tr w:rsidR="00C83C6D" w:rsidRPr="00040FD3" w14:paraId="115550B7" w14:textId="77777777" w:rsidTr="00C83C6D">
        <w:tc>
          <w:tcPr>
            <w:tcW w:w="1838" w:type="dxa"/>
            <w:shd w:val="clear" w:color="auto" w:fill="EEECE1" w:themeFill="background2"/>
            <w:vAlign w:val="center"/>
          </w:tcPr>
          <w:p w14:paraId="4DAB4332" w14:textId="77777777" w:rsidR="00C83C6D" w:rsidRPr="00D91A70" w:rsidRDefault="00C83C6D" w:rsidP="00C83C6D">
            <w:pPr>
              <w:pStyle w:val="BodyText"/>
              <w:ind w:right="127"/>
              <w:jc w:val="center"/>
            </w:pPr>
            <w:r w:rsidRPr="00D91A70">
              <w:t>29</w:t>
            </w:r>
          </w:p>
        </w:tc>
        <w:tc>
          <w:tcPr>
            <w:tcW w:w="0" w:type="auto"/>
            <w:vAlign w:val="center"/>
          </w:tcPr>
          <w:p w14:paraId="3E3DB453" w14:textId="77777777" w:rsidR="00C83C6D" w:rsidRPr="00040FD3" w:rsidRDefault="00C83C6D" w:rsidP="00C83C6D">
            <w:pPr>
              <w:pStyle w:val="BodyText"/>
              <w:ind w:right="127"/>
              <w:jc w:val="center"/>
            </w:pPr>
            <w:r w:rsidRPr="00040FD3">
              <w:t>23</w:t>
            </w:r>
          </w:p>
        </w:tc>
        <w:tc>
          <w:tcPr>
            <w:tcW w:w="0" w:type="auto"/>
            <w:vAlign w:val="center"/>
          </w:tcPr>
          <w:p w14:paraId="603BA1DA" w14:textId="77777777" w:rsidR="00C83C6D" w:rsidRPr="00040FD3" w:rsidRDefault="00C83C6D" w:rsidP="00C83C6D">
            <w:pPr>
              <w:pStyle w:val="BodyText"/>
              <w:ind w:right="127"/>
              <w:jc w:val="center"/>
            </w:pPr>
            <w:r w:rsidRPr="00040FD3">
              <w:t>32</w:t>
            </w:r>
          </w:p>
        </w:tc>
        <w:tc>
          <w:tcPr>
            <w:tcW w:w="0" w:type="auto"/>
            <w:vAlign w:val="center"/>
          </w:tcPr>
          <w:p w14:paraId="6ABD0FE5" w14:textId="77777777" w:rsidR="00C83C6D" w:rsidRPr="00040FD3" w:rsidRDefault="00C83C6D" w:rsidP="00C83C6D">
            <w:pPr>
              <w:pStyle w:val="BodyText"/>
              <w:ind w:right="127"/>
              <w:jc w:val="center"/>
            </w:pPr>
            <w:r w:rsidRPr="00040FD3">
              <w:t>46</w:t>
            </w:r>
          </w:p>
        </w:tc>
        <w:tc>
          <w:tcPr>
            <w:tcW w:w="0" w:type="auto"/>
            <w:vAlign w:val="center"/>
          </w:tcPr>
          <w:p w14:paraId="7217AD03" w14:textId="77777777" w:rsidR="00C83C6D" w:rsidRPr="00040FD3" w:rsidRDefault="00C83C6D" w:rsidP="00C83C6D">
            <w:pPr>
              <w:pStyle w:val="BodyText"/>
              <w:ind w:right="127"/>
              <w:jc w:val="center"/>
            </w:pPr>
            <w:r w:rsidRPr="00040FD3">
              <w:t>61</w:t>
            </w:r>
          </w:p>
        </w:tc>
      </w:tr>
      <w:tr w:rsidR="00C83C6D" w:rsidRPr="00040FD3" w14:paraId="6FE3B4AE" w14:textId="77777777" w:rsidTr="00C83C6D">
        <w:tc>
          <w:tcPr>
            <w:tcW w:w="1838" w:type="dxa"/>
            <w:shd w:val="clear" w:color="auto" w:fill="EEECE1" w:themeFill="background2"/>
            <w:vAlign w:val="center"/>
          </w:tcPr>
          <w:p w14:paraId="1106434A" w14:textId="77777777" w:rsidR="00C83C6D" w:rsidRPr="00D91A70" w:rsidRDefault="00C83C6D" w:rsidP="00C83C6D">
            <w:pPr>
              <w:pStyle w:val="BodyText"/>
              <w:ind w:right="127"/>
              <w:jc w:val="center"/>
            </w:pPr>
            <w:r w:rsidRPr="00D91A70">
              <w:t>20</w:t>
            </w:r>
          </w:p>
        </w:tc>
        <w:tc>
          <w:tcPr>
            <w:tcW w:w="0" w:type="auto"/>
            <w:vAlign w:val="center"/>
          </w:tcPr>
          <w:p w14:paraId="38503A4F" w14:textId="77777777" w:rsidR="00C83C6D" w:rsidRPr="00040FD3" w:rsidRDefault="00C83C6D" w:rsidP="00C83C6D">
            <w:pPr>
              <w:pStyle w:val="BodyText"/>
              <w:ind w:right="127"/>
              <w:jc w:val="center"/>
            </w:pPr>
            <w:r w:rsidRPr="00040FD3">
              <w:t>17</w:t>
            </w:r>
          </w:p>
        </w:tc>
        <w:tc>
          <w:tcPr>
            <w:tcW w:w="0" w:type="auto"/>
            <w:vAlign w:val="center"/>
          </w:tcPr>
          <w:p w14:paraId="78D9CD06" w14:textId="77777777" w:rsidR="00C83C6D" w:rsidRPr="00040FD3" w:rsidRDefault="00C83C6D" w:rsidP="00C83C6D">
            <w:pPr>
              <w:pStyle w:val="BodyText"/>
              <w:ind w:right="127"/>
              <w:jc w:val="center"/>
            </w:pPr>
            <w:r w:rsidRPr="00040FD3">
              <w:t>23</w:t>
            </w:r>
          </w:p>
        </w:tc>
        <w:tc>
          <w:tcPr>
            <w:tcW w:w="0" w:type="auto"/>
            <w:vAlign w:val="center"/>
          </w:tcPr>
          <w:p w14:paraId="569B67B3" w14:textId="77777777" w:rsidR="00C83C6D" w:rsidRPr="00040FD3" w:rsidRDefault="00C83C6D" w:rsidP="00C83C6D">
            <w:pPr>
              <w:pStyle w:val="BodyText"/>
              <w:ind w:right="127"/>
              <w:jc w:val="center"/>
            </w:pPr>
            <w:r w:rsidRPr="00040FD3">
              <w:t>33</w:t>
            </w:r>
          </w:p>
        </w:tc>
        <w:tc>
          <w:tcPr>
            <w:tcW w:w="0" w:type="auto"/>
            <w:vAlign w:val="center"/>
          </w:tcPr>
          <w:p w14:paraId="22E615EC" w14:textId="77777777" w:rsidR="00C83C6D" w:rsidRPr="00040FD3" w:rsidRDefault="00C83C6D" w:rsidP="00C83C6D">
            <w:pPr>
              <w:pStyle w:val="BodyText"/>
              <w:ind w:right="127"/>
              <w:jc w:val="center"/>
            </w:pPr>
            <w:r w:rsidRPr="00040FD3">
              <w:t>45</w:t>
            </w:r>
          </w:p>
        </w:tc>
      </w:tr>
    </w:tbl>
    <w:p w14:paraId="0D976F06" w14:textId="77777777" w:rsidR="00C83C6D" w:rsidRPr="00CA5219" w:rsidRDefault="00C83C6D" w:rsidP="00C83C6D">
      <w:pPr>
        <w:pStyle w:val="BodyText"/>
        <w:spacing w:after="120"/>
        <w:ind w:right="127"/>
        <w:rPr>
          <w:rFonts w:cs="Times New Roman"/>
          <w:sz w:val="22"/>
          <w:szCs w:val="22"/>
        </w:rPr>
      </w:pPr>
      <w:r w:rsidRPr="00CA5219">
        <w:rPr>
          <w:rFonts w:cs="Times New Roman"/>
          <w:sz w:val="22"/>
          <w:szCs w:val="22"/>
        </w:rPr>
        <w:t xml:space="preserve">* Values shown in the table represent power (in %) for testing for differences in the change in weight from baseline to various visit weeks between study subjects in the intervention and control groups.  </w:t>
      </w:r>
    </w:p>
    <w:p w14:paraId="0A728714" w14:textId="77777777" w:rsidR="00773729" w:rsidRDefault="00773729" w:rsidP="00CA5219">
      <w:pPr>
        <w:rPr>
          <w:rFonts w:ascii="Times New Roman" w:eastAsia="Times New Roman" w:hAnsi="Times New Roman" w:cs="Times New Roman"/>
          <w:sz w:val="24"/>
          <w:szCs w:val="24"/>
        </w:rPr>
      </w:pPr>
    </w:p>
    <w:p w14:paraId="3C777349" w14:textId="692D1C7B" w:rsidR="00C83C6D" w:rsidRPr="00636B5B" w:rsidRDefault="00C83C6D" w:rsidP="00636B5B">
      <w:pPr>
        <w:rPr>
          <w:sz w:val="24"/>
        </w:rPr>
      </w:pPr>
      <w:bookmarkStart w:id="10" w:name="_Toc411521783"/>
      <w:r w:rsidRPr="00636B5B">
        <w:rPr>
          <w:rFonts w:ascii="Times New Roman" w:hAnsi="Times New Roman" w:cs="Times New Roman"/>
          <w:b/>
          <w:sz w:val="24"/>
        </w:rPr>
        <w:lastRenderedPageBreak/>
        <w:t>Randomization</w:t>
      </w:r>
    </w:p>
    <w:p w14:paraId="04C505DE" w14:textId="25373F3F" w:rsidR="00C83C6D" w:rsidRPr="00510219" w:rsidRDefault="00B74433" w:rsidP="00510219">
      <w:pPr>
        <w:ind w:firstLine="360"/>
        <w:rPr>
          <w:rFonts w:cs="Times New Roman"/>
          <w:spacing w:val="-1"/>
        </w:rPr>
      </w:pPr>
      <w:r>
        <w:rPr>
          <w:rFonts w:ascii="Times New Roman" w:eastAsia="Times New Roman" w:hAnsi="Times New Roman" w:cs="Times New Roman"/>
          <w:sz w:val="24"/>
          <w:szCs w:val="24"/>
        </w:rPr>
        <w:t xml:space="preserve">Following screening and consent, </w:t>
      </w:r>
      <w:r w:rsidR="00E76491">
        <w:rPr>
          <w:rFonts w:ascii="Times New Roman" w:eastAsia="Times New Roman" w:hAnsi="Times New Roman" w:cs="Times New Roman"/>
          <w:sz w:val="24"/>
          <w:szCs w:val="24"/>
        </w:rPr>
        <w:t>s</w:t>
      </w:r>
      <w:r w:rsidR="007D3994">
        <w:rPr>
          <w:rFonts w:ascii="Times New Roman" w:eastAsia="Times New Roman" w:hAnsi="Times New Roman" w:cs="Times New Roman"/>
          <w:sz w:val="24"/>
          <w:szCs w:val="24"/>
        </w:rPr>
        <w:t xml:space="preserve">tudy subjects will be randomly assigned to either the control or intervention arm of the study </w:t>
      </w:r>
      <w:r w:rsidR="0056740E">
        <w:rPr>
          <w:rFonts w:ascii="Times New Roman" w:eastAsia="Times New Roman" w:hAnsi="Times New Roman" w:cs="Times New Roman"/>
          <w:sz w:val="24"/>
          <w:szCs w:val="24"/>
        </w:rPr>
        <w:t>at the first</w:t>
      </w:r>
      <w:r w:rsidR="00481651">
        <w:rPr>
          <w:rFonts w:ascii="Times New Roman" w:eastAsia="Times New Roman" w:hAnsi="Times New Roman" w:cs="Times New Roman"/>
          <w:sz w:val="24"/>
          <w:szCs w:val="24"/>
        </w:rPr>
        <w:t xml:space="preserve"> (baseline)</w:t>
      </w:r>
      <w:r w:rsidR="0056740E">
        <w:rPr>
          <w:rFonts w:ascii="Times New Roman" w:eastAsia="Times New Roman" w:hAnsi="Times New Roman" w:cs="Times New Roman"/>
          <w:sz w:val="24"/>
          <w:szCs w:val="24"/>
        </w:rPr>
        <w:t xml:space="preserve"> study visit, which is to occur approximately 6-weeks postpartum</w:t>
      </w:r>
      <w:r w:rsidR="007D3994">
        <w:rPr>
          <w:rFonts w:ascii="Times New Roman" w:eastAsia="Times New Roman" w:hAnsi="Times New Roman" w:cs="Times New Roman"/>
          <w:sz w:val="24"/>
          <w:szCs w:val="24"/>
        </w:rPr>
        <w:t xml:space="preserve">. </w:t>
      </w:r>
      <w:r w:rsidR="0056740E" w:rsidRPr="00A93F8A">
        <w:rPr>
          <w:rFonts w:ascii="Times New Roman" w:hAnsi="Times New Roman" w:cs="Times New Roman"/>
          <w:spacing w:val="-2"/>
          <w:sz w:val="24"/>
          <w:szCs w:val="24"/>
        </w:rPr>
        <w:t xml:space="preserve">A </w:t>
      </w:r>
      <w:r w:rsidR="0056740E" w:rsidRPr="00A93F8A">
        <w:rPr>
          <w:rFonts w:ascii="Times New Roman" w:hAnsi="Times New Roman" w:cs="Times New Roman"/>
          <w:spacing w:val="-1"/>
          <w:sz w:val="24"/>
          <w:szCs w:val="24"/>
        </w:rPr>
        <w:t>computer</w:t>
      </w:r>
      <w:r w:rsidR="0056740E" w:rsidRPr="00A93F8A">
        <w:rPr>
          <w:rFonts w:ascii="Times New Roman" w:hAnsi="Times New Roman" w:cs="Times New Roman"/>
          <w:spacing w:val="1"/>
          <w:sz w:val="24"/>
          <w:szCs w:val="24"/>
        </w:rPr>
        <w:t xml:space="preserve"> </w:t>
      </w:r>
      <w:r w:rsidR="0056740E" w:rsidRPr="00A93F8A">
        <w:rPr>
          <w:rFonts w:ascii="Times New Roman" w:hAnsi="Times New Roman" w:cs="Times New Roman"/>
          <w:spacing w:val="-1"/>
          <w:sz w:val="24"/>
          <w:szCs w:val="24"/>
        </w:rPr>
        <w:t>program</w:t>
      </w:r>
      <w:r w:rsidR="0056740E" w:rsidRPr="00A93F8A">
        <w:rPr>
          <w:rFonts w:ascii="Times New Roman" w:hAnsi="Times New Roman" w:cs="Times New Roman"/>
          <w:sz w:val="24"/>
          <w:szCs w:val="24"/>
        </w:rPr>
        <w:t xml:space="preserve"> will </w:t>
      </w:r>
      <w:r w:rsidR="0056740E" w:rsidRPr="00A93F8A">
        <w:rPr>
          <w:rFonts w:ascii="Times New Roman" w:hAnsi="Times New Roman" w:cs="Times New Roman"/>
          <w:spacing w:val="-1"/>
          <w:sz w:val="24"/>
          <w:szCs w:val="24"/>
        </w:rPr>
        <w:t>randomly assign subjects to treatment groups</w:t>
      </w:r>
      <w:r w:rsidR="0056740E" w:rsidRPr="00A93F8A">
        <w:rPr>
          <w:rFonts w:ascii="Times New Roman" w:hAnsi="Times New Roman" w:cs="Times New Roman"/>
          <w:sz w:val="24"/>
          <w:szCs w:val="24"/>
        </w:rPr>
        <w:t xml:space="preserve"> using</w:t>
      </w:r>
      <w:r w:rsidR="0056740E" w:rsidRPr="00A93F8A">
        <w:rPr>
          <w:rFonts w:ascii="Times New Roman" w:hAnsi="Times New Roman" w:cs="Times New Roman"/>
          <w:spacing w:val="-3"/>
          <w:sz w:val="24"/>
          <w:szCs w:val="24"/>
        </w:rPr>
        <w:t xml:space="preserve"> </w:t>
      </w:r>
      <w:r w:rsidR="0056740E" w:rsidRPr="00A93F8A">
        <w:rPr>
          <w:rFonts w:ascii="Times New Roman" w:hAnsi="Times New Roman" w:cs="Times New Roman"/>
          <w:sz w:val="24"/>
          <w:szCs w:val="24"/>
        </w:rPr>
        <w:t>a</w:t>
      </w:r>
      <w:r w:rsidR="0056740E" w:rsidRPr="00A93F8A">
        <w:rPr>
          <w:rFonts w:ascii="Times New Roman" w:hAnsi="Times New Roman" w:cs="Times New Roman"/>
          <w:spacing w:val="-1"/>
          <w:sz w:val="24"/>
          <w:szCs w:val="24"/>
        </w:rPr>
        <w:t xml:space="preserve"> </w:t>
      </w:r>
      <w:r w:rsidR="0056740E" w:rsidRPr="00A93F8A">
        <w:rPr>
          <w:rFonts w:ascii="Times New Roman" w:hAnsi="Times New Roman" w:cs="Times New Roman"/>
          <w:sz w:val="24"/>
          <w:szCs w:val="24"/>
        </w:rPr>
        <w:t xml:space="preserve">permuted block </w:t>
      </w:r>
      <w:r w:rsidR="0056740E" w:rsidRPr="00A93F8A">
        <w:rPr>
          <w:rFonts w:ascii="Times New Roman" w:hAnsi="Times New Roman" w:cs="Times New Roman"/>
          <w:spacing w:val="-1"/>
          <w:sz w:val="24"/>
          <w:szCs w:val="24"/>
        </w:rPr>
        <w:t>scheme</w:t>
      </w:r>
      <w:r w:rsidR="0056740E" w:rsidRPr="00A93F8A">
        <w:rPr>
          <w:rFonts w:ascii="Times New Roman" w:hAnsi="Times New Roman" w:cs="Times New Roman"/>
          <w:sz w:val="24"/>
          <w:szCs w:val="24"/>
        </w:rPr>
        <w:t xml:space="preserve"> </w:t>
      </w:r>
      <w:r w:rsidR="0056740E" w:rsidRPr="00A93F8A">
        <w:rPr>
          <w:rFonts w:ascii="Times New Roman" w:hAnsi="Times New Roman" w:cs="Times New Roman"/>
          <w:spacing w:val="-1"/>
          <w:sz w:val="24"/>
          <w:szCs w:val="24"/>
        </w:rPr>
        <w:t>with</w:t>
      </w:r>
      <w:r w:rsidR="0056740E" w:rsidRPr="00A93F8A">
        <w:rPr>
          <w:rFonts w:ascii="Times New Roman" w:hAnsi="Times New Roman" w:cs="Times New Roman"/>
          <w:sz w:val="24"/>
          <w:szCs w:val="24"/>
        </w:rPr>
        <w:t xml:space="preserve"> randomly</w:t>
      </w:r>
      <w:r w:rsidR="0056740E" w:rsidRPr="00A93F8A">
        <w:rPr>
          <w:rFonts w:ascii="Times New Roman" w:hAnsi="Times New Roman" w:cs="Times New Roman"/>
          <w:spacing w:val="-5"/>
          <w:sz w:val="24"/>
          <w:szCs w:val="24"/>
        </w:rPr>
        <w:t xml:space="preserve"> </w:t>
      </w:r>
      <w:r w:rsidR="0056740E" w:rsidRPr="00A93F8A">
        <w:rPr>
          <w:rFonts w:ascii="Times New Roman" w:hAnsi="Times New Roman" w:cs="Times New Roman"/>
          <w:spacing w:val="-1"/>
          <w:sz w:val="24"/>
          <w:szCs w:val="24"/>
        </w:rPr>
        <w:t>varying</w:t>
      </w:r>
      <w:r w:rsidR="0056740E" w:rsidRPr="00A93F8A">
        <w:rPr>
          <w:rFonts w:ascii="Times New Roman" w:hAnsi="Times New Roman" w:cs="Times New Roman"/>
          <w:spacing w:val="-3"/>
          <w:sz w:val="24"/>
          <w:szCs w:val="24"/>
        </w:rPr>
        <w:t xml:space="preserve"> </w:t>
      </w:r>
      <w:r w:rsidR="0056740E" w:rsidRPr="00A93F8A">
        <w:rPr>
          <w:rFonts w:ascii="Times New Roman" w:hAnsi="Times New Roman" w:cs="Times New Roman"/>
          <w:sz w:val="24"/>
          <w:szCs w:val="24"/>
        </w:rPr>
        <w:t>block</w:t>
      </w:r>
      <w:r w:rsidR="0056740E" w:rsidRPr="00A93F8A">
        <w:rPr>
          <w:rFonts w:ascii="Times New Roman" w:hAnsi="Times New Roman" w:cs="Times New Roman"/>
          <w:spacing w:val="65"/>
          <w:sz w:val="24"/>
          <w:szCs w:val="24"/>
        </w:rPr>
        <w:t xml:space="preserve"> </w:t>
      </w:r>
      <w:r w:rsidR="0056740E" w:rsidRPr="00A93F8A">
        <w:rPr>
          <w:rFonts w:ascii="Times New Roman" w:hAnsi="Times New Roman" w:cs="Times New Roman"/>
          <w:sz w:val="24"/>
          <w:szCs w:val="24"/>
        </w:rPr>
        <w:t>sizes.</w:t>
      </w:r>
      <w:r w:rsidR="00481651">
        <w:rPr>
          <w:rFonts w:ascii="Times New Roman" w:hAnsi="Times New Roman" w:cs="Times New Roman"/>
          <w:sz w:val="24"/>
          <w:szCs w:val="24"/>
        </w:rPr>
        <w:t xml:space="preserve"> </w:t>
      </w:r>
      <w:r w:rsidR="00C83C6D" w:rsidRPr="00A93F8A">
        <w:rPr>
          <w:rFonts w:ascii="Times New Roman" w:hAnsi="Times New Roman" w:cs="Times New Roman"/>
          <w:spacing w:val="-1"/>
          <w:sz w:val="24"/>
          <w:szCs w:val="24"/>
        </w:rPr>
        <w:t xml:space="preserve">Assignment to a particular group dictates whether a participant is given access to the </w:t>
      </w:r>
      <w:r w:rsidR="003F29BF">
        <w:rPr>
          <w:rFonts w:ascii="Times New Roman" w:hAnsi="Times New Roman" w:cs="Times New Roman"/>
          <w:spacing w:val="-1"/>
          <w:sz w:val="24"/>
          <w:szCs w:val="24"/>
        </w:rPr>
        <w:t xml:space="preserve">interactive </w:t>
      </w:r>
      <w:r w:rsidR="00C83C6D" w:rsidRPr="00A93F8A">
        <w:rPr>
          <w:rFonts w:ascii="Times New Roman" w:hAnsi="Times New Roman" w:cs="Times New Roman"/>
          <w:spacing w:val="-1"/>
          <w:sz w:val="24"/>
          <w:szCs w:val="24"/>
        </w:rPr>
        <w:t xml:space="preserve">website lifestyle intervention although both groups will be asked to return to the clinic with the same frequency (6 weeks, 6-, 12-, 18-, and 24-months postpartum). </w:t>
      </w:r>
    </w:p>
    <w:p w14:paraId="733253B0" w14:textId="2E0F8A3E" w:rsidR="00A75103" w:rsidRPr="00510219" w:rsidRDefault="00A75103" w:rsidP="00510219">
      <w:pPr>
        <w:pStyle w:val="BodyText"/>
        <w:spacing w:line="276" w:lineRule="auto"/>
        <w:ind w:left="0" w:right="130" w:firstLine="547"/>
        <w:rPr>
          <w:rFonts w:cs="Times New Roman"/>
        </w:rPr>
      </w:pPr>
    </w:p>
    <w:p w14:paraId="589A8A22" w14:textId="70B83F46" w:rsidR="001A1298" w:rsidRDefault="00F322BA" w:rsidP="001A1298">
      <w:pPr>
        <w:pStyle w:val="Heading2"/>
        <w:rPr>
          <w:rFonts w:eastAsia="Times New Roman"/>
        </w:rPr>
      </w:pPr>
      <w:bookmarkStart w:id="11" w:name="_Toc434931327"/>
      <w:r w:rsidRPr="001A1298">
        <w:t>B2.</w:t>
      </w:r>
      <w:bookmarkEnd w:id="10"/>
      <w:r w:rsidR="006A6857" w:rsidRPr="001A1298">
        <w:t xml:space="preserve">  </w:t>
      </w:r>
      <w:r w:rsidR="00D3764A">
        <w:t xml:space="preserve"> </w:t>
      </w:r>
      <w:r w:rsidR="001A1298" w:rsidRPr="001A1298">
        <w:rPr>
          <w:rFonts w:eastAsia="Times New Roman"/>
        </w:rPr>
        <w:t>Procedures for the Collection of Information</w:t>
      </w:r>
      <w:bookmarkEnd w:id="11"/>
    </w:p>
    <w:p w14:paraId="3F5A04C7" w14:textId="77777777" w:rsidR="00E76491" w:rsidRDefault="00E76491" w:rsidP="002F2635">
      <w:pPr>
        <w:pStyle w:val="BodyText"/>
        <w:spacing w:line="276" w:lineRule="auto"/>
        <w:ind w:left="0" w:right="127" w:firstLine="547"/>
        <w:rPr>
          <w:rFonts w:cs="Times New Roman"/>
          <w:b/>
        </w:rPr>
      </w:pPr>
    </w:p>
    <w:p w14:paraId="6221C9E5" w14:textId="454B4D8D" w:rsidR="00C6163F" w:rsidRDefault="00C6163F" w:rsidP="00510219">
      <w:pPr>
        <w:pStyle w:val="BodyText"/>
        <w:spacing w:after="200" w:line="276" w:lineRule="auto"/>
        <w:ind w:left="0" w:right="130" w:firstLine="547"/>
        <w:rPr>
          <w:rFonts w:cs="Times New Roman"/>
          <w:b/>
        </w:rPr>
      </w:pPr>
      <w:r w:rsidRPr="00A93F8A">
        <w:rPr>
          <w:rFonts w:cs="Times New Roman"/>
          <w:b/>
        </w:rPr>
        <w:t>Recruitment</w:t>
      </w:r>
    </w:p>
    <w:p w14:paraId="2C6345AD" w14:textId="49D537FC" w:rsidR="002F2635" w:rsidRDefault="002F2635" w:rsidP="002F2635">
      <w:pPr>
        <w:pStyle w:val="BodyText"/>
        <w:spacing w:line="276" w:lineRule="auto"/>
        <w:ind w:left="0" w:right="127" w:firstLine="547"/>
        <w:rPr>
          <w:rFonts w:cs="Times New Roman"/>
        </w:rPr>
      </w:pPr>
      <w:r>
        <w:rPr>
          <w:rFonts w:cs="Times New Roman"/>
        </w:rPr>
        <w:t xml:space="preserve">The </w:t>
      </w:r>
      <w:r w:rsidR="0048508A">
        <w:rPr>
          <w:rFonts w:cs="Times New Roman"/>
        </w:rPr>
        <w:t>study sites</w:t>
      </w:r>
      <w:r>
        <w:rPr>
          <w:rFonts w:cs="Times New Roman"/>
        </w:rPr>
        <w:t xml:space="preserve"> (</w:t>
      </w:r>
      <w:r w:rsidR="00A75103">
        <w:rPr>
          <w:rFonts w:cs="Times New Roman"/>
        </w:rPr>
        <w:t>BWH and UCH</w:t>
      </w:r>
      <w:r>
        <w:rPr>
          <w:rFonts w:cs="Times New Roman"/>
        </w:rPr>
        <w:t>) will rely on two recruitment strategies:  participant self-referral and referral by health care providers.</w:t>
      </w:r>
      <w:r w:rsidR="00F51F91">
        <w:rPr>
          <w:rFonts w:cs="Times New Roman"/>
        </w:rPr>
        <w:t xml:space="preserve">  </w:t>
      </w:r>
      <w:r w:rsidR="00F51F91" w:rsidRPr="00CB6BB8">
        <w:t>No women will be recruited while in labor.</w:t>
      </w:r>
    </w:p>
    <w:p w14:paraId="589A4B93" w14:textId="77777777" w:rsidR="002F2635" w:rsidRDefault="002F2635" w:rsidP="002F2635">
      <w:pPr>
        <w:pStyle w:val="BodyText"/>
        <w:spacing w:line="276" w:lineRule="auto"/>
        <w:ind w:left="0" w:right="127" w:firstLine="547"/>
        <w:rPr>
          <w:rFonts w:cs="Times New Roman"/>
        </w:rPr>
      </w:pPr>
    </w:p>
    <w:p w14:paraId="0ACCF702" w14:textId="67F5CAE2" w:rsidR="00F51F91" w:rsidRDefault="009669B5" w:rsidP="00F51F91">
      <w:pPr>
        <w:spacing w:after="0"/>
        <w:ind w:firstLine="547"/>
        <w:rPr>
          <w:rFonts w:ascii="Times New Roman" w:hAnsi="Times New Roman" w:cs="Times New Roman"/>
          <w:spacing w:val="-1"/>
          <w:sz w:val="24"/>
          <w:szCs w:val="24"/>
        </w:rPr>
      </w:pPr>
      <w:r>
        <w:rPr>
          <w:rFonts w:ascii="Times New Roman" w:hAnsi="Times New Roman" w:cs="Times New Roman"/>
          <w:sz w:val="24"/>
          <w:szCs w:val="24"/>
        </w:rPr>
        <w:t>For self-referral s</w:t>
      </w:r>
      <w:r w:rsidR="002F2635" w:rsidRPr="00C84DCB">
        <w:rPr>
          <w:rFonts w:ascii="Times New Roman" w:hAnsi="Times New Roman" w:cs="Times New Roman"/>
          <w:sz w:val="24"/>
          <w:szCs w:val="24"/>
        </w:rPr>
        <w:t>tudy</w:t>
      </w:r>
      <w:r w:rsidR="00C84DCB" w:rsidRPr="00C84DCB">
        <w:rPr>
          <w:rFonts w:ascii="Times New Roman" w:hAnsi="Times New Roman" w:cs="Times New Roman"/>
          <w:sz w:val="24"/>
          <w:szCs w:val="24"/>
        </w:rPr>
        <w:t>-specific fli</w:t>
      </w:r>
      <w:r w:rsidR="002F2635" w:rsidRPr="00C84DCB">
        <w:rPr>
          <w:rFonts w:ascii="Times New Roman" w:hAnsi="Times New Roman" w:cs="Times New Roman"/>
          <w:sz w:val="24"/>
          <w:szCs w:val="24"/>
        </w:rPr>
        <w:t>ers and brochures (</w:t>
      </w:r>
      <w:r w:rsidR="002F2635" w:rsidRPr="00C84DCB">
        <w:rPr>
          <w:rFonts w:ascii="Times New Roman" w:hAnsi="Times New Roman" w:cs="Times New Roman"/>
          <w:b/>
          <w:sz w:val="24"/>
          <w:szCs w:val="24"/>
        </w:rPr>
        <w:t>Attachment 12</w:t>
      </w:r>
      <w:r w:rsidR="002F2635" w:rsidRPr="00C84DCB">
        <w:rPr>
          <w:rFonts w:ascii="Times New Roman" w:hAnsi="Times New Roman" w:cs="Times New Roman"/>
          <w:sz w:val="24"/>
          <w:szCs w:val="24"/>
        </w:rPr>
        <w:t xml:space="preserve">) will be placed in proximity and made available to patients on </w:t>
      </w:r>
      <w:r w:rsidR="002F2635" w:rsidRPr="00C84DCB">
        <w:rPr>
          <w:rFonts w:ascii="Times New Roman" w:hAnsi="Times New Roman" w:cs="Times New Roman"/>
          <w:spacing w:val="-1"/>
          <w:sz w:val="24"/>
          <w:szCs w:val="24"/>
        </w:rPr>
        <w:t>postpartum</w:t>
      </w:r>
      <w:r w:rsidR="00F51F91" w:rsidRPr="00C84DCB">
        <w:rPr>
          <w:rFonts w:ascii="Times New Roman" w:hAnsi="Times New Roman" w:cs="Times New Roman"/>
          <w:spacing w:val="59"/>
          <w:sz w:val="24"/>
          <w:szCs w:val="24"/>
        </w:rPr>
        <w:t xml:space="preserve"> </w:t>
      </w:r>
      <w:r w:rsidR="002F2635" w:rsidRPr="00C84DCB">
        <w:rPr>
          <w:rFonts w:ascii="Times New Roman" w:hAnsi="Times New Roman" w:cs="Times New Roman"/>
          <w:spacing w:val="-1"/>
          <w:sz w:val="24"/>
          <w:szCs w:val="24"/>
        </w:rPr>
        <w:t>floors,</w:t>
      </w:r>
      <w:r w:rsidR="002F2635" w:rsidRPr="00C84DCB">
        <w:rPr>
          <w:rFonts w:ascii="Times New Roman" w:hAnsi="Times New Roman" w:cs="Times New Roman"/>
          <w:sz w:val="24"/>
          <w:szCs w:val="24"/>
        </w:rPr>
        <w:t xml:space="preserve"> in the antepartum </w:t>
      </w:r>
      <w:r w:rsidR="002F2635" w:rsidRPr="00C84DCB">
        <w:rPr>
          <w:rFonts w:ascii="Times New Roman" w:hAnsi="Times New Roman" w:cs="Times New Roman"/>
          <w:spacing w:val="-1"/>
          <w:sz w:val="24"/>
          <w:szCs w:val="24"/>
        </w:rPr>
        <w:t>clinics,</w:t>
      </w:r>
      <w:r w:rsidR="002F2635" w:rsidRPr="00C84DCB">
        <w:rPr>
          <w:rFonts w:ascii="Times New Roman" w:hAnsi="Times New Roman" w:cs="Times New Roman"/>
          <w:sz w:val="24"/>
          <w:szCs w:val="24"/>
        </w:rPr>
        <w:t xml:space="preserve"> </w:t>
      </w:r>
      <w:r w:rsidR="002F2635" w:rsidRPr="00C84DCB">
        <w:rPr>
          <w:rFonts w:ascii="Times New Roman" w:hAnsi="Times New Roman" w:cs="Times New Roman"/>
          <w:spacing w:val="-1"/>
          <w:sz w:val="24"/>
          <w:szCs w:val="24"/>
        </w:rPr>
        <w:t>and</w:t>
      </w:r>
      <w:r w:rsidR="002F2635" w:rsidRPr="00C84DCB">
        <w:rPr>
          <w:rFonts w:ascii="Times New Roman" w:hAnsi="Times New Roman" w:cs="Times New Roman"/>
          <w:sz w:val="24"/>
          <w:szCs w:val="24"/>
        </w:rPr>
        <w:t xml:space="preserve"> throughout </w:t>
      </w:r>
      <w:r w:rsidR="002F2635" w:rsidRPr="00C84DCB">
        <w:rPr>
          <w:rFonts w:ascii="Times New Roman" w:hAnsi="Times New Roman" w:cs="Times New Roman"/>
          <w:spacing w:val="-1"/>
          <w:sz w:val="24"/>
          <w:szCs w:val="24"/>
        </w:rPr>
        <w:t>BWH and UCH</w:t>
      </w:r>
      <w:r w:rsidR="002F2635" w:rsidRPr="00C84DCB">
        <w:rPr>
          <w:rFonts w:ascii="Times New Roman" w:hAnsi="Times New Roman" w:cs="Times New Roman"/>
          <w:sz w:val="24"/>
          <w:szCs w:val="24"/>
        </w:rPr>
        <w:t xml:space="preserve"> </w:t>
      </w:r>
      <w:r w:rsidR="002F2635" w:rsidRPr="00C84DCB">
        <w:rPr>
          <w:rFonts w:ascii="Times New Roman" w:hAnsi="Times New Roman" w:cs="Times New Roman"/>
          <w:spacing w:val="-1"/>
          <w:sz w:val="24"/>
          <w:szCs w:val="24"/>
        </w:rPr>
        <w:t>and</w:t>
      </w:r>
      <w:r w:rsidR="002F2635" w:rsidRPr="00C84DCB">
        <w:rPr>
          <w:rFonts w:ascii="Times New Roman" w:hAnsi="Times New Roman" w:cs="Times New Roman"/>
          <w:sz w:val="24"/>
          <w:szCs w:val="24"/>
        </w:rPr>
        <w:t xml:space="preserve"> their </w:t>
      </w:r>
      <w:r w:rsidR="002F2635" w:rsidRPr="00C84DCB">
        <w:rPr>
          <w:rFonts w:ascii="Times New Roman" w:hAnsi="Times New Roman" w:cs="Times New Roman"/>
          <w:spacing w:val="-1"/>
          <w:sz w:val="24"/>
          <w:szCs w:val="24"/>
        </w:rPr>
        <w:t>affiliated</w:t>
      </w:r>
      <w:r w:rsidR="002F2635" w:rsidRPr="00C84DCB">
        <w:rPr>
          <w:rFonts w:ascii="Times New Roman" w:hAnsi="Times New Roman" w:cs="Times New Roman"/>
          <w:sz w:val="24"/>
          <w:szCs w:val="24"/>
        </w:rPr>
        <w:t xml:space="preserve"> clinic </w:t>
      </w:r>
      <w:r w:rsidR="002F2635" w:rsidRPr="00C84DCB">
        <w:rPr>
          <w:rFonts w:ascii="Times New Roman" w:hAnsi="Times New Roman" w:cs="Times New Roman"/>
          <w:spacing w:val="-1"/>
          <w:sz w:val="24"/>
          <w:szCs w:val="24"/>
        </w:rPr>
        <w:t xml:space="preserve">practices, making women aware of the opportunity and allowing for self-referral to the study. </w:t>
      </w:r>
      <w:r w:rsidR="00F51F91" w:rsidRPr="00C84DCB">
        <w:rPr>
          <w:rFonts w:ascii="Times New Roman" w:eastAsia="Times New Roman" w:hAnsi="Times New Roman" w:cs="Times New Roman"/>
          <w:sz w:val="24"/>
          <w:szCs w:val="24"/>
        </w:rPr>
        <w:t>The content of the fl</w:t>
      </w:r>
      <w:r w:rsidR="00C84DCB">
        <w:rPr>
          <w:rFonts w:ascii="Times New Roman" w:eastAsia="Times New Roman" w:hAnsi="Times New Roman" w:cs="Times New Roman"/>
          <w:sz w:val="24"/>
          <w:szCs w:val="24"/>
        </w:rPr>
        <w:t>i</w:t>
      </w:r>
      <w:r w:rsidR="00F51F91" w:rsidRPr="00C84DCB">
        <w:rPr>
          <w:rFonts w:ascii="Times New Roman" w:eastAsia="Times New Roman" w:hAnsi="Times New Roman" w:cs="Times New Roman"/>
          <w:sz w:val="24"/>
          <w:szCs w:val="24"/>
        </w:rPr>
        <w:t>er</w:t>
      </w:r>
      <w:r w:rsidR="00C84DCB">
        <w:rPr>
          <w:rFonts w:ascii="Times New Roman" w:eastAsia="Times New Roman" w:hAnsi="Times New Roman" w:cs="Times New Roman"/>
          <w:sz w:val="24"/>
          <w:szCs w:val="24"/>
        </w:rPr>
        <w:t>s</w:t>
      </w:r>
      <w:r w:rsidR="00F51F91" w:rsidRPr="00C84DCB">
        <w:rPr>
          <w:rFonts w:ascii="Times New Roman" w:eastAsia="Times New Roman" w:hAnsi="Times New Roman" w:cs="Times New Roman"/>
          <w:sz w:val="24"/>
          <w:szCs w:val="24"/>
        </w:rPr>
        <w:t xml:space="preserve"> and brochure</w:t>
      </w:r>
      <w:r w:rsidR="00C84DCB">
        <w:rPr>
          <w:rFonts w:ascii="Times New Roman" w:eastAsia="Times New Roman" w:hAnsi="Times New Roman" w:cs="Times New Roman"/>
          <w:sz w:val="24"/>
          <w:szCs w:val="24"/>
        </w:rPr>
        <w:t>s</w:t>
      </w:r>
      <w:r w:rsidR="00F51F91" w:rsidRPr="00C84DCB">
        <w:rPr>
          <w:rFonts w:ascii="Times New Roman" w:eastAsia="Times New Roman" w:hAnsi="Times New Roman" w:cs="Times New Roman"/>
          <w:sz w:val="24"/>
          <w:szCs w:val="24"/>
        </w:rPr>
        <w:t xml:space="preserve"> will also be electronically posted or delivered using community Listservs </w:t>
      </w:r>
      <w:r w:rsidR="00F51F91" w:rsidRPr="00670434">
        <w:rPr>
          <w:rFonts w:ascii="Times New Roman" w:eastAsia="Times New Roman" w:hAnsi="Times New Roman" w:cs="Times New Roman"/>
          <w:sz w:val="24"/>
          <w:szCs w:val="24"/>
        </w:rPr>
        <w:t>or boards that target pregnant and postpartum women</w:t>
      </w:r>
      <w:r w:rsidR="00C84DCB" w:rsidRPr="00BD28B8">
        <w:rPr>
          <w:rFonts w:ascii="Times New Roman" w:eastAsia="Times New Roman" w:hAnsi="Times New Roman" w:cs="Times New Roman"/>
          <w:sz w:val="24"/>
          <w:szCs w:val="24"/>
        </w:rPr>
        <w:t xml:space="preserve"> (</w:t>
      </w:r>
      <w:r w:rsidR="00C84DCB" w:rsidRPr="00C84DCB">
        <w:rPr>
          <w:rFonts w:ascii="Times New Roman" w:hAnsi="Times New Roman" w:cs="Times New Roman"/>
          <w:spacing w:val="-1"/>
          <w:sz w:val="24"/>
          <w:szCs w:val="24"/>
        </w:rPr>
        <w:t xml:space="preserve">e.g., </w:t>
      </w:r>
      <w:r w:rsidR="00244CAA" w:rsidRPr="00C84DCB">
        <w:rPr>
          <w:rFonts w:ascii="Times New Roman" w:hAnsi="Times New Roman" w:cs="Times New Roman"/>
          <w:spacing w:val="-1"/>
          <w:sz w:val="24"/>
          <w:szCs w:val="24"/>
        </w:rPr>
        <w:t>ClinicalTrials@Partners, GardenMoms</w:t>
      </w:r>
      <w:r w:rsidR="00C84DCB" w:rsidRPr="00C84DCB">
        <w:rPr>
          <w:rFonts w:ascii="Times New Roman" w:hAnsi="Times New Roman" w:cs="Times New Roman"/>
          <w:spacing w:val="-1"/>
          <w:sz w:val="24"/>
          <w:szCs w:val="24"/>
        </w:rPr>
        <w:t>), and placed</w:t>
      </w:r>
      <w:r w:rsidR="00244CAA" w:rsidRPr="00C84DCB">
        <w:rPr>
          <w:rFonts w:ascii="Times New Roman" w:hAnsi="Times New Roman" w:cs="Times New Roman"/>
          <w:sz w:val="24"/>
          <w:szCs w:val="24"/>
        </w:rPr>
        <w:t xml:space="preserve"> in</w:t>
      </w:r>
      <w:r w:rsidR="00244CAA" w:rsidRPr="00C84DCB">
        <w:rPr>
          <w:rFonts w:ascii="Times New Roman" w:hAnsi="Times New Roman" w:cs="Times New Roman"/>
          <w:spacing w:val="2"/>
          <w:sz w:val="24"/>
          <w:szCs w:val="24"/>
        </w:rPr>
        <w:t xml:space="preserve"> </w:t>
      </w:r>
      <w:r w:rsidR="00244CAA" w:rsidRPr="00C84DCB">
        <w:rPr>
          <w:rFonts w:ascii="Times New Roman" w:hAnsi="Times New Roman" w:cs="Times New Roman"/>
          <w:spacing w:val="-1"/>
          <w:sz w:val="24"/>
          <w:szCs w:val="24"/>
        </w:rPr>
        <w:t>offices,</w:t>
      </w:r>
      <w:r w:rsidR="00244CAA" w:rsidRPr="00C84DCB">
        <w:rPr>
          <w:rFonts w:ascii="Times New Roman" w:hAnsi="Times New Roman" w:cs="Times New Roman"/>
          <w:sz w:val="24"/>
          <w:szCs w:val="24"/>
        </w:rPr>
        <w:t xml:space="preserve"> </w:t>
      </w:r>
      <w:r w:rsidR="00244CAA" w:rsidRPr="00C84DCB">
        <w:rPr>
          <w:rFonts w:ascii="Times New Roman" w:hAnsi="Times New Roman" w:cs="Times New Roman"/>
          <w:spacing w:val="-1"/>
          <w:sz w:val="24"/>
          <w:szCs w:val="24"/>
        </w:rPr>
        <w:t>stores</w:t>
      </w:r>
      <w:r w:rsidR="00244CAA" w:rsidRPr="00C84DCB">
        <w:rPr>
          <w:rFonts w:ascii="Times New Roman" w:hAnsi="Times New Roman" w:cs="Times New Roman"/>
          <w:spacing w:val="2"/>
          <w:sz w:val="24"/>
          <w:szCs w:val="24"/>
        </w:rPr>
        <w:t xml:space="preserve"> </w:t>
      </w:r>
      <w:r w:rsidR="00244CAA" w:rsidRPr="00C84DCB">
        <w:rPr>
          <w:rFonts w:ascii="Times New Roman" w:hAnsi="Times New Roman" w:cs="Times New Roman"/>
          <w:spacing w:val="-1"/>
          <w:sz w:val="24"/>
          <w:szCs w:val="24"/>
        </w:rPr>
        <w:t>and</w:t>
      </w:r>
      <w:r w:rsidR="00244CAA" w:rsidRPr="00C84DCB">
        <w:rPr>
          <w:rFonts w:ascii="Times New Roman" w:hAnsi="Times New Roman" w:cs="Times New Roman"/>
          <w:sz w:val="24"/>
          <w:szCs w:val="24"/>
        </w:rPr>
        <w:t xml:space="preserve"> recreational </w:t>
      </w:r>
      <w:r w:rsidR="00244CAA" w:rsidRPr="00C84DCB">
        <w:rPr>
          <w:rFonts w:ascii="Times New Roman" w:hAnsi="Times New Roman" w:cs="Times New Roman"/>
          <w:spacing w:val="-1"/>
          <w:sz w:val="24"/>
          <w:szCs w:val="24"/>
        </w:rPr>
        <w:t xml:space="preserve">facilities </w:t>
      </w:r>
      <w:r w:rsidR="00244CAA" w:rsidRPr="00C84DCB">
        <w:rPr>
          <w:rFonts w:ascii="Times New Roman" w:hAnsi="Times New Roman" w:cs="Times New Roman"/>
          <w:sz w:val="24"/>
          <w:szCs w:val="24"/>
        </w:rPr>
        <w:t xml:space="preserve">that </w:t>
      </w:r>
      <w:r w:rsidR="00244CAA" w:rsidRPr="00C84DCB">
        <w:rPr>
          <w:rFonts w:ascii="Times New Roman" w:hAnsi="Times New Roman" w:cs="Times New Roman"/>
          <w:spacing w:val="-1"/>
          <w:sz w:val="24"/>
          <w:szCs w:val="24"/>
        </w:rPr>
        <w:t>cater</w:t>
      </w:r>
      <w:r w:rsidR="00244CAA" w:rsidRPr="00C84DCB">
        <w:rPr>
          <w:rFonts w:ascii="Times New Roman" w:hAnsi="Times New Roman" w:cs="Times New Roman"/>
          <w:sz w:val="24"/>
          <w:szCs w:val="24"/>
        </w:rPr>
        <w:t xml:space="preserve"> to new </w:t>
      </w:r>
      <w:r w:rsidR="00244CAA" w:rsidRPr="00C84DCB">
        <w:rPr>
          <w:rFonts w:ascii="Times New Roman" w:hAnsi="Times New Roman" w:cs="Times New Roman"/>
          <w:spacing w:val="-1"/>
          <w:sz w:val="24"/>
          <w:szCs w:val="24"/>
        </w:rPr>
        <w:t>mothers</w:t>
      </w:r>
      <w:r w:rsidR="00244CAA" w:rsidRPr="00C84DCB">
        <w:rPr>
          <w:rFonts w:ascii="Times New Roman" w:hAnsi="Times New Roman" w:cs="Times New Roman"/>
          <w:spacing w:val="2"/>
          <w:sz w:val="24"/>
          <w:szCs w:val="24"/>
        </w:rPr>
        <w:t xml:space="preserve"> </w:t>
      </w:r>
      <w:r w:rsidR="00244CAA" w:rsidRPr="00C84DCB">
        <w:rPr>
          <w:rFonts w:ascii="Times New Roman" w:hAnsi="Times New Roman" w:cs="Times New Roman"/>
          <w:spacing w:val="-1"/>
          <w:sz w:val="24"/>
          <w:szCs w:val="24"/>
        </w:rPr>
        <w:t>and</w:t>
      </w:r>
      <w:r w:rsidR="00244CAA" w:rsidRPr="00C84DCB">
        <w:rPr>
          <w:rFonts w:ascii="Times New Roman" w:hAnsi="Times New Roman" w:cs="Times New Roman"/>
          <w:sz w:val="24"/>
          <w:szCs w:val="24"/>
        </w:rPr>
        <w:t xml:space="preserve"> </w:t>
      </w:r>
      <w:r w:rsidR="00244CAA" w:rsidRPr="00C84DCB">
        <w:rPr>
          <w:rFonts w:ascii="Times New Roman" w:hAnsi="Times New Roman" w:cs="Times New Roman"/>
          <w:spacing w:val="-1"/>
          <w:sz w:val="24"/>
          <w:szCs w:val="24"/>
        </w:rPr>
        <w:t>newborns</w:t>
      </w:r>
      <w:r w:rsidR="00244CAA" w:rsidRPr="00C84DCB">
        <w:rPr>
          <w:rFonts w:ascii="Times New Roman" w:hAnsi="Times New Roman" w:cs="Times New Roman"/>
          <w:spacing w:val="2"/>
          <w:sz w:val="24"/>
          <w:szCs w:val="24"/>
        </w:rPr>
        <w:t xml:space="preserve"> </w:t>
      </w:r>
      <w:r w:rsidR="00244CAA" w:rsidRPr="00C84DCB">
        <w:rPr>
          <w:rFonts w:ascii="Times New Roman" w:hAnsi="Times New Roman" w:cs="Times New Roman"/>
          <w:spacing w:val="-1"/>
          <w:sz w:val="24"/>
          <w:szCs w:val="24"/>
        </w:rPr>
        <w:t>(e.g.</w:t>
      </w:r>
      <w:r w:rsidR="00C84DCB" w:rsidRPr="00C84DCB">
        <w:rPr>
          <w:rFonts w:ascii="Times New Roman" w:hAnsi="Times New Roman" w:cs="Times New Roman"/>
          <w:spacing w:val="-1"/>
          <w:sz w:val="24"/>
          <w:szCs w:val="24"/>
        </w:rPr>
        <w:t>,</w:t>
      </w:r>
      <w:r w:rsidR="00244CAA" w:rsidRPr="00C84DCB">
        <w:rPr>
          <w:rFonts w:ascii="Times New Roman" w:hAnsi="Times New Roman" w:cs="Times New Roman"/>
          <w:spacing w:val="-1"/>
          <w:sz w:val="24"/>
          <w:szCs w:val="24"/>
        </w:rPr>
        <w:t xml:space="preserve"> WIC,</w:t>
      </w:r>
      <w:r w:rsidR="00244CAA" w:rsidRPr="00C84DCB">
        <w:rPr>
          <w:rFonts w:ascii="Times New Roman" w:hAnsi="Times New Roman" w:cs="Times New Roman"/>
          <w:spacing w:val="2"/>
          <w:sz w:val="24"/>
          <w:szCs w:val="24"/>
        </w:rPr>
        <w:t xml:space="preserve"> </w:t>
      </w:r>
      <w:r w:rsidR="00244CAA" w:rsidRPr="00C84DCB">
        <w:rPr>
          <w:rFonts w:ascii="Times New Roman" w:hAnsi="Times New Roman" w:cs="Times New Roman"/>
          <w:spacing w:val="-2"/>
          <w:sz w:val="24"/>
          <w:szCs w:val="24"/>
        </w:rPr>
        <w:t>ISIS</w:t>
      </w:r>
      <w:r w:rsidR="00244CAA" w:rsidRPr="00C84DCB">
        <w:rPr>
          <w:rFonts w:ascii="Times New Roman" w:hAnsi="Times New Roman" w:cs="Times New Roman"/>
          <w:sz w:val="24"/>
          <w:szCs w:val="24"/>
        </w:rPr>
        <w:t xml:space="preserve"> </w:t>
      </w:r>
      <w:r w:rsidR="00244CAA" w:rsidRPr="00C84DCB">
        <w:rPr>
          <w:rFonts w:ascii="Times New Roman" w:hAnsi="Times New Roman" w:cs="Times New Roman"/>
          <w:spacing w:val="-1"/>
          <w:sz w:val="24"/>
          <w:szCs w:val="24"/>
        </w:rPr>
        <w:t>maternity,</w:t>
      </w:r>
      <w:r w:rsidR="00244CAA" w:rsidRPr="00C84DCB">
        <w:rPr>
          <w:rFonts w:ascii="Times New Roman" w:hAnsi="Times New Roman" w:cs="Times New Roman"/>
          <w:spacing w:val="4"/>
          <w:sz w:val="24"/>
          <w:szCs w:val="24"/>
        </w:rPr>
        <w:t xml:space="preserve"> </w:t>
      </w:r>
      <w:r w:rsidR="00244CAA" w:rsidRPr="00C84DCB">
        <w:rPr>
          <w:rFonts w:ascii="Times New Roman" w:hAnsi="Times New Roman" w:cs="Times New Roman"/>
          <w:spacing w:val="-1"/>
          <w:sz w:val="24"/>
          <w:szCs w:val="24"/>
        </w:rPr>
        <w:t>Lamaze classes, etc.).</w:t>
      </w:r>
      <w:r w:rsidR="00C84DCB">
        <w:rPr>
          <w:rFonts w:ascii="Times New Roman" w:hAnsi="Times New Roman" w:cs="Times New Roman"/>
          <w:spacing w:val="-1"/>
          <w:sz w:val="24"/>
          <w:szCs w:val="24"/>
        </w:rPr>
        <w:t xml:space="preserve">  Recruitment materials will provide instructions on how to contact study staff for more information.  During follow-up </w:t>
      </w:r>
      <w:r w:rsidR="00EE059A">
        <w:rPr>
          <w:rFonts w:ascii="Times New Roman" w:hAnsi="Times New Roman" w:cs="Times New Roman"/>
          <w:spacing w:val="-1"/>
          <w:sz w:val="24"/>
          <w:szCs w:val="24"/>
        </w:rPr>
        <w:t xml:space="preserve">telephone </w:t>
      </w:r>
      <w:r w:rsidR="00C84DCB">
        <w:rPr>
          <w:rFonts w:ascii="Times New Roman" w:hAnsi="Times New Roman" w:cs="Times New Roman"/>
          <w:spacing w:val="-1"/>
          <w:sz w:val="24"/>
          <w:szCs w:val="24"/>
        </w:rPr>
        <w:t xml:space="preserve">calls, study staff will provide additional information, obtain </w:t>
      </w:r>
      <w:r w:rsidR="00C84DCB">
        <w:rPr>
          <w:rFonts w:ascii="Times New Roman" w:hAnsi="Times New Roman" w:cs="Times New Roman"/>
          <w:spacing w:val="-1"/>
          <w:sz w:val="24"/>
          <w:szCs w:val="24"/>
        </w:rPr>
        <w:lastRenderedPageBreak/>
        <w:t>verbal consent, and conduct initial screening</w:t>
      </w:r>
      <w:r w:rsidR="00C6163F">
        <w:rPr>
          <w:rFonts w:ascii="Times New Roman" w:hAnsi="Times New Roman" w:cs="Times New Roman"/>
          <w:spacing w:val="-1"/>
          <w:sz w:val="24"/>
          <w:szCs w:val="24"/>
        </w:rPr>
        <w:t xml:space="preserve"> using the Screener Questionnaire</w:t>
      </w:r>
      <w:r w:rsidR="00C84DCB">
        <w:rPr>
          <w:rFonts w:ascii="Times New Roman" w:hAnsi="Times New Roman" w:cs="Times New Roman"/>
          <w:spacing w:val="-1"/>
          <w:sz w:val="24"/>
          <w:szCs w:val="24"/>
        </w:rPr>
        <w:t xml:space="preserve"> (see </w:t>
      </w:r>
      <w:r w:rsidR="00C84DCB" w:rsidRPr="00BD28B8">
        <w:rPr>
          <w:rFonts w:ascii="Times New Roman" w:hAnsi="Times New Roman" w:cs="Times New Roman"/>
          <w:b/>
          <w:spacing w:val="-1"/>
          <w:sz w:val="24"/>
          <w:szCs w:val="24"/>
        </w:rPr>
        <w:t>Attachments 2 and 2s</w:t>
      </w:r>
      <w:r w:rsidR="00C84DCB">
        <w:rPr>
          <w:rFonts w:ascii="Times New Roman" w:hAnsi="Times New Roman" w:cs="Times New Roman"/>
          <w:spacing w:val="-1"/>
          <w:sz w:val="24"/>
          <w:szCs w:val="24"/>
        </w:rPr>
        <w:t xml:space="preserve">).  If a candidate </w:t>
      </w:r>
      <w:r w:rsidR="0017339A">
        <w:rPr>
          <w:rFonts w:ascii="Times New Roman" w:hAnsi="Times New Roman" w:cs="Times New Roman"/>
          <w:spacing w:val="-1"/>
          <w:sz w:val="24"/>
          <w:szCs w:val="24"/>
        </w:rPr>
        <w:t>meets e</w:t>
      </w:r>
      <w:r w:rsidR="00C84DCB">
        <w:rPr>
          <w:rFonts w:ascii="Times New Roman" w:hAnsi="Times New Roman" w:cs="Times New Roman"/>
          <w:spacing w:val="-1"/>
          <w:sz w:val="24"/>
          <w:szCs w:val="24"/>
        </w:rPr>
        <w:t xml:space="preserve">ligibility requirements, </w:t>
      </w:r>
      <w:r w:rsidR="004E74D7">
        <w:rPr>
          <w:rFonts w:ascii="Times New Roman" w:hAnsi="Times New Roman" w:cs="Times New Roman"/>
          <w:spacing w:val="-1"/>
          <w:sz w:val="24"/>
          <w:szCs w:val="24"/>
        </w:rPr>
        <w:t xml:space="preserve">BABI </w:t>
      </w:r>
      <w:r w:rsidR="00C84DCB">
        <w:rPr>
          <w:rFonts w:ascii="Times New Roman" w:hAnsi="Times New Roman" w:cs="Times New Roman"/>
          <w:spacing w:val="-1"/>
          <w:sz w:val="24"/>
          <w:szCs w:val="24"/>
        </w:rPr>
        <w:t xml:space="preserve">study staff will obtain permission to contact the candidate’s health care provider to obtain the </w:t>
      </w:r>
      <w:r w:rsidR="00244D50">
        <w:rPr>
          <w:rFonts w:ascii="Times New Roman" w:hAnsi="Times New Roman" w:cs="Times New Roman"/>
          <w:spacing w:val="-1"/>
          <w:sz w:val="24"/>
          <w:szCs w:val="24"/>
        </w:rPr>
        <w:t>information needed for</w:t>
      </w:r>
      <w:r w:rsidR="00C84DCB">
        <w:rPr>
          <w:rFonts w:ascii="Times New Roman" w:hAnsi="Times New Roman" w:cs="Times New Roman"/>
          <w:spacing w:val="-1"/>
          <w:sz w:val="24"/>
          <w:szCs w:val="24"/>
        </w:rPr>
        <w:t xml:space="preserve"> confirm</w:t>
      </w:r>
      <w:r w:rsidR="00244D50">
        <w:rPr>
          <w:rFonts w:ascii="Times New Roman" w:hAnsi="Times New Roman" w:cs="Times New Roman"/>
          <w:spacing w:val="-1"/>
          <w:sz w:val="24"/>
          <w:szCs w:val="24"/>
        </w:rPr>
        <w:t>ing</w:t>
      </w:r>
      <w:r w:rsidR="00C84DCB">
        <w:rPr>
          <w:rFonts w:ascii="Times New Roman" w:hAnsi="Times New Roman" w:cs="Times New Roman"/>
          <w:spacing w:val="-1"/>
          <w:sz w:val="24"/>
          <w:szCs w:val="24"/>
        </w:rPr>
        <w:t xml:space="preserve"> eligibility</w:t>
      </w:r>
      <w:r w:rsidR="00BD28B8">
        <w:rPr>
          <w:rFonts w:ascii="Times New Roman" w:hAnsi="Times New Roman" w:cs="Times New Roman"/>
          <w:spacing w:val="-1"/>
          <w:sz w:val="24"/>
          <w:szCs w:val="24"/>
        </w:rPr>
        <w:t xml:space="preserve">, and </w:t>
      </w:r>
      <w:r w:rsidR="00E80638">
        <w:rPr>
          <w:rFonts w:ascii="Times New Roman" w:hAnsi="Times New Roman" w:cs="Times New Roman"/>
          <w:spacing w:val="-1"/>
          <w:sz w:val="24"/>
          <w:szCs w:val="24"/>
        </w:rPr>
        <w:t xml:space="preserve">will </w:t>
      </w:r>
      <w:r w:rsidR="00BD28B8">
        <w:rPr>
          <w:rFonts w:ascii="Times New Roman" w:hAnsi="Times New Roman" w:cs="Times New Roman"/>
          <w:spacing w:val="-1"/>
          <w:sz w:val="24"/>
          <w:szCs w:val="24"/>
        </w:rPr>
        <w:t xml:space="preserve">schedule </w:t>
      </w:r>
      <w:r w:rsidR="00670434">
        <w:rPr>
          <w:rFonts w:ascii="Times New Roman" w:hAnsi="Times New Roman" w:cs="Times New Roman"/>
          <w:spacing w:val="-1"/>
          <w:sz w:val="24"/>
          <w:szCs w:val="24"/>
        </w:rPr>
        <w:t>the first</w:t>
      </w:r>
      <w:r w:rsidR="00244D50">
        <w:rPr>
          <w:rFonts w:ascii="Times New Roman" w:hAnsi="Times New Roman" w:cs="Times New Roman"/>
          <w:spacing w:val="-1"/>
          <w:sz w:val="24"/>
          <w:szCs w:val="24"/>
        </w:rPr>
        <w:t xml:space="preserve"> stu</w:t>
      </w:r>
      <w:r w:rsidR="00670434">
        <w:rPr>
          <w:rFonts w:ascii="Times New Roman" w:hAnsi="Times New Roman" w:cs="Times New Roman"/>
          <w:spacing w:val="-1"/>
          <w:sz w:val="24"/>
          <w:szCs w:val="24"/>
        </w:rPr>
        <w:t xml:space="preserve">dy visit.  A signed consent form </w:t>
      </w:r>
      <w:r w:rsidR="00BD28B8">
        <w:rPr>
          <w:rFonts w:ascii="Times New Roman" w:hAnsi="Times New Roman" w:cs="Times New Roman"/>
          <w:spacing w:val="-1"/>
          <w:sz w:val="24"/>
          <w:szCs w:val="24"/>
        </w:rPr>
        <w:t xml:space="preserve">(see </w:t>
      </w:r>
      <w:r w:rsidR="00BD28B8" w:rsidRPr="00BD28B8">
        <w:rPr>
          <w:rFonts w:ascii="Times New Roman" w:hAnsi="Times New Roman" w:cs="Times New Roman"/>
          <w:b/>
          <w:spacing w:val="-1"/>
          <w:sz w:val="24"/>
          <w:szCs w:val="24"/>
        </w:rPr>
        <w:t>Attachments 10 and 11</w:t>
      </w:r>
      <w:r w:rsidR="00BD28B8" w:rsidRPr="00BD28B8">
        <w:rPr>
          <w:rFonts w:ascii="Times New Roman" w:hAnsi="Times New Roman" w:cs="Times New Roman"/>
          <w:spacing w:val="-1"/>
          <w:sz w:val="24"/>
          <w:szCs w:val="24"/>
        </w:rPr>
        <w:t>)</w:t>
      </w:r>
      <w:r w:rsidR="00BD28B8">
        <w:rPr>
          <w:rFonts w:ascii="Times New Roman" w:hAnsi="Times New Roman" w:cs="Times New Roman"/>
          <w:spacing w:val="-1"/>
          <w:sz w:val="24"/>
          <w:szCs w:val="24"/>
        </w:rPr>
        <w:t xml:space="preserve"> </w:t>
      </w:r>
      <w:r w:rsidR="00670434">
        <w:rPr>
          <w:rFonts w:ascii="Times New Roman" w:hAnsi="Times New Roman" w:cs="Times New Roman"/>
          <w:spacing w:val="-1"/>
          <w:sz w:val="24"/>
          <w:szCs w:val="24"/>
        </w:rPr>
        <w:t>will be obtained at the first study visit, a</w:t>
      </w:r>
      <w:r w:rsidR="00BD28B8">
        <w:rPr>
          <w:rFonts w:ascii="Times New Roman" w:hAnsi="Times New Roman" w:cs="Times New Roman"/>
          <w:spacing w:val="-1"/>
          <w:sz w:val="24"/>
          <w:szCs w:val="24"/>
        </w:rPr>
        <w:t>pproximately 6 weeks postpartum.</w:t>
      </w:r>
      <w:r w:rsidR="00244D50">
        <w:rPr>
          <w:rFonts w:ascii="Times New Roman" w:hAnsi="Times New Roman" w:cs="Times New Roman"/>
          <w:spacing w:val="-1"/>
          <w:sz w:val="24"/>
          <w:szCs w:val="24"/>
        </w:rPr>
        <w:t xml:space="preserve"> </w:t>
      </w:r>
    </w:p>
    <w:p w14:paraId="7A9E5CE7" w14:textId="77777777" w:rsidR="009669B5" w:rsidRDefault="009669B5" w:rsidP="00F51F91">
      <w:pPr>
        <w:spacing w:after="0"/>
        <w:ind w:firstLine="547"/>
        <w:rPr>
          <w:rFonts w:ascii="Times New Roman" w:hAnsi="Times New Roman" w:cs="Times New Roman"/>
          <w:spacing w:val="-1"/>
          <w:sz w:val="24"/>
          <w:szCs w:val="24"/>
        </w:rPr>
      </w:pPr>
    </w:p>
    <w:p w14:paraId="3132EB84" w14:textId="5D818140" w:rsidR="007769E5" w:rsidRPr="00A93F8A" w:rsidRDefault="009669B5" w:rsidP="00A93F8A">
      <w:pPr>
        <w:spacing w:after="0"/>
        <w:rPr>
          <w:rFonts w:ascii="Times New Roman" w:hAnsi="Times New Roman" w:cs="Times New Roman"/>
          <w:sz w:val="24"/>
          <w:szCs w:val="24"/>
        </w:rPr>
      </w:pPr>
      <w:r>
        <w:rPr>
          <w:rFonts w:ascii="Times New Roman" w:eastAsia="Times New Roman" w:hAnsi="Times New Roman" w:cs="Times New Roman"/>
          <w:sz w:val="24"/>
          <w:szCs w:val="24"/>
        </w:rPr>
        <w:t>Referral</w:t>
      </w:r>
      <w:r w:rsidR="005B1E94">
        <w:rPr>
          <w:rFonts w:ascii="Times New Roman" w:eastAsia="Times New Roman" w:hAnsi="Times New Roman" w:cs="Times New Roman"/>
          <w:sz w:val="24"/>
          <w:szCs w:val="24"/>
        </w:rPr>
        <w:t xml:space="preserve"> by healthcare providers will be b</w:t>
      </w:r>
      <w:r w:rsidR="001D1D2C">
        <w:rPr>
          <w:rFonts w:ascii="Times New Roman" w:eastAsia="Times New Roman" w:hAnsi="Times New Roman" w:cs="Times New Roman"/>
          <w:sz w:val="24"/>
          <w:szCs w:val="24"/>
        </w:rPr>
        <w:t>ased on the existing treatment relationship</w:t>
      </w:r>
      <w:r w:rsidR="005B1E94">
        <w:rPr>
          <w:rFonts w:ascii="Times New Roman" w:eastAsia="Times New Roman" w:hAnsi="Times New Roman" w:cs="Times New Roman"/>
          <w:sz w:val="24"/>
          <w:szCs w:val="24"/>
        </w:rPr>
        <w:t>s with</w:t>
      </w:r>
      <w:r w:rsidR="001D1D2C">
        <w:rPr>
          <w:rFonts w:ascii="Times New Roman" w:eastAsia="Times New Roman" w:hAnsi="Times New Roman" w:cs="Times New Roman"/>
          <w:sz w:val="24"/>
          <w:szCs w:val="24"/>
        </w:rPr>
        <w:t xml:space="preserve"> </w:t>
      </w:r>
      <w:r w:rsidR="004E74D7">
        <w:rPr>
          <w:rFonts w:ascii="Times New Roman" w:eastAsia="Times New Roman" w:hAnsi="Times New Roman" w:cs="Times New Roman"/>
          <w:sz w:val="24"/>
          <w:szCs w:val="24"/>
        </w:rPr>
        <w:t xml:space="preserve">OB/Gyn </w:t>
      </w:r>
      <w:r w:rsidR="00A75103" w:rsidRPr="004E74D7">
        <w:rPr>
          <w:rFonts w:ascii="Times New Roman" w:hAnsi="Times New Roman" w:cs="Times New Roman"/>
          <w:sz w:val="24"/>
          <w:szCs w:val="24"/>
        </w:rPr>
        <w:t>service providers</w:t>
      </w:r>
      <w:r w:rsidR="004E74D7">
        <w:rPr>
          <w:rFonts w:ascii="Times New Roman" w:hAnsi="Times New Roman" w:cs="Times New Roman"/>
          <w:sz w:val="24"/>
          <w:szCs w:val="24"/>
        </w:rPr>
        <w:t xml:space="preserve"> at BWH or UCH</w:t>
      </w:r>
      <w:r w:rsidR="00A75103" w:rsidRPr="004E74D7">
        <w:rPr>
          <w:rFonts w:ascii="Times New Roman" w:hAnsi="Times New Roman" w:cs="Times New Roman"/>
          <w:sz w:val="24"/>
          <w:szCs w:val="24"/>
        </w:rPr>
        <w:t>, including BABI Principal Investigators</w:t>
      </w:r>
      <w:r w:rsidR="005B1E94">
        <w:rPr>
          <w:rFonts w:ascii="Times New Roman" w:hAnsi="Times New Roman" w:cs="Times New Roman"/>
          <w:sz w:val="24"/>
          <w:szCs w:val="24"/>
        </w:rPr>
        <w:t>.  These providers</w:t>
      </w:r>
      <w:r w:rsidR="00B51BC1">
        <w:rPr>
          <w:rFonts w:ascii="Times New Roman" w:hAnsi="Times New Roman" w:cs="Times New Roman"/>
          <w:sz w:val="24"/>
          <w:szCs w:val="24"/>
        </w:rPr>
        <w:t xml:space="preserve"> may prescreen women and refer them to BABI study staff</w:t>
      </w:r>
      <w:r w:rsidR="00FF2D40">
        <w:rPr>
          <w:rFonts w:ascii="Times New Roman" w:hAnsi="Times New Roman" w:cs="Times New Roman"/>
          <w:sz w:val="24"/>
          <w:szCs w:val="24"/>
        </w:rPr>
        <w:t>.</w:t>
      </w:r>
      <w:r w:rsidR="00A75103" w:rsidRPr="004E74D7">
        <w:rPr>
          <w:rFonts w:ascii="Times New Roman" w:hAnsi="Times New Roman" w:cs="Times New Roman"/>
          <w:sz w:val="24"/>
          <w:szCs w:val="24"/>
        </w:rPr>
        <w:t xml:space="preserve"> </w:t>
      </w:r>
      <w:r w:rsidR="00B51BC1">
        <w:rPr>
          <w:rFonts w:ascii="Times New Roman" w:hAnsi="Times New Roman" w:cs="Times New Roman"/>
          <w:sz w:val="24"/>
          <w:szCs w:val="24"/>
        </w:rPr>
        <w:t xml:space="preserve"> For these women, t</w:t>
      </w:r>
      <w:r w:rsidR="00FF2D40">
        <w:rPr>
          <w:rFonts w:ascii="Times New Roman" w:hAnsi="Times New Roman" w:cs="Times New Roman"/>
          <w:sz w:val="24"/>
          <w:szCs w:val="24"/>
        </w:rPr>
        <w:t>he r</w:t>
      </w:r>
      <w:r w:rsidR="00A064C6" w:rsidRPr="004E74D7">
        <w:rPr>
          <w:rFonts w:ascii="Times New Roman" w:hAnsi="Times New Roman" w:cs="Times New Roman"/>
          <w:sz w:val="24"/>
          <w:szCs w:val="24"/>
        </w:rPr>
        <w:t>ecruitment</w:t>
      </w:r>
      <w:r w:rsidR="00384622">
        <w:rPr>
          <w:rFonts w:ascii="Times New Roman" w:hAnsi="Times New Roman" w:cs="Times New Roman"/>
          <w:sz w:val="24"/>
          <w:szCs w:val="24"/>
        </w:rPr>
        <w:t xml:space="preserve"> process </w:t>
      </w:r>
      <w:r w:rsidR="00A064C6" w:rsidRPr="004E74D7">
        <w:rPr>
          <w:rFonts w:ascii="Times New Roman" w:hAnsi="Times New Roman" w:cs="Times New Roman"/>
          <w:sz w:val="24"/>
          <w:szCs w:val="24"/>
        </w:rPr>
        <w:t xml:space="preserve">will be </w:t>
      </w:r>
      <w:r w:rsidR="009F2879">
        <w:rPr>
          <w:rFonts w:ascii="Times New Roman" w:hAnsi="Times New Roman" w:cs="Times New Roman"/>
          <w:sz w:val="24"/>
          <w:szCs w:val="24"/>
        </w:rPr>
        <w:t>conducted</w:t>
      </w:r>
      <w:r w:rsidR="00A064C6" w:rsidRPr="004E74D7">
        <w:rPr>
          <w:rFonts w:ascii="Times New Roman" w:hAnsi="Times New Roman" w:cs="Times New Roman"/>
          <w:sz w:val="24"/>
          <w:szCs w:val="24"/>
        </w:rPr>
        <w:t xml:space="preserve"> in person in a private room by study staff trained in the protection of human research participants</w:t>
      </w:r>
      <w:r w:rsidR="00E51CF6" w:rsidRPr="004E74D7">
        <w:rPr>
          <w:rFonts w:ascii="Times New Roman" w:hAnsi="Times New Roman" w:cs="Times New Roman"/>
          <w:sz w:val="24"/>
          <w:szCs w:val="24"/>
        </w:rPr>
        <w:t>.</w:t>
      </w:r>
      <w:r w:rsidR="00A75103" w:rsidRPr="004E74D7">
        <w:rPr>
          <w:rFonts w:ascii="Times New Roman" w:hAnsi="Times New Roman" w:cs="Times New Roman"/>
          <w:sz w:val="24"/>
          <w:szCs w:val="24"/>
        </w:rPr>
        <w:t xml:space="preserve"> </w:t>
      </w:r>
      <w:r w:rsidR="00222795">
        <w:rPr>
          <w:rFonts w:ascii="Times New Roman" w:hAnsi="Times New Roman" w:cs="Times New Roman"/>
          <w:sz w:val="24"/>
          <w:szCs w:val="24"/>
        </w:rPr>
        <w:t xml:space="preserve">After </w:t>
      </w:r>
      <w:r w:rsidR="00384622">
        <w:rPr>
          <w:rFonts w:ascii="Times New Roman" w:hAnsi="Times New Roman" w:cs="Times New Roman"/>
          <w:sz w:val="24"/>
          <w:szCs w:val="24"/>
        </w:rPr>
        <w:t xml:space="preserve">completing the </w:t>
      </w:r>
      <w:r w:rsidR="00E80638">
        <w:rPr>
          <w:rFonts w:ascii="Times New Roman" w:hAnsi="Times New Roman" w:cs="Times New Roman"/>
          <w:sz w:val="24"/>
          <w:szCs w:val="24"/>
        </w:rPr>
        <w:t>Screening Questionnaire</w:t>
      </w:r>
      <w:r w:rsidR="009F2879">
        <w:rPr>
          <w:rFonts w:ascii="Times New Roman" w:hAnsi="Times New Roman" w:cs="Times New Roman"/>
          <w:sz w:val="24"/>
          <w:szCs w:val="24"/>
        </w:rPr>
        <w:t xml:space="preserve"> and </w:t>
      </w:r>
      <w:r w:rsidR="00E80638">
        <w:rPr>
          <w:rFonts w:ascii="Times New Roman" w:hAnsi="Times New Roman" w:cs="Times New Roman"/>
          <w:sz w:val="24"/>
          <w:szCs w:val="24"/>
        </w:rPr>
        <w:t xml:space="preserve">obtained signed </w:t>
      </w:r>
      <w:r w:rsidR="009F2879">
        <w:rPr>
          <w:rFonts w:ascii="Times New Roman" w:hAnsi="Times New Roman" w:cs="Times New Roman"/>
          <w:sz w:val="24"/>
          <w:szCs w:val="24"/>
        </w:rPr>
        <w:t>consent</w:t>
      </w:r>
      <w:r w:rsidR="00222795">
        <w:rPr>
          <w:rFonts w:ascii="Times New Roman" w:hAnsi="Times New Roman" w:cs="Times New Roman"/>
          <w:sz w:val="24"/>
          <w:szCs w:val="24"/>
        </w:rPr>
        <w:t>, study staff will schedule the first study visit.</w:t>
      </w:r>
    </w:p>
    <w:p w14:paraId="32FD982A" w14:textId="77777777" w:rsidR="00E51CF6" w:rsidRDefault="00E51CF6" w:rsidP="00E51CF6">
      <w:pPr>
        <w:pStyle w:val="BodyText"/>
        <w:spacing w:line="276" w:lineRule="auto"/>
        <w:ind w:right="127"/>
        <w:rPr>
          <w:spacing w:val="-1"/>
        </w:rPr>
      </w:pPr>
    </w:p>
    <w:p w14:paraId="36E8D2C7" w14:textId="40716069" w:rsidR="00E51CF6" w:rsidRDefault="009F2879" w:rsidP="00510219">
      <w:pPr>
        <w:pStyle w:val="BodyText"/>
        <w:spacing w:after="200" w:line="276" w:lineRule="auto"/>
        <w:ind w:right="127" w:firstLine="447"/>
      </w:pPr>
      <w:r>
        <w:t xml:space="preserve"> In s</w:t>
      </w:r>
      <w:r w:rsidR="00222795">
        <w:t xml:space="preserve">ome </w:t>
      </w:r>
      <w:r>
        <w:t>cases, other local health care providers may contact study staff to discuss the study or potential candidates.  By email, study staff will obtain the provider’s written p</w:t>
      </w:r>
      <w:r w:rsidR="00156428" w:rsidRPr="00CB6BB8">
        <w:t xml:space="preserve">ermission before </w:t>
      </w:r>
      <w:r w:rsidR="00FB30A6">
        <w:t xml:space="preserve">telephoning the candidate </w:t>
      </w:r>
      <w:r w:rsidR="00156428" w:rsidRPr="00CB6BB8">
        <w:t>for recruitment</w:t>
      </w:r>
      <w:r w:rsidR="002C7EEE">
        <w:t xml:space="preserve">, verbal consent, and </w:t>
      </w:r>
      <w:r w:rsidR="00C6163F">
        <w:t>completion of</w:t>
      </w:r>
      <w:r w:rsidR="002C7EEE">
        <w:t xml:space="preserve"> the Screener Questionnaire</w:t>
      </w:r>
      <w:r w:rsidR="00C6163F">
        <w:t xml:space="preserve"> over the phone</w:t>
      </w:r>
      <w:r w:rsidR="00156428">
        <w:t>.</w:t>
      </w:r>
      <w:r w:rsidR="002C7EEE">
        <w:t xml:space="preserve"> </w:t>
      </w:r>
      <w:r w:rsidR="00D56237">
        <w:rPr>
          <w:color w:val="000000"/>
        </w:rPr>
        <w:t xml:space="preserve">  Participants who are recruited in this manner will be </w:t>
      </w:r>
      <w:r w:rsidR="00156428">
        <w:rPr>
          <w:color w:val="000000"/>
        </w:rPr>
        <w:t xml:space="preserve">asked to </w:t>
      </w:r>
      <w:r w:rsidR="00A064C6" w:rsidRPr="00654E58">
        <w:rPr>
          <w:color w:val="000000"/>
        </w:rPr>
        <w:t xml:space="preserve">sign a consent form </w:t>
      </w:r>
      <w:r w:rsidR="00A064C6">
        <w:rPr>
          <w:color w:val="000000"/>
        </w:rPr>
        <w:t xml:space="preserve">when they arrive for </w:t>
      </w:r>
      <w:r w:rsidR="00A064C6" w:rsidRPr="00654E58">
        <w:rPr>
          <w:color w:val="000000"/>
        </w:rPr>
        <w:t>their baseline study visit</w:t>
      </w:r>
      <w:r w:rsidR="00E51CF6" w:rsidRPr="00CB6BB8">
        <w:t xml:space="preserve">. </w:t>
      </w:r>
    </w:p>
    <w:p w14:paraId="039EA535" w14:textId="77777777" w:rsidR="00C6163F" w:rsidRDefault="00C6163F" w:rsidP="00510219">
      <w:pPr>
        <w:pStyle w:val="BodyText3"/>
        <w:spacing w:after="200"/>
        <w:ind w:firstLine="540"/>
        <w:rPr>
          <w:rFonts w:ascii="Times New Roman" w:hAnsi="Times New Roman" w:cs="Times New Roman"/>
          <w:sz w:val="24"/>
        </w:rPr>
      </w:pPr>
      <w:r>
        <w:rPr>
          <w:rFonts w:ascii="Times New Roman" w:hAnsi="Times New Roman" w:cs="Times New Roman"/>
          <w:sz w:val="24"/>
        </w:rPr>
        <w:t>In all cases,</w:t>
      </w:r>
    </w:p>
    <w:p w14:paraId="0F19ACD2" w14:textId="159F8EAD" w:rsidR="00C6163F" w:rsidRDefault="00C6163F" w:rsidP="00510219">
      <w:pPr>
        <w:pStyle w:val="BodyText3"/>
        <w:numPr>
          <w:ilvl w:val="0"/>
          <w:numId w:val="44"/>
        </w:numPr>
        <w:spacing w:after="200"/>
        <w:rPr>
          <w:rFonts w:ascii="Times New Roman" w:hAnsi="Times New Roman" w:cs="Times New Roman"/>
          <w:sz w:val="24"/>
        </w:rPr>
      </w:pPr>
      <w:r>
        <w:rPr>
          <w:rFonts w:ascii="Times New Roman" w:hAnsi="Times New Roman" w:cs="Times New Roman"/>
          <w:sz w:val="24"/>
        </w:rPr>
        <w:t>I</w:t>
      </w:r>
      <w:r w:rsidRPr="00CB6BB8">
        <w:rPr>
          <w:rFonts w:ascii="Times New Roman" w:hAnsi="Times New Roman" w:cs="Times New Roman"/>
          <w:sz w:val="24"/>
        </w:rPr>
        <w:t xml:space="preserve">nformed consent will be obtained by qualified study staff </w:t>
      </w:r>
      <w:r>
        <w:rPr>
          <w:rFonts w:ascii="Times New Roman" w:hAnsi="Times New Roman" w:cs="Times New Roman"/>
          <w:sz w:val="24"/>
        </w:rPr>
        <w:t>who have appropriate training in the protection of human subjects, are familiar with the project, and can refer participants to the Co-Principal Investigators for additional information, if needed.</w:t>
      </w:r>
    </w:p>
    <w:p w14:paraId="465CC435" w14:textId="7DEB5D2A" w:rsidR="00C6163F" w:rsidRDefault="00C6163F" w:rsidP="00510219">
      <w:pPr>
        <w:pStyle w:val="BodyText3"/>
        <w:numPr>
          <w:ilvl w:val="0"/>
          <w:numId w:val="44"/>
        </w:numPr>
        <w:spacing w:after="200"/>
        <w:rPr>
          <w:rFonts w:ascii="Times New Roman" w:hAnsi="Times New Roman" w:cs="Times New Roman"/>
          <w:sz w:val="24"/>
        </w:rPr>
      </w:pPr>
      <w:r w:rsidRPr="00CB6BB8">
        <w:rPr>
          <w:rFonts w:ascii="Times New Roman" w:hAnsi="Times New Roman" w:cs="Times New Roman"/>
          <w:sz w:val="24"/>
        </w:rPr>
        <w:t xml:space="preserve">Subjects who prefer contemplating their participation or who wish to discuss their participation in the study with others (family members, friends, </w:t>
      </w:r>
      <w:r w:rsidRPr="00CB6BB8">
        <w:rPr>
          <w:rFonts w:ascii="Times New Roman" w:hAnsi="Times New Roman" w:cs="Times New Roman"/>
          <w:sz w:val="24"/>
        </w:rPr>
        <w:lastRenderedPageBreak/>
        <w:t>physician), will be encouraged to do so. In this case, study staff will follow up with the patient at a later date</w:t>
      </w:r>
      <w:r>
        <w:rPr>
          <w:rFonts w:ascii="Times New Roman" w:hAnsi="Times New Roman" w:cs="Times New Roman"/>
          <w:sz w:val="24"/>
        </w:rPr>
        <w:t xml:space="preserve"> to complete the enrollment process</w:t>
      </w:r>
      <w:r w:rsidRPr="00CB6BB8">
        <w:rPr>
          <w:rFonts w:ascii="Times New Roman" w:hAnsi="Times New Roman" w:cs="Times New Roman"/>
          <w:sz w:val="24"/>
        </w:rPr>
        <w:t>.</w:t>
      </w:r>
    </w:p>
    <w:p w14:paraId="74EB019F" w14:textId="1BE9889E" w:rsidR="00C6163F" w:rsidRDefault="00C6163F" w:rsidP="00510219">
      <w:pPr>
        <w:pStyle w:val="BodyText3"/>
        <w:numPr>
          <w:ilvl w:val="0"/>
          <w:numId w:val="44"/>
        </w:numPr>
        <w:spacing w:after="200"/>
        <w:rPr>
          <w:rFonts w:ascii="Times New Roman" w:hAnsi="Times New Roman" w:cs="Times New Roman"/>
          <w:sz w:val="24"/>
        </w:rPr>
      </w:pPr>
      <w:r>
        <w:rPr>
          <w:rFonts w:ascii="Times New Roman" w:hAnsi="Times New Roman" w:cs="Times New Roman"/>
          <w:sz w:val="24"/>
        </w:rPr>
        <w:t>Study staff will collect contact information as part of the screening and recruitment process.</w:t>
      </w:r>
      <w:r w:rsidR="00E51CF6" w:rsidRPr="00CB6BB8">
        <w:rPr>
          <w:rFonts w:ascii="Times New Roman" w:hAnsi="Times New Roman" w:cs="Times New Roman"/>
          <w:sz w:val="24"/>
        </w:rPr>
        <w:t xml:space="preserve"> </w:t>
      </w:r>
    </w:p>
    <w:p w14:paraId="217DEB86" w14:textId="75BCD15B" w:rsidR="00E51CF6" w:rsidRPr="00CB6BB8" w:rsidRDefault="00E51CF6" w:rsidP="00510219">
      <w:pPr>
        <w:pStyle w:val="BodyText3"/>
        <w:numPr>
          <w:ilvl w:val="0"/>
          <w:numId w:val="44"/>
        </w:numPr>
        <w:spacing w:after="200"/>
        <w:rPr>
          <w:rFonts w:ascii="Times New Roman" w:hAnsi="Times New Roman" w:cs="Times New Roman"/>
          <w:sz w:val="24"/>
        </w:rPr>
      </w:pPr>
      <w:r w:rsidRPr="00CB6BB8">
        <w:rPr>
          <w:rFonts w:ascii="Times New Roman" w:hAnsi="Times New Roman" w:cs="Times New Roman"/>
          <w:sz w:val="24"/>
        </w:rPr>
        <w:t>Study staff will perform a medical record review on all enrolled subjects (subjects who sign the consent form) to confirm GDM diagnosis and to determine whether the subject has any conditions that exclude her from participating in the study (see above). If GDM is confirmed and no exclusion criteria/disqualifier is identified in the subject’s medical records, the subject will be scheduled for the first study visit (approximately 6 weeks postpartum).</w:t>
      </w:r>
      <w:r w:rsidR="00A064C6">
        <w:rPr>
          <w:rFonts w:ascii="Times New Roman" w:hAnsi="Times New Roman" w:cs="Times New Roman"/>
          <w:sz w:val="24"/>
        </w:rPr>
        <w:t xml:space="preserve"> </w:t>
      </w:r>
    </w:p>
    <w:p w14:paraId="60A36AE3" w14:textId="77777777" w:rsidR="008B4E6F" w:rsidRDefault="008B4E6F" w:rsidP="006A6857">
      <w:pPr>
        <w:spacing w:after="0"/>
        <w:rPr>
          <w:rFonts w:ascii="Times New Roman" w:eastAsia="Times New Roman" w:hAnsi="Times New Roman" w:cs="Times New Roman"/>
          <w:sz w:val="24"/>
          <w:szCs w:val="24"/>
        </w:rPr>
      </w:pPr>
      <w:bookmarkStart w:id="12" w:name="_Toc411521784"/>
    </w:p>
    <w:p w14:paraId="04FBF719" w14:textId="58C1016A" w:rsidR="00FA657E" w:rsidRDefault="00D91A70" w:rsidP="004C2DE2">
      <w:pPr>
        <w:spacing w:after="0"/>
        <w:ind w:firstLine="547"/>
        <w:rPr>
          <w:rFonts w:ascii="Times New Roman" w:eastAsia="Times New Roman" w:hAnsi="Times New Roman" w:cs="Times New Roman"/>
          <w:sz w:val="24"/>
          <w:szCs w:val="24"/>
        </w:rPr>
      </w:pPr>
      <w:r>
        <w:rPr>
          <w:rFonts w:ascii="Times New Roman" w:hAnsi="Times New Roman" w:cs="Times New Roman"/>
          <w:sz w:val="24"/>
        </w:rPr>
        <w:t>Women may be recruited during their third trimester or up to 10 weeks postpartum.</w:t>
      </w:r>
      <w:r w:rsidR="00D3764A">
        <w:rPr>
          <w:rFonts w:ascii="Times New Roman" w:hAnsi="Times New Roman" w:cs="Times New Roman"/>
          <w:sz w:val="24"/>
        </w:rPr>
        <w:t xml:space="preserve"> </w:t>
      </w:r>
      <w:r w:rsidR="00D63E68">
        <w:rPr>
          <w:rFonts w:ascii="Times New Roman" w:eastAsia="Times New Roman" w:hAnsi="Times New Roman" w:cs="Times New Roman"/>
          <w:sz w:val="24"/>
          <w:szCs w:val="24"/>
        </w:rPr>
        <w:t xml:space="preserve">Once enrolled, specific </w:t>
      </w:r>
      <w:r w:rsidR="00EE7079">
        <w:rPr>
          <w:rFonts w:ascii="Times New Roman" w:eastAsia="Times New Roman" w:hAnsi="Times New Roman" w:cs="Times New Roman"/>
          <w:sz w:val="24"/>
          <w:szCs w:val="24"/>
        </w:rPr>
        <w:t xml:space="preserve">questions included in the Screener Questionnaire </w:t>
      </w:r>
      <w:r w:rsidR="00D63E68">
        <w:rPr>
          <w:rFonts w:ascii="Times New Roman" w:eastAsia="Times New Roman" w:hAnsi="Times New Roman" w:cs="Times New Roman"/>
          <w:sz w:val="24"/>
          <w:szCs w:val="24"/>
        </w:rPr>
        <w:t xml:space="preserve">domains are </w:t>
      </w:r>
      <w:r w:rsidR="00EE7079">
        <w:rPr>
          <w:rFonts w:ascii="Times New Roman" w:eastAsia="Times New Roman" w:hAnsi="Times New Roman" w:cs="Times New Roman"/>
          <w:sz w:val="24"/>
          <w:szCs w:val="24"/>
        </w:rPr>
        <w:t xml:space="preserve">repeated on subsequent </w:t>
      </w:r>
      <w:r w:rsidR="00FA657E">
        <w:rPr>
          <w:rFonts w:ascii="Times New Roman" w:eastAsia="Times New Roman" w:hAnsi="Times New Roman" w:cs="Times New Roman"/>
          <w:sz w:val="24"/>
          <w:szCs w:val="24"/>
        </w:rPr>
        <w:t xml:space="preserve">study-visit questionnaires </w:t>
      </w:r>
      <w:r w:rsidR="00D63E68">
        <w:rPr>
          <w:rFonts w:ascii="Times New Roman" w:eastAsia="Times New Roman" w:hAnsi="Times New Roman" w:cs="Times New Roman"/>
          <w:sz w:val="24"/>
          <w:szCs w:val="24"/>
        </w:rPr>
        <w:t>(e.g. medical history, internet access, etc.)</w:t>
      </w:r>
      <w:r w:rsidR="00FA657E">
        <w:rPr>
          <w:rFonts w:ascii="Times New Roman" w:eastAsia="Times New Roman" w:hAnsi="Times New Roman" w:cs="Times New Roman"/>
          <w:sz w:val="24"/>
          <w:szCs w:val="24"/>
        </w:rPr>
        <w:t xml:space="preserve"> </w:t>
      </w:r>
      <w:r w:rsidR="00D63E68">
        <w:rPr>
          <w:rFonts w:ascii="Times New Roman" w:eastAsia="Times New Roman" w:hAnsi="Times New Roman" w:cs="Times New Roman"/>
          <w:sz w:val="24"/>
          <w:szCs w:val="24"/>
        </w:rPr>
        <w:t xml:space="preserve">to </w:t>
      </w:r>
      <w:r w:rsidR="00FA657E">
        <w:rPr>
          <w:rFonts w:ascii="Times New Roman" w:eastAsia="Times New Roman" w:hAnsi="Times New Roman" w:cs="Times New Roman"/>
          <w:sz w:val="24"/>
          <w:szCs w:val="24"/>
        </w:rPr>
        <w:t xml:space="preserve">continue monitoring </w:t>
      </w:r>
      <w:r w:rsidR="00EE7079">
        <w:rPr>
          <w:rFonts w:ascii="Times New Roman" w:eastAsia="Times New Roman" w:hAnsi="Times New Roman" w:cs="Times New Roman"/>
          <w:sz w:val="24"/>
          <w:szCs w:val="24"/>
        </w:rPr>
        <w:t xml:space="preserve">subjects </w:t>
      </w:r>
      <w:r w:rsidR="00FA657E">
        <w:rPr>
          <w:rFonts w:ascii="Times New Roman" w:eastAsia="Times New Roman" w:hAnsi="Times New Roman" w:cs="Times New Roman"/>
          <w:sz w:val="24"/>
          <w:szCs w:val="24"/>
        </w:rPr>
        <w:t>f</w:t>
      </w:r>
      <w:r w:rsidR="00EE7079">
        <w:rPr>
          <w:rFonts w:ascii="Times New Roman" w:eastAsia="Times New Roman" w:hAnsi="Times New Roman" w:cs="Times New Roman"/>
          <w:sz w:val="24"/>
          <w:szCs w:val="24"/>
        </w:rPr>
        <w:t>or</w:t>
      </w:r>
      <w:r w:rsidR="00FA657E">
        <w:rPr>
          <w:rFonts w:ascii="Times New Roman" w:eastAsia="Times New Roman" w:hAnsi="Times New Roman" w:cs="Times New Roman"/>
          <w:sz w:val="24"/>
          <w:szCs w:val="24"/>
        </w:rPr>
        <w:t xml:space="preserve"> </w:t>
      </w:r>
      <w:r w:rsidR="00EE7079">
        <w:rPr>
          <w:rFonts w:ascii="Times New Roman" w:eastAsia="Times New Roman" w:hAnsi="Times New Roman" w:cs="Times New Roman"/>
          <w:sz w:val="24"/>
          <w:szCs w:val="24"/>
        </w:rPr>
        <w:t>exclusions that were not previously reported, or developed</w:t>
      </w:r>
      <w:r w:rsidR="00030CE7">
        <w:rPr>
          <w:rFonts w:ascii="Times New Roman" w:eastAsia="Times New Roman" w:hAnsi="Times New Roman" w:cs="Times New Roman"/>
          <w:sz w:val="24"/>
          <w:szCs w:val="24"/>
        </w:rPr>
        <w:t xml:space="preserve"> throughout the course of the study</w:t>
      </w:r>
      <w:r w:rsidR="00D63E68">
        <w:rPr>
          <w:rFonts w:ascii="Times New Roman" w:eastAsia="Times New Roman" w:hAnsi="Times New Roman" w:cs="Times New Roman"/>
          <w:sz w:val="24"/>
          <w:szCs w:val="24"/>
        </w:rPr>
        <w:t>.</w:t>
      </w:r>
    </w:p>
    <w:p w14:paraId="7C01D71C" w14:textId="77777777" w:rsidR="004226AF" w:rsidRDefault="004226AF" w:rsidP="006A6857">
      <w:pPr>
        <w:spacing w:after="0" w:line="240" w:lineRule="auto"/>
        <w:jc w:val="both"/>
        <w:rPr>
          <w:rFonts w:ascii="Times New Roman" w:eastAsia="Times New Roman" w:hAnsi="Times New Roman" w:cs="Times New Roman"/>
          <w:sz w:val="24"/>
          <w:szCs w:val="24"/>
        </w:rPr>
      </w:pPr>
    </w:p>
    <w:p w14:paraId="086AF477" w14:textId="4CDFC94F" w:rsidR="004C7BC9" w:rsidRPr="00636B5B" w:rsidRDefault="0001773F" w:rsidP="00636B5B">
      <w:pPr>
        <w:rPr>
          <w:sz w:val="24"/>
          <w:szCs w:val="24"/>
        </w:rPr>
      </w:pPr>
      <w:bookmarkStart w:id="13" w:name="_Toc434931329"/>
      <w:r w:rsidRPr="00636B5B">
        <w:rPr>
          <w:rFonts w:ascii="Times New Roman" w:hAnsi="Times New Roman" w:cs="Times New Roman"/>
          <w:b/>
          <w:sz w:val="24"/>
          <w:szCs w:val="24"/>
        </w:rPr>
        <w:t>Data Collection Cycle</w:t>
      </w:r>
      <w:bookmarkEnd w:id="13"/>
      <w:r w:rsidR="00BC1A0F" w:rsidRPr="00636B5B">
        <w:rPr>
          <w:rFonts w:ascii="Times New Roman" w:hAnsi="Times New Roman" w:cs="Times New Roman"/>
          <w:b/>
          <w:sz w:val="24"/>
          <w:szCs w:val="24"/>
        </w:rPr>
        <w:t xml:space="preserve"> </w:t>
      </w:r>
    </w:p>
    <w:p w14:paraId="61A9BC80" w14:textId="756D445E" w:rsidR="006F34A6" w:rsidRDefault="004C7BC9" w:rsidP="00BF20FF">
      <w:pPr>
        <w:spacing w:after="0"/>
        <w:ind w:firstLine="547"/>
        <w:rPr>
          <w:rFonts w:ascii="Times New Roman" w:eastAsia="Times New Roman" w:hAnsi="Times New Roman" w:cs="Times New Roman"/>
          <w:sz w:val="24"/>
          <w:szCs w:val="24"/>
        </w:rPr>
      </w:pPr>
      <w:r w:rsidRPr="004C7BC9">
        <w:rPr>
          <w:rFonts w:ascii="Times New Roman" w:eastAsia="Times New Roman" w:hAnsi="Times New Roman" w:cs="Times New Roman"/>
          <w:sz w:val="24"/>
          <w:szCs w:val="24"/>
        </w:rPr>
        <w:t xml:space="preserve">This is a single-time research study in which </w:t>
      </w:r>
      <w:r w:rsidR="0001773F">
        <w:rPr>
          <w:rFonts w:ascii="Times New Roman" w:eastAsia="Times New Roman" w:hAnsi="Times New Roman" w:cs="Times New Roman"/>
          <w:sz w:val="24"/>
          <w:szCs w:val="24"/>
        </w:rPr>
        <w:t xml:space="preserve">consented </w:t>
      </w:r>
      <w:r w:rsidRPr="004C7BC9">
        <w:rPr>
          <w:rFonts w:ascii="Times New Roman" w:eastAsia="Times New Roman" w:hAnsi="Times New Roman" w:cs="Times New Roman"/>
          <w:sz w:val="24"/>
          <w:szCs w:val="24"/>
        </w:rPr>
        <w:t xml:space="preserve">participants will complete </w:t>
      </w:r>
      <w:r w:rsidR="00711B8F">
        <w:rPr>
          <w:rFonts w:ascii="Times New Roman" w:eastAsia="Times New Roman" w:hAnsi="Times New Roman" w:cs="Times New Roman"/>
          <w:sz w:val="24"/>
          <w:szCs w:val="24"/>
        </w:rPr>
        <w:t xml:space="preserve">as many as </w:t>
      </w:r>
      <w:r w:rsidR="0001773F">
        <w:rPr>
          <w:rFonts w:ascii="Times New Roman" w:eastAsia="Times New Roman" w:hAnsi="Times New Roman" w:cs="Times New Roman"/>
          <w:sz w:val="24"/>
          <w:szCs w:val="24"/>
        </w:rPr>
        <w:t xml:space="preserve">six </w:t>
      </w:r>
      <w:r w:rsidR="00054BE1">
        <w:rPr>
          <w:rFonts w:ascii="Times New Roman" w:eastAsia="Times New Roman" w:hAnsi="Times New Roman" w:cs="Times New Roman"/>
          <w:sz w:val="24"/>
          <w:szCs w:val="24"/>
        </w:rPr>
        <w:t>questionnaires</w:t>
      </w:r>
      <w:r w:rsidR="00054BE1" w:rsidRPr="004C7BC9">
        <w:rPr>
          <w:rFonts w:ascii="Times New Roman" w:eastAsia="Times New Roman" w:hAnsi="Times New Roman" w:cs="Times New Roman"/>
          <w:sz w:val="24"/>
          <w:szCs w:val="24"/>
        </w:rPr>
        <w:t xml:space="preserve"> </w:t>
      </w:r>
      <w:r w:rsidRPr="004C7BC9">
        <w:rPr>
          <w:rFonts w:ascii="Times New Roman" w:eastAsia="Times New Roman" w:hAnsi="Times New Roman" w:cs="Times New Roman"/>
          <w:sz w:val="24"/>
          <w:szCs w:val="24"/>
        </w:rPr>
        <w:t xml:space="preserve">over </w:t>
      </w:r>
      <w:r w:rsidR="00030CE7">
        <w:rPr>
          <w:rFonts w:ascii="Times New Roman" w:eastAsia="Times New Roman" w:hAnsi="Times New Roman" w:cs="Times New Roman"/>
          <w:sz w:val="24"/>
          <w:szCs w:val="24"/>
        </w:rPr>
        <w:t>the</w:t>
      </w:r>
      <w:r w:rsidRPr="004C7BC9">
        <w:rPr>
          <w:rFonts w:ascii="Times New Roman" w:eastAsia="Times New Roman" w:hAnsi="Times New Roman" w:cs="Times New Roman"/>
          <w:sz w:val="24"/>
          <w:szCs w:val="24"/>
        </w:rPr>
        <w:t xml:space="preserve"> </w:t>
      </w:r>
      <w:r w:rsidR="00711B8F">
        <w:rPr>
          <w:rFonts w:ascii="Times New Roman" w:eastAsia="Times New Roman" w:hAnsi="Times New Roman" w:cs="Times New Roman"/>
          <w:sz w:val="24"/>
          <w:szCs w:val="24"/>
        </w:rPr>
        <w:t>24</w:t>
      </w:r>
      <w:r w:rsidRPr="004C7BC9">
        <w:rPr>
          <w:rFonts w:ascii="Times New Roman" w:eastAsia="Times New Roman" w:hAnsi="Times New Roman" w:cs="Times New Roman"/>
          <w:sz w:val="24"/>
          <w:szCs w:val="24"/>
        </w:rPr>
        <w:t xml:space="preserve">-month </w:t>
      </w:r>
      <w:r w:rsidR="00030CE7">
        <w:rPr>
          <w:rFonts w:ascii="Times New Roman" w:eastAsia="Times New Roman" w:hAnsi="Times New Roman" w:cs="Times New Roman"/>
          <w:sz w:val="24"/>
          <w:szCs w:val="24"/>
        </w:rPr>
        <w:t xml:space="preserve">postpartum </w:t>
      </w:r>
      <w:r w:rsidRPr="004C7BC9">
        <w:rPr>
          <w:rFonts w:ascii="Times New Roman" w:eastAsia="Times New Roman" w:hAnsi="Times New Roman" w:cs="Times New Roman"/>
          <w:sz w:val="24"/>
          <w:szCs w:val="24"/>
        </w:rPr>
        <w:t>period</w:t>
      </w:r>
      <w:r w:rsidR="0001773F">
        <w:rPr>
          <w:rFonts w:ascii="Times New Roman" w:eastAsia="Times New Roman" w:hAnsi="Times New Roman" w:cs="Times New Roman"/>
          <w:sz w:val="24"/>
          <w:szCs w:val="24"/>
        </w:rPr>
        <w:t>.</w:t>
      </w:r>
      <w:r w:rsidR="00D3764A">
        <w:rPr>
          <w:rFonts w:ascii="Times New Roman" w:eastAsia="Times New Roman" w:hAnsi="Times New Roman" w:cs="Times New Roman"/>
          <w:sz w:val="24"/>
          <w:szCs w:val="24"/>
        </w:rPr>
        <w:t xml:space="preserve"> </w:t>
      </w:r>
      <w:r w:rsidR="0001773F">
        <w:rPr>
          <w:rFonts w:ascii="Times New Roman" w:eastAsia="Times New Roman" w:hAnsi="Times New Roman" w:cs="Times New Roman"/>
          <w:sz w:val="24"/>
          <w:szCs w:val="24"/>
        </w:rPr>
        <w:t xml:space="preserve">In addition to the </w:t>
      </w:r>
      <w:r w:rsidR="006A1612">
        <w:rPr>
          <w:rFonts w:ascii="Times New Roman" w:eastAsia="Times New Roman" w:hAnsi="Times New Roman" w:cs="Times New Roman"/>
          <w:sz w:val="24"/>
          <w:szCs w:val="24"/>
        </w:rPr>
        <w:t>BABI</w:t>
      </w:r>
      <w:r w:rsidR="00DB6CD2">
        <w:rPr>
          <w:rFonts w:ascii="Times New Roman" w:eastAsia="Times New Roman" w:hAnsi="Times New Roman" w:cs="Times New Roman"/>
          <w:sz w:val="24"/>
          <w:szCs w:val="24"/>
        </w:rPr>
        <w:t xml:space="preserve"> </w:t>
      </w:r>
      <w:r w:rsidR="0001773F">
        <w:rPr>
          <w:rFonts w:ascii="Times New Roman" w:eastAsia="Times New Roman" w:hAnsi="Times New Roman" w:cs="Times New Roman"/>
          <w:sz w:val="24"/>
          <w:szCs w:val="24"/>
        </w:rPr>
        <w:t xml:space="preserve">Screener Questionnaire administered to all potential participants prior to consent, enrolled participants will </w:t>
      </w:r>
      <w:r w:rsidR="00FD4F0E">
        <w:rPr>
          <w:rFonts w:ascii="Times New Roman" w:eastAsia="Times New Roman" w:hAnsi="Times New Roman" w:cs="Times New Roman"/>
          <w:sz w:val="24"/>
          <w:szCs w:val="24"/>
        </w:rPr>
        <w:t>complete</w:t>
      </w:r>
      <w:r w:rsidR="0001773F">
        <w:rPr>
          <w:rFonts w:ascii="Times New Roman" w:eastAsia="Times New Roman" w:hAnsi="Times New Roman" w:cs="Times New Roman"/>
          <w:sz w:val="24"/>
          <w:szCs w:val="24"/>
        </w:rPr>
        <w:t xml:space="preserve"> as many as five subsequent questionnaires</w:t>
      </w:r>
      <w:r w:rsidR="00FD4F0E">
        <w:rPr>
          <w:rFonts w:ascii="Times New Roman" w:eastAsia="Times New Roman" w:hAnsi="Times New Roman" w:cs="Times New Roman"/>
          <w:sz w:val="24"/>
          <w:szCs w:val="24"/>
        </w:rPr>
        <w:t xml:space="preserve"> </w:t>
      </w:r>
      <w:r w:rsidR="00F77E06">
        <w:rPr>
          <w:rFonts w:ascii="Times New Roman" w:eastAsia="Times New Roman" w:hAnsi="Times New Roman" w:cs="Times New Roman"/>
          <w:sz w:val="24"/>
          <w:szCs w:val="24"/>
        </w:rPr>
        <w:t>(</w:t>
      </w:r>
      <w:r w:rsidR="00F77E06" w:rsidRPr="00F00B5A">
        <w:rPr>
          <w:rFonts w:ascii="Times New Roman" w:eastAsia="Times New Roman" w:hAnsi="Times New Roman" w:cs="Times New Roman"/>
          <w:b/>
          <w:sz w:val="24"/>
          <w:szCs w:val="24"/>
        </w:rPr>
        <w:t>Attachments 3-7</w:t>
      </w:r>
      <w:r w:rsidR="00F77E06">
        <w:rPr>
          <w:rFonts w:ascii="Times New Roman" w:eastAsia="Times New Roman" w:hAnsi="Times New Roman" w:cs="Times New Roman"/>
          <w:sz w:val="24"/>
          <w:szCs w:val="24"/>
        </w:rPr>
        <w:t xml:space="preserve">) </w:t>
      </w:r>
      <w:r w:rsidR="00FD4F0E">
        <w:rPr>
          <w:rFonts w:ascii="Times New Roman" w:eastAsia="Times New Roman" w:hAnsi="Times New Roman" w:cs="Times New Roman"/>
          <w:sz w:val="24"/>
          <w:szCs w:val="24"/>
        </w:rPr>
        <w:t>via c</w:t>
      </w:r>
      <w:r w:rsidR="00711B8F">
        <w:rPr>
          <w:rFonts w:ascii="Times New Roman" w:eastAsia="Times New Roman" w:hAnsi="Times New Roman" w:cs="Times New Roman"/>
          <w:sz w:val="24"/>
          <w:szCs w:val="24"/>
        </w:rPr>
        <w:t xml:space="preserve">omputer-assisted self-interview (CASI) at the time of </w:t>
      </w:r>
      <w:r w:rsidR="0001773F">
        <w:rPr>
          <w:rFonts w:ascii="Times New Roman" w:eastAsia="Times New Roman" w:hAnsi="Times New Roman" w:cs="Times New Roman"/>
          <w:sz w:val="24"/>
          <w:szCs w:val="24"/>
        </w:rPr>
        <w:t>their</w:t>
      </w:r>
      <w:r w:rsidR="00D3764A">
        <w:rPr>
          <w:rFonts w:ascii="Times New Roman" w:eastAsia="Times New Roman" w:hAnsi="Times New Roman" w:cs="Times New Roman"/>
          <w:sz w:val="24"/>
          <w:szCs w:val="24"/>
        </w:rPr>
        <w:t xml:space="preserve"> </w:t>
      </w:r>
      <w:r w:rsidR="00711B8F">
        <w:rPr>
          <w:rFonts w:ascii="Times New Roman" w:eastAsia="Times New Roman" w:hAnsi="Times New Roman" w:cs="Times New Roman"/>
          <w:sz w:val="24"/>
          <w:szCs w:val="24"/>
        </w:rPr>
        <w:t xml:space="preserve">study </w:t>
      </w:r>
      <w:r w:rsidR="00FB4E55">
        <w:rPr>
          <w:rFonts w:ascii="Times New Roman" w:eastAsia="Times New Roman" w:hAnsi="Times New Roman" w:cs="Times New Roman"/>
          <w:sz w:val="24"/>
          <w:szCs w:val="24"/>
        </w:rPr>
        <w:t xml:space="preserve">assessment </w:t>
      </w:r>
      <w:r w:rsidR="00711B8F">
        <w:rPr>
          <w:rFonts w:ascii="Times New Roman" w:eastAsia="Times New Roman" w:hAnsi="Times New Roman" w:cs="Times New Roman"/>
          <w:sz w:val="24"/>
          <w:szCs w:val="24"/>
        </w:rPr>
        <w:t>visit</w:t>
      </w:r>
      <w:r w:rsidR="0001773F">
        <w:rPr>
          <w:rFonts w:ascii="Times New Roman" w:eastAsia="Times New Roman" w:hAnsi="Times New Roman" w:cs="Times New Roman"/>
          <w:sz w:val="24"/>
          <w:szCs w:val="24"/>
        </w:rPr>
        <w:t>s.</w:t>
      </w:r>
      <w:r w:rsidR="00D3764A">
        <w:rPr>
          <w:rFonts w:ascii="Times New Roman" w:eastAsia="Times New Roman" w:hAnsi="Times New Roman" w:cs="Times New Roman"/>
          <w:sz w:val="24"/>
          <w:szCs w:val="24"/>
        </w:rPr>
        <w:t xml:space="preserve"> </w:t>
      </w:r>
      <w:r w:rsidR="0001773F">
        <w:rPr>
          <w:rFonts w:ascii="Times New Roman" w:eastAsia="Times New Roman" w:hAnsi="Times New Roman" w:cs="Times New Roman"/>
          <w:sz w:val="24"/>
          <w:szCs w:val="24"/>
        </w:rPr>
        <w:t>T</w:t>
      </w:r>
      <w:r w:rsidR="00FD4F0E">
        <w:rPr>
          <w:rFonts w:ascii="Times New Roman" w:eastAsia="Times New Roman" w:hAnsi="Times New Roman" w:cs="Times New Roman"/>
          <w:sz w:val="24"/>
          <w:szCs w:val="24"/>
        </w:rPr>
        <w:t xml:space="preserve">hese </w:t>
      </w:r>
      <w:r w:rsidR="00054BE1">
        <w:rPr>
          <w:rFonts w:ascii="Times New Roman" w:eastAsia="Times New Roman" w:hAnsi="Times New Roman" w:cs="Times New Roman"/>
          <w:sz w:val="24"/>
          <w:szCs w:val="24"/>
        </w:rPr>
        <w:t xml:space="preserve">assessment </w:t>
      </w:r>
      <w:r w:rsidR="00FD4F0E">
        <w:rPr>
          <w:rFonts w:ascii="Times New Roman" w:eastAsia="Times New Roman" w:hAnsi="Times New Roman" w:cs="Times New Roman"/>
          <w:sz w:val="24"/>
          <w:szCs w:val="24"/>
        </w:rPr>
        <w:t xml:space="preserve">visits are to occur </w:t>
      </w:r>
      <w:r w:rsidR="00711B8F">
        <w:rPr>
          <w:rFonts w:ascii="Times New Roman" w:eastAsia="Times New Roman" w:hAnsi="Times New Roman" w:cs="Times New Roman"/>
          <w:sz w:val="24"/>
          <w:szCs w:val="24"/>
        </w:rPr>
        <w:t>at 6-weeks and 6-, 12-, 18-, and 24-months postpartum</w:t>
      </w:r>
      <w:r w:rsidR="006F34A6">
        <w:rPr>
          <w:rFonts w:ascii="Times New Roman" w:eastAsia="Times New Roman" w:hAnsi="Times New Roman" w:cs="Times New Roman"/>
          <w:sz w:val="24"/>
          <w:szCs w:val="24"/>
        </w:rPr>
        <w:t xml:space="preserve"> and collection of </w:t>
      </w:r>
      <w:r w:rsidR="006F34A6">
        <w:rPr>
          <w:rFonts w:ascii="Times New Roman" w:eastAsia="Times New Roman" w:hAnsi="Times New Roman" w:cs="Times New Roman"/>
          <w:sz w:val="24"/>
          <w:szCs w:val="24"/>
        </w:rPr>
        <w:lastRenderedPageBreak/>
        <w:t>the research data has been designed to minimize participant burden through efficient use of time at the study visits</w:t>
      </w:r>
      <w:r w:rsidR="00711B8F">
        <w:rPr>
          <w:rFonts w:ascii="Times New Roman" w:eastAsia="Times New Roman" w:hAnsi="Times New Roman" w:cs="Times New Roman"/>
          <w:sz w:val="24"/>
          <w:szCs w:val="24"/>
        </w:rPr>
        <w:t>.</w:t>
      </w:r>
      <w:r w:rsidR="00D3764A">
        <w:rPr>
          <w:rFonts w:ascii="Times New Roman" w:eastAsia="Times New Roman" w:hAnsi="Times New Roman" w:cs="Times New Roman"/>
          <w:sz w:val="24"/>
          <w:szCs w:val="24"/>
        </w:rPr>
        <w:t xml:space="preserve"> </w:t>
      </w:r>
      <w:r w:rsidR="00054BE1" w:rsidRPr="00F00B5A">
        <w:rPr>
          <w:rFonts w:ascii="Times New Roman" w:eastAsia="Times New Roman" w:hAnsi="Times New Roman" w:cs="Times New Roman"/>
          <w:b/>
          <w:sz w:val="24"/>
          <w:szCs w:val="24"/>
        </w:rPr>
        <w:t>Table B.2</w:t>
      </w:r>
      <w:r w:rsidR="00611888" w:rsidRPr="00F00B5A">
        <w:rPr>
          <w:rFonts w:ascii="Times New Roman" w:eastAsia="Times New Roman" w:hAnsi="Times New Roman" w:cs="Times New Roman"/>
          <w:b/>
          <w:sz w:val="24"/>
          <w:szCs w:val="24"/>
        </w:rPr>
        <w:t>-</w:t>
      </w:r>
      <w:r w:rsidR="0092446F">
        <w:rPr>
          <w:rFonts w:ascii="Times New Roman" w:eastAsia="Times New Roman" w:hAnsi="Times New Roman" w:cs="Times New Roman"/>
          <w:b/>
          <w:sz w:val="24"/>
          <w:szCs w:val="24"/>
        </w:rPr>
        <w:t>1</w:t>
      </w:r>
      <w:r w:rsidR="0092446F">
        <w:rPr>
          <w:rFonts w:ascii="Times New Roman" w:eastAsia="Times New Roman" w:hAnsi="Times New Roman" w:cs="Times New Roman"/>
          <w:sz w:val="24"/>
          <w:szCs w:val="24"/>
        </w:rPr>
        <w:t xml:space="preserve"> </w:t>
      </w:r>
      <w:r w:rsidR="00054BE1">
        <w:rPr>
          <w:rFonts w:ascii="Times New Roman" w:eastAsia="Times New Roman" w:hAnsi="Times New Roman" w:cs="Times New Roman"/>
          <w:sz w:val="24"/>
          <w:szCs w:val="24"/>
        </w:rPr>
        <w:t xml:space="preserve">illustrates </w:t>
      </w:r>
      <w:r w:rsidR="00AD1DBE">
        <w:rPr>
          <w:rFonts w:ascii="Times New Roman" w:eastAsia="Times New Roman" w:hAnsi="Times New Roman" w:cs="Times New Roman"/>
          <w:sz w:val="24"/>
          <w:szCs w:val="24"/>
        </w:rPr>
        <w:t xml:space="preserve">the </w:t>
      </w:r>
      <w:r w:rsidR="00054BE1">
        <w:rPr>
          <w:rFonts w:ascii="Times New Roman" w:eastAsia="Times New Roman" w:hAnsi="Times New Roman" w:cs="Times New Roman"/>
          <w:sz w:val="24"/>
          <w:szCs w:val="24"/>
        </w:rPr>
        <w:t>assessment schedule by visit.</w:t>
      </w:r>
    </w:p>
    <w:p w14:paraId="7A78CE34" w14:textId="77777777" w:rsidR="006F34A6" w:rsidRDefault="006F34A6" w:rsidP="006A6857">
      <w:pPr>
        <w:spacing w:after="0"/>
        <w:jc w:val="both"/>
        <w:rPr>
          <w:rFonts w:ascii="Times New Roman" w:eastAsia="Times New Roman" w:hAnsi="Times New Roman" w:cs="Times New Roman"/>
          <w:sz w:val="24"/>
          <w:szCs w:val="24"/>
        </w:rPr>
      </w:pPr>
    </w:p>
    <w:p w14:paraId="0A311F73" w14:textId="6779870F" w:rsidR="004C7BC9" w:rsidRDefault="00D67C7C" w:rsidP="00BF20FF">
      <w:pPr>
        <w:spacing w:after="0"/>
        <w:ind w:firstLine="54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Specific study </w:t>
      </w:r>
      <w:r w:rsidR="00054BE1">
        <w:rPr>
          <w:rFonts w:ascii="Times New Roman" w:eastAsia="Times New Roman" w:hAnsi="Times New Roman" w:cs="Times New Roman"/>
          <w:sz w:val="24"/>
          <w:szCs w:val="24"/>
        </w:rPr>
        <w:t xml:space="preserve">assessment </w:t>
      </w:r>
      <w:r>
        <w:rPr>
          <w:rFonts w:ascii="Times New Roman" w:eastAsia="Times New Roman" w:hAnsi="Times New Roman" w:cs="Times New Roman"/>
          <w:sz w:val="24"/>
          <w:szCs w:val="24"/>
        </w:rPr>
        <w:t>activities, such as the oral glucose tolerance testing</w:t>
      </w:r>
      <w:r w:rsidR="0062596B">
        <w:rPr>
          <w:rFonts w:ascii="Times New Roman" w:eastAsia="Times New Roman" w:hAnsi="Times New Roman" w:cs="Times New Roman"/>
          <w:sz w:val="24"/>
          <w:szCs w:val="24"/>
        </w:rPr>
        <w:t xml:space="preserve"> (OGTT)</w:t>
      </w:r>
      <w:r>
        <w:rPr>
          <w:rFonts w:ascii="Times New Roman" w:eastAsia="Times New Roman" w:hAnsi="Times New Roman" w:cs="Times New Roman"/>
          <w:sz w:val="24"/>
          <w:szCs w:val="24"/>
        </w:rPr>
        <w:t xml:space="preserve">, have inherent associated </w:t>
      </w:r>
      <w:r w:rsidR="00711B8F">
        <w:rPr>
          <w:rFonts w:ascii="Times New Roman" w:eastAsia="Times New Roman" w:hAnsi="Times New Roman" w:cs="Times New Roman"/>
          <w:sz w:val="24"/>
          <w:szCs w:val="24"/>
        </w:rPr>
        <w:t>wait time</w:t>
      </w:r>
      <w:r>
        <w:rPr>
          <w:rFonts w:ascii="Times New Roman" w:eastAsia="Times New Roman" w:hAnsi="Times New Roman" w:cs="Times New Roman"/>
          <w:sz w:val="24"/>
          <w:szCs w:val="24"/>
        </w:rPr>
        <w:t xml:space="preserve">s </w:t>
      </w:r>
      <w:r w:rsidR="006F34A6">
        <w:rPr>
          <w:rFonts w:ascii="Times New Roman" w:eastAsia="Times New Roman" w:hAnsi="Times New Roman" w:cs="Times New Roman"/>
          <w:sz w:val="24"/>
          <w:szCs w:val="24"/>
        </w:rPr>
        <w:t xml:space="preserve">that </w:t>
      </w:r>
      <w:r w:rsidR="008A2BFF">
        <w:rPr>
          <w:rFonts w:ascii="Times New Roman" w:eastAsia="Times New Roman" w:hAnsi="Times New Roman" w:cs="Times New Roman"/>
          <w:sz w:val="24"/>
          <w:szCs w:val="24"/>
        </w:rPr>
        <w:t xml:space="preserve">are well-suited to the </w:t>
      </w:r>
      <w:r>
        <w:rPr>
          <w:rFonts w:ascii="Times New Roman" w:eastAsia="Times New Roman" w:hAnsi="Times New Roman" w:cs="Times New Roman"/>
          <w:sz w:val="24"/>
          <w:szCs w:val="24"/>
        </w:rPr>
        <w:t>completion of the study questionnaires.</w:t>
      </w:r>
      <w:r w:rsidR="00D3764A">
        <w:rPr>
          <w:rFonts w:ascii="Times New Roman" w:eastAsia="Times New Roman" w:hAnsi="Times New Roman" w:cs="Times New Roman"/>
          <w:sz w:val="24"/>
          <w:szCs w:val="24"/>
        </w:rPr>
        <w:t xml:space="preserve"> </w:t>
      </w:r>
      <w:r w:rsidR="008A2BFF">
        <w:rPr>
          <w:rFonts w:ascii="Times New Roman" w:eastAsia="Times New Roman" w:hAnsi="Times New Roman" w:cs="Times New Roman"/>
          <w:sz w:val="24"/>
          <w:szCs w:val="24"/>
        </w:rPr>
        <w:t xml:space="preserve">The spacing of the study </w:t>
      </w:r>
      <w:r w:rsidR="00EE7079">
        <w:rPr>
          <w:rFonts w:ascii="Times New Roman" w:eastAsia="Times New Roman" w:hAnsi="Times New Roman" w:cs="Times New Roman"/>
          <w:sz w:val="24"/>
          <w:szCs w:val="24"/>
        </w:rPr>
        <w:t xml:space="preserve">visits </w:t>
      </w:r>
      <w:r w:rsidR="008A2BFF">
        <w:rPr>
          <w:rFonts w:ascii="Times New Roman" w:eastAsia="Times New Roman" w:hAnsi="Times New Roman" w:cs="Times New Roman"/>
          <w:sz w:val="24"/>
          <w:szCs w:val="24"/>
        </w:rPr>
        <w:t xml:space="preserve">has been designed to enable collection of physical and biological data (e.g., weight, blood glucose, etc.) that will be used </w:t>
      </w:r>
      <w:r w:rsidR="00EE7079">
        <w:rPr>
          <w:rFonts w:ascii="Times New Roman" w:eastAsia="Times New Roman" w:hAnsi="Times New Roman" w:cs="Times New Roman"/>
          <w:sz w:val="24"/>
          <w:szCs w:val="24"/>
        </w:rPr>
        <w:t>to assess sho</w:t>
      </w:r>
      <w:r>
        <w:rPr>
          <w:rFonts w:ascii="Times New Roman" w:eastAsia="Times New Roman" w:hAnsi="Times New Roman" w:cs="Times New Roman"/>
          <w:sz w:val="24"/>
          <w:szCs w:val="24"/>
        </w:rPr>
        <w:t>rt- and long-term outcomes</w:t>
      </w:r>
      <w:r w:rsidR="008A2BFF">
        <w:rPr>
          <w:rFonts w:ascii="Times New Roman" w:eastAsia="Times New Roman" w:hAnsi="Times New Roman" w:cs="Times New Roman"/>
          <w:sz w:val="24"/>
          <w:szCs w:val="24"/>
        </w:rPr>
        <w:t>.</w:t>
      </w:r>
      <w:r w:rsidR="00D3764A">
        <w:rPr>
          <w:rFonts w:ascii="Times New Roman" w:eastAsia="Times New Roman" w:hAnsi="Times New Roman" w:cs="Times New Roman"/>
          <w:sz w:val="24"/>
          <w:szCs w:val="24"/>
        </w:rPr>
        <w:t xml:space="preserve"> </w:t>
      </w:r>
      <w:r w:rsidR="008A2BFF">
        <w:rPr>
          <w:rFonts w:ascii="Times New Roman" w:eastAsia="Times New Roman" w:hAnsi="Times New Roman" w:cs="Times New Roman"/>
          <w:sz w:val="24"/>
          <w:szCs w:val="24"/>
        </w:rPr>
        <w:t xml:space="preserve">In addition, </w:t>
      </w:r>
      <w:r w:rsidR="00FD4F0E">
        <w:rPr>
          <w:rFonts w:ascii="Times New Roman" w:eastAsia="Times New Roman" w:hAnsi="Times New Roman" w:cs="Times New Roman"/>
          <w:sz w:val="24"/>
          <w:szCs w:val="24"/>
        </w:rPr>
        <w:t xml:space="preserve">interaction with </w:t>
      </w:r>
      <w:r w:rsidR="00EE7079">
        <w:rPr>
          <w:rFonts w:ascii="Times New Roman" w:eastAsia="Times New Roman" w:hAnsi="Times New Roman" w:cs="Times New Roman"/>
          <w:sz w:val="24"/>
          <w:szCs w:val="24"/>
        </w:rPr>
        <w:t xml:space="preserve">participants in both </w:t>
      </w:r>
      <w:r w:rsidR="00FD4F0E">
        <w:rPr>
          <w:rFonts w:ascii="Times New Roman" w:eastAsia="Times New Roman" w:hAnsi="Times New Roman" w:cs="Times New Roman"/>
          <w:sz w:val="24"/>
          <w:szCs w:val="24"/>
        </w:rPr>
        <w:t xml:space="preserve">study </w:t>
      </w:r>
      <w:r w:rsidR="00EE7079">
        <w:rPr>
          <w:rFonts w:ascii="Times New Roman" w:eastAsia="Times New Roman" w:hAnsi="Times New Roman" w:cs="Times New Roman"/>
          <w:sz w:val="24"/>
          <w:szCs w:val="24"/>
        </w:rPr>
        <w:t xml:space="preserve">arms at </w:t>
      </w:r>
      <w:r w:rsidR="00FD4F0E">
        <w:rPr>
          <w:rFonts w:ascii="Times New Roman" w:eastAsia="Times New Roman" w:hAnsi="Times New Roman" w:cs="Times New Roman"/>
          <w:sz w:val="24"/>
          <w:szCs w:val="24"/>
        </w:rPr>
        <w:t xml:space="preserve">follow-up </w:t>
      </w:r>
      <w:r w:rsidR="008A2BFF">
        <w:rPr>
          <w:rFonts w:ascii="Times New Roman" w:eastAsia="Times New Roman" w:hAnsi="Times New Roman" w:cs="Times New Roman"/>
          <w:sz w:val="24"/>
          <w:szCs w:val="24"/>
        </w:rPr>
        <w:t xml:space="preserve">frequencies </w:t>
      </w:r>
      <w:r w:rsidR="00FD4F0E">
        <w:rPr>
          <w:rFonts w:ascii="Times New Roman" w:eastAsia="Times New Roman" w:hAnsi="Times New Roman" w:cs="Times New Roman"/>
          <w:sz w:val="24"/>
          <w:szCs w:val="24"/>
        </w:rPr>
        <w:t>help</w:t>
      </w:r>
      <w:r>
        <w:rPr>
          <w:rFonts w:ascii="Times New Roman" w:eastAsia="Times New Roman" w:hAnsi="Times New Roman" w:cs="Times New Roman"/>
          <w:sz w:val="24"/>
          <w:szCs w:val="24"/>
        </w:rPr>
        <w:t xml:space="preserve">s reduce </w:t>
      </w:r>
      <w:r w:rsidR="00FD4F0E">
        <w:rPr>
          <w:rFonts w:ascii="Times New Roman" w:eastAsia="Times New Roman" w:hAnsi="Times New Roman" w:cs="Times New Roman"/>
          <w:sz w:val="24"/>
          <w:szCs w:val="24"/>
        </w:rPr>
        <w:t>subject</w:t>
      </w:r>
      <w:r w:rsidR="00EE7079">
        <w:rPr>
          <w:rFonts w:ascii="Times New Roman" w:eastAsia="Times New Roman" w:hAnsi="Times New Roman" w:cs="Times New Roman"/>
          <w:sz w:val="24"/>
          <w:szCs w:val="24"/>
        </w:rPr>
        <w:t xml:space="preserve"> </w:t>
      </w:r>
      <w:r w:rsidR="004C7BC9" w:rsidRPr="004C7BC9">
        <w:rPr>
          <w:rFonts w:ascii="Times New Roman" w:eastAsia="Times New Roman" w:hAnsi="Times New Roman" w:cs="Times New Roman"/>
          <w:sz w:val="24"/>
          <w:szCs w:val="24"/>
        </w:rPr>
        <w:t xml:space="preserve">attrition </w:t>
      </w:r>
      <w:r w:rsidR="00FD4F0E">
        <w:rPr>
          <w:rFonts w:ascii="Times New Roman" w:eastAsia="Times New Roman" w:hAnsi="Times New Roman" w:cs="Times New Roman"/>
          <w:sz w:val="24"/>
          <w:szCs w:val="24"/>
        </w:rPr>
        <w:t>for reasons such as l</w:t>
      </w:r>
      <w:r w:rsidR="00EE7079">
        <w:rPr>
          <w:rFonts w:ascii="Times New Roman" w:eastAsia="Times New Roman" w:hAnsi="Times New Roman" w:cs="Times New Roman"/>
          <w:sz w:val="24"/>
          <w:szCs w:val="24"/>
        </w:rPr>
        <w:t xml:space="preserve">ost to follow-up or </w:t>
      </w:r>
      <w:r w:rsidR="00FD4F0E">
        <w:rPr>
          <w:rFonts w:ascii="Times New Roman" w:eastAsia="Times New Roman" w:hAnsi="Times New Roman" w:cs="Times New Roman"/>
          <w:sz w:val="24"/>
          <w:szCs w:val="24"/>
        </w:rPr>
        <w:t>no longer interested in participation</w:t>
      </w:r>
      <w:r w:rsidR="00030CE7">
        <w:rPr>
          <w:rFonts w:ascii="Times New Roman" w:eastAsia="Times New Roman" w:hAnsi="Times New Roman" w:cs="Times New Roman"/>
          <w:sz w:val="24"/>
          <w:szCs w:val="24"/>
        </w:rPr>
        <w:t>.</w:t>
      </w:r>
    </w:p>
    <w:p w14:paraId="0B2EEDAC" w14:textId="77777777" w:rsidR="0099183B" w:rsidRDefault="0099183B" w:rsidP="006A6857">
      <w:pPr>
        <w:spacing w:after="0"/>
        <w:jc w:val="both"/>
        <w:rPr>
          <w:rFonts w:ascii="Times New Roman" w:eastAsia="Times New Roman" w:hAnsi="Times New Roman" w:cs="Times New Roman"/>
          <w:sz w:val="24"/>
          <w:szCs w:val="24"/>
        </w:rPr>
      </w:pPr>
    </w:p>
    <w:p w14:paraId="7D7B8063" w14:textId="77777777" w:rsidR="00F77E06" w:rsidRDefault="00F77E06" w:rsidP="006A6857">
      <w:pPr>
        <w:spacing w:after="0"/>
        <w:jc w:val="both"/>
        <w:rPr>
          <w:rFonts w:ascii="Times New Roman" w:eastAsia="Times New Roman" w:hAnsi="Times New Roman" w:cs="Times New Roman"/>
          <w:sz w:val="24"/>
          <w:szCs w:val="24"/>
        </w:rPr>
        <w:sectPr w:rsidR="00F77E06" w:rsidSect="00230F9F">
          <w:headerReference w:type="default" r:id="rId14"/>
          <w:pgSz w:w="12240" w:h="15840"/>
          <w:pgMar w:top="1440" w:right="1440" w:bottom="1440" w:left="1440" w:header="720" w:footer="720" w:gutter="0"/>
          <w:pgNumType w:start="1"/>
          <w:cols w:space="720"/>
          <w:docGrid w:linePitch="360"/>
        </w:sectPr>
      </w:pPr>
    </w:p>
    <w:p w14:paraId="79422870" w14:textId="430DA4E3" w:rsidR="00F77E06" w:rsidRDefault="00F77E06" w:rsidP="006A6857">
      <w:pPr>
        <w:spacing w:after="0"/>
        <w:jc w:val="both"/>
        <w:rPr>
          <w:rFonts w:ascii="Times New Roman" w:eastAsia="Times New Roman" w:hAnsi="Times New Roman" w:cs="Times New Roman"/>
          <w:sz w:val="24"/>
          <w:szCs w:val="24"/>
        </w:rPr>
      </w:pPr>
    </w:p>
    <w:p w14:paraId="1A872B32" w14:textId="543C62B5" w:rsidR="00DE27F6" w:rsidRPr="00A80BCC" w:rsidRDefault="00DE27F6" w:rsidP="006A6857">
      <w:pPr>
        <w:pStyle w:val="Heading3"/>
        <w:rPr>
          <w:sz w:val="24"/>
        </w:rPr>
      </w:pPr>
      <w:bookmarkStart w:id="14" w:name="_Toc415562935"/>
      <w:bookmarkStart w:id="15" w:name="_Toc415563130"/>
      <w:bookmarkStart w:id="16" w:name="_Toc427587923"/>
      <w:bookmarkStart w:id="17" w:name="_Toc431385221"/>
      <w:bookmarkStart w:id="18" w:name="_Toc432594964"/>
      <w:bookmarkStart w:id="19" w:name="_Toc432597879"/>
      <w:bookmarkStart w:id="20" w:name="_Toc434931330"/>
      <w:r w:rsidRPr="00A80BCC">
        <w:rPr>
          <w:sz w:val="24"/>
        </w:rPr>
        <w:t>Table B-2.</w:t>
      </w:r>
      <w:r w:rsidR="0092446F">
        <w:rPr>
          <w:sz w:val="24"/>
        </w:rPr>
        <w:t>1</w:t>
      </w:r>
      <w:r w:rsidRPr="00A80BCC">
        <w:rPr>
          <w:sz w:val="24"/>
        </w:rPr>
        <w:t>.</w:t>
      </w:r>
      <w:bookmarkEnd w:id="14"/>
      <w:bookmarkEnd w:id="15"/>
      <w:bookmarkEnd w:id="16"/>
      <w:bookmarkEnd w:id="17"/>
      <w:r w:rsidR="00D3764A">
        <w:rPr>
          <w:sz w:val="24"/>
        </w:rPr>
        <w:t xml:space="preserve"> </w:t>
      </w:r>
      <w:r w:rsidR="009401FA" w:rsidRPr="009401FA">
        <w:rPr>
          <w:sz w:val="24"/>
        </w:rPr>
        <w:t>Study Assessment Schedule</w:t>
      </w:r>
      <w:bookmarkEnd w:id="18"/>
      <w:bookmarkEnd w:id="19"/>
      <w:bookmarkEnd w:id="20"/>
    </w:p>
    <w:tbl>
      <w:tblPr>
        <w:tblStyle w:val="TableGrid"/>
        <w:tblW w:w="12708" w:type="dxa"/>
        <w:tblLook w:val="04A0" w:firstRow="1" w:lastRow="0" w:firstColumn="1" w:lastColumn="0" w:noHBand="0" w:noVBand="1"/>
      </w:tblPr>
      <w:tblGrid>
        <w:gridCol w:w="1728"/>
        <w:gridCol w:w="1902"/>
        <w:gridCol w:w="1816"/>
        <w:gridCol w:w="1815"/>
        <w:gridCol w:w="1816"/>
        <w:gridCol w:w="1815"/>
        <w:gridCol w:w="1816"/>
      </w:tblGrid>
      <w:tr w:rsidR="0099183B" w:rsidRPr="00F77E06" w14:paraId="7EE5F4E2" w14:textId="77777777" w:rsidTr="0020516C">
        <w:trPr>
          <w:cantSplit/>
        </w:trPr>
        <w:tc>
          <w:tcPr>
            <w:tcW w:w="1728" w:type="dxa"/>
            <w:vAlign w:val="bottom"/>
          </w:tcPr>
          <w:p w14:paraId="3B82EB09" w14:textId="72F10232" w:rsidR="0099183B" w:rsidRPr="00F77E06" w:rsidRDefault="0099183B" w:rsidP="006A6857">
            <w:pPr>
              <w:jc w:val="center"/>
              <w:rPr>
                <w:rFonts w:ascii="Times New Roman" w:eastAsia="Times New Roman" w:hAnsi="Times New Roman" w:cs="Times New Roman"/>
                <w:sz w:val="20"/>
                <w:szCs w:val="20"/>
              </w:rPr>
            </w:pPr>
            <w:r w:rsidRPr="00F77E06">
              <w:rPr>
                <w:rFonts w:ascii="Times New Roman" w:hAnsi="Times New Roman" w:cs="Times New Roman"/>
                <w:b/>
                <w:bCs/>
                <w:sz w:val="20"/>
                <w:szCs w:val="20"/>
              </w:rPr>
              <w:t>Activity</w:t>
            </w:r>
          </w:p>
        </w:tc>
        <w:tc>
          <w:tcPr>
            <w:tcW w:w="1902" w:type="dxa"/>
            <w:vAlign w:val="bottom"/>
          </w:tcPr>
          <w:p w14:paraId="22EE3093" w14:textId="77777777" w:rsidR="0099183B" w:rsidRPr="00F77E06" w:rsidRDefault="0099183B" w:rsidP="006A6857">
            <w:pPr>
              <w:jc w:val="center"/>
              <w:rPr>
                <w:rFonts w:ascii="Times New Roman" w:hAnsi="Times New Roman" w:cs="Times New Roman"/>
                <w:b/>
                <w:bCs/>
                <w:sz w:val="20"/>
                <w:szCs w:val="20"/>
              </w:rPr>
            </w:pPr>
            <w:r w:rsidRPr="00F77E06">
              <w:rPr>
                <w:rFonts w:ascii="Times New Roman" w:hAnsi="Times New Roman" w:cs="Times New Roman"/>
                <w:b/>
                <w:bCs/>
                <w:sz w:val="20"/>
                <w:szCs w:val="20"/>
              </w:rPr>
              <w:t>Screening Period</w:t>
            </w:r>
          </w:p>
          <w:p w14:paraId="287F866C" w14:textId="41D7FDF7" w:rsidR="0099183B" w:rsidRPr="00F77E06" w:rsidRDefault="0099183B" w:rsidP="006A6857">
            <w:pPr>
              <w:jc w:val="center"/>
              <w:rPr>
                <w:rFonts w:ascii="Times New Roman" w:eastAsia="Times New Roman" w:hAnsi="Times New Roman" w:cs="Times New Roman"/>
                <w:sz w:val="20"/>
                <w:szCs w:val="20"/>
              </w:rPr>
            </w:pPr>
            <w:r w:rsidRPr="00F77E06">
              <w:rPr>
                <w:rFonts w:ascii="Times New Roman" w:hAnsi="Times New Roman" w:cs="Times New Roman"/>
                <w:b/>
                <w:bCs/>
                <w:sz w:val="20"/>
                <w:szCs w:val="20"/>
              </w:rPr>
              <w:t>(Third trimester of pregnancy – 10 weeks post</w:t>
            </w:r>
            <w:r w:rsidR="0020516C">
              <w:rPr>
                <w:rFonts w:ascii="Times New Roman" w:hAnsi="Times New Roman" w:cs="Times New Roman"/>
                <w:b/>
                <w:bCs/>
                <w:sz w:val="20"/>
                <w:szCs w:val="20"/>
              </w:rPr>
              <w:t>-</w:t>
            </w:r>
            <w:r w:rsidRPr="00F77E06">
              <w:rPr>
                <w:rFonts w:ascii="Times New Roman" w:hAnsi="Times New Roman" w:cs="Times New Roman"/>
                <w:b/>
                <w:bCs/>
                <w:sz w:val="20"/>
                <w:szCs w:val="20"/>
              </w:rPr>
              <w:t>partum)</w:t>
            </w:r>
          </w:p>
        </w:tc>
        <w:tc>
          <w:tcPr>
            <w:tcW w:w="1816" w:type="dxa"/>
            <w:vAlign w:val="bottom"/>
          </w:tcPr>
          <w:p w14:paraId="73C728BD" w14:textId="621B0F47" w:rsidR="0020516C" w:rsidRDefault="0099183B" w:rsidP="006A6857">
            <w:pPr>
              <w:jc w:val="center"/>
              <w:rPr>
                <w:rFonts w:ascii="Times New Roman" w:hAnsi="Times New Roman" w:cs="Times New Roman"/>
                <w:b/>
                <w:bCs/>
                <w:sz w:val="20"/>
                <w:szCs w:val="20"/>
              </w:rPr>
            </w:pPr>
            <w:r w:rsidRPr="00F77E06">
              <w:rPr>
                <w:rFonts w:ascii="Times New Roman" w:hAnsi="Times New Roman" w:cs="Times New Roman"/>
                <w:b/>
                <w:bCs/>
                <w:sz w:val="20"/>
                <w:szCs w:val="20"/>
              </w:rPr>
              <w:t xml:space="preserve">Baseline Visit </w:t>
            </w:r>
          </w:p>
          <w:p w14:paraId="3A060FEC" w14:textId="21DAE509" w:rsidR="0099183B" w:rsidRPr="00F77E06" w:rsidRDefault="0099183B" w:rsidP="006A6857">
            <w:pPr>
              <w:jc w:val="center"/>
              <w:rPr>
                <w:rFonts w:ascii="Times New Roman" w:hAnsi="Times New Roman" w:cs="Times New Roman"/>
                <w:b/>
                <w:bCs/>
                <w:sz w:val="20"/>
                <w:szCs w:val="20"/>
              </w:rPr>
            </w:pPr>
            <w:r w:rsidRPr="00F77E06">
              <w:rPr>
                <w:rFonts w:ascii="Times New Roman" w:hAnsi="Times New Roman" w:cs="Times New Roman"/>
                <w:b/>
                <w:bCs/>
                <w:sz w:val="20"/>
                <w:szCs w:val="20"/>
              </w:rPr>
              <w:t xml:space="preserve">6 weeks </w:t>
            </w:r>
            <w:r w:rsidR="0020516C" w:rsidRPr="00F77E06">
              <w:rPr>
                <w:rFonts w:ascii="Times New Roman" w:hAnsi="Times New Roman" w:cs="Times New Roman"/>
                <w:b/>
                <w:bCs/>
                <w:sz w:val="20"/>
                <w:szCs w:val="20"/>
              </w:rPr>
              <w:t>Post- Partu</w:t>
            </w:r>
            <w:r w:rsidRPr="00F77E06">
              <w:rPr>
                <w:rFonts w:ascii="Times New Roman" w:hAnsi="Times New Roman" w:cs="Times New Roman"/>
                <w:b/>
                <w:bCs/>
                <w:sz w:val="20"/>
                <w:szCs w:val="20"/>
              </w:rPr>
              <w:t>m</w:t>
            </w:r>
          </w:p>
          <w:p w14:paraId="3F54A205" w14:textId="159D9A3E" w:rsidR="0099183B" w:rsidRPr="00F77E06" w:rsidRDefault="0099183B" w:rsidP="006A6857">
            <w:pPr>
              <w:jc w:val="center"/>
              <w:rPr>
                <w:rFonts w:ascii="Times New Roman" w:eastAsia="Times New Roman" w:hAnsi="Times New Roman" w:cs="Times New Roman"/>
                <w:sz w:val="20"/>
                <w:szCs w:val="20"/>
              </w:rPr>
            </w:pPr>
            <w:r w:rsidRPr="00F77E06">
              <w:rPr>
                <w:rFonts w:ascii="Times New Roman" w:hAnsi="Times New Roman" w:cs="Times New Roman"/>
                <w:b/>
                <w:bCs/>
                <w:sz w:val="20"/>
                <w:szCs w:val="20"/>
              </w:rPr>
              <w:t>(6 weeks – 12 weeks post- partum)</w:t>
            </w:r>
          </w:p>
        </w:tc>
        <w:tc>
          <w:tcPr>
            <w:tcW w:w="1815" w:type="dxa"/>
            <w:vAlign w:val="bottom"/>
          </w:tcPr>
          <w:p w14:paraId="6591411D" w14:textId="77777777" w:rsidR="0020516C" w:rsidRDefault="0099183B" w:rsidP="006A6857">
            <w:pPr>
              <w:jc w:val="center"/>
              <w:rPr>
                <w:rFonts w:ascii="Times New Roman" w:hAnsi="Times New Roman" w:cs="Times New Roman"/>
                <w:b/>
                <w:bCs/>
                <w:sz w:val="20"/>
                <w:szCs w:val="20"/>
              </w:rPr>
            </w:pPr>
            <w:r w:rsidRPr="00F77E06">
              <w:rPr>
                <w:rFonts w:ascii="Times New Roman" w:hAnsi="Times New Roman" w:cs="Times New Roman"/>
                <w:b/>
                <w:bCs/>
                <w:sz w:val="20"/>
                <w:szCs w:val="20"/>
              </w:rPr>
              <w:t xml:space="preserve">6 Months </w:t>
            </w:r>
          </w:p>
          <w:p w14:paraId="5A32F744" w14:textId="107BF43E" w:rsidR="0099183B" w:rsidRPr="00F77E06" w:rsidRDefault="0099183B" w:rsidP="006A6857">
            <w:pPr>
              <w:jc w:val="center"/>
              <w:rPr>
                <w:rFonts w:ascii="Times New Roman" w:hAnsi="Times New Roman" w:cs="Times New Roman"/>
                <w:b/>
                <w:bCs/>
                <w:sz w:val="20"/>
                <w:szCs w:val="20"/>
              </w:rPr>
            </w:pPr>
            <w:r w:rsidRPr="00F77E06">
              <w:rPr>
                <w:rFonts w:ascii="Times New Roman" w:hAnsi="Times New Roman" w:cs="Times New Roman"/>
                <w:b/>
                <w:bCs/>
                <w:sz w:val="20"/>
                <w:szCs w:val="20"/>
              </w:rPr>
              <w:t>Post- Partum Visit</w:t>
            </w:r>
          </w:p>
          <w:p w14:paraId="2CD869EB" w14:textId="7044D520" w:rsidR="0099183B" w:rsidRPr="00F77E06" w:rsidRDefault="0099183B" w:rsidP="006A6857">
            <w:pPr>
              <w:jc w:val="center"/>
              <w:rPr>
                <w:rFonts w:ascii="Times New Roman" w:eastAsia="Times New Roman" w:hAnsi="Times New Roman" w:cs="Times New Roman"/>
                <w:sz w:val="20"/>
                <w:szCs w:val="20"/>
              </w:rPr>
            </w:pPr>
            <w:r w:rsidRPr="00F77E06">
              <w:rPr>
                <w:rFonts w:ascii="Times New Roman" w:hAnsi="Times New Roman" w:cs="Times New Roman"/>
                <w:b/>
                <w:bCs/>
                <w:sz w:val="20"/>
                <w:szCs w:val="20"/>
              </w:rPr>
              <w:t>(5-7 months post- partum)</w:t>
            </w:r>
          </w:p>
        </w:tc>
        <w:tc>
          <w:tcPr>
            <w:tcW w:w="1816" w:type="dxa"/>
            <w:vAlign w:val="bottom"/>
          </w:tcPr>
          <w:p w14:paraId="7E55A7EA" w14:textId="77777777" w:rsidR="0020516C" w:rsidRDefault="0099183B" w:rsidP="006A6857">
            <w:pPr>
              <w:jc w:val="center"/>
              <w:rPr>
                <w:rFonts w:ascii="Times New Roman" w:hAnsi="Times New Roman" w:cs="Times New Roman"/>
                <w:b/>
                <w:bCs/>
                <w:sz w:val="20"/>
                <w:szCs w:val="20"/>
              </w:rPr>
            </w:pPr>
            <w:r w:rsidRPr="00F77E06">
              <w:rPr>
                <w:rFonts w:ascii="Times New Roman" w:hAnsi="Times New Roman" w:cs="Times New Roman"/>
                <w:b/>
                <w:bCs/>
                <w:sz w:val="20"/>
                <w:szCs w:val="20"/>
              </w:rPr>
              <w:t xml:space="preserve">12 Months </w:t>
            </w:r>
          </w:p>
          <w:p w14:paraId="1BB11C45" w14:textId="3717C175" w:rsidR="0099183B" w:rsidRPr="00F77E06" w:rsidRDefault="0099183B" w:rsidP="006A6857">
            <w:pPr>
              <w:jc w:val="center"/>
              <w:rPr>
                <w:rFonts w:ascii="Times New Roman" w:hAnsi="Times New Roman" w:cs="Times New Roman"/>
                <w:b/>
                <w:bCs/>
                <w:sz w:val="20"/>
                <w:szCs w:val="20"/>
              </w:rPr>
            </w:pPr>
            <w:r w:rsidRPr="00F77E06">
              <w:rPr>
                <w:rFonts w:ascii="Times New Roman" w:hAnsi="Times New Roman" w:cs="Times New Roman"/>
                <w:b/>
                <w:bCs/>
                <w:sz w:val="20"/>
                <w:szCs w:val="20"/>
              </w:rPr>
              <w:t>Post- Partum Visit</w:t>
            </w:r>
          </w:p>
          <w:p w14:paraId="05641685" w14:textId="74964F44" w:rsidR="0099183B" w:rsidRPr="00F77E06" w:rsidRDefault="0099183B" w:rsidP="006A6857">
            <w:pPr>
              <w:jc w:val="center"/>
              <w:rPr>
                <w:rFonts w:ascii="Times New Roman" w:eastAsia="Times New Roman" w:hAnsi="Times New Roman" w:cs="Times New Roman"/>
                <w:sz w:val="20"/>
                <w:szCs w:val="20"/>
              </w:rPr>
            </w:pPr>
            <w:r w:rsidRPr="00F77E06">
              <w:rPr>
                <w:rFonts w:ascii="Times New Roman" w:hAnsi="Times New Roman" w:cs="Times New Roman"/>
                <w:b/>
                <w:bCs/>
                <w:sz w:val="20"/>
                <w:szCs w:val="20"/>
              </w:rPr>
              <w:t>(11-13 months post- partum)</w:t>
            </w:r>
          </w:p>
        </w:tc>
        <w:tc>
          <w:tcPr>
            <w:tcW w:w="1815" w:type="dxa"/>
            <w:vAlign w:val="bottom"/>
          </w:tcPr>
          <w:p w14:paraId="25656C50" w14:textId="77777777" w:rsidR="0020516C" w:rsidRDefault="0099183B" w:rsidP="006A6857">
            <w:pPr>
              <w:jc w:val="center"/>
              <w:rPr>
                <w:rFonts w:ascii="Times New Roman" w:hAnsi="Times New Roman" w:cs="Times New Roman"/>
                <w:b/>
                <w:bCs/>
                <w:sz w:val="20"/>
                <w:szCs w:val="20"/>
              </w:rPr>
            </w:pPr>
            <w:r w:rsidRPr="00F77E06">
              <w:rPr>
                <w:rFonts w:ascii="Times New Roman" w:hAnsi="Times New Roman" w:cs="Times New Roman"/>
                <w:b/>
                <w:bCs/>
                <w:sz w:val="20"/>
                <w:szCs w:val="20"/>
              </w:rPr>
              <w:t xml:space="preserve">18 Months </w:t>
            </w:r>
          </w:p>
          <w:p w14:paraId="456BD97E" w14:textId="3EF9057D" w:rsidR="0099183B" w:rsidRPr="00F77E06" w:rsidRDefault="0099183B" w:rsidP="006A6857">
            <w:pPr>
              <w:jc w:val="center"/>
              <w:rPr>
                <w:rFonts w:ascii="Times New Roman" w:hAnsi="Times New Roman" w:cs="Times New Roman"/>
                <w:b/>
                <w:bCs/>
                <w:sz w:val="20"/>
                <w:szCs w:val="20"/>
              </w:rPr>
            </w:pPr>
            <w:r w:rsidRPr="00F77E06">
              <w:rPr>
                <w:rFonts w:ascii="Times New Roman" w:hAnsi="Times New Roman" w:cs="Times New Roman"/>
                <w:b/>
                <w:bCs/>
                <w:sz w:val="20"/>
                <w:szCs w:val="20"/>
              </w:rPr>
              <w:t>Post- Partum Visit</w:t>
            </w:r>
          </w:p>
          <w:p w14:paraId="6BC09DFE" w14:textId="55837EEE" w:rsidR="0099183B" w:rsidRPr="00F77E06" w:rsidRDefault="0099183B" w:rsidP="006A6857">
            <w:pPr>
              <w:jc w:val="center"/>
              <w:rPr>
                <w:rFonts w:ascii="Times New Roman" w:eastAsia="Times New Roman" w:hAnsi="Times New Roman" w:cs="Times New Roman"/>
                <w:sz w:val="20"/>
                <w:szCs w:val="20"/>
              </w:rPr>
            </w:pPr>
            <w:r w:rsidRPr="00F77E06">
              <w:rPr>
                <w:rFonts w:ascii="Times New Roman" w:hAnsi="Times New Roman" w:cs="Times New Roman"/>
                <w:b/>
                <w:bCs/>
                <w:sz w:val="20"/>
                <w:szCs w:val="20"/>
              </w:rPr>
              <w:t>(17-19 months post- partum)</w:t>
            </w:r>
          </w:p>
        </w:tc>
        <w:tc>
          <w:tcPr>
            <w:tcW w:w="1816" w:type="dxa"/>
            <w:vAlign w:val="bottom"/>
          </w:tcPr>
          <w:p w14:paraId="725470BD" w14:textId="77777777" w:rsidR="0020516C" w:rsidRDefault="0099183B" w:rsidP="006A6857">
            <w:pPr>
              <w:jc w:val="center"/>
              <w:rPr>
                <w:rFonts w:ascii="Times New Roman" w:hAnsi="Times New Roman" w:cs="Times New Roman"/>
                <w:b/>
                <w:bCs/>
                <w:sz w:val="20"/>
                <w:szCs w:val="20"/>
              </w:rPr>
            </w:pPr>
            <w:r w:rsidRPr="00F77E06">
              <w:rPr>
                <w:rFonts w:ascii="Times New Roman" w:hAnsi="Times New Roman" w:cs="Times New Roman"/>
                <w:b/>
                <w:bCs/>
                <w:sz w:val="20"/>
                <w:szCs w:val="20"/>
              </w:rPr>
              <w:t xml:space="preserve">24 Months </w:t>
            </w:r>
          </w:p>
          <w:p w14:paraId="30A9473B" w14:textId="2C75E4D1" w:rsidR="0099183B" w:rsidRPr="00F77E06" w:rsidRDefault="0099183B" w:rsidP="006A6857">
            <w:pPr>
              <w:jc w:val="center"/>
              <w:rPr>
                <w:rFonts w:ascii="Times New Roman" w:hAnsi="Times New Roman" w:cs="Times New Roman"/>
                <w:b/>
                <w:bCs/>
                <w:sz w:val="20"/>
                <w:szCs w:val="20"/>
              </w:rPr>
            </w:pPr>
            <w:r w:rsidRPr="00F77E06">
              <w:rPr>
                <w:rFonts w:ascii="Times New Roman" w:hAnsi="Times New Roman" w:cs="Times New Roman"/>
                <w:b/>
                <w:bCs/>
                <w:sz w:val="20"/>
                <w:szCs w:val="20"/>
              </w:rPr>
              <w:t>Post- Partum Visit</w:t>
            </w:r>
          </w:p>
          <w:p w14:paraId="577A0385" w14:textId="691E62F2" w:rsidR="0099183B" w:rsidRPr="00F77E06" w:rsidRDefault="0099183B" w:rsidP="006A6857">
            <w:pPr>
              <w:jc w:val="center"/>
              <w:rPr>
                <w:rFonts w:ascii="Times New Roman" w:eastAsia="Times New Roman" w:hAnsi="Times New Roman" w:cs="Times New Roman"/>
                <w:sz w:val="20"/>
                <w:szCs w:val="20"/>
              </w:rPr>
            </w:pPr>
            <w:r w:rsidRPr="00F77E06">
              <w:rPr>
                <w:rFonts w:ascii="Times New Roman" w:hAnsi="Times New Roman" w:cs="Times New Roman"/>
                <w:b/>
                <w:bCs/>
                <w:sz w:val="20"/>
                <w:szCs w:val="20"/>
              </w:rPr>
              <w:t>(23-25 months post- partum)</w:t>
            </w:r>
          </w:p>
        </w:tc>
      </w:tr>
      <w:tr w:rsidR="0099183B" w:rsidRPr="00F77E06" w14:paraId="289CF38C" w14:textId="77777777" w:rsidTr="0020516C">
        <w:trPr>
          <w:cantSplit/>
        </w:trPr>
        <w:tc>
          <w:tcPr>
            <w:tcW w:w="1728" w:type="dxa"/>
            <w:vAlign w:val="bottom"/>
          </w:tcPr>
          <w:p w14:paraId="56F06DB3" w14:textId="6DCF3174" w:rsidR="0099183B" w:rsidRPr="00F77E06" w:rsidRDefault="0099183B" w:rsidP="006A6857">
            <w:pPr>
              <w:rPr>
                <w:rFonts w:ascii="Times New Roman" w:eastAsia="Times New Roman" w:hAnsi="Times New Roman" w:cs="Times New Roman"/>
                <w:sz w:val="20"/>
                <w:szCs w:val="20"/>
              </w:rPr>
            </w:pPr>
            <w:r w:rsidRPr="00F77E06">
              <w:rPr>
                <w:rFonts w:ascii="Times New Roman" w:hAnsi="Times New Roman" w:cs="Times New Roman"/>
                <w:sz w:val="20"/>
                <w:szCs w:val="20"/>
              </w:rPr>
              <w:t>Screener Questionnaire</w:t>
            </w:r>
          </w:p>
        </w:tc>
        <w:tc>
          <w:tcPr>
            <w:tcW w:w="1902" w:type="dxa"/>
            <w:vAlign w:val="center"/>
          </w:tcPr>
          <w:p w14:paraId="60AD3F92" w14:textId="7F949F6B" w:rsidR="0099183B" w:rsidRPr="00F77E06" w:rsidRDefault="0099183B" w:rsidP="006A6857">
            <w:pPr>
              <w:jc w:val="center"/>
              <w:rPr>
                <w:rFonts w:ascii="Times New Roman" w:eastAsia="Times New Roman" w:hAnsi="Times New Roman" w:cs="Times New Roman"/>
                <w:sz w:val="20"/>
                <w:szCs w:val="20"/>
              </w:rPr>
            </w:pPr>
            <w:r w:rsidRPr="00F77E06">
              <w:rPr>
                <w:rFonts w:ascii="Times New Roman" w:eastAsia="Times New Roman" w:hAnsi="Times New Roman" w:cs="Times New Roman"/>
                <w:sz w:val="20"/>
                <w:szCs w:val="20"/>
              </w:rPr>
              <w:sym w:font="Wingdings" w:char="F0FC"/>
            </w:r>
          </w:p>
        </w:tc>
        <w:tc>
          <w:tcPr>
            <w:tcW w:w="1816" w:type="dxa"/>
            <w:shd w:val="clear" w:color="auto" w:fill="EEECE1" w:themeFill="background2"/>
            <w:vAlign w:val="center"/>
          </w:tcPr>
          <w:p w14:paraId="716CB22E" w14:textId="77777777" w:rsidR="0099183B" w:rsidRPr="00F77E06" w:rsidRDefault="0099183B" w:rsidP="006A6857">
            <w:pPr>
              <w:jc w:val="center"/>
              <w:rPr>
                <w:rFonts w:ascii="Times New Roman" w:eastAsia="Times New Roman" w:hAnsi="Times New Roman" w:cs="Times New Roman"/>
                <w:sz w:val="20"/>
                <w:szCs w:val="20"/>
              </w:rPr>
            </w:pPr>
          </w:p>
        </w:tc>
        <w:tc>
          <w:tcPr>
            <w:tcW w:w="1815" w:type="dxa"/>
            <w:shd w:val="clear" w:color="auto" w:fill="EEECE1" w:themeFill="background2"/>
            <w:vAlign w:val="center"/>
          </w:tcPr>
          <w:p w14:paraId="71FC8F5C" w14:textId="77777777" w:rsidR="0099183B" w:rsidRPr="00F77E06" w:rsidRDefault="0099183B" w:rsidP="006A6857">
            <w:pPr>
              <w:jc w:val="center"/>
              <w:rPr>
                <w:rFonts w:ascii="Times New Roman" w:eastAsia="Times New Roman" w:hAnsi="Times New Roman" w:cs="Times New Roman"/>
                <w:sz w:val="20"/>
                <w:szCs w:val="20"/>
              </w:rPr>
            </w:pPr>
          </w:p>
        </w:tc>
        <w:tc>
          <w:tcPr>
            <w:tcW w:w="1816" w:type="dxa"/>
            <w:shd w:val="clear" w:color="auto" w:fill="EEECE1" w:themeFill="background2"/>
            <w:vAlign w:val="center"/>
          </w:tcPr>
          <w:p w14:paraId="0114B7FC" w14:textId="77777777" w:rsidR="0099183B" w:rsidRPr="00F77E06" w:rsidRDefault="0099183B" w:rsidP="006A6857">
            <w:pPr>
              <w:jc w:val="center"/>
              <w:rPr>
                <w:rFonts w:ascii="Times New Roman" w:eastAsia="Times New Roman" w:hAnsi="Times New Roman" w:cs="Times New Roman"/>
                <w:sz w:val="20"/>
                <w:szCs w:val="20"/>
              </w:rPr>
            </w:pPr>
          </w:p>
        </w:tc>
        <w:tc>
          <w:tcPr>
            <w:tcW w:w="1815" w:type="dxa"/>
            <w:shd w:val="clear" w:color="auto" w:fill="EEECE1" w:themeFill="background2"/>
            <w:vAlign w:val="center"/>
          </w:tcPr>
          <w:p w14:paraId="12E2DFE5" w14:textId="77777777" w:rsidR="0099183B" w:rsidRPr="00F77E06" w:rsidRDefault="0099183B" w:rsidP="006A6857">
            <w:pPr>
              <w:jc w:val="center"/>
              <w:rPr>
                <w:rFonts w:ascii="Times New Roman" w:eastAsia="Times New Roman" w:hAnsi="Times New Roman" w:cs="Times New Roman"/>
                <w:sz w:val="20"/>
                <w:szCs w:val="20"/>
              </w:rPr>
            </w:pPr>
          </w:p>
        </w:tc>
        <w:tc>
          <w:tcPr>
            <w:tcW w:w="1816" w:type="dxa"/>
            <w:shd w:val="clear" w:color="auto" w:fill="EEECE1" w:themeFill="background2"/>
            <w:vAlign w:val="center"/>
          </w:tcPr>
          <w:p w14:paraId="24B40127" w14:textId="77777777" w:rsidR="0099183B" w:rsidRPr="00F77E06" w:rsidRDefault="0099183B" w:rsidP="006A6857">
            <w:pPr>
              <w:jc w:val="center"/>
              <w:rPr>
                <w:rFonts w:ascii="Times New Roman" w:eastAsia="Times New Roman" w:hAnsi="Times New Roman" w:cs="Times New Roman"/>
                <w:sz w:val="20"/>
                <w:szCs w:val="20"/>
              </w:rPr>
            </w:pPr>
          </w:p>
        </w:tc>
      </w:tr>
      <w:tr w:rsidR="0099183B" w:rsidRPr="00F77E06" w14:paraId="53D40FE1" w14:textId="77777777" w:rsidTr="0020516C">
        <w:trPr>
          <w:cantSplit/>
        </w:trPr>
        <w:tc>
          <w:tcPr>
            <w:tcW w:w="1728" w:type="dxa"/>
            <w:vAlign w:val="bottom"/>
          </w:tcPr>
          <w:p w14:paraId="283810CC" w14:textId="40A91C03" w:rsidR="0099183B" w:rsidRPr="00F77E06" w:rsidRDefault="0099183B" w:rsidP="006A6857">
            <w:pPr>
              <w:rPr>
                <w:rFonts w:ascii="Times New Roman" w:eastAsia="Times New Roman" w:hAnsi="Times New Roman" w:cs="Times New Roman"/>
                <w:sz w:val="20"/>
                <w:szCs w:val="20"/>
              </w:rPr>
            </w:pPr>
            <w:r w:rsidRPr="00F77E06">
              <w:rPr>
                <w:rFonts w:ascii="Times New Roman" w:hAnsi="Times New Roman" w:cs="Times New Roman"/>
                <w:sz w:val="20"/>
                <w:szCs w:val="20"/>
              </w:rPr>
              <w:t>Informed Consent</w:t>
            </w:r>
          </w:p>
        </w:tc>
        <w:tc>
          <w:tcPr>
            <w:tcW w:w="1902" w:type="dxa"/>
            <w:vAlign w:val="center"/>
          </w:tcPr>
          <w:p w14:paraId="09E93685" w14:textId="7BFA8EE9" w:rsidR="0099183B" w:rsidRPr="00F77E06" w:rsidRDefault="0099183B" w:rsidP="006A6857">
            <w:pPr>
              <w:jc w:val="center"/>
              <w:rPr>
                <w:rFonts w:ascii="Times New Roman" w:eastAsia="Times New Roman" w:hAnsi="Times New Roman" w:cs="Times New Roman"/>
                <w:sz w:val="20"/>
                <w:szCs w:val="20"/>
              </w:rPr>
            </w:pPr>
            <w:r w:rsidRPr="00F77E06">
              <w:rPr>
                <w:rFonts w:ascii="Times New Roman" w:eastAsia="Times New Roman" w:hAnsi="Times New Roman" w:cs="Times New Roman"/>
                <w:sz w:val="20"/>
                <w:szCs w:val="20"/>
              </w:rPr>
              <w:sym w:font="Wingdings" w:char="F0FC"/>
            </w:r>
          </w:p>
        </w:tc>
        <w:tc>
          <w:tcPr>
            <w:tcW w:w="1816" w:type="dxa"/>
            <w:shd w:val="clear" w:color="auto" w:fill="EEECE1" w:themeFill="background2"/>
            <w:vAlign w:val="center"/>
          </w:tcPr>
          <w:p w14:paraId="52DD4453" w14:textId="77777777" w:rsidR="0099183B" w:rsidRPr="00F77E06" w:rsidRDefault="0099183B" w:rsidP="006A6857">
            <w:pPr>
              <w:jc w:val="center"/>
              <w:rPr>
                <w:rFonts w:ascii="Times New Roman" w:eastAsia="Times New Roman" w:hAnsi="Times New Roman" w:cs="Times New Roman"/>
                <w:sz w:val="20"/>
                <w:szCs w:val="20"/>
              </w:rPr>
            </w:pPr>
          </w:p>
        </w:tc>
        <w:tc>
          <w:tcPr>
            <w:tcW w:w="1815" w:type="dxa"/>
            <w:shd w:val="clear" w:color="auto" w:fill="EEECE1" w:themeFill="background2"/>
            <w:vAlign w:val="center"/>
          </w:tcPr>
          <w:p w14:paraId="0D930899" w14:textId="77777777" w:rsidR="0099183B" w:rsidRPr="00F77E06" w:rsidRDefault="0099183B" w:rsidP="006A6857">
            <w:pPr>
              <w:jc w:val="center"/>
              <w:rPr>
                <w:rFonts w:ascii="Times New Roman" w:eastAsia="Times New Roman" w:hAnsi="Times New Roman" w:cs="Times New Roman"/>
                <w:sz w:val="20"/>
                <w:szCs w:val="20"/>
              </w:rPr>
            </w:pPr>
          </w:p>
        </w:tc>
        <w:tc>
          <w:tcPr>
            <w:tcW w:w="1816" w:type="dxa"/>
            <w:shd w:val="clear" w:color="auto" w:fill="EEECE1" w:themeFill="background2"/>
            <w:vAlign w:val="center"/>
          </w:tcPr>
          <w:p w14:paraId="5CBD88AF" w14:textId="77777777" w:rsidR="0099183B" w:rsidRPr="00F77E06" w:rsidRDefault="0099183B" w:rsidP="006A6857">
            <w:pPr>
              <w:jc w:val="center"/>
              <w:rPr>
                <w:rFonts w:ascii="Times New Roman" w:eastAsia="Times New Roman" w:hAnsi="Times New Roman" w:cs="Times New Roman"/>
                <w:sz w:val="20"/>
                <w:szCs w:val="20"/>
              </w:rPr>
            </w:pPr>
          </w:p>
        </w:tc>
        <w:tc>
          <w:tcPr>
            <w:tcW w:w="1815" w:type="dxa"/>
            <w:shd w:val="clear" w:color="auto" w:fill="EEECE1" w:themeFill="background2"/>
            <w:vAlign w:val="center"/>
          </w:tcPr>
          <w:p w14:paraId="6E3176C4" w14:textId="77777777" w:rsidR="0099183B" w:rsidRPr="00F77E06" w:rsidRDefault="0099183B" w:rsidP="006A6857">
            <w:pPr>
              <w:jc w:val="center"/>
              <w:rPr>
                <w:rFonts w:ascii="Times New Roman" w:eastAsia="Times New Roman" w:hAnsi="Times New Roman" w:cs="Times New Roman"/>
                <w:sz w:val="20"/>
                <w:szCs w:val="20"/>
              </w:rPr>
            </w:pPr>
          </w:p>
        </w:tc>
        <w:tc>
          <w:tcPr>
            <w:tcW w:w="1816" w:type="dxa"/>
            <w:shd w:val="clear" w:color="auto" w:fill="EEECE1" w:themeFill="background2"/>
            <w:vAlign w:val="center"/>
          </w:tcPr>
          <w:p w14:paraId="7AA62B32" w14:textId="77777777" w:rsidR="0099183B" w:rsidRPr="00F77E06" w:rsidRDefault="0099183B" w:rsidP="006A6857">
            <w:pPr>
              <w:jc w:val="center"/>
              <w:rPr>
                <w:rFonts w:ascii="Times New Roman" w:eastAsia="Times New Roman" w:hAnsi="Times New Roman" w:cs="Times New Roman"/>
                <w:sz w:val="20"/>
                <w:szCs w:val="20"/>
              </w:rPr>
            </w:pPr>
          </w:p>
        </w:tc>
      </w:tr>
      <w:tr w:rsidR="0099183B" w:rsidRPr="00F77E06" w14:paraId="67457D39" w14:textId="77777777" w:rsidTr="0020516C">
        <w:trPr>
          <w:cantSplit/>
        </w:trPr>
        <w:tc>
          <w:tcPr>
            <w:tcW w:w="1728" w:type="dxa"/>
            <w:vAlign w:val="bottom"/>
          </w:tcPr>
          <w:p w14:paraId="0972082D" w14:textId="32A47615" w:rsidR="0099183B" w:rsidRPr="00F77E06" w:rsidRDefault="0099183B" w:rsidP="006A6857">
            <w:pPr>
              <w:rPr>
                <w:rFonts w:ascii="Times New Roman" w:eastAsia="Times New Roman" w:hAnsi="Times New Roman" w:cs="Times New Roman"/>
                <w:sz w:val="20"/>
                <w:szCs w:val="20"/>
              </w:rPr>
            </w:pPr>
            <w:r w:rsidRPr="00F77E06">
              <w:rPr>
                <w:rFonts w:ascii="Times New Roman" w:hAnsi="Times New Roman" w:cs="Times New Roman"/>
                <w:sz w:val="20"/>
                <w:szCs w:val="20"/>
              </w:rPr>
              <w:t>Visit-specific Questionnaire</w:t>
            </w:r>
          </w:p>
        </w:tc>
        <w:tc>
          <w:tcPr>
            <w:tcW w:w="1902" w:type="dxa"/>
            <w:shd w:val="clear" w:color="auto" w:fill="EEECE1" w:themeFill="background2"/>
            <w:vAlign w:val="center"/>
          </w:tcPr>
          <w:p w14:paraId="76B06D3A" w14:textId="77777777" w:rsidR="0099183B" w:rsidRPr="00F77E06" w:rsidRDefault="0099183B" w:rsidP="006A6857">
            <w:pPr>
              <w:jc w:val="center"/>
              <w:rPr>
                <w:rFonts w:ascii="Times New Roman" w:eastAsia="Times New Roman" w:hAnsi="Times New Roman" w:cs="Times New Roman"/>
                <w:sz w:val="20"/>
                <w:szCs w:val="20"/>
              </w:rPr>
            </w:pPr>
          </w:p>
        </w:tc>
        <w:tc>
          <w:tcPr>
            <w:tcW w:w="1816" w:type="dxa"/>
            <w:vAlign w:val="center"/>
          </w:tcPr>
          <w:p w14:paraId="695B43D4" w14:textId="7D770D8C" w:rsidR="0099183B" w:rsidRPr="00F77E06" w:rsidRDefault="0099183B" w:rsidP="006A6857">
            <w:pPr>
              <w:jc w:val="center"/>
              <w:rPr>
                <w:rFonts w:ascii="Times New Roman" w:eastAsia="Times New Roman" w:hAnsi="Times New Roman" w:cs="Times New Roman"/>
                <w:sz w:val="20"/>
                <w:szCs w:val="20"/>
              </w:rPr>
            </w:pPr>
            <w:r w:rsidRPr="00F77E06">
              <w:rPr>
                <w:rFonts w:ascii="Times New Roman" w:eastAsia="Times New Roman" w:hAnsi="Times New Roman" w:cs="Times New Roman"/>
                <w:sz w:val="20"/>
                <w:szCs w:val="20"/>
              </w:rPr>
              <w:sym w:font="Wingdings" w:char="F0FC"/>
            </w:r>
          </w:p>
        </w:tc>
        <w:tc>
          <w:tcPr>
            <w:tcW w:w="1815" w:type="dxa"/>
            <w:vAlign w:val="center"/>
          </w:tcPr>
          <w:p w14:paraId="6D45FC4C" w14:textId="5B4FA1C7" w:rsidR="0099183B" w:rsidRPr="00F77E06" w:rsidRDefault="0099183B" w:rsidP="006A6857">
            <w:pPr>
              <w:jc w:val="center"/>
              <w:rPr>
                <w:rFonts w:ascii="Times New Roman" w:eastAsia="Times New Roman" w:hAnsi="Times New Roman" w:cs="Times New Roman"/>
                <w:sz w:val="20"/>
                <w:szCs w:val="20"/>
              </w:rPr>
            </w:pPr>
            <w:r w:rsidRPr="00F77E06">
              <w:rPr>
                <w:rFonts w:ascii="Times New Roman" w:eastAsia="Times New Roman" w:hAnsi="Times New Roman" w:cs="Times New Roman"/>
                <w:sz w:val="20"/>
                <w:szCs w:val="20"/>
              </w:rPr>
              <w:sym w:font="Wingdings" w:char="F0FC"/>
            </w:r>
          </w:p>
        </w:tc>
        <w:tc>
          <w:tcPr>
            <w:tcW w:w="1816" w:type="dxa"/>
            <w:vAlign w:val="center"/>
          </w:tcPr>
          <w:p w14:paraId="30ECD91C" w14:textId="18FE3B1E" w:rsidR="0099183B" w:rsidRPr="00F77E06" w:rsidRDefault="0099183B" w:rsidP="006A6857">
            <w:pPr>
              <w:jc w:val="center"/>
              <w:rPr>
                <w:rFonts w:ascii="Times New Roman" w:eastAsia="Times New Roman" w:hAnsi="Times New Roman" w:cs="Times New Roman"/>
                <w:sz w:val="20"/>
                <w:szCs w:val="20"/>
              </w:rPr>
            </w:pPr>
            <w:r w:rsidRPr="00F77E06">
              <w:rPr>
                <w:rFonts w:ascii="Times New Roman" w:eastAsia="Times New Roman" w:hAnsi="Times New Roman" w:cs="Times New Roman"/>
                <w:sz w:val="20"/>
                <w:szCs w:val="20"/>
              </w:rPr>
              <w:sym w:font="Wingdings" w:char="F0FC"/>
            </w:r>
          </w:p>
        </w:tc>
        <w:tc>
          <w:tcPr>
            <w:tcW w:w="1815" w:type="dxa"/>
            <w:vAlign w:val="center"/>
          </w:tcPr>
          <w:p w14:paraId="0951D76C" w14:textId="6C2EAFFC" w:rsidR="0099183B" w:rsidRPr="00F77E06" w:rsidRDefault="0099183B" w:rsidP="006A6857">
            <w:pPr>
              <w:jc w:val="center"/>
              <w:rPr>
                <w:rFonts w:ascii="Times New Roman" w:eastAsia="Times New Roman" w:hAnsi="Times New Roman" w:cs="Times New Roman"/>
                <w:sz w:val="20"/>
                <w:szCs w:val="20"/>
              </w:rPr>
            </w:pPr>
            <w:r w:rsidRPr="00F77E06">
              <w:rPr>
                <w:rFonts w:ascii="Times New Roman" w:eastAsia="Times New Roman" w:hAnsi="Times New Roman" w:cs="Times New Roman"/>
                <w:sz w:val="20"/>
                <w:szCs w:val="20"/>
              </w:rPr>
              <w:sym w:font="Wingdings" w:char="F0FC"/>
            </w:r>
          </w:p>
        </w:tc>
        <w:tc>
          <w:tcPr>
            <w:tcW w:w="1816" w:type="dxa"/>
            <w:vAlign w:val="center"/>
          </w:tcPr>
          <w:p w14:paraId="23C21251" w14:textId="56223854" w:rsidR="0099183B" w:rsidRPr="00F77E06" w:rsidRDefault="0099183B" w:rsidP="006A6857">
            <w:pPr>
              <w:jc w:val="center"/>
              <w:rPr>
                <w:rFonts w:ascii="Times New Roman" w:eastAsia="Times New Roman" w:hAnsi="Times New Roman" w:cs="Times New Roman"/>
                <w:sz w:val="20"/>
                <w:szCs w:val="20"/>
              </w:rPr>
            </w:pPr>
            <w:r w:rsidRPr="00F77E06">
              <w:rPr>
                <w:rFonts w:ascii="Times New Roman" w:eastAsia="Times New Roman" w:hAnsi="Times New Roman" w:cs="Times New Roman"/>
                <w:sz w:val="20"/>
                <w:szCs w:val="20"/>
              </w:rPr>
              <w:sym w:font="Wingdings" w:char="F0FC"/>
            </w:r>
          </w:p>
        </w:tc>
      </w:tr>
      <w:tr w:rsidR="00815A48" w:rsidRPr="00F77E06" w14:paraId="5E7EE173" w14:textId="77777777" w:rsidTr="0020516C">
        <w:trPr>
          <w:cantSplit/>
        </w:trPr>
        <w:tc>
          <w:tcPr>
            <w:tcW w:w="1728" w:type="dxa"/>
            <w:vAlign w:val="bottom"/>
          </w:tcPr>
          <w:p w14:paraId="6CFE84E7" w14:textId="6A478F44" w:rsidR="00815A48" w:rsidRPr="00F77E06" w:rsidRDefault="00815A48" w:rsidP="006A6857">
            <w:pPr>
              <w:rPr>
                <w:rFonts w:ascii="Times New Roman" w:hAnsi="Times New Roman" w:cs="Times New Roman"/>
                <w:sz w:val="20"/>
                <w:szCs w:val="20"/>
              </w:rPr>
            </w:pPr>
            <w:r>
              <w:rPr>
                <w:rFonts w:ascii="Times New Roman" w:hAnsi="Times New Roman" w:cs="Times New Roman"/>
                <w:sz w:val="20"/>
                <w:szCs w:val="20"/>
              </w:rPr>
              <w:t>Block© Food Frequency Questionnaire</w:t>
            </w:r>
          </w:p>
        </w:tc>
        <w:tc>
          <w:tcPr>
            <w:tcW w:w="1902" w:type="dxa"/>
            <w:shd w:val="clear" w:color="auto" w:fill="EEECE1" w:themeFill="background2"/>
            <w:vAlign w:val="center"/>
          </w:tcPr>
          <w:p w14:paraId="7B3D8455" w14:textId="77777777" w:rsidR="00815A48" w:rsidRPr="00F77E06" w:rsidRDefault="00815A48" w:rsidP="006A6857">
            <w:pPr>
              <w:jc w:val="center"/>
              <w:rPr>
                <w:rFonts w:ascii="Times New Roman" w:eastAsia="Times New Roman" w:hAnsi="Times New Roman" w:cs="Times New Roman"/>
                <w:sz w:val="20"/>
                <w:szCs w:val="20"/>
              </w:rPr>
            </w:pPr>
          </w:p>
        </w:tc>
        <w:tc>
          <w:tcPr>
            <w:tcW w:w="1816" w:type="dxa"/>
            <w:vAlign w:val="center"/>
          </w:tcPr>
          <w:p w14:paraId="020A98CF" w14:textId="7AAAAF30" w:rsidR="00815A48" w:rsidRPr="00F77E06" w:rsidRDefault="00815A48" w:rsidP="006A6857">
            <w:pPr>
              <w:jc w:val="center"/>
              <w:rPr>
                <w:rFonts w:ascii="Times New Roman" w:eastAsia="Times New Roman" w:hAnsi="Times New Roman" w:cs="Times New Roman"/>
                <w:sz w:val="20"/>
                <w:szCs w:val="20"/>
              </w:rPr>
            </w:pPr>
            <w:r w:rsidRPr="00F77E06">
              <w:rPr>
                <w:rFonts w:ascii="Times New Roman" w:eastAsia="Times New Roman" w:hAnsi="Times New Roman" w:cs="Times New Roman"/>
                <w:sz w:val="20"/>
                <w:szCs w:val="20"/>
              </w:rPr>
              <w:sym w:font="Wingdings" w:char="F0FC"/>
            </w:r>
          </w:p>
        </w:tc>
        <w:tc>
          <w:tcPr>
            <w:tcW w:w="1815" w:type="dxa"/>
            <w:vAlign w:val="center"/>
          </w:tcPr>
          <w:p w14:paraId="6B94EE46" w14:textId="010FC445" w:rsidR="00815A48" w:rsidRPr="00F77E06" w:rsidRDefault="00815A48" w:rsidP="006A6857">
            <w:pPr>
              <w:jc w:val="center"/>
              <w:rPr>
                <w:rFonts w:ascii="Times New Roman" w:eastAsia="Times New Roman" w:hAnsi="Times New Roman" w:cs="Times New Roman"/>
                <w:sz w:val="20"/>
                <w:szCs w:val="20"/>
              </w:rPr>
            </w:pPr>
            <w:r w:rsidRPr="00F77E06">
              <w:rPr>
                <w:rFonts w:ascii="Times New Roman" w:eastAsia="Times New Roman" w:hAnsi="Times New Roman" w:cs="Times New Roman"/>
                <w:sz w:val="20"/>
                <w:szCs w:val="20"/>
              </w:rPr>
              <w:sym w:font="Wingdings" w:char="F0FC"/>
            </w:r>
          </w:p>
        </w:tc>
        <w:tc>
          <w:tcPr>
            <w:tcW w:w="1816" w:type="dxa"/>
            <w:vAlign w:val="center"/>
          </w:tcPr>
          <w:p w14:paraId="4B85F2A9" w14:textId="54E93A0C" w:rsidR="00815A48" w:rsidRPr="00F77E06" w:rsidRDefault="00815A48" w:rsidP="006A6857">
            <w:pPr>
              <w:jc w:val="center"/>
              <w:rPr>
                <w:rFonts w:ascii="Times New Roman" w:eastAsia="Times New Roman" w:hAnsi="Times New Roman" w:cs="Times New Roman"/>
                <w:sz w:val="20"/>
                <w:szCs w:val="20"/>
              </w:rPr>
            </w:pPr>
            <w:r w:rsidRPr="00F77E06">
              <w:rPr>
                <w:rFonts w:ascii="Times New Roman" w:eastAsia="Times New Roman" w:hAnsi="Times New Roman" w:cs="Times New Roman"/>
                <w:sz w:val="20"/>
                <w:szCs w:val="20"/>
              </w:rPr>
              <w:sym w:font="Wingdings" w:char="F0FC"/>
            </w:r>
          </w:p>
        </w:tc>
        <w:tc>
          <w:tcPr>
            <w:tcW w:w="1815" w:type="dxa"/>
            <w:vAlign w:val="center"/>
          </w:tcPr>
          <w:p w14:paraId="6CBB1848" w14:textId="1264B3EF" w:rsidR="00815A48" w:rsidRPr="00F77E06" w:rsidRDefault="00815A48" w:rsidP="006A6857">
            <w:pPr>
              <w:jc w:val="center"/>
              <w:rPr>
                <w:rFonts w:ascii="Times New Roman" w:eastAsia="Times New Roman" w:hAnsi="Times New Roman" w:cs="Times New Roman"/>
                <w:sz w:val="20"/>
                <w:szCs w:val="20"/>
              </w:rPr>
            </w:pPr>
            <w:r w:rsidRPr="00F77E06">
              <w:rPr>
                <w:rFonts w:ascii="Times New Roman" w:eastAsia="Times New Roman" w:hAnsi="Times New Roman" w:cs="Times New Roman"/>
                <w:sz w:val="20"/>
                <w:szCs w:val="20"/>
              </w:rPr>
              <w:sym w:font="Wingdings" w:char="F0FC"/>
            </w:r>
          </w:p>
        </w:tc>
        <w:tc>
          <w:tcPr>
            <w:tcW w:w="1816" w:type="dxa"/>
            <w:vAlign w:val="center"/>
          </w:tcPr>
          <w:p w14:paraId="609F68A8" w14:textId="3C578109" w:rsidR="00815A48" w:rsidRPr="00F77E06" w:rsidRDefault="00815A48" w:rsidP="006A6857">
            <w:pPr>
              <w:jc w:val="center"/>
              <w:rPr>
                <w:rFonts w:ascii="Times New Roman" w:eastAsia="Times New Roman" w:hAnsi="Times New Roman" w:cs="Times New Roman"/>
                <w:sz w:val="20"/>
                <w:szCs w:val="20"/>
              </w:rPr>
            </w:pPr>
            <w:r w:rsidRPr="00F77E06">
              <w:rPr>
                <w:rFonts w:ascii="Times New Roman" w:eastAsia="Times New Roman" w:hAnsi="Times New Roman" w:cs="Times New Roman"/>
                <w:sz w:val="20"/>
                <w:szCs w:val="20"/>
              </w:rPr>
              <w:sym w:font="Wingdings" w:char="F0FC"/>
            </w:r>
          </w:p>
        </w:tc>
      </w:tr>
      <w:tr w:rsidR="001957A9" w:rsidRPr="00F77E06" w14:paraId="034C0E2A" w14:textId="77777777" w:rsidTr="0020516C">
        <w:trPr>
          <w:cantSplit/>
        </w:trPr>
        <w:tc>
          <w:tcPr>
            <w:tcW w:w="1728" w:type="dxa"/>
            <w:vAlign w:val="bottom"/>
          </w:tcPr>
          <w:p w14:paraId="3C0A3F71" w14:textId="023869B9" w:rsidR="001957A9" w:rsidRPr="00F77E06" w:rsidRDefault="001957A9" w:rsidP="006A6857">
            <w:pPr>
              <w:rPr>
                <w:rFonts w:ascii="Times New Roman" w:hAnsi="Times New Roman" w:cs="Times New Roman"/>
                <w:sz w:val="20"/>
                <w:szCs w:val="20"/>
              </w:rPr>
            </w:pPr>
            <w:r w:rsidRPr="00F77E06">
              <w:rPr>
                <w:rFonts w:ascii="Times New Roman" w:hAnsi="Times New Roman" w:cs="Times New Roman"/>
                <w:sz w:val="20"/>
                <w:szCs w:val="20"/>
              </w:rPr>
              <w:t>Weight</w:t>
            </w:r>
            <w:r w:rsidR="0062596B">
              <w:rPr>
                <w:rFonts w:ascii="Times New Roman" w:hAnsi="Times New Roman" w:cs="Times New Roman"/>
                <w:sz w:val="20"/>
                <w:szCs w:val="20"/>
              </w:rPr>
              <w:t xml:space="preserve"> measurement</w:t>
            </w:r>
          </w:p>
        </w:tc>
        <w:tc>
          <w:tcPr>
            <w:tcW w:w="1902" w:type="dxa"/>
            <w:shd w:val="clear" w:color="auto" w:fill="EEECE1" w:themeFill="background2"/>
            <w:vAlign w:val="center"/>
          </w:tcPr>
          <w:p w14:paraId="70309EED" w14:textId="77777777" w:rsidR="001957A9" w:rsidRPr="00F77E06" w:rsidRDefault="001957A9" w:rsidP="006A6857">
            <w:pPr>
              <w:jc w:val="center"/>
              <w:rPr>
                <w:rFonts w:ascii="Times New Roman" w:eastAsia="Times New Roman" w:hAnsi="Times New Roman" w:cs="Times New Roman"/>
                <w:sz w:val="20"/>
                <w:szCs w:val="20"/>
              </w:rPr>
            </w:pPr>
          </w:p>
        </w:tc>
        <w:tc>
          <w:tcPr>
            <w:tcW w:w="1816" w:type="dxa"/>
            <w:shd w:val="clear" w:color="auto" w:fill="auto"/>
            <w:vAlign w:val="center"/>
          </w:tcPr>
          <w:p w14:paraId="144DD1E0" w14:textId="243C8A1F" w:rsidR="001957A9" w:rsidRPr="00F77E06" w:rsidRDefault="001957A9" w:rsidP="006A6857">
            <w:pPr>
              <w:jc w:val="center"/>
              <w:rPr>
                <w:rFonts w:ascii="Times New Roman" w:eastAsia="Times New Roman" w:hAnsi="Times New Roman" w:cs="Times New Roman"/>
                <w:sz w:val="20"/>
                <w:szCs w:val="20"/>
              </w:rPr>
            </w:pPr>
            <w:r w:rsidRPr="00F77E06">
              <w:rPr>
                <w:rFonts w:ascii="Times New Roman" w:eastAsia="Times New Roman" w:hAnsi="Times New Roman" w:cs="Times New Roman"/>
                <w:sz w:val="20"/>
                <w:szCs w:val="20"/>
              </w:rPr>
              <w:sym w:font="Wingdings" w:char="F0FC"/>
            </w:r>
          </w:p>
        </w:tc>
        <w:tc>
          <w:tcPr>
            <w:tcW w:w="1815" w:type="dxa"/>
            <w:vAlign w:val="center"/>
          </w:tcPr>
          <w:p w14:paraId="087947E2" w14:textId="418B97CF" w:rsidR="001957A9" w:rsidRPr="00F77E06" w:rsidRDefault="001957A9" w:rsidP="006A6857">
            <w:pPr>
              <w:jc w:val="center"/>
              <w:rPr>
                <w:rFonts w:ascii="Times New Roman" w:eastAsia="Times New Roman" w:hAnsi="Times New Roman" w:cs="Times New Roman"/>
                <w:sz w:val="20"/>
                <w:szCs w:val="20"/>
              </w:rPr>
            </w:pPr>
            <w:r w:rsidRPr="00F77E06">
              <w:rPr>
                <w:rFonts w:ascii="Times New Roman" w:eastAsia="Times New Roman" w:hAnsi="Times New Roman" w:cs="Times New Roman"/>
                <w:sz w:val="20"/>
                <w:szCs w:val="20"/>
              </w:rPr>
              <w:sym w:font="Wingdings" w:char="F0FC"/>
            </w:r>
          </w:p>
        </w:tc>
        <w:tc>
          <w:tcPr>
            <w:tcW w:w="1816" w:type="dxa"/>
            <w:vAlign w:val="center"/>
          </w:tcPr>
          <w:p w14:paraId="2FC763D9" w14:textId="234BC428" w:rsidR="001957A9" w:rsidRPr="00F77E06" w:rsidRDefault="001957A9" w:rsidP="006A6857">
            <w:pPr>
              <w:jc w:val="center"/>
              <w:rPr>
                <w:rFonts w:ascii="Times New Roman" w:eastAsia="Times New Roman" w:hAnsi="Times New Roman" w:cs="Times New Roman"/>
                <w:sz w:val="20"/>
                <w:szCs w:val="20"/>
              </w:rPr>
            </w:pPr>
            <w:r w:rsidRPr="00F77E06">
              <w:rPr>
                <w:rFonts w:ascii="Times New Roman" w:eastAsia="Times New Roman" w:hAnsi="Times New Roman" w:cs="Times New Roman"/>
                <w:sz w:val="20"/>
                <w:szCs w:val="20"/>
              </w:rPr>
              <w:sym w:font="Wingdings" w:char="F0FC"/>
            </w:r>
          </w:p>
        </w:tc>
        <w:tc>
          <w:tcPr>
            <w:tcW w:w="1815" w:type="dxa"/>
            <w:vAlign w:val="center"/>
          </w:tcPr>
          <w:p w14:paraId="0F4E3EE5" w14:textId="2CB0F1D9" w:rsidR="001957A9" w:rsidRPr="00F77E06" w:rsidRDefault="001957A9" w:rsidP="006A6857">
            <w:pPr>
              <w:jc w:val="center"/>
              <w:rPr>
                <w:rFonts w:ascii="Times New Roman" w:eastAsia="Times New Roman" w:hAnsi="Times New Roman" w:cs="Times New Roman"/>
                <w:sz w:val="20"/>
                <w:szCs w:val="20"/>
              </w:rPr>
            </w:pPr>
            <w:r w:rsidRPr="00F77E06">
              <w:rPr>
                <w:rFonts w:ascii="Times New Roman" w:eastAsia="Times New Roman" w:hAnsi="Times New Roman" w:cs="Times New Roman"/>
                <w:sz w:val="20"/>
                <w:szCs w:val="20"/>
              </w:rPr>
              <w:sym w:font="Wingdings" w:char="F0FC"/>
            </w:r>
          </w:p>
        </w:tc>
        <w:tc>
          <w:tcPr>
            <w:tcW w:w="1816" w:type="dxa"/>
            <w:vAlign w:val="center"/>
          </w:tcPr>
          <w:p w14:paraId="47CFA079" w14:textId="1B3AD7F8" w:rsidR="001957A9" w:rsidRPr="00F77E06" w:rsidRDefault="001957A9" w:rsidP="006A6857">
            <w:pPr>
              <w:jc w:val="center"/>
              <w:rPr>
                <w:rFonts w:ascii="Times New Roman" w:eastAsia="Times New Roman" w:hAnsi="Times New Roman" w:cs="Times New Roman"/>
                <w:sz w:val="20"/>
                <w:szCs w:val="20"/>
              </w:rPr>
            </w:pPr>
            <w:r w:rsidRPr="00F77E06">
              <w:rPr>
                <w:rFonts w:ascii="Times New Roman" w:eastAsia="Times New Roman" w:hAnsi="Times New Roman" w:cs="Times New Roman"/>
                <w:sz w:val="20"/>
                <w:szCs w:val="20"/>
              </w:rPr>
              <w:sym w:font="Wingdings" w:char="F0FC"/>
            </w:r>
          </w:p>
        </w:tc>
      </w:tr>
      <w:tr w:rsidR="001957A9" w:rsidRPr="00F77E06" w14:paraId="55503030" w14:textId="77777777" w:rsidTr="0020516C">
        <w:trPr>
          <w:cantSplit/>
        </w:trPr>
        <w:tc>
          <w:tcPr>
            <w:tcW w:w="1728" w:type="dxa"/>
            <w:vAlign w:val="bottom"/>
          </w:tcPr>
          <w:p w14:paraId="6FE1DEB4" w14:textId="33E7957A" w:rsidR="001957A9" w:rsidRPr="00F77E06" w:rsidRDefault="00F77E06" w:rsidP="00411B1B">
            <w:pPr>
              <w:rPr>
                <w:rFonts w:ascii="Times New Roman" w:eastAsia="Times New Roman" w:hAnsi="Times New Roman" w:cs="Times New Roman"/>
                <w:sz w:val="20"/>
                <w:szCs w:val="20"/>
              </w:rPr>
            </w:pPr>
            <w:r>
              <w:rPr>
                <w:rFonts w:ascii="Times New Roman" w:hAnsi="Times New Roman" w:cs="Times New Roman"/>
                <w:sz w:val="20"/>
                <w:szCs w:val="20"/>
              </w:rPr>
              <w:t>Urine p</w:t>
            </w:r>
            <w:r w:rsidR="001957A9" w:rsidRPr="00F77E06">
              <w:rPr>
                <w:rFonts w:ascii="Times New Roman" w:hAnsi="Times New Roman" w:cs="Times New Roman"/>
                <w:sz w:val="20"/>
                <w:szCs w:val="20"/>
              </w:rPr>
              <w:t>regnancy test</w:t>
            </w:r>
          </w:p>
        </w:tc>
        <w:tc>
          <w:tcPr>
            <w:tcW w:w="1902" w:type="dxa"/>
            <w:shd w:val="clear" w:color="auto" w:fill="EEECE1" w:themeFill="background2"/>
            <w:vAlign w:val="center"/>
          </w:tcPr>
          <w:p w14:paraId="472987EA" w14:textId="77777777" w:rsidR="001957A9" w:rsidRPr="00F77E06" w:rsidRDefault="001957A9" w:rsidP="006A6857">
            <w:pPr>
              <w:jc w:val="center"/>
              <w:rPr>
                <w:rFonts w:ascii="Times New Roman" w:eastAsia="Times New Roman" w:hAnsi="Times New Roman" w:cs="Times New Roman"/>
                <w:sz w:val="20"/>
                <w:szCs w:val="20"/>
              </w:rPr>
            </w:pPr>
          </w:p>
        </w:tc>
        <w:tc>
          <w:tcPr>
            <w:tcW w:w="1816" w:type="dxa"/>
            <w:shd w:val="clear" w:color="auto" w:fill="EEECE1" w:themeFill="background2"/>
            <w:vAlign w:val="center"/>
          </w:tcPr>
          <w:p w14:paraId="1F5004D6" w14:textId="77777777" w:rsidR="001957A9" w:rsidRPr="00F77E06" w:rsidRDefault="001957A9" w:rsidP="006A6857">
            <w:pPr>
              <w:jc w:val="center"/>
              <w:rPr>
                <w:rFonts w:ascii="Times New Roman" w:eastAsia="Times New Roman" w:hAnsi="Times New Roman" w:cs="Times New Roman"/>
                <w:sz w:val="20"/>
                <w:szCs w:val="20"/>
              </w:rPr>
            </w:pPr>
          </w:p>
        </w:tc>
        <w:tc>
          <w:tcPr>
            <w:tcW w:w="1815" w:type="dxa"/>
            <w:vAlign w:val="center"/>
          </w:tcPr>
          <w:p w14:paraId="5BD63DA3" w14:textId="3CC46A75" w:rsidR="001957A9" w:rsidRPr="00F77E06" w:rsidRDefault="001957A9" w:rsidP="006A6857">
            <w:pPr>
              <w:jc w:val="center"/>
              <w:rPr>
                <w:rFonts w:ascii="Times New Roman" w:eastAsia="Times New Roman" w:hAnsi="Times New Roman" w:cs="Times New Roman"/>
                <w:sz w:val="20"/>
                <w:szCs w:val="20"/>
              </w:rPr>
            </w:pPr>
            <w:r w:rsidRPr="00F77E06">
              <w:rPr>
                <w:rFonts w:ascii="Times New Roman" w:eastAsia="Times New Roman" w:hAnsi="Times New Roman" w:cs="Times New Roman"/>
                <w:sz w:val="20"/>
                <w:szCs w:val="20"/>
              </w:rPr>
              <w:sym w:font="Wingdings" w:char="F0FC"/>
            </w:r>
          </w:p>
        </w:tc>
        <w:tc>
          <w:tcPr>
            <w:tcW w:w="1816" w:type="dxa"/>
            <w:vAlign w:val="center"/>
          </w:tcPr>
          <w:p w14:paraId="45078363" w14:textId="5634E9D0" w:rsidR="001957A9" w:rsidRPr="00F77E06" w:rsidRDefault="001957A9" w:rsidP="006A6857">
            <w:pPr>
              <w:jc w:val="center"/>
              <w:rPr>
                <w:rFonts w:ascii="Times New Roman" w:eastAsia="Times New Roman" w:hAnsi="Times New Roman" w:cs="Times New Roman"/>
                <w:sz w:val="20"/>
                <w:szCs w:val="20"/>
              </w:rPr>
            </w:pPr>
            <w:r w:rsidRPr="00F77E06">
              <w:rPr>
                <w:rFonts w:ascii="Times New Roman" w:eastAsia="Times New Roman" w:hAnsi="Times New Roman" w:cs="Times New Roman"/>
                <w:sz w:val="20"/>
                <w:szCs w:val="20"/>
              </w:rPr>
              <w:sym w:font="Wingdings" w:char="F0FC"/>
            </w:r>
          </w:p>
        </w:tc>
        <w:tc>
          <w:tcPr>
            <w:tcW w:w="1815" w:type="dxa"/>
            <w:vAlign w:val="center"/>
          </w:tcPr>
          <w:p w14:paraId="4C483964" w14:textId="46FAAC33" w:rsidR="001957A9" w:rsidRPr="00F77E06" w:rsidRDefault="001957A9" w:rsidP="006A6857">
            <w:pPr>
              <w:jc w:val="center"/>
              <w:rPr>
                <w:rFonts w:ascii="Times New Roman" w:eastAsia="Times New Roman" w:hAnsi="Times New Roman" w:cs="Times New Roman"/>
                <w:sz w:val="20"/>
                <w:szCs w:val="20"/>
              </w:rPr>
            </w:pPr>
            <w:r w:rsidRPr="00F77E06">
              <w:rPr>
                <w:rFonts w:ascii="Times New Roman" w:eastAsia="Times New Roman" w:hAnsi="Times New Roman" w:cs="Times New Roman"/>
                <w:sz w:val="20"/>
                <w:szCs w:val="20"/>
              </w:rPr>
              <w:sym w:font="Wingdings" w:char="F0FC"/>
            </w:r>
          </w:p>
        </w:tc>
        <w:tc>
          <w:tcPr>
            <w:tcW w:w="1816" w:type="dxa"/>
            <w:vAlign w:val="center"/>
          </w:tcPr>
          <w:p w14:paraId="09CE95A9" w14:textId="19ACFFFD" w:rsidR="001957A9" w:rsidRPr="00F77E06" w:rsidRDefault="001957A9" w:rsidP="006A6857">
            <w:pPr>
              <w:jc w:val="center"/>
              <w:rPr>
                <w:rFonts w:ascii="Times New Roman" w:eastAsia="Times New Roman" w:hAnsi="Times New Roman" w:cs="Times New Roman"/>
                <w:sz w:val="20"/>
                <w:szCs w:val="20"/>
              </w:rPr>
            </w:pPr>
            <w:r w:rsidRPr="00F77E06">
              <w:rPr>
                <w:rFonts w:ascii="Times New Roman" w:eastAsia="Times New Roman" w:hAnsi="Times New Roman" w:cs="Times New Roman"/>
                <w:sz w:val="20"/>
                <w:szCs w:val="20"/>
              </w:rPr>
              <w:sym w:font="Wingdings" w:char="F0FC"/>
            </w:r>
          </w:p>
        </w:tc>
      </w:tr>
      <w:tr w:rsidR="009A64FE" w:rsidRPr="00F77E06" w14:paraId="673CFC26" w14:textId="77777777" w:rsidTr="009A64FE">
        <w:trPr>
          <w:cantSplit/>
        </w:trPr>
        <w:tc>
          <w:tcPr>
            <w:tcW w:w="1728" w:type="dxa"/>
            <w:vAlign w:val="bottom"/>
          </w:tcPr>
          <w:p w14:paraId="205456D3" w14:textId="4CA8D1BE" w:rsidR="009A64FE" w:rsidRPr="00F77E06" w:rsidRDefault="009A64FE" w:rsidP="006A6857">
            <w:pPr>
              <w:rPr>
                <w:rFonts w:ascii="Times New Roman" w:hAnsi="Times New Roman" w:cs="Times New Roman"/>
                <w:sz w:val="20"/>
                <w:szCs w:val="20"/>
              </w:rPr>
            </w:pPr>
            <w:r w:rsidRPr="00F77E06">
              <w:rPr>
                <w:rFonts w:ascii="Times New Roman" w:hAnsi="Times New Roman" w:cs="Times New Roman"/>
                <w:sz w:val="20"/>
                <w:szCs w:val="20"/>
              </w:rPr>
              <w:t>OGTT</w:t>
            </w:r>
          </w:p>
        </w:tc>
        <w:tc>
          <w:tcPr>
            <w:tcW w:w="1902" w:type="dxa"/>
            <w:shd w:val="clear" w:color="auto" w:fill="EEECE1" w:themeFill="background2"/>
            <w:vAlign w:val="center"/>
          </w:tcPr>
          <w:p w14:paraId="5E939838" w14:textId="28BAC3F4" w:rsidR="009A64FE" w:rsidRPr="00F77E06" w:rsidRDefault="009A64FE" w:rsidP="006A6857">
            <w:pPr>
              <w:jc w:val="center"/>
              <w:rPr>
                <w:rFonts w:ascii="Times New Roman" w:eastAsia="Times New Roman" w:hAnsi="Times New Roman" w:cs="Times New Roman"/>
                <w:sz w:val="20"/>
                <w:szCs w:val="20"/>
              </w:rPr>
            </w:pPr>
          </w:p>
        </w:tc>
        <w:tc>
          <w:tcPr>
            <w:tcW w:w="1816" w:type="dxa"/>
            <w:vAlign w:val="center"/>
          </w:tcPr>
          <w:p w14:paraId="5F4385B1" w14:textId="1BA297AA" w:rsidR="009A64FE" w:rsidRPr="00F77E06" w:rsidRDefault="009A64FE" w:rsidP="006A6857">
            <w:pPr>
              <w:jc w:val="center"/>
              <w:rPr>
                <w:rFonts w:ascii="Times New Roman" w:eastAsia="Times New Roman" w:hAnsi="Times New Roman" w:cs="Times New Roman"/>
                <w:sz w:val="20"/>
                <w:szCs w:val="20"/>
              </w:rPr>
            </w:pPr>
            <w:r w:rsidRPr="00F77E06">
              <w:rPr>
                <w:rFonts w:ascii="Times New Roman" w:eastAsia="Times New Roman" w:hAnsi="Times New Roman" w:cs="Times New Roman"/>
                <w:sz w:val="20"/>
                <w:szCs w:val="20"/>
              </w:rPr>
              <w:sym w:font="Wingdings" w:char="F0FC"/>
            </w:r>
          </w:p>
        </w:tc>
        <w:tc>
          <w:tcPr>
            <w:tcW w:w="1815" w:type="dxa"/>
            <w:shd w:val="clear" w:color="auto" w:fill="EEECE1" w:themeFill="background2"/>
            <w:vAlign w:val="center"/>
          </w:tcPr>
          <w:p w14:paraId="3C6CBFFA" w14:textId="77777777" w:rsidR="009A64FE" w:rsidRPr="00F77E06" w:rsidRDefault="009A64FE" w:rsidP="006A6857">
            <w:pPr>
              <w:jc w:val="center"/>
              <w:rPr>
                <w:rFonts w:ascii="Times New Roman" w:eastAsia="Times New Roman" w:hAnsi="Times New Roman" w:cs="Times New Roman"/>
                <w:sz w:val="20"/>
                <w:szCs w:val="20"/>
              </w:rPr>
            </w:pPr>
          </w:p>
        </w:tc>
        <w:tc>
          <w:tcPr>
            <w:tcW w:w="1816" w:type="dxa"/>
            <w:shd w:val="clear" w:color="auto" w:fill="auto"/>
            <w:vAlign w:val="center"/>
          </w:tcPr>
          <w:p w14:paraId="330DAA25" w14:textId="655560B7" w:rsidR="009A64FE" w:rsidRPr="00F77E06" w:rsidRDefault="009A64FE" w:rsidP="006A6857">
            <w:pPr>
              <w:jc w:val="center"/>
              <w:rPr>
                <w:rFonts w:ascii="Times New Roman" w:eastAsia="Times New Roman" w:hAnsi="Times New Roman" w:cs="Times New Roman"/>
                <w:sz w:val="20"/>
                <w:szCs w:val="20"/>
              </w:rPr>
            </w:pPr>
            <w:r w:rsidRPr="00F77E06">
              <w:rPr>
                <w:rFonts w:ascii="Times New Roman" w:eastAsia="Times New Roman" w:hAnsi="Times New Roman" w:cs="Times New Roman"/>
                <w:sz w:val="20"/>
                <w:szCs w:val="20"/>
              </w:rPr>
              <w:sym w:font="Wingdings" w:char="F0FC"/>
            </w:r>
          </w:p>
        </w:tc>
        <w:tc>
          <w:tcPr>
            <w:tcW w:w="1815" w:type="dxa"/>
            <w:shd w:val="clear" w:color="auto" w:fill="EEECE1" w:themeFill="background2"/>
            <w:vAlign w:val="center"/>
          </w:tcPr>
          <w:p w14:paraId="2E451C7E" w14:textId="77777777" w:rsidR="009A64FE" w:rsidRPr="00F77E06" w:rsidRDefault="009A64FE" w:rsidP="006A6857">
            <w:pPr>
              <w:jc w:val="center"/>
              <w:rPr>
                <w:rFonts w:ascii="Times New Roman" w:eastAsia="Times New Roman" w:hAnsi="Times New Roman" w:cs="Times New Roman"/>
                <w:sz w:val="20"/>
                <w:szCs w:val="20"/>
              </w:rPr>
            </w:pPr>
          </w:p>
        </w:tc>
        <w:tc>
          <w:tcPr>
            <w:tcW w:w="1816" w:type="dxa"/>
            <w:shd w:val="clear" w:color="auto" w:fill="auto"/>
            <w:vAlign w:val="center"/>
          </w:tcPr>
          <w:p w14:paraId="2C62D974" w14:textId="152144A1" w:rsidR="009A64FE" w:rsidRPr="00F77E06" w:rsidRDefault="009A64FE" w:rsidP="006A6857">
            <w:pPr>
              <w:jc w:val="center"/>
              <w:rPr>
                <w:rFonts w:ascii="Times New Roman" w:eastAsia="Times New Roman" w:hAnsi="Times New Roman" w:cs="Times New Roman"/>
                <w:sz w:val="20"/>
                <w:szCs w:val="20"/>
              </w:rPr>
            </w:pPr>
            <w:r w:rsidRPr="00F77E06">
              <w:rPr>
                <w:rFonts w:ascii="Times New Roman" w:eastAsia="Times New Roman" w:hAnsi="Times New Roman" w:cs="Times New Roman"/>
                <w:sz w:val="20"/>
                <w:szCs w:val="20"/>
              </w:rPr>
              <w:sym w:font="Wingdings" w:char="F0FC"/>
            </w:r>
          </w:p>
        </w:tc>
      </w:tr>
      <w:tr w:rsidR="009A64FE" w:rsidRPr="00F77E06" w14:paraId="1AAF287E" w14:textId="77777777" w:rsidTr="006A6857">
        <w:trPr>
          <w:cantSplit/>
        </w:trPr>
        <w:tc>
          <w:tcPr>
            <w:tcW w:w="1728" w:type="dxa"/>
            <w:vAlign w:val="bottom"/>
          </w:tcPr>
          <w:p w14:paraId="6A56961E" w14:textId="3B80716B" w:rsidR="009A64FE" w:rsidRPr="00F77E06" w:rsidRDefault="009A64FE" w:rsidP="006A6857">
            <w:pPr>
              <w:rPr>
                <w:rFonts w:ascii="Times New Roman" w:hAnsi="Times New Roman" w:cs="Times New Roman"/>
                <w:sz w:val="20"/>
                <w:szCs w:val="20"/>
              </w:rPr>
            </w:pPr>
            <w:r w:rsidRPr="00F77E06">
              <w:rPr>
                <w:rFonts w:ascii="Times New Roman" w:hAnsi="Times New Roman" w:cs="Times New Roman"/>
                <w:sz w:val="20"/>
                <w:szCs w:val="20"/>
              </w:rPr>
              <w:t xml:space="preserve">Fasting </w:t>
            </w:r>
            <w:r w:rsidR="00984086">
              <w:rPr>
                <w:rFonts w:ascii="Times New Roman" w:hAnsi="Times New Roman" w:cs="Times New Roman"/>
                <w:sz w:val="20"/>
                <w:szCs w:val="20"/>
              </w:rPr>
              <w:t>glucose</w:t>
            </w:r>
            <w:r w:rsidRPr="00F77E06">
              <w:rPr>
                <w:rFonts w:ascii="Times New Roman" w:hAnsi="Times New Roman" w:cs="Times New Roman"/>
                <w:sz w:val="20"/>
                <w:szCs w:val="20"/>
              </w:rPr>
              <w:t xml:space="preserve"> </w:t>
            </w:r>
          </w:p>
        </w:tc>
        <w:tc>
          <w:tcPr>
            <w:tcW w:w="1902" w:type="dxa"/>
            <w:shd w:val="clear" w:color="auto" w:fill="EEECE1" w:themeFill="background2"/>
            <w:vAlign w:val="center"/>
          </w:tcPr>
          <w:p w14:paraId="16C9E247" w14:textId="1FFC1E6A" w:rsidR="009A64FE" w:rsidRPr="00F77E06" w:rsidRDefault="009A64FE" w:rsidP="006A6857">
            <w:pPr>
              <w:jc w:val="center"/>
              <w:rPr>
                <w:rFonts w:ascii="Times New Roman" w:eastAsia="Times New Roman" w:hAnsi="Times New Roman" w:cs="Times New Roman"/>
                <w:sz w:val="20"/>
                <w:szCs w:val="20"/>
              </w:rPr>
            </w:pPr>
          </w:p>
        </w:tc>
        <w:tc>
          <w:tcPr>
            <w:tcW w:w="1816" w:type="dxa"/>
            <w:shd w:val="clear" w:color="auto" w:fill="EEECE1" w:themeFill="background2"/>
            <w:vAlign w:val="center"/>
          </w:tcPr>
          <w:p w14:paraId="59FA8E6A" w14:textId="07566072" w:rsidR="009A64FE" w:rsidRPr="00F77E06" w:rsidRDefault="009A64FE" w:rsidP="006A6857">
            <w:pPr>
              <w:jc w:val="center"/>
              <w:rPr>
                <w:rFonts w:ascii="Times New Roman" w:eastAsia="Times New Roman" w:hAnsi="Times New Roman" w:cs="Times New Roman"/>
                <w:sz w:val="20"/>
                <w:szCs w:val="20"/>
              </w:rPr>
            </w:pPr>
          </w:p>
        </w:tc>
        <w:tc>
          <w:tcPr>
            <w:tcW w:w="1815" w:type="dxa"/>
            <w:vAlign w:val="center"/>
          </w:tcPr>
          <w:p w14:paraId="7C36636D" w14:textId="796C2176" w:rsidR="009A64FE" w:rsidRPr="00F77E06" w:rsidRDefault="009A64FE" w:rsidP="006A6857">
            <w:pPr>
              <w:jc w:val="center"/>
              <w:rPr>
                <w:rFonts w:ascii="Times New Roman" w:eastAsia="Times New Roman" w:hAnsi="Times New Roman" w:cs="Times New Roman"/>
                <w:sz w:val="20"/>
                <w:szCs w:val="20"/>
              </w:rPr>
            </w:pPr>
            <w:r w:rsidRPr="00F77E06">
              <w:rPr>
                <w:rFonts w:ascii="Times New Roman" w:eastAsia="Times New Roman" w:hAnsi="Times New Roman" w:cs="Times New Roman"/>
                <w:sz w:val="20"/>
                <w:szCs w:val="20"/>
              </w:rPr>
              <w:sym w:font="Wingdings" w:char="F0FC"/>
            </w:r>
          </w:p>
        </w:tc>
        <w:tc>
          <w:tcPr>
            <w:tcW w:w="1816" w:type="dxa"/>
            <w:shd w:val="clear" w:color="auto" w:fill="EEECE1" w:themeFill="background2"/>
            <w:vAlign w:val="center"/>
          </w:tcPr>
          <w:p w14:paraId="4D915484" w14:textId="77777777" w:rsidR="009A64FE" w:rsidRPr="00F77E06" w:rsidRDefault="009A64FE" w:rsidP="006A6857">
            <w:pPr>
              <w:jc w:val="center"/>
              <w:rPr>
                <w:rFonts w:ascii="Times New Roman" w:eastAsia="Times New Roman" w:hAnsi="Times New Roman" w:cs="Times New Roman"/>
                <w:sz w:val="20"/>
                <w:szCs w:val="20"/>
              </w:rPr>
            </w:pPr>
          </w:p>
        </w:tc>
        <w:tc>
          <w:tcPr>
            <w:tcW w:w="1815" w:type="dxa"/>
            <w:vAlign w:val="center"/>
          </w:tcPr>
          <w:p w14:paraId="5B6438D3" w14:textId="444CB057" w:rsidR="009A64FE" w:rsidRPr="00F77E06" w:rsidRDefault="009A64FE" w:rsidP="006A6857">
            <w:pPr>
              <w:jc w:val="center"/>
              <w:rPr>
                <w:rFonts w:ascii="Times New Roman" w:eastAsia="Times New Roman" w:hAnsi="Times New Roman" w:cs="Times New Roman"/>
                <w:sz w:val="20"/>
                <w:szCs w:val="20"/>
              </w:rPr>
            </w:pPr>
            <w:r w:rsidRPr="00F77E06">
              <w:rPr>
                <w:rFonts w:ascii="Times New Roman" w:eastAsia="Times New Roman" w:hAnsi="Times New Roman" w:cs="Times New Roman"/>
                <w:sz w:val="20"/>
                <w:szCs w:val="20"/>
              </w:rPr>
              <w:sym w:font="Wingdings" w:char="F0FC"/>
            </w:r>
          </w:p>
        </w:tc>
        <w:tc>
          <w:tcPr>
            <w:tcW w:w="1816" w:type="dxa"/>
            <w:shd w:val="clear" w:color="auto" w:fill="EEECE1" w:themeFill="background2"/>
            <w:vAlign w:val="center"/>
          </w:tcPr>
          <w:p w14:paraId="2EE4CD92" w14:textId="77777777" w:rsidR="009A64FE" w:rsidRPr="00F77E06" w:rsidRDefault="009A64FE" w:rsidP="006A6857">
            <w:pPr>
              <w:jc w:val="center"/>
              <w:rPr>
                <w:rFonts w:ascii="Times New Roman" w:eastAsia="Times New Roman" w:hAnsi="Times New Roman" w:cs="Times New Roman"/>
                <w:sz w:val="20"/>
                <w:szCs w:val="20"/>
              </w:rPr>
            </w:pPr>
          </w:p>
        </w:tc>
      </w:tr>
      <w:tr w:rsidR="00765AA8" w:rsidRPr="00F77E06" w14:paraId="67A103D9" w14:textId="77777777" w:rsidTr="00984086">
        <w:trPr>
          <w:cantSplit/>
        </w:trPr>
        <w:tc>
          <w:tcPr>
            <w:tcW w:w="1728" w:type="dxa"/>
            <w:vAlign w:val="bottom"/>
          </w:tcPr>
          <w:p w14:paraId="392A8E5B" w14:textId="4B022EB4" w:rsidR="00765AA8" w:rsidRPr="00F77E06" w:rsidRDefault="00411B1B" w:rsidP="00411B1B">
            <w:pPr>
              <w:rPr>
                <w:rFonts w:ascii="Times New Roman" w:hAnsi="Times New Roman" w:cs="Times New Roman"/>
                <w:sz w:val="20"/>
                <w:szCs w:val="20"/>
              </w:rPr>
            </w:pPr>
            <w:r>
              <w:rPr>
                <w:rFonts w:ascii="Times New Roman" w:hAnsi="Times New Roman" w:cs="Times New Roman"/>
                <w:sz w:val="20"/>
                <w:szCs w:val="20"/>
              </w:rPr>
              <w:t xml:space="preserve">Hgb </w:t>
            </w:r>
            <w:r w:rsidR="00765AA8" w:rsidRPr="00F77E06">
              <w:rPr>
                <w:rFonts w:ascii="Times New Roman" w:hAnsi="Times New Roman" w:cs="Times New Roman"/>
                <w:sz w:val="20"/>
                <w:szCs w:val="20"/>
              </w:rPr>
              <w:t>A1</w:t>
            </w:r>
            <w:r>
              <w:rPr>
                <w:rFonts w:ascii="Times New Roman" w:hAnsi="Times New Roman" w:cs="Times New Roman"/>
                <w:sz w:val="20"/>
                <w:szCs w:val="20"/>
              </w:rPr>
              <w:t>c</w:t>
            </w:r>
            <w:r w:rsidR="00765AA8" w:rsidRPr="00F77E06">
              <w:rPr>
                <w:rFonts w:ascii="Times New Roman" w:hAnsi="Times New Roman" w:cs="Times New Roman"/>
                <w:sz w:val="20"/>
                <w:szCs w:val="20"/>
              </w:rPr>
              <w:t xml:space="preserve"> test</w:t>
            </w:r>
          </w:p>
        </w:tc>
        <w:tc>
          <w:tcPr>
            <w:tcW w:w="1902" w:type="dxa"/>
            <w:shd w:val="clear" w:color="auto" w:fill="EEECE1" w:themeFill="background2"/>
            <w:vAlign w:val="center"/>
          </w:tcPr>
          <w:p w14:paraId="30A404F6" w14:textId="77777777" w:rsidR="00765AA8" w:rsidRPr="00F77E06" w:rsidRDefault="00765AA8" w:rsidP="006A6857">
            <w:pPr>
              <w:jc w:val="center"/>
              <w:rPr>
                <w:rFonts w:ascii="Times New Roman" w:eastAsia="Times New Roman" w:hAnsi="Times New Roman" w:cs="Times New Roman"/>
                <w:sz w:val="20"/>
                <w:szCs w:val="20"/>
              </w:rPr>
            </w:pPr>
          </w:p>
        </w:tc>
        <w:tc>
          <w:tcPr>
            <w:tcW w:w="1816" w:type="dxa"/>
            <w:shd w:val="clear" w:color="auto" w:fill="auto"/>
            <w:vAlign w:val="center"/>
          </w:tcPr>
          <w:p w14:paraId="1F5F2B49" w14:textId="09AE617D" w:rsidR="00765AA8" w:rsidRPr="00F77E06" w:rsidRDefault="00765AA8" w:rsidP="006A6857">
            <w:pPr>
              <w:jc w:val="center"/>
              <w:rPr>
                <w:rFonts w:ascii="Times New Roman" w:eastAsia="Times New Roman" w:hAnsi="Times New Roman" w:cs="Times New Roman"/>
                <w:sz w:val="20"/>
                <w:szCs w:val="20"/>
              </w:rPr>
            </w:pPr>
            <w:r w:rsidRPr="00F77E06">
              <w:rPr>
                <w:rFonts w:ascii="Times New Roman" w:eastAsia="Times New Roman" w:hAnsi="Times New Roman" w:cs="Times New Roman"/>
                <w:sz w:val="20"/>
                <w:szCs w:val="20"/>
              </w:rPr>
              <w:sym w:font="Wingdings" w:char="F0FC"/>
            </w:r>
          </w:p>
        </w:tc>
        <w:tc>
          <w:tcPr>
            <w:tcW w:w="1815" w:type="dxa"/>
            <w:shd w:val="clear" w:color="auto" w:fill="auto"/>
            <w:vAlign w:val="center"/>
          </w:tcPr>
          <w:p w14:paraId="210C41CC" w14:textId="4D15D8D7" w:rsidR="00765AA8" w:rsidRPr="00F77E06" w:rsidRDefault="00765AA8" w:rsidP="006A6857">
            <w:pPr>
              <w:jc w:val="center"/>
              <w:rPr>
                <w:rFonts w:ascii="Times New Roman" w:eastAsia="Times New Roman" w:hAnsi="Times New Roman" w:cs="Times New Roman"/>
                <w:sz w:val="20"/>
                <w:szCs w:val="20"/>
              </w:rPr>
            </w:pPr>
            <w:r w:rsidRPr="00F77E06">
              <w:rPr>
                <w:rFonts w:ascii="Times New Roman" w:eastAsia="Times New Roman" w:hAnsi="Times New Roman" w:cs="Times New Roman"/>
                <w:sz w:val="20"/>
                <w:szCs w:val="20"/>
              </w:rPr>
              <w:sym w:font="Wingdings" w:char="F0FC"/>
            </w:r>
          </w:p>
        </w:tc>
        <w:tc>
          <w:tcPr>
            <w:tcW w:w="1816" w:type="dxa"/>
            <w:shd w:val="clear" w:color="auto" w:fill="auto"/>
            <w:vAlign w:val="center"/>
          </w:tcPr>
          <w:p w14:paraId="6E450460" w14:textId="7A91752C" w:rsidR="00765AA8" w:rsidRPr="00F77E06" w:rsidRDefault="00984086" w:rsidP="006A6857">
            <w:pPr>
              <w:jc w:val="center"/>
              <w:rPr>
                <w:rFonts w:ascii="Times New Roman" w:eastAsia="Times New Roman" w:hAnsi="Times New Roman" w:cs="Times New Roman"/>
                <w:sz w:val="20"/>
                <w:szCs w:val="20"/>
              </w:rPr>
            </w:pPr>
            <w:r w:rsidRPr="00F77E06">
              <w:rPr>
                <w:rFonts w:ascii="Times New Roman" w:eastAsia="Times New Roman" w:hAnsi="Times New Roman" w:cs="Times New Roman"/>
                <w:sz w:val="20"/>
                <w:szCs w:val="20"/>
              </w:rPr>
              <w:sym w:font="Wingdings" w:char="F0FC"/>
            </w:r>
          </w:p>
        </w:tc>
        <w:tc>
          <w:tcPr>
            <w:tcW w:w="1815" w:type="dxa"/>
            <w:shd w:val="clear" w:color="auto" w:fill="auto"/>
            <w:vAlign w:val="center"/>
          </w:tcPr>
          <w:p w14:paraId="68C5CBD6" w14:textId="5A2C84C6" w:rsidR="00765AA8" w:rsidRPr="00F77E06" w:rsidRDefault="00765AA8" w:rsidP="006A6857">
            <w:pPr>
              <w:jc w:val="center"/>
              <w:rPr>
                <w:rFonts w:ascii="Times New Roman" w:eastAsia="Times New Roman" w:hAnsi="Times New Roman" w:cs="Times New Roman"/>
                <w:sz w:val="20"/>
                <w:szCs w:val="20"/>
              </w:rPr>
            </w:pPr>
            <w:r w:rsidRPr="00F77E06">
              <w:rPr>
                <w:rFonts w:ascii="Times New Roman" w:eastAsia="Times New Roman" w:hAnsi="Times New Roman" w:cs="Times New Roman"/>
                <w:sz w:val="20"/>
                <w:szCs w:val="20"/>
              </w:rPr>
              <w:sym w:font="Wingdings" w:char="F0FC"/>
            </w:r>
          </w:p>
        </w:tc>
        <w:tc>
          <w:tcPr>
            <w:tcW w:w="1816" w:type="dxa"/>
            <w:shd w:val="clear" w:color="auto" w:fill="auto"/>
            <w:vAlign w:val="center"/>
          </w:tcPr>
          <w:p w14:paraId="0729BF6A" w14:textId="39490B7A" w:rsidR="00765AA8" w:rsidRPr="00F77E06" w:rsidRDefault="00984086" w:rsidP="006A6857">
            <w:pPr>
              <w:jc w:val="center"/>
              <w:rPr>
                <w:rFonts w:ascii="Times New Roman" w:eastAsia="Times New Roman" w:hAnsi="Times New Roman" w:cs="Times New Roman"/>
                <w:sz w:val="20"/>
                <w:szCs w:val="20"/>
              </w:rPr>
            </w:pPr>
            <w:r w:rsidRPr="00F77E06">
              <w:rPr>
                <w:rFonts w:ascii="Times New Roman" w:eastAsia="Times New Roman" w:hAnsi="Times New Roman" w:cs="Times New Roman"/>
                <w:sz w:val="20"/>
                <w:szCs w:val="20"/>
              </w:rPr>
              <w:sym w:font="Wingdings" w:char="F0FC"/>
            </w:r>
          </w:p>
        </w:tc>
      </w:tr>
      <w:tr w:rsidR="00984086" w:rsidRPr="00F77E06" w14:paraId="7385E438" w14:textId="77777777" w:rsidTr="00984086">
        <w:trPr>
          <w:cantSplit/>
        </w:trPr>
        <w:tc>
          <w:tcPr>
            <w:tcW w:w="1728" w:type="dxa"/>
            <w:vAlign w:val="bottom"/>
          </w:tcPr>
          <w:p w14:paraId="0B7E39DD" w14:textId="3C8A2FB0" w:rsidR="00984086" w:rsidRPr="00F77E06" w:rsidRDefault="00984086" w:rsidP="006A6857">
            <w:pPr>
              <w:rPr>
                <w:rFonts w:ascii="Times New Roman" w:hAnsi="Times New Roman" w:cs="Times New Roman"/>
                <w:sz w:val="20"/>
                <w:szCs w:val="20"/>
              </w:rPr>
            </w:pPr>
            <w:r w:rsidRPr="00F77E06">
              <w:rPr>
                <w:rFonts w:ascii="Times New Roman" w:hAnsi="Times New Roman" w:cs="Times New Roman"/>
                <w:sz w:val="20"/>
                <w:szCs w:val="20"/>
              </w:rPr>
              <w:t>Lipid profile</w:t>
            </w:r>
          </w:p>
        </w:tc>
        <w:tc>
          <w:tcPr>
            <w:tcW w:w="1902" w:type="dxa"/>
            <w:shd w:val="clear" w:color="auto" w:fill="EEECE1" w:themeFill="background2"/>
            <w:vAlign w:val="center"/>
          </w:tcPr>
          <w:p w14:paraId="047E8830" w14:textId="77777777" w:rsidR="00984086" w:rsidRPr="00F77E06" w:rsidRDefault="00984086" w:rsidP="006A6857">
            <w:pPr>
              <w:jc w:val="center"/>
              <w:rPr>
                <w:rFonts w:ascii="Times New Roman" w:eastAsia="Times New Roman" w:hAnsi="Times New Roman" w:cs="Times New Roman"/>
                <w:sz w:val="20"/>
                <w:szCs w:val="20"/>
              </w:rPr>
            </w:pPr>
          </w:p>
        </w:tc>
        <w:tc>
          <w:tcPr>
            <w:tcW w:w="1816" w:type="dxa"/>
            <w:vAlign w:val="center"/>
          </w:tcPr>
          <w:p w14:paraId="053B560F" w14:textId="48173EE2" w:rsidR="00984086" w:rsidRPr="00F77E06" w:rsidRDefault="00984086" w:rsidP="006A6857">
            <w:pPr>
              <w:jc w:val="center"/>
              <w:rPr>
                <w:rFonts w:ascii="Times New Roman" w:eastAsia="Times New Roman" w:hAnsi="Times New Roman" w:cs="Times New Roman"/>
                <w:sz w:val="20"/>
                <w:szCs w:val="20"/>
              </w:rPr>
            </w:pPr>
            <w:r w:rsidRPr="00F77E06">
              <w:rPr>
                <w:rFonts w:ascii="Times New Roman" w:eastAsia="Times New Roman" w:hAnsi="Times New Roman" w:cs="Times New Roman"/>
                <w:sz w:val="20"/>
                <w:szCs w:val="20"/>
              </w:rPr>
              <w:sym w:font="Wingdings" w:char="F0FC"/>
            </w:r>
          </w:p>
        </w:tc>
        <w:tc>
          <w:tcPr>
            <w:tcW w:w="1815" w:type="dxa"/>
            <w:shd w:val="clear" w:color="auto" w:fill="auto"/>
            <w:vAlign w:val="center"/>
          </w:tcPr>
          <w:p w14:paraId="50612EE7" w14:textId="7A8223FD" w:rsidR="00984086" w:rsidRPr="00F77E06" w:rsidRDefault="00984086" w:rsidP="006A6857">
            <w:pPr>
              <w:jc w:val="center"/>
              <w:rPr>
                <w:rFonts w:ascii="Times New Roman" w:eastAsia="Times New Roman" w:hAnsi="Times New Roman" w:cs="Times New Roman"/>
                <w:sz w:val="20"/>
                <w:szCs w:val="20"/>
              </w:rPr>
            </w:pPr>
            <w:r w:rsidRPr="00F77E06">
              <w:rPr>
                <w:rFonts w:ascii="Times New Roman" w:eastAsia="Times New Roman" w:hAnsi="Times New Roman" w:cs="Times New Roman"/>
                <w:sz w:val="20"/>
                <w:szCs w:val="20"/>
              </w:rPr>
              <w:sym w:font="Wingdings" w:char="F0FC"/>
            </w:r>
          </w:p>
        </w:tc>
        <w:tc>
          <w:tcPr>
            <w:tcW w:w="1816" w:type="dxa"/>
            <w:shd w:val="clear" w:color="auto" w:fill="auto"/>
            <w:vAlign w:val="center"/>
          </w:tcPr>
          <w:p w14:paraId="3B512943" w14:textId="6A11C125" w:rsidR="00984086" w:rsidRPr="00F77E06" w:rsidRDefault="00984086" w:rsidP="006A6857">
            <w:pPr>
              <w:jc w:val="center"/>
              <w:rPr>
                <w:rFonts w:ascii="Times New Roman" w:eastAsia="Times New Roman" w:hAnsi="Times New Roman" w:cs="Times New Roman"/>
                <w:sz w:val="20"/>
                <w:szCs w:val="20"/>
              </w:rPr>
            </w:pPr>
            <w:r w:rsidRPr="00F77E06">
              <w:rPr>
                <w:rFonts w:ascii="Times New Roman" w:eastAsia="Times New Roman" w:hAnsi="Times New Roman" w:cs="Times New Roman"/>
                <w:sz w:val="20"/>
                <w:szCs w:val="20"/>
              </w:rPr>
              <w:sym w:font="Wingdings" w:char="F0FC"/>
            </w:r>
          </w:p>
        </w:tc>
        <w:tc>
          <w:tcPr>
            <w:tcW w:w="1815" w:type="dxa"/>
            <w:shd w:val="clear" w:color="auto" w:fill="auto"/>
            <w:vAlign w:val="center"/>
          </w:tcPr>
          <w:p w14:paraId="33A8C4E9" w14:textId="462B9B75" w:rsidR="00984086" w:rsidRPr="00F77E06" w:rsidRDefault="00984086" w:rsidP="006A6857">
            <w:pPr>
              <w:jc w:val="center"/>
              <w:rPr>
                <w:rFonts w:ascii="Times New Roman" w:eastAsia="Times New Roman" w:hAnsi="Times New Roman" w:cs="Times New Roman"/>
                <w:sz w:val="20"/>
                <w:szCs w:val="20"/>
              </w:rPr>
            </w:pPr>
            <w:r w:rsidRPr="00F77E06">
              <w:rPr>
                <w:rFonts w:ascii="Times New Roman" w:eastAsia="Times New Roman" w:hAnsi="Times New Roman" w:cs="Times New Roman"/>
                <w:sz w:val="20"/>
                <w:szCs w:val="20"/>
              </w:rPr>
              <w:sym w:font="Wingdings" w:char="F0FC"/>
            </w:r>
          </w:p>
        </w:tc>
        <w:tc>
          <w:tcPr>
            <w:tcW w:w="1816" w:type="dxa"/>
            <w:shd w:val="clear" w:color="auto" w:fill="auto"/>
            <w:vAlign w:val="center"/>
          </w:tcPr>
          <w:p w14:paraId="6C96E2C1" w14:textId="654FFAAA" w:rsidR="00984086" w:rsidRPr="00F77E06" w:rsidRDefault="00984086" w:rsidP="006A6857">
            <w:pPr>
              <w:jc w:val="center"/>
              <w:rPr>
                <w:rFonts w:ascii="Times New Roman" w:eastAsia="Times New Roman" w:hAnsi="Times New Roman" w:cs="Times New Roman"/>
                <w:sz w:val="20"/>
                <w:szCs w:val="20"/>
              </w:rPr>
            </w:pPr>
            <w:r w:rsidRPr="00F77E06">
              <w:rPr>
                <w:rFonts w:ascii="Times New Roman" w:eastAsia="Times New Roman" w:hAnsi="Times New Roman" w:cs="Times New Roman"/>
                <w:sz w:val="20"/>
                <w:szCs w:val="20"/>
              </w:rPr>
              <w:sym w:font="Wingdings" w:char="F0FC"/>
            </w:r>
          </w:p>
        </w:tc>
      </w:tr>
    </w:tbl>
    <w:p w14:paraId="4DCBB1E4" w14:textId="77777777" w:rsidR="0099183B" w:rsidRPr="004C7BC9" w:rsidRDefault="0099183B" w:rsidP="006A6857">
      <w:pPr>
        <w:spacing w:after="0"/>
        <w:jc w:val="both"/>
        <w:rPr>
          <w:rFonts w:ascii="Times New Roman" w:eastAsia="Times New Roman" w:hAnsi="Times New Roman" w:cs="Times New Roman"/>
          <w:sz w:val="24"/>
          <w:szCs w:val="24"/>
        </w:rPr>
      </w:pPr>
    </w:p>
    <w:p w14:paraId="490CA5B6" w14:textId="77777777" w:rsidR="00F77E06" w:rsidRDefault="00F77E06" w:rsidP="006A6857">
      <w:pPr>
        <w:spacing w:after="0" w:line="240" w:lineRule="auto"/>
        <w:ind w:firstLine="720"/>
        <w:rPr>
          <w:rFonts w:ascii="Times New Roman" w:eastAsia="Times New Roman" w:hAnsi="Times New Roman" w:cs="Times New Roman"/>
          <w:sz w:val="24"/>
          <w:szCs w:val="24"/>
        </w:rPr>
        <w:sectPr w:rsidR="00F77E06" w:rsidSect="004E1DD8">
          <w:pgSz w:w="15840" w:h="12240" w:orient="landscape"/>
          <w:pgMar w:top="1440" w:right="1440" w:bottom="1440" w:left="1440" w:header="720" w:footer="720" w:gutter="0"/>
          <w:cols w:space="720"/>
          <w:docGrid w:linePitch="360"/>
        </w:sectPr>
      </w:pPr>
    </w:p>
    <w:p w14:paraId="19902452" w14:textId="05F953B3" w:rsidR="004C7BC9" w:rsidRPr="004C7BC9" w:rsidRDefault="004C7BC9" w:rsidP="006A6857">
      <w:pPr>
        <w:spacing w:after="0" w:line="240" w:lineRule="auto"/>
        <w:ind w:firstLine="720"/>
        <w:rPr>
          <w:rFonts w:ascii="Times New Roman" w:eastAsia="Times New Roman" w:hAnsi="Times New Roman" w:cs="Times New Roman"/>
          <w:sz w:val="24"/>
          <w:szCs w:val="24"/>
        </w:rPr>
      </w:pPr>
    </w:p>
    <w:p w14:paraId="49CE1157" w14:textId="3AC739DF" w:rsidR="004C7BC9" w:rsidRPr="00636B5B" w:rsidRDefault="00D67C7C" w:rsidP="00636B5B">
      <w:pPr>
        <w:rPr>
          <w:sz w:val="24"/>
          <w:szCs w:val="24"/>
        </w:rPr>
      </w:pPr>
      <w:bookmarkStart w:id="21" w:name="_Toc434931331"/>
      <w:r w:rsidRPr="00636B5B">
        <w:rPr>
          <w:rFonts w:ascii="Times New Roman" w:hAnsi="Times New Roman" w:cs="Times New Roman"/>
          <w:b/>
          <w:sz w:val="24"/>
          <w:szCs w:val="24"/>
        </w:rPr>
        <w:t>Data Collection Procedures</w:t>
      </w:r>
      <w:bookmarkEnd w:id="21"/>
    </w:p>
    <w:p w14:paraId="3458C317" w14:textId="0BEA60B5" w:rsidR="007838FC" w:rsidRDefault="00BC1A0F" w:rsidP="00BF20FF">
      <w:pPr>
        <w:spacing w:after="0"/>
        <w:ind w:firstLine="54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w:t>
      </w:r>
      <w:r w:rsidR="00030CE7">
        <w:rPr>
          <w:rFonts w:ascii="Times New Roman" w:eastAsia="Times New Roman" w:hAnsi="Times New Roman" w:cs="Times New Roman"/>
          <w:sz w:val="24"/>
          <w:szCs w:val="24"/>
        </w:rPr>
        <w:t>each</w:t>
      </w:r>
      <w:r>
        <w:rPr>
          <w:rFonts w:ascii="Times New Roman" w:eastAsia="Times New Roman" w:hAnsi="Times New Roman" w:cs="Times New Roman"/>
          <w:sz w:val="24"/>
          <w:szCs w:val="24"/>
        </w:rPr>
        <w:t xml:space="preserve"> </w:t>
      </w:r>
      <w:r w:rsidR="00FB4E55">
        <w:rPr>
          <w:rFonts w:ascii="Times New Roman" w:eastAsia="Times New Roman" w:hAnsi="Times New Roman" w:cs="Times New Roman"/>
          <w:sz w:val="24"/>
          <w:szCs w:val="24"/>
        </w:rPr>
        <w:t xml:space="preserve">in-person </w:t>
      </w:r>
      <w:r>
        <w:rPr>
          <w:rFonts w:ascii="Times New Roman" w:eastAsia="Times New Roman" w:hAnsi="Times New Roman" w:cs="Times New Roman"/>
          <w:sz w:val="24"/>
          <w:szCs w:val="24"/>
        </w:rPr>
        <w:t xml:space="preserve">visit, </w:t>
      </w:r>
      <w:r w:rsidR="006A1612">
        <w:rPr>
          <w:rFonts w:ascii="Times New Roman" w:eastAsia="Times New Roman" w:hAnsi="Times New Roman" w:cs="Times New Roman"/>
          <w:sz w:val="24"/>
          <w:szCs w:val="24"/>
        </w:rPr>
        <w:t>BABI</w:t>
      </w:r>
      <w:r>
        <w:rPr>
          <w:rFonts w:ascii="Times New Roman" w:eastAsia="Times New Roman" w:hAnsi="Times New Roman" w:cs="Times New Roman"/>
          <w:sz w:val="24"/>
          <w:szCs w:val="24"/>
        </w:rPr>
        <w:t xml:space="preserve"> staff will </w:t>
      </w:r>
      <w:r w:rsidR="004C7BC9" w:rsidRPr="004C7BC9">
        <w:rPr>
          <w:rFonts w:ascii="Times New Roman" w:eastAsia="Times New Roman" w:hAnsi="Times New Roman" w:cs="Times New Roman"/>
          <w:sz w:val="24"/>
          <w:szCs w:val="24"/>
        </w:rPr>
        <w:t>dem</w:t>
      </w:r>
      <w:r>
        <w:rPr>
          <w:rFonts w:ascii="Times New Roman" w:eastAsia="Times New Roman" w:hAnsi="Times New Roman" w:cs="Times New Roman"/>
          <w:sz w:val="24"/>
          <w:szCs w:val="24"/>
        </w:rPr>
        <w:t xml:space="preserve">onstrate </w:t>
      </w:r>
      <w:r w:rsidR="007838FC">
        <w:rPr>
          <w:rFonts w:ascii="Times New Roman" w:eastAsia="Times New Roman" w:hAnsi="Times New Roman" w:cs="Times New Roman"/>
          <w:sz w:val="24"/>
          <w:szCs w:val="24"/>
        </w:rPr>
        <w:t xml:space="preserve">to </w:t>
      </w:r>
      <w:r w:rsidR="007838FC" w:rsidRPr="004C7BC9">
        <w:rPr>
          <w:rFonts w:ascii="Times New Roman" w:eastAsia="Times New Roman" w:hAnsi="Times New Roman" w:cs="Times New Roman"/>
          <w:sz w:val="24"/>
          <w:szCs w:val="24"/>
        </w:rPr>
        <w:t xml:space="preserve">participants </w:t>
      </w:r>
      <w:r>
        <w:rPr>
          <w:rFonts w:ascii="Times New Roman" w:eastAsia="Times New Roman" w:hAnsi="Times New Roman" w:cs="Times New Roman"/>
          <w:sz w:val="24"/>
          <w:szCs w:val="24"/>
        </w:rPr>
        <w:t xml:space="preserve">the use of the laptop </w:t>
      </w:r>
      <w:r w:rsidR="007838FC">
        <w:rPr>
          <w:rFonts w:ascii="Times New Roman" w:eastAsia="Times New Roman" w:hAnsi="Times New Roman" w:cs="Times New Roman"/>
          <w:sz w:val="24"/>
          <w:szCs w:val="24"/>
        </w:rPr>
        <w:t xml:space="preserve">for the purpose of </w:t>
      </w:r>
      <w:r w:rsidR="004C7BC9" w:rsidRPr="004C7BC9">
        <w:rPr>
          <w:rFonts w:ascii="Times New Roman" w:eastAsia="Times New Roman" w:hAnsi="Times New Roman" w:cs="Times New Roman"/>
          <w:sz w:val="24"/>
          <w:szCs w:val="24"/>
        </w:rPr>
        <w:t>complet</w:t>
      </w:r>
      <w:r w:rsidR="007838FC">
        <w:rPr>
          <w:rFonts w:ascii="Times New Roman" w:eastAsia="Times New Roman" w:hAnsi="Times New Roman" w:cs="Times New Roman"/>
          <w:sz w:val="24"/>
          <w:szCs w:val="24"/>
        </w:rPr>
        <w:t>ing</w:t>
      </w:r>
      <w:r w:rsidR="004C7BC9" w:rsidRPr="004C7BC9">
        <w:rPr>
          <w:rFonts w:ascii="Times New Roman" w:eastAsia="Times New Roman" w:hAnsi="Times New Roman" w:cs="Times New Roman"/>
          <w:sz w:val="24"/>
          <w:szCs w:val="24"/>
        </w:rPr>
        <w:t xml:space="preserve"> the </w:t>
      </w:r>
      <w:r>
        <w:rPr>
          <w:rFonts w:ascii="Times New Roman" w:eastAsia="Times New Roman" w:hAnsi="Times New Roman" w:cs="Times New Roman"/>
          <w:sz w:val="24"/>
          <w:szCs w:val="24"/>
        </w:rPr>
        <w:t xml:space="preserve">study </w:t>
      </w:r>
      <w:r w:rsidR="004C7BC9" w:rsidRPr="004C7BC9">
        <w:rPr>
          <w:rFonts w:ascii="Times New Roman" w:eastAsia="Times New Roman" w:hAnsi="Times New Roman" w:cs="Times New Roman"/>
          <w:sz w:val="24"/>
          <w:szCs w:val="24"/>
        </w:rPr>
        <w:t xml:space="preserve">questionnaire. </w:t>
      </w:r>
      <w:r w:rsidR="00E151F8">
        <w:rPr>
          <w:rFonts w:ascii="Times New Roman" w:eastAsia="Times New Roman" w:hAnsi="Times New Roman" w:cs="Times New Roman"/>
          <w:sz w:val="24"/>
          <w:szCs w:val="24"/>
        </w:rPr>
        <w:t xml:space="preserve">Study staff </w:t>
      </w:r>
      <w:r w:rsidR="007838FC" w:rsidRPr="004C7BC9">
        <w:rPr>
          <w:rFonts w:ascii="Times New Roman" w:eastAsia="Times New Roman" w:hAnsi="Times New Roman" w:cs="Times New Roman"/>
          <w:sz w:val="24"/>
          <w:szCs w:val="24"/>
        </w:rPr>
        <w:t xml:space="preserve">will </w:t>
      </w:r>
      <w:r w:rsidR="007838FC">
        <w:rPr>
          <w:rFonts w:ascii="Times New Roman" w:eastAsia="Times New Roman" w:hAnsi="Times New Roman" w:cs="Times New Roman"/>
          <w:sz w:val="24"/>
          <w:szCs w:val="24"/>
        </w:rPr>
        <w:t xml:space="preserve">remain available </w:t>
      </w:r>
      <w:r w:rsidR="007838FC" w:rsidRPr="004C7BC9">
        <w:rPr>
          <w:rFonts w:ascii="Times New Roman" w:eastAsia="Times New Roman" w:hAnsi="Times New Roman" w:cs="Times New Roman"/>
          <w:sz w:val="24"/>
          <w:szCs w:val="24"/>
        </w:rPr>
        <w:t>to answer participants</w:t>
      </w:r>
      <w:r w:rsidR="007838FC">
        <w:rPr>
          <w:rFonts w:ascii="Times New Roman" w:eastAsia="Times New Roman" w:hAnsi="Times New Roman" w:cs="Times New Roman"/>
          <w:sz w:val="24"/>
          <w:szCs w:val="24"/>
        </w:rPr>
        <w:t>’</w:t>
      </w:r>
      <w:r w:rsidR="007838FC" w:rsidRPr="004C7BC9">
        <w:rPr>
          <w:rFonts w:ascii="Times New Roman" w:eastAsia="Times New Roman" w:hAnsi="Times New Roman" w:cs="Times New Roman"/>
          <w:sz w:val="24"/>
          <w:szCs w:val="24"/>
        </w:rPr>
        <w:t xml:space="preserve"> questions and assist with the</w:t>
      </w:r>
      <w:r w:rsidR="007838FC">
        <w:rPr>
          <w:rFonts w:ascii="Times New Roman" w:eastAsia="Times New Roman" w:hAnsi="Times New Roman" w:cs="Times New Roman"/>
          <w:sz w:val="24"/>
          <w:szCs w:val="24"/>
        </w:rPr>
        <w:t xml:space="preserve"> computer assisted self-interview (CASI)</w:t>
      </w:r>
      <w:r w:rsidR="007838FC" w:rsidRPr="004C7BC9">
        <w:rPr>
          <w:rFonts w:ascii="Times New Roman" w:eastAsia="Times New Roman" w:hAnsi="Times New Roman" w:cs="Times New Roman"/>
          <w:sz w:val="24"/>
          <w:szCs w:val="24"/>
        </w:rPr>
        <w:t xml:space="preserve"> technology</w:t>
      </w:r>
      <w:r w:rsidR="007838FC">
        <w:rPr>
          <w:rFonts w:ascii="Times New Roman" w:eastAsia="Times New Roman" w:hAnsi="Times New Roman" w:cs="Times New Roman"/>
          <w:sz w:val="24"/>
          <w:szCs w:val="24"/>
        </w:rPr>
        <w:t xml:space="preserve"> throughout the study visit,</w:t>
      </w:r>
      <w:r w:rsidR="007838FC" w:rsidRPr="00FE4770">
        <w:rPr>
          <w:rFonts w:ascii="Times New Roman" w:eastAsia="Times New Roman" w:hAnsi="Times New Roman" w:cs="Times New Roman"/>
          <w:sz w:val="24"/>
          <w:szCs w:val="24"/>
        </w:rPr>
        <w:t xml:space="preserve"> </w:t>
      </w:r>
      <w:r w:rsidR="007838FC">
        <w:rPr>
          <w:rFonts w:ascii="Times New Roman" w:eastAsia="Times New Roman" w:hAnsi="Times New Roman" w:cs="Times New Roman"/>
          <w:sz w:val="24"/>
          <w:szCs w:val="24"/>
        </w:rPr>
        <w:t>as needed</w:t>
      </w:r>
      <w:r w:rsidR="007838FC" w:rsidRPr="004C7BC9">
        <w:rPr>
          <w:rFonts w:ascii="Times New Roman" w:eastAsia="Times New Roman" w:hAnsi="Times New Roman" w:cs="Times New Roman"/>
          <w:sz w:val="24"/>
          <w:szCs w:val="24"/>
        </w:rPr>
        <w:t>.</w:t>
      </w:r>
      <w:r w:rsidR="00D3764A">
        <w:rPr>
          <w:rFonts w:ascii="Times New Roman" w:eastAsia="Times New Roman" w:hAnsi="Times New Roman" w:cs="Times New Roman"/>
          <w:sz w:val="24"/>
          <w:szCs w:val="24"/>
        </w:rPr>
        <w:t xml:space="preserve"> </w:t>
      </w:r>
      <w:r w:rsidR="000B79E7">
        <w:rPr>
          <w:rFonts w:ascii="Times New Roman" w:eastAsia="Times New Roman" w:hAnsi="Times New Roman" w:cs="Times New Roman"/>
          <w:sz w:val="24"/>
          <w:szCs w:val="24"/>
        </w:rPr>
        <w:t xml:space="preserve">No participant identifying information will </w:t>
      </w:r>
      <w:r w:rsidR="00030CE7">
        <w:rPr>
          <w:rFonts w:ascii="Times New Roman" w:eastAsia="Times New Roman" w:hAnsi="Times New Roman" w:cs="Times New Roman"/>
          <w:sz w:val="24"/>
          <w:szCs w:val="24"/>
        </w:rPr>
        <w:t xml:space="preserve">be </w:t>
      </w:r>
      <w:r w:rsidR="000B79E7">
        <w:rPr>
          <w:rFonts w:ascii="Times New Roman" w:eastAsia="Times New Roman" w:hAnsi="Times New Roman" w:cs="Times New Roman"/>
          <w:sz w:val="24"/>
          <w:szCs w:val="24"/>
        </w:rPr>
        <w:t>collected.</w:t>
      </w:r>
      <w:r w:rsidR="00D3764A">
        <w:rPr>
          <w:rFonts w:ascii="Times New Roman" w:eastAsia="Times New Roman" w:hAnsi="Times New Roman" w:cs="Times New Roman"/>
          <w:sz w:val="24"/>
          <w:szCs w:val="24"/>
        </w:rPr>
        <w:t xml:space="preserve"> </w:t>
      </w:r>
      <w:r w:rsidR="007838FC">
        <w:rPr>
          <w:rFonts w:ascii="Times New Roman" w:eastAsia="Times New Roman" w:hAnsi="Times New Roman" w:cs="Times New Roman"/>
          <w:sz w:val="24"/>
          <w:szCs w:val="24"/>
        </w:rPr>
        <w:t>Participants will access the CASI web</w:t>
      </w:r>
      <w:r w:rsidR="00B02D45">
        <w:rPr>
          <w:rFonts w:ascii="Times New Roman" w:eastAsia="Times New Roman" w:hAnsi="Times New Roman" w:cs="Times New Roman"/>
          <w:sz w:val="24"/>
          <w:szCs w:val="24"/>
        </w:rPr>
        <w:t>-based questionnaire</w:t>
      </w:r>
      <w:r w:rsidR="007838FC">
        <w:rPr>
          <w:rFonts w:ascii="Times New Roman" w:eastAsia="Times New Roman" w:hAnsi="Times New Roman" w:cs="Times New Roman"/>
          <w:sz w:val="24"/>
          <w:szCs w:val="24"/>
        </w:rPr>
        <w:t xml:space="preserve"> </w:t>
      </w:r>
      <w:r w:rsidR="000B79E7">
        <w:rPr>
          <w:rFonts w:ascii="Times New Roman" w:eastAsia="Times New Roman" w:hAnsi="Times New Roman" w:cs="Times New Roman"/>
          <w:sz w:val="24"/>
          <w:szCs w:val="24"/>
        </w:rPr>
        <w:t>by logging in with their study ID,</w:t>
      </w:r>
      <w:r w:rsidR="000B79E7" w:rsidRPr="000B79E7">
        <w:rPr>
          <w:rFonts w:ascii="Times New Roman" w:eastAsia="Times New Roman" w:hAnsi="Times New Roman" w:cs="Times New Roman"/>
          <w:sz w:val="24"/>
          <w:szCs w:val="24"/>
        </w:rPr>
        <w:t xml:space="preserve"> </w:t>
      </w:r>
      <w:r w:rsidR="000B79E7">
        <w:rPr>
          <w:rFonts w:ascii="Times New Roman" w:eastAsia="Times New Roman" w:hAnsi="Times New Roman" w:cs="Times New Roman"/>
          <w:sz w:val="24"/>
          <w:szCs w:val="24"/>
        </w:rPr>
        <w:t xml:space="preserve">which will serve as the link to their responses. The </w:t>
      </w:r>
      <w:r w:rsidR="00B02D45">
        <w:rPr>
          <w:rFonts w:ascii="Times New Roman" w:eastAsia="Times New Roman" w:hAnsi="Times New Roman" w:cs="Times New Roman"/>
          <w:sz w:val="24"/>
          <w:szCs w:val="24"/>
        </w:rPr>
        <w:t>questionnaire</w:t>
      </w:r>
      <w:r w:rsidR="000B79E7">
        <w:rPr>
          <w:rFonts w:ascii="Times New Roman" w:eastAsia="Times New Roman" w:hAnsi="Times New Roman" w:cs="Times New Roman"/>
          <w:sz w:val="24"/>
          <w:szCs w:val="24"/>
        </w:rPr>
        <w:t xml:space="preserve">, an integrated module of the </w:t>
      </w:r>
      <w:r w:rsidR="006A1612">
        <w:rPr>
          <w:rFonts w:ascii="Times New Roman" w:eastAsia="Times New Roman" w:hAnsi="Times New Roman" w:cs="Times New Roman"/>
          <w:sz w:val="24"/>
          <w:szCs w:val="24"/>
        </w:rPr>
        <w:t>BABI</w:t>
      </w:r>
      <w:r w:rsidR="000B79E7">
        <w:rPr>
          <w:rFonts w:ascii="Times New Roman" w:eastAsia="Times New Roman" w:hAnsi="Times New Roman" w:cs="Times New Roman"/>
          <w:sz w:val="24"/>
          <w:szCs w:val="24"/>
        </w:rPr>
        <w:t xml:space="preserve"> website, </w:t>
      </w:r>
      <w:r w:rsidR="007838FC">
        <w:rPr>
          <w:rFonts w:ascii="Times New Roman" w:eastAsia="Times New Roman" w:hAnsi="Times New Roman" w:cs="Times New Roman"/>
          <w:sz w:val="24"/>
          <w:szCs w:val="24"/>
        </w:rPr>
        <w:t xml:space="preserve">will be hosted on BWH </w:t>
      </w:r>
      <w:r w:rsidR="007838FC" w:rsidRPr="004C7BC9">
        <w:rPr>
          <w:rFonts w:ascii="Times New Roman" w:eastAsia="Times New Roman" w:hAnsi="Times New Roman" w:cs="Times New Roman"/>
          <w:sz w:val="24"/>
          <w:szCs w:val="24"/>
        </w:rPr>
        <w:t>password-protected servers</w:t>
      </w:r>
      <w:r w:rsidR="007838FC">
        <w:rPr>
          <w:rFonts w:ascii="Times New Roman" w:eastAsia="Times New Roman" w:hAnsi="Times New Roman" w:cs="Times New Roman"/>
          <w:sz w:val="24"/>
          <w:szCs w:val="24"/>
        </w:rPr>
        <w:t>.</w:t>
      </w:r>
      <w:r w:rsidR="00D3764A">
        <w:rPr>
          <w:rFonts w:ascii="Times New Roman" w:eastAsia="Times New Roman" w:hAnsi="Times New Roman" w:cs="Times New Roman"/>
          <w:sz w:val="24"/>
          <w:szCs w:val="24"/>
        </w:rPr>
        <w:t xml:space="preserve"> </w:t>
      </w:r>
      <w:r w:rsidR="000B79E7">
        <w:rPr>
          <w:rFonts w:ascii="Times New Roman" w:eastAsia="Times New Roman" w:hAnsi="Times New Roman" w:cs="Times New Roman"/>
          <w:sz w:val="24"/>
          <w:szCs w:val="24"/>
        </w:rPr>
        <w:t>Upon subject entry of their responses on the web interface, the data will be captured on the back end in a customized Research Enabled Data Capture (REDC</w:t>
      </w:r>
      <w:r w:rsidR="00FB4E55">
        <w:rPr>
          <w:rFonts w:ascii="Times New Roman" w:eastAsia="Times New Roman" w:hAnsi="Times New Roman" w:cs="Times New Roman"/>
          <w:sz w:val="24"/>
          <w:szCs w:val="24"/>
        </w:rPr>
        <w:t>ap</w:t>
      </w:r>
      <w:r w:rsidR="000B79E7">
        <w:rPr>
          <w:rFonts w:ascii="Times New Roman" w:eastAsia="Times New Roman" w:hAnsi="Times New Roman" w:cs="Times New Roman"/>
          <w:sz w:val="24"/>
          <w:szCs w:val="24"/>
        </w:rPr>
        <w:t>)</w:t>
      </w:r>
      <w:r w:rsidR="000B79E7" w:rsidRPr="000B79E7">
        <w:rPr>
          <w:rFonts w:ascii="Times New Roman" w:eastAsia="Times New Roman" w:hAnsi="Times New Roman" w:cs="Times New Roman"/>
          <w:sz w:val="24"/>
          <w:szCs w:val="24"/>
        </w:rPr>
        <w:t xml:space="preserve"> </w:t>
      </w:r>
      <w:r w:rsidR="000B79E7">
        <w:rPr>
          <w:rFonts w:ascii="Times New Roman" w:eastAsia="Times New Roman" w:hAnsi="Times New Roman" w:cs="Times New Roman"/>
          <w:sz w:val="24"/>
          <w:szCs w:val="24"/>
        </w:rPr>
        <w:t xml:space="preserve">database. </w:t>
      </w:r>
      <w:r w:rsidR="007838FC">
        <w:rPr>
          <w:rFonts w:ascii="Times New Roman" w:eastAsia="Times New Roman" w:hAnsi="Times New Roman" w:cs="Times New Roman"/>
          <w:sz w:val="24"/>
          <w:szCs w:val="24"/>
        </w:rPr>
        <w:t>N</w:t>
      </w:r>
      <w:r w:rsidR="007838FC" w:rsidRPr="004C7BC9">
        <w:rPr>
          <w:rFonts w:ascii="Times New Roman" w:eastAsia="Times New Roman" w:hAnsi="Times New Roman" w:cs="Times New Roman"/>
          <w:sz w:val="24"/>
          <w:szCs w:val="24"/>
        </w:rPr>
        <w:t>o data will be saved or stored on the local laptop hard drive.</w:t>
      </w:r>
    </w:p>
    <w:p w14:paraId="79CAA884" w14:textId="77777777" w:rsidR="007838FC" w:rsidRDefault="007838FC" w:rsidP="00CA5219">
      <w:pPr>
        <w:spacing w:after="0"/>
        <w:rPr>
          <w:rFonts w:ascii="Times New Roman" w:eastAsia="Times New Roman" w:hAnsi="Times New Roman" w:cs="Times New Roman"/>
          <w:sz w:val="24"/>
          <w:szCs w:val="24"/>
        </w:rPr>
      </w:pPr>
    </w:p>
    <w:p w14:paraId="32299A4C" w14:textId="15419C41" w:rsidR="00FE4770" w:rsidRDefault="000B79E7" w:rsidP="00BF20FF">
      <w:pPr>
        <w:spacing w:after="0"/>
        <w:ind w:firstLine="547"/>
        <w:rPr>
          <w:rFonts w:ascii="Times New Roman" w:eastAsia="Times New Roman" w:hAnsi="Times New Roman" w:cs="Times New Roman"/>
          <w:sz w:val="24"/>
          <w:szCs w:val="24"/>
        </w:rPr>
      </w:pPr>
      <w:r>
        <w:rPr>
          <w:rFonts w:ascii="Times New Roman" w:eastAsia="Times New Roman" w:hAnsi="Times New Roman" w:cs="Times New Roman"/>
          <w:sz w:val="24"/>
          <w:szCs w:val="24"/>
        </w:rPr>
        <w:t>A strong advantage to using</w:t>
      </w:r>
      <w:r w:rsidR="00BC1A0F">
        <w:rPr>
          <w:rFonts w:ascii="Times New Roman" w:eastAsia="Times New Roman" w:hAnsi="Times New Roman" w:cs="Times New Roman"/>
          <w:sz w:val="24"/>
          <w:szCs w:val="24"/>
        </w:rPr>
        <w:t xml:space="preserve"> CASI mode for the </w:t>
      </w:r>
      <w:r w:rsidR="006A1612">
        <w:rPr>
          <w:rFonts w:ascii="Times New Roman" w:eastAsia="Times New Roman" w:hAnsi="Times New Roman" w:cs="Times New Roman"/>
          <w:sz w:val="24"/>
          <w:szCs w:val="24"/>
        </w:rPr>
        <w:t>BABI</w:t>
      </w:r>
      <w:r>
        <w:rPr>
          <w:rFonts w:ascii="Times New Roman" w:eastAsia="Times New Roman" w:hAnsi="Times New Roman" w:cs="Times New Roman"/>
          <w:sz w:val="24"/>
          <w:szCs w:val="24"/>
        </w:rPr>
        <w:t xml:space="preserve"> </w:t>
      </w:r>
      <w:r w:rsidR="00BC1A0F">
        <w:rPr>
          <w:rFonts w:ascii="Times New Roman" w:eastAsia="Times New Roman" w:hAnsi="Times New Roman" w:cs="Times New Roman"/>
          <w:sz w:val="24"/>
          <w:szCs w:val="24"/>
        </w:rPr>
        <w:t>questionnaires</w:t>
      </w:r>
      <w:r>
        <w:rPr>
          <w:rFonts w:ascii="Times New Roman" w:eastAsia="Times New Roman" w:hAnsi="Times New Roman" w:cs="Times New Roman"/>
          <w:sz w:val="24"/>
          <w:szCs w:val="24"/>
        </w:rPr>
        <w:t xml:space="preserve"> is it</w:t>
      </w:r>
      <w:r w:rsidR="00BC1A0F">
        <w:rPr>
          <w:rFonts w:ascii="Times New Roman" w:eastAsia="Times New Roman" w:hAnsi="Times New Roman" w:cs="Times New Roman"/>
          <w:sz w:val="24"/>
          <w:szCs w:val="24"/>
        </w:rPr>
        <w:t xml:space="preserve"> promote</w:t>
      </w:r>
      <w:r w:rsidR="007838FC">
        <w:rPr>
          <w:rFonts w:ascii="Times New Roman" w:eastAsia="Times New Roman" w:hAnsi="Times New Roman" w:cs="Times New Roman"/>
          <w:sz w:val="24"/>
          <w:szCs w:val="24"/>
        </w:rPr>
        <w:t>s the capture of</w:t>
      </w:r>
      <w:r w:rsidR="00BC1A0F">
        <w:rPr>
          <w:rFonts w:ascii="Times New Roman" w:eastAsia="Times New Roman" w:hAnsi="Times New Roman" w:cs="Times New Roman"/>
          <w:sz w:val="24"/>
          <w:szCs w:val="24"/>
        </w:rPr>
        <w:t xml:space="preserve"> honest </w:t>
      </w:r>
      <w:r w:rsidR="007838FC">
        <w:rPr>
          <w:rFonts w:ascii="Times New Roman" w:eastAsia="Times New Roman" w:hAnsi="Times New Roman" w:cs="Times New Roman"/>
          <w:sz w:val="24"/>
          <w:szCs w:val="24"/>
        </w:rPr>
        <w:t xml:space="preserve">subject </w:t>
      </w:r>
      <w:r w:rsidR="00BC1A0F">
        <w:rPr>
          <w:rFonts w:ascii="Times New Roman" w:eastAsia="Times New Roman" w:hAnsi="Times New Roman" w:cs="Times New Roman"/>
          <w:sz w:val="24"/>
          <w:szCs w:val="24"/>
        </w:rPr>
        <w:t xml:space="preserve">responses </w:t>
      </w:r>
      <w:r w:rsidR="007838FC">
        <w:rPr>
          <w:rFonts w:ascii="Times New Roman" w:eastAsia="Times New Roman" w:hAnsi="Times New Roman" w:cs="Times New Roman"/>
          <w:sz w:val="24"/>
          <w:szCs w:val="24"/>
        </w:rPr>
        <w:t>that may not othe</w:t>
      </w:r>
      <w:r w:rsidR="00BC1A0F">
        <w:rPr>
          <w:rFonts w:ascii="Times New Roman" w:eastAsia="Times New Roman" w:hAnsi="Times New Roman" w:cs="Times New Roman"/>
          <w:sz w:val="24"/>
          <w:szCs w:val="24"/>
        </w:rPr>
        <w:t xml:space="preserve">rwise be given </w:t>
      </w:r>
      <w:r w:rsidR="007838FC">
        <w:rPr>
          <w:rFonts w:ascii="Times New Roman" w:eastAsia="Times New Roman" w:hAnsi="Times New Roman" w:cs="Times New Roman"/>
          <w:sz w:val="24"/>
          <w:szCs w:val="24"/>
        </w:rPr>
        <w:t xml:space="preserve">using an </w:t>
      </w:r>
      <w:r w:rsidR="00BC1A0F">
        <w:rPr>
          <w:rFonts w:ascii="Times New Roman" w:eastAsia="Times New Roman" w:hAnsi="Times New Roman" w:cs="Times New Roman"/>
          <w:sz w:val="24"/>
          <w:szCs w:val="24"/>
        </w:rPr>
        <w:t>interviewer-administered</w:t>
      </w:r>
      <w:r w:rsidR="007838FC">
        <w:rPr>
          <w:rFonts w:ascii="Times New Roman" w:eastAsia="Times New Roman" w:hAnsi="Times New Roman" w:cs="Times New Roman"/>
          <w:sz w:val="24"/>
          <w:szCs w:val="24"/>
        </w:rPr>
        <w:t xml:space="preserve"> mode</w:t>
      </w:r>
      <w:r w:rsidR="00030CE7">
        <w:rPr>
          <w:rFonts w:ascii="Times New Roman" w:eastAsia="Times New Roman" w:hAnsi="Times New Roman" w:cs="Times New Roman"/>
          <w:sz w:val="24"/>
          <w:szCs w:val="24"/>
        </w:rPr>
        <w:t>.</w:t>
      </w:r>
      <w:r w:rsidR="00D3764A">
        <w:rPr>
          <w:rFonts w:ascii="Times New Roman" w:eastAsia="Times New Roman" w:hAnsi="Times New Roman" w:cs="Times New Roman"/>
          <w:sz w:val="24"/>
          <w:szCs w:val="24"/>
        </w:rPr>
        <w:t xml:space="preserve"> </w:t>
      </w:r>
      <w:r w:rsidR="00030CE7">
        <w:rPr>
          <w:rFonts w:ascii="Times New Roman" w:eastAsia="Times New Roman" w:hAnsi="Times New Roman" w:cs="Times New Roman"/>
          <w:sz w:val="24"/>
          <w:szCs w:val="24"/>
        </w:rPr>
        <w:t>During interviewer-administered data collection participants may feel pressure to give</w:t>
      </w:r>
      <w:r>
        <w:rPr>
          <w:rFonts w:ascii="Times New Roman" w:eastAsia="Times New Roman" w:hAnsi="Times New Roman" w:cs="Times New Roman"/>
          <w:sz w:val="24"/>
          <w:szCs w:val="24"/>
        </w:rPr>
        <w:t xml:space="preserve"> </w:t>
      </w:r>
      <w:r w:rsidR="00BC1A0F">
        <w:rPr>
          <w:rFonts w:ascii="Times New Roman" w:eastAsia="Times New Roman" w:hAnsi="Times New Roman" w:cs="Times New Roman"/>
          <w:sz w:val="24"/>
          <w:szCs w:val="24"/>
        </w:rPr>
        <w:t>responses perceive</w:t>
      </w:r>
      <w:r w:rsidR="007838FC">
        <w:rPr>
          <w:rFonts w:ascii="Times New Roman" w:eastAsia="Times New Roman" w:hAnsi="Times New Roman" w:cs="Times New Roman"/>
          <w:sz w:val="24"/>
          <w:szCs w:val="24"/>
        </w:rPr>
        <w:t>d</w:t>
      </w:r>
      <w:r w:rsidR="00BC1A0F">
        <w:rPr>
          <w:rFonts w:ascii="Times New Roman" w:eastAsia="Times New Roman" w:hAnsi="Times New Roman" w:cs="Times New Roman"/>
          <w:sz w:val="24"/>
          <w:szCs w:val="24"/>
        </w:rPr>
        <w:t xml:space="preserve"> to be more desirable</w:t>
      </w:r>
      <w:r w:rsidR="007838FC">
        <w:rPr>
          <w:rFonts w:ascii="Times New Roman" w:eastAsia="Times New Roman" w:hAnsi="Times New Roman" w:cs="Times New Roman"/>
          <w:sz w:val="24"/>
          <w:szCs w:val="24"/>
        </w:rPr>
        <w:t xml:space="preserve"> rather than </w:t>
      </w:r>
      <w:r w:rsidR="00FE4770">
        <w:rPr>
          <w:rFonts w:ascii="Times New Roman" w:eastAsia="Times New Roman" w:hAnsi="Times New Roman" w:cs="Times New Roman"/>
          <w:sz w:val="24"/>
          <w:szCs w:val="24"/>
        </w:rPr>
        <w:t>truthful</w:t>
      </w:r>
      <w:r w:rsidR="00BC1A0F">
        <w:rPr>
          <w:rFonts w:ascii="Times New Roman" w:eastAsia="Times New Roman" w:hAnsi="Times New Roman" w:cs="Times New Roman"/>
          <w:sz w:val="24"/>
          <w:szCs w:val="24"/>
        </w:rPr>
        <w:t>.</w:t>
      </w:r>
      <w:r w:rsidR="00D3764A">
        <w:rPr>
          <w:rFonts w:ascii="Times New Roman" w:eastAsia="Times New Roman" w:hAnsi="Times New Roman" w:cs="Times New Roman"/>
          <w:sz w:val="24"/>
          <w:szCs w:val="24"/>
        </w:rPr>
        <w:t xml:space="preserve"> </w:t>
      </w:r>
      <w:r w:rsidR="00030CE7">
        <w:rPr>
          <w:rFonts w:ascii="Times New Roman" w:eastAsia="Times New Roman" w:hAnsi="Times New Roman" w:cs="Times New Roman"/>
          <w:sz w:val="24"/>
          <w:szCs w:val="24"/>
        </w:rPr>
        <w:t>In the CASI setting, we expect that participants will feel more comfortable providing honest responses to sensitive questions.</w:t>
      </w:r>
      <w:r w:rsidR="00BC1A0F">
        <w:rPr>
          <w:rFonts w:ascii="Times New Roman" w:eastAsia="Times New Roman" w:hAnsi="Times New Roman" w:cs="Times New Roman"/>
          <w:sz w:val="24"/>
          <w:szCs w:val="24"/>
        </w:rPr>
        <w:t xml:space="preserve"> </w:t>
      </w:r>
    </w:p>
    <w:p w14:paraId="64A01A0A" w14:textId="1763CB24" w:rsidR="006A3A7C" w:rsidRDefault="004C7BC9" w:rsidP="00CF5A13">
      <w:pPr>
        <w:spacing w:after="0" w:line="240" w:lineRule="auto"/>
      </w:pPr>
      <w:r w:rsidRPr="004C7BC9">
        <w:rPr>
          <w:rFonts w:ascii="Times New Roman" w:eastAsia="Times New Roman" w:hAnsi="Times New Roman" w:cs="Times New Roman"/>
          <w:sz w:val="24"/>
          <w:szCs w:val="24"/>
        </w:rPr>
        <w:t xml:space="preserve"> </w:t>
      </w:r>
      <w:r w:rsidR="00FE4770">
        <w:rPr>
          <w:rFonts w:ascii="Times New Roman" w:eastAsia="Times New Roman" w:hAnsi="Times New Roman" w:cs="Times New Roman"/>
          <w:sz w:val="24"/>
          <w:szCs w:val="24"/>
        </w:rPr>
        <w:t xml:space="preserve"> </w:t>
      </w:r>
    </w:p>
    <w:p w14:paraId="3529B29E" w14:textId="3DEE4036" w:rsidR="001A1298" w:rsidRPr="001A1298" w:rsidRDefault="00F322BA" w:rsidP="001A1298">
      <w:pPr>
        <w:pStyle w:val="Heading2"/>
        <w:rPr>
          <w:rFonts w:eastAsia="Times New Roman"/>
        </w:rPr>
      </w:pPr>
      <w:bookmarkStart w:id="22" w:name="_Toc434931332"/>
      <w:r w:rsidRPr="001A1298">
        <w:t>B3.</w:t>
      </w:r>
      <w:bookmarkEnd w:id="12"/>
      <w:r w:rsidR="006A6857" w:rsidRPr="001A1298">
        <w:t xml:space="preserve">  </w:t>
      </w:r>
      <w:r w:rsidR="001A1298" w:rsidRPr="001A1298">
        <w:rPr>
          <w:rFonts w:eastAsia="Times New Roman"/>
        </w:rPr>
        <w:t>Methods to Maximize Response Rates and Deal with Nonresponse</w:t>
      </w:r>
      <w:bookmarkEnd w:id="22"/>
    </w:p>
    <w:p w14:paraId="02AFCB4E" w14:textId="5CDFB86A" w:rsidR="008E6552" w:rsidRDefault="00890EE9" w:rsidP="00BF20FF">
      <w:pPr>
        <w:ind w:firstLine="547"/>
        <w:rPr>
          <w:rFonts w:ascii="Times New Roman" w:eastAsia="Times New Roman" w:hAnsi="Times New Roman" w:cs="Times New Roman"/>
          <w:sz w:val="24"/>
          <w:szCs w:val="24"/>
        </w:rPr>
      </w:pPr>
      <w:r w:rsidRPr="008E6552">
        <w:rPr>
          <w:rFonts w:ascii="Times New Roman" w:eastAsia="Times New Roman" w:hAnsi="Times New Roman" w:cs="Times New Roman"/>
          <w:sz w:val="24"/>
          <w:szCs w:val="24"/>
        </w:rPr>
        <w:t xml:space="preserve">Loss-to-follow-up among study participants and item nonresponse </w:t>
      </w:r>
      <w:r w:rsidR="004574B8" w:rsidRPr="008E6552">
        <w:rPr>
          <w:rFonts w:ascii="Times New Roman" w:eastAsia="Times New Roman" w:hAnsi="Times New Roman" w:cs="Times New Roman"/>
          <w:sz w:val="24"/>
          <w:szCs w:val="24"/>
        </w:rPr>
        <w:t xml:space="preserve">are </w:t>
      </w:r>
      <w:r w:rsidRPr="008E6552">
        <w:rPr>
          <w:rFonts w:ascii="Times New Roman" w:eastAsia="Times New Roman" w:hAnsi="Times New Roman" w:cs="Times New Roman"/>
          <w:sz w:val="24"/>
          <w:szCs w:val="24"/>
        </w:rPr>
        <w:t xml:space="preserve">two </w:t>
      </w:r>
      <w:r w:rsidR="004574B8" w:rsidRPr="008E6552">
        <w:rPr>
          <w:rFonts w:ascii="Times New Roman" w:eastAsia="Times New Roman" w:hAnsi="Times New Roman" w:cs="Times New Roman"/>
          <w:sz w:val="24"/>
          <w:szCs w:val="24"/>
        </w:rPr>
        <w:t xml:space="preserve">potential sources of nonresponse error in this </w:t>
      </w:r>
      <w:r w:rsidRPr="008E6552">
        <w:rPr>
          <w:rFonts w:ascii="Times New Roman" w:eastAsia="Times New Roman" w:hAnsi="Times New Roman" w:cs="Times New Roman"/>
          <w:sz w:val="24"/>
          <w:szCs w:val="24"/>
        </w:rPr>
        <w:t xml:space="preserve">intervention </w:t>
      </w:r>
      <w:r w:rsidR="004574B8" w:rsidRPr="008E6552">
        <w:rPr>
          <w:rFonts w:ascii="Times New Roman" w:eastAsia="Times New Roman" w:hAnsi="Times New Roman" w:cs="Times New Roman"/>
          <w:sz w:val="24"/>
          <w:szCs w:val="24"/>
        </w:rPr>
        <w:t>study</w:t>
      </w:r>
      <w:r w:rsidRPr="008E6552">
        <w:rPr>
          <w:rFonts w:ascii="Times New Roman" w:eastAsia="Times New Roman" w:hAnsi="Times New Roman" w:cs="Times New Roman"/>
          <w:sz w:val="24"/>
          <w:szCs w:val="24"/>
        </w:rPr>
        <w:t xml:space="preserve"> bu</w:t>
      </w:r>
      <w:r w:rsidR="00EF79A8" w:rsidRPr="008E6552">
        <w:rPr>
          <w:rFonts w:ascii="Times New Roman" w:eastAsia="Times New Roman" w:hAnsi="Times New Roman" w:cs="Times New Roman"/>
          <w:sz w:val="24"/>
          <w:szCs w:val="24"/>
        </w:rPr>
        <w:t>t specific measures have been designed to reduce</w:t>
      </w:r>
      <w:r w:rsidR="004574B8" w:rsidRPr="008E6552">
        <w:rPr>
          <w:rFonts w:ascii="Times New Roman" w:eastAsia="Times New Roman" w:hAnsi="Times New Roman" w:cs="Times New Roman"/>
          <w:sz w:val="24"/>
          <w:szCs w:val="24"/>
        </w:rPr>
        <w:t xml:space="preserve"> the likelihood of these.</w:t>
      </w:r>
      <w:r w:rsidR="00D3764A">
        <w:rPr>
          <w:rFonts w:ascii="Times New Roman" w:eastAsia="Times New Roman" w:hAnsi="Times New Roman" w:cs="Times New Roman"/>
          <w:sz w:val="24"/>
          <w:szCs w:val="24"/>
        </w:rPr>
        <w:t xml:space="preserve"> </w:t>
      </w:r>
      <w:r w:rsidR="00EF79A8" w:rsidRPr="008E6552">
        <w:rPr>
          <w:rFonts w:ascii="Times New Roman" w:eastAsia="Times New Roman" w:hAnsi="Times New Roman" w:cs="Times New Roman"/>
          <w:sz w:val="24"/>
          <w:szCs w:val="24"/>
        </w:rPr>
        <w:t xml:space="preserve">At enrollment, we will ensure that multiple avenues for contacting a subject are documented as well as </w:t>
      </w:r>
      <w:r w:rsidR="00DC4E7C">
        <w:rPr>
          <w:rFonts w:ascii="Times New Roman" w:eastAsia="Times New Roman" w:hAnsi="Times New Roman" w:cs="Times New Roman"/>
          <w:sz w:val="24"/>
          <w:szCs w:val="24"/>
        </w:rPr>
        <w:t xml:space="preserve">identifying </w:t>
      </w:r>
      <w:r w:rsidR="00EF79A8" w:rsidRPr="008E6552">
        <w:rPr>
          <w:rFonts w:ascii="Times New Roman" w:eastAsia="Times New Roman" w:hAnsi="Times New Roman" w:cs="Times New Roman"/>
          <w:sz w:val="24"/>
          <w:szCs w:val="24"/>
        </w:rPr>
        <w:t>which one is preferred.</w:t>
      </w:r>
      <w:r w:rsidR="00D3764A">
        <w:rPr>
          <w:rFonts w:ascii="Times New Roman" w:eastAsia="Times New Roman" w:hAnsi="Times New Roman" w:cs="Times New Roman"/>
          <w:sz w:val="24"/>
          <w:szCs w:val="24"/>
        </w:rPr>
        <w:t xml:space="preserve"> </w:t>
      </w:r>
      <w:r w:rsidR="00EF79A8" w:rsidRPr="008E6552">
        <w:rPr>
          <w:rFonts w:ascii="Times New Roman" w:eastAsia="Times New Roman" w:hAnsi="Times New Roman" w:cs="Times New Roman"/>
          <w:sz w:val="24"/>
          <w:szCs w:val="24"/>
        </w:rPr>
        <w:t xml:space="preserve">This will assist in </w:t>
      </w:r>
      <w:r w:rsidR="008E6552">
        <w:rPr>
          <w:rFonts w:ascii="Times New Roman" w:eastAsia="Times New Roman" w:hAnsi="Times New Roman" w:cs="Times New Roman"/>
          <w:sz w:val="24"/>
          <w:szCs w:val="24"/>
        </w:rPr>
        <w:t xml:space="preserve">the </w:t>
      </w:r>
      <w:r w:rsidR="00EF79A8" w:rsidRPr="008E6552">
        <w:rPr>
          <w:rFonts w:ascii="Times New Roman" w:eastAsia="Times New Roman" w:hAnsi="Times New Roman" w:cs="Times New Roman"/>
          <w:sz w:val="24"/>
          <w:szCs w:val="24"/>
        </w:rPr>
        <w:t>efficient contact</w:t>
      </w:r>
      <w:r w:rsidR="008E6552">
        <w:rPr>
          <w:rFonts w:ascii="Times New Roman" w:eastAsia="Times New Roman" w:hAnsi="Times New Roman" w:cs="Times New Roman"/>
          <w:sz w:val="24"/>
          <w:szCs w:val="24"/>
        </w:rPr>
        <w:t xml:space="preserve"> of</w:t>
      </w:r>
      <w:r w:rsidR="00EF79A8" w:rsidRPr="008E6552">
        <w:rPr>
          <w:rFonts w:ascii="Times New Roman" w:eastAsia="Times New Roman" w:hAnsi="Times New Roman" w:cs="Times New Roman"/>
          <w:sz w:val="24"/>
          <w:szCs w:val="24"/>
        </w:rPr>
        <w:t xml:space="preserve"> women for scheduling appointments and </w:t>
      </w:r>
      <w:r w:rsidR="008E6552">
        <w:rPr>
          <w:rFonts w:ascii="Times New Roman" w:eastAsia="Times New Roman" w:hAnsi="Times New Roman" w:cs="Times New Roman"/>
          <w:sz w:val="24"/>
          <w:szCs w:val="24"/>
        </w:rPr>
        <w:t xml:space="preserve">provision of a </w:t>
      </w:r>
      <w:r w:rsidR="00EF79A8" w:rsidRPr="008E6552">
        <w:rPr>
          <w:rFonts w:ascii="Times New Roman" w:eastAsia="Times New Roman" w:hAnsi="Times New Roman" w:cs="Times New Roman"/>
          <w:sz w:val="24"/>
          <w:szCs w:val="24"/>
        </w:rPr>
        <w:t>back-up</w:t>
      </w:r>
      <w:r w:rsidR="008E6552">
        <w:rPr>
          <w:rFonts w:ascii="Times New Roman" w:eastAsia="Times New Roman" w:hAnsi="Times New Roman" w:cs="Times New Roman"/>
          <w:sz w:val="24"/>
          <w:szCs w:val="24"/>
        </w:rPr>
        <w:t xml:space="preserve"> method for </w:t>
      </w:r>
      <w:r w:rsidR="00EF79A8" w:rsidRPr="008E6552">
        <w:rPr>
          <w:rFonts w:ascii="Times New Roman" w:eastAsia="Times New Roman" w:hAnsi="Times New Roman" w:cs="Times New Roman"/>
          <w:sz w:val="24"/>
          <w:szCs w:val="24"/>
        </w:rPr>
        <w:t>contact</w:t>
      </w:r>
      <w:r w:rsidR="008E6552">
        <w:rPr>
          <w:rFonts w:ascii="Times New Roman" w:eastAsia="Times New Roman" w:hAnsi="Times New Roman" w:cs="Times New Roman"/>
          <w:sz w:val="24"/>
          <w:szCs w:val="24"/>
        </w:rPr>
        <w:t>ing the subject should the preferred method fail</w:t>
      </w:r>
      <w:r w:rsidR="00EF79A8" w:rsidRPr="008E6552">
        <w:rPr>
          <w:rFonts w:ascii="Times New Roman" w:eastAsia="Times New Roman" w:hAnsi="Times New Roman" w:cs="Times New Roman"/>
          <w:sz w:val="24"/>
          <w:szCs w:val="24"/>
        </w:rPr>
        <w:t xml:space="preserve"> (e.g. home phone no longer in service).</w:t>
      </w:r>
      <w:r w:rsidR="00D3764A">
        <w:rPr>
          <w:rFonts w:ascii="Times New Roman" w:eastAsia="Times New Roman" w:hAnsi="Times New Roman" w:cs="Times New Roman"/>
          <w:sz w:val="24"/>
          <w:szCs w:val="24"/>
        </w:rPr>
        <w:t xml:space="preserve"> </w:t>
      </w:r>
      <w:r w:rsidR="00EF79A8" w:rsidRPr="008E6552">
        <w:rPr>
          <w:rFonts w:ascii="Times New Roman" w:eastAsia="Times New Roman" w:hAnsi="Times New Roman" w:cs="Times New Roman"/>
          <w:sz w:val="24"/>
          <w:szCs w:val="24"/>
        </w:rPr>
        <w:t xml:space="preserve"> </w:t>
      </w:r>
    </w:p>
    <w:p w14:paraId="264EB2C1" w14:textId="21A63C9C" w:rsidR="007A0E94" w:rsidRPr="008E6552" w:rsidRDefault="008E6552" w:rsidP="00BF20FF">
      <w:pPr>
        <w:ind w:firstLine="54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w:t>
      </w:r>
      <w:r w:rsidR="00EF79A8" w:rsidRPr="008E6552">
        <w:rPr>
          <w:rFonts w:ascii="Times New Roman" w:eastAsia="Times New Roman" w:hAnsi="Times New Roman" w:cs="Times New Roman"/>
          <w:sz w:val="24"/>
          <w:szCs w:val="24"/>
        </w:rPr>
        <w:t xml:space="preserve">e will try to be as flexible as possible when scheduling participants, offering appointment times in the early </w:t>
      </w:r>
      <w:r>
        <w:rPr>
          <w:rFonts w:ascii="Times New Roman" w:eastAsia="Times New Roman" w:hAnsi="Times New Roman" w:cs="Times New Roman"/>
          <w:sz w:val="24"/>
          <w:szCs w:val="24"/>
        </w:rPr>
        <w:t xml:space="preserve">mornings and </w:t>
      </w:r>
      <w:r w:rsidR="00EF79A8" w:rsidRPr="008E6552">
        <w:rPr>
          <w:rFonts w:ascii="Times New Roman" w:eastAsia="Times New Roman" w:hAnsi="Times New Roman" w:cs="Times New Roman"/>
          <w:sz w:val="24"/>
          <w:szCs w:val="24"/>
        </w:rPr>
        <w:t xml:space="preserve">evenings as </w:t>
      </w:r>
      <w:r>
        <w:rPr>
          <w:rFonts w:ascii="Times New Roman" w:eastAsia="Times New Roman" w:hAnsi="Times New Roman" w:cs="Times New Roman"/>
          <w:sz w:val="24"/>
          <w:szCs w:val="24"/>
        </w:rPr>
        <w:t xml:space="preserve">well as during the </w:t>
      </w:r>
      <w:r w:rsidR="00EF79A8" w:rsidRPr="008E6552">
        <w:rPr>
          <w:rFonts w:ascii="Times New Roman" w:eastAsia="Times New Roman" w:hAnsi="Times New Roman" w:cs="Times New Roman"/>
          <w:sz w:val="24"/>
          <w:szCs w:val="24"/>
        </w:rPr>
        <w:t>day.</w:t>
      </w:r>
      <w:r w:rsidR="00D3764A">
        <w:rPr>
          <w:rFonts w:ascii="Times New Roman" w:eastAsia="Times New Roman" w:hAnsi="Times New Roman" w:cs="Times New Roman"/>
          <w:sz w:val="24"/>
          <w:szCs w:val="24"/>
        </w:rPr>
        <w:t xml:space="preserve"> </w:t>
      </w:r>
      <w:r w:rsidR="00EF79A8" w:rsidRPr="008E6552">
        <w:rPr>
          <w:rFonts w:ascii="Times New Roman" w:eastAsia="Times New Roman" w:hAnsi="Times New Roman" w:cs="Times New Roman"/>
          <w:sz w:val="24"/>
          <w:szCs w:val="24"/>
        </w:rPr>
        <w:t>The two month eligibility window for study</w:t>
      </w:r>
      <w:r w:rsidR="00DC4E7C">
        <w:rPr>
          <w:rFonts w:ascii="Times New Roman" w:eastAsia="Times New Roman" w:hAnsi="Times New Roman" w:cs="Times New Roman"/>
          <w:sz w:val="24"/>
          <w:szCs w:val="24"/>
        </w:rPr>
        <w:t xml:space="preserve"> </w:t>
      </w:r>
      <w:r w:rsidR="00EF79A8" w:rsidRPr="008E6552">
        <w:rPr>
          <w:rFonts w:ascii="Times New Roman" w:eastAsia="Times New Roman" w:hAnsi="Times New Roman" w:cs="Times New Roman"/>
          <w:sz w:val="24"/>
          <w:szCs w:val="24"/>
        </w:rPr>
        <w:t>visit</w:t>
      </w:r>
      <w:r>
        <w:rPr>
          <w:rFonts w:ascii="Times New Roman" w:eastAsia="Times New Roman" w:hAnsi="Times New Roman" w:cs="Times New Roman"/>
          <w:sz w:val="24"/>
          <w:szCs w:val="24"/>
        </w:rPr>
        <w:t>s</w:t>
      </w:r>
      <w:r w:rsidR="00EF79A8" w:rsidRPr="008E655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will provide a wider amount of choice in scheduling to help ensure </w:t>
      </w:r>
      <w:r w:rsidR="00AD1DBE">
        <w:rPr>
          <w:rFonts w:ascii="Times New Roman" w:eastAsia="Times New Roman" w:hAnsi="Times New Roman" w:cs="Times New Roman"/>
          <w:sz w:val="24"/>
          <w:szCs w:val="24"/>
        </w:rPr>
        <w:t xml:space="preserve">the respondent </w:t>
      </w:r>
      <w:r>
        <w:rPr>
          <w:rFonts w:ascii="Times New Roman" w:eastAsia="Times New Roman" w:hAnsi="Times New Roman" w:cs="Times New Roman"/>
          <w:sz w:val="24"/>
          <w:szCs w:val="24"/>
        </w:rPr>
        <w:t xml:space="preserve">can </w:t>
      </w:r>
      <w:r w:rsidR="00EF79A8" w:rsidRPr="008E6552">
        <w:rPr>
          <w:rFonts w:ascii="Times New Roman" w:eastAsia="Times New Roman" w:hAnsi="Times New Roman" w:cs="Times New Roman"/>
          <w:sz w:val="24"/>
          <w:szCs w:val="24"/>
        </w:rPr>
        <w:t xml:space="preserve">schedule at a time best suited to </w:t>
      </w:r>
      <w:r>
        <w:rPr>
          <w:rFonts w:ascii="Times New Roman" w:eastAsia="Times New Roman" w:hAnsi="Times New Roman" w:cs="Times New Roman"/>
          <w:sz w:val="24"/>
          <w:szCs w:val="24"/>
        </w:rPr>
        <w:t xml:space="preserve">her own </w:t>
      </w:r>
      <w:r w:rsidR="00EF79A8" w:rsidRPr="008E6552">
        <w:rPr>
          <w:rFonts w:ascii="Times New Roman" w:eastAsia="Times New Roman" w:hAnsi="Times New Roman" w:cs="Times New Roman"/>
          <w:sz w:val="24"/>
          <w:szCs w:val="24"/>
        </w:rPr>
        <w:t xml:space="preserve">calendar and </w:t>
      </w:r>
      <w:r>
        <w:rPr>
          <w:rFonts w:ascii="Times New Roman" w:eastAsia="Times New Roman" w:hAnsi="Times New Roman" w:cs="Times New Roman"/>
          <w:sz w:val="24"/>
          <w:szCs w:val="24"/>
        </w:rPr>
        <w:t xml:space="preserve">the time that may be needed for </w:t>
      </w:r>
      <w:r w:rsidR="007A0E94" w:rsidRPr="008E6552">
        <w:rPr>
          <w:rFonts w:ascii="Times New Roman" w:eastAsia="Times New Roman" w:hAnsi="Times New Roman" w:cs="Times New Roman"/>
          <w:sz w:val="24"/>
          <w:szCs w:val="24"/>
        </w:rPr>
        <w:t>rescheduling should it be</w:t>
      </w:r>
      <w:r w:rsidR="00EF79A8" w:rsidRPr="008E6552">
        <w:rPr>
          <w:rFonts w:ascii="Times New Roman" w:eastAsia="Times New Roman" w:hAnsi="Times New Roman" w:cs="Times New Roman"/>
          <w:sz w:val="24"/>
          <w:szCs w:val="24"/>
        </w:rPr>
        <w:t xml:space="preserve"> necessary. </w:t>
      </w:r>
      <w:r>
        <w:rPr>
          <w:rFonts w:ascii="Times New Roman" w:eastAsia="Times New Roman" w:hAnsi="Times New Roman" w:cs="Times New Roman"/>
          <w:sz w:val="24"/>
          <w:szCs w:val="24"/>
        </w:rPr>
        <w:t xml:space="preserve">To this end, as the opening of subjects’ </w:t>
      </w:r>
      <w:r w:rsidR="008A6BBD">
        <w:rPr>
          <w:rFonts w:ascii="Times New Roman" w:eastAsia="Times New Roman" w:hAnsi="Times New Roman" w:cs="Times New Roman"/>
          <w:sz w:val="24"/>
          <w:szCs w:val="24"/>
        </w:rPr>
        <w:t>study</w:t>
      </w:r>
      <w:r w:rsidR="00DC4E7C">
        <w:rPr>
          <w:rFonts w:ascii="Times New Roman" w:eastAsia="Times New Roman" w:hAnsi="Times New Roman" w:cs="Times New Roman"/>
          <w:sz w:val="24"/>
          <w:szCs w:val="24"/>
        </w:rPr>
        <w:t xml:space="preserve"> </w:t>
      </w:r>
      <w:r w:rsidR="008A6BBD">
        <w:rPr>
          <w:rFonts w:ascii="Times New Roman" w:eastAsia="Times New Roman" w:hAnsi="Times New Roman" w:cs="Times New Roman"/>
          <w:sz w:val="24"/>
          <w:szCs w:val="24"/>
        </w:rPr>
        <w:t xml:space="preserve">visit </w:t>
      </w:r>
      <w:r>
        <w:rPr>
          <w:rFonts w:ascii="Times New Roman" w:eastAsia="Times New Roman" w:hAnsi="Times New Roman" w:cs="Times New Roman"/>
          <w:sz w:val="24"/>
          <w:szCs w:val="24"/>
        </w:rPr>
        <w:t xml:space="preserve">eligibility window nears, </w:t>
      </w:r>
      <w:r w:rsidR="006A1612">
        <w:rPr>
          <w:rFonts w:ascii="Times New Roman" w:eastAsia="Times New Roman" w:hAnsi="Times New Roman" w:cs="Times New Roman"/>
          <w:sz w:val="24"/>
          <w:szCs w:val="24"/>
        </w:rPr>
        <w:t>BABI</w:t>
      </w:r>
      <w:r>
        <w:rPr>
          <w:rFonts w:ascii="Times New Roman" w:eastAsia="Times New Roman" w:hAnsi="Times New Roman" w:cs="Times New Roman"/>
          <w:sz w:val="24"/>
          <w:szCs w:val="24"/>
        </w:rPr>
        <w:t xml:space="preserve"> staff will call to schedule and/or confirm the date and time for the vis</w:t>
      </w:r>
      <w:r w:rsidR="008A6BBD">
        <w:rPr>
          <w:rFonts w:ascii="Times New Roman" w:eastAsia="Times New Roman" w:hAnsi="Times New Roman" w:cs="Times New Roman"/>
          <w:sz w:val="24"/>
          <w:szCs w:val="24"/>
        </w:rPr>
        <w:t>i</w:t>
      </w:r>
      <w:r>
        <w:rPr>
          <w:rFonts w:ascii="Times New Roman" w:eastAsia="Times New Roman" w:hAnsi="Times New Roman" w:cs="Times New Roman"/>
          <w:sz w:val="24"/>
          <w:szCs w:val="24"/>
        </w:rPr>
        <w:t>t.</w:t>
      </w:r>
      <w:r w:rsidR="00D3764A">
        <w:rPr>
          <w:rFonts w:ascii="Times New Roman" w:eastAsia="Times New Roman" w:hAnsi="Times New Roman" w:cs="Times New Roman"/>
          <w:sz w:val="24"/>
          <w:szCs w:val="24"/>
        </w:rPr>
        <w:t xml:space="preserve"> </w:t>
      </w:r>
      <w:r w:rsidR="008A6BBD">
        <w:rPr>
          <w:rFonts w:ascii="Times New Roman" w:eastAsia="Times New Roman" w:hAnsi="Times New Roman" w:cs="Times New Roman"/>
          <w:sz w:val="24"/>
          <w:szCs w:val="24"/>
        </w:rPr>
        <w:t>Additionally, t</w:t>
      </w:r>
      <w:r w:rsidR="007A0E94" w:rsidRPr="008E6552">
        <w:rPr>
          <w:rFonts w:ascii="Times New Roman" w:eastAsia="Times New Roman" w:hAnsi="Times New Roman" w:cs="Times New Roman"/>
          <w:sz w:val="24"/>
          <w:szCs w:val="24"/>
        </w:rPr>
        <w:t xml:space="preserve">he </w:t>
      </w:r>
      <w:r w:rsidR="00CF47CA">
        <w:rPr>
          <w:rFonts w:ascii="Times New Roman" w:eastAsia="Times New Roman" w:hAnsi="Times New Roman" w:cs="Times New Roman"/>
          <w:sz w:val="24"/>
          <w:szCs w:val="24"/>
        </w:rPr>
        <w:t>tokens of appreciation</w:t>
      </w:r>
      <w:r w:rsidR="007A0E94" w:rsidRPr="008E6552">
        <w:rPr>
          <w:rFonts w:ascii="Times New Roman" w:eastAsia="Times New Roman" w:hAnsi="Times New Roman" w:cs="Times New Roman"/>
          <w:sz w:val="24"/>
          <w:szCs w:val="24"/>
        </w:rPr>
        <w:t xml:space="preserve"> and</w:t>
      </w:r>
      <w:r w:rsidR="004574B8" w:rsidRPr="008E6552">
        <w:rPr>
          <w:rFonts w:ascii="Times New Roman" w:eastAsia="Times New Roman" w:hAnsi="Times New Roman" w:cs="Times New Roman"/>
          <w:sz w:val="24"/>
          <w:szCs w:val="24"/>
        </w:rPr>
        <w:t xml:space="preserve"> incentives </w:t>
      </w:r>
      <w:r w:rsidR="007A0E94" w:rsidRPr="008E6552">
        <w:rPr>
          <w:rFonts w:ascii="Times New Roman" w:eastAsia="Times New Roman" w:hAnsi="Times New Roman" w:cs="Times New Roman"/>
          <w:sz w:val="24"/>
          <w:szCs w:val="24"/>
        </w:rPr>
        <w:t xml:space="preserve">have been planned to </w:t>
      </w:r>
      <w:r w:rsidR="004574B8" w:rsidRPr="008E6552">
        <w:rPr>
          <w:rFonts w:ascii="Times New Roman" w:eastAsia="Times New Roman" w:hAnsi="Times New Roman" w:cs="Times New Roman"/>
          <w:sz w:val="24"/>
          <w:szCs w:val="24"/>
        </w:rPr>
        <w:t>help</w:t>
      </w:r>
      <w:r w:rsidR="008908EF">
        <w:rPr>
          <w:rFonts w:ascii="Times New Roman" w:eastAsia="Times New Roman" w:hAnsi="Times New Roman" w:cs="Times New Roman"/>
          <w:sz w:val="24"/>
          <w:szCs w:val="24"/>
        </w:rPr>
        <w:t xml:space="preserve"> remove barriers to increase</w:t>
      </w:r>
      <w:r w:rsidR="007A0E94" w:rsidRPr="008E6552">
        <w:rPr>
          <w:rFonts w:ascii="Times New Roman" w:eastAsia="Times New Roman" w:hAnsi="Times New Roman" w:cs="Times New Roman"/>
          <w:sz w:val="24"/>
          <w:szCs w:val="24"/>
        </w:rPr>
        <w:t xml:space="preserve"> </w:t>
      </w:r>
      <w:r w:rsidR="004574B8" w:rsidRPr="008E6552">
        <w:rPr>
          <w:rFonts w:ascii="Times New Roman" w:eastAsia="Times New Roman" w:hAnsi="Times New Roman" w:cs="Times New Roman"/>
          <w:sz w:val="24"/>
          <w:szCs w:val="24"/>
        </w:rPr>
        <w:t>participation and retention through</w:t>
      </w:r>
      <w:r w:rsidR="007A0E94" w:rsidRPr="008E6552">
        <w:rPr>
          <w:rFonts w:ascii="Times New Roman" w:eastAsia="Times New Roman" w:hAnsi="Times New Roman" w:cs="Times New Roman"/>
          <w:sz w:val="24"/>
          <w:szCs w:val="24"/>
        </w:rPr>
        <w:t>out the study</w:t>
      </w:r>
      <w:r w:rsidR="008A6BBD">
        <w:rPr>
          <w:rFonts w:ascii="Times New Roman" w:eastAsia="Times New Roman" w:hAnsi="Times New Roman" w:cs="Times New Roman"/>
          <w:sz w:val="24"/>
          <w:szCs w:val="24"/>
        </w:rPr>
        <w:t>.</w:t>
      </w:r>
      <w:r w:rsidR="00D3764A">
        <w:rPr>
          <w:rFonts w:ascii="Times New Roman" w:eastAsia="Times New Roman" w:hAnsi="Times New Roman" w:cs="Times New Roman"/>
          <w:sz w:val="24"/>
          <w:szCs w:val="24"/>
        </w:rPr>
        <w:t xml:space="preserve"> </w:t>
      </w:r>
      <w:r w:rsidR="008908EF">
        <w:rPr>
          <w:rFonts w:ascii="Times New Roman" w:eastAsia="Times New Roman" w:hAnsi="Times New Roman" w:cs="Times New Roman"/>
          <w:sz w:val="24"/>
          <w:szCs w:val="24"/>
        </w:rPr>
        <w:t>T</w:t>
      </w:r>
      <w:r w:rsidR="008A6BBD">
        <w:rPr>
          <w:rFonts w:ascii="Times New Roman" w:eastAsia="Times New Roman" w:hAnsi="Times New Roman" w:cs="Times New Roman"/>
          <w:sz w:val="24"/>
          <w:szCs w:val="24"/>
        </w:rPr>
        <w:t xml:space="preserve">hey have been designed to help </w:t>
      </w:r>
      <w:r w:rsidR="007A0E94" w:rsidRPr="008E6552">
        <w:rPr>
          <w:rFonts w:ascii="Times New Roman" w:eastAsia="Times New Roman" w:hAnsi="Times New Roman" w:cs="Times New Roman"/>
          <w:sz w:val="24"/>
          <w:szCs w:val="24"/>
        </w:rPr>
        <w:t>ensure that costs associated with travelling to the clinic are not a factor in a woman’s willingness to participate</w:t>
      </w:r>
      <w:r w:rsidR="008A6BBD">
        <w:rPr>
          <w:rFonts w:ascii="Times New Roman" w:eastAsia="Times New Roman" w:hAnsi="Times New Roman" w:cs="Times New Roman"/>
          <w:sz w:val="24"/>
          <w:szCs w:val="24"/>
        </w:rPr>
        <w:t xml:space="preserve"> in the study</w:t>
      </w:r>
      <w:r w:rsidR="007A0E94" w:rsidRPr="008E6552">
        <w:rPr>
          <w:rFonts w:ascii="Times New Roman" w:eastAsia="Times New Roman" w:hAnsi="Times New Roman" w:cs="Times New Roman"/>
          <w:sz w:val="24"/>
          <w:szCs w:val="24"/>
        </w:rPr>
        <w:t>.</w:t>
      </w:r>
      <w:r w:rsidR="00D3764A">
        <w:rPr>
          <w:rFonts w:ascii="Times New Roman" w:eastAsia="Times New Roman" w:hAnsi="Times New Roman" w:cs="Times New Roman"/>
          <w:sz w:val="24"/>
          <w:szCs w:val="24"/>
        </w:rPr>
        <w:t xml:space="preserve"> </w:t>
      </w:r>
      <w:r w:rsidR="007A0E94" w:rsidRPr="008E6552">
        <w:rPr>
          <w:rFonts w:ascii="Times New Roman" w:eastAsia="Times New Roman" w:hAnsi="Times New Roman" w:cs="Times New Roman"/>
          <w:sz w:val="24"/>
          <w:szCs w:val="24"/>
        </w:rPr>
        <w:t xml:space="preserve">Although the intervals and timing of the clinic visits are driven </w:t>
      </w:r>
      <w:r w:rsidR="008A6BBD">
        <w:rPr>
          <w:rFonts w:ascii="Times New Roman" w:eastAsia="Times New Roman" w:hAnsi="Times New Roman" w:cs="Times New Roman"/>
          <w:sz w:val="24"/>
          <w:szCs w:val="24"/>
        </w:rPr>
        <w:t>by the</w:t>
      </w:r>
      <w:r w:rsidR="007A0E94" w:rsidRPr="008E6552">
        <w:rPr>
          <w:rFonts w:ascii="Times New Roman" w:eastAsia="Times New Roman" w:hAnsi="Times New Roman" w:cs="Times New Roman"/>
          <w:sz w:val="24"/>
          <w:szCs w:val="24"/>
        </w:rPr>
        <w:t xml:space="preserve"> </w:t>
      </w:r>
      <w:r w:rsidR="008A6BBD">
        <w:rPr>
          <w:rFonts w:ascii="Times New Roman" w:eastAsia="Times New Roman" w:hAnsi="Times New Roman" w:cs="Times New Roman"/>
          <w:sz w:val="24"/>
          <w:szCs w:val="24"/>
        </w:rPr>
        <w:t xml:space="preserve">study’s </w:t>
      </w:r>
      <w:r w:rsidR="007A0E94" w:rsidRPr="008E6552">
        <w:rPr>
          <w:rFonts w:ascii="Times New Roman" w:eastAsia="Times New Roman" w:hAnsi="Times New Roman" w:cs="Times New Roman"/>
          <w:sz w:val="24"/>
          <w:szCs w:val="24"/>
        </w:rPr>
        <w:t xml:space="preserve">scientific objectives, </w:t>
      </w:r>
      <w:r w:rsidR="008A6BBD">
        <w:rPr>
          <w:rFonts w:ascii="Times New Roman" w:eastAsia="Times New Roman" w:hAnsi="Times New Roman" w:cs="Times New Roman"/>
          <w:sz w:val="24"/>
          <w:szCs w:val="24"/>
        </w:rPr>
        <w:t>the spacing of the in-person clinic</w:t>
      </w:r>
      <w:r w:rsidR="007A0E94" w:rsidRPr="008E6552">
        <w:rPr>
          <w:rFonts w:ascii="Times New Roman" w:eastAsia="Times New Roman" w:hAnsi="Times New Roman" w:cs="Times New Roman"/>
          <w:sz w:val="24"/>
          <w:szCs w:val="24"/>
        </w:rPr>
        <w:t xml:space="preserve"> visits </w:t>
      </w:r>
      <w:r w:rsidR="008A6BBD">
        <w:rPr>
          <w:rFonts w:ascii="Times New Roman" w:eastAsia="Times New Roman" w:hAnsi="Times New Roman" w:cs="Times New Roman"/>
          <w:sz w:val="24"/>
          <w:szCs w:val="24"/>
        </w:rPr>
        <w:t>of a</w:t>
      </w:r>
      <w:r w:rsidR="007A0E94" w:rsidRPr="008E6552">
        <w:rPr>
          <w:rFonts w:ascii="Times New Roman" w:eastAsia="Times New Roman" w:hAnsi="Times New Roman" w:cs="Times New Roman"/>
          <w:sz w:val="24"/>
          <w:szCs w:val="24"/>
        </w:rPr>
        <w:t xml:space="preserve">pproximately 6 months </w:t>
      </w:r>
      <w:r w:rsidR="008A6BBD">
        <w:rPr>
          <w:rFonts w:ascii="Times New Roman" w:eastAsia="Times New Roman" w:hAnsi="Times New Roman" w:cs="Times New Roman"/>
          <w:sz w:val="24"/>
          <w:szCs w:val="24"/>
        </w:rPr>
        <w:t xml:space="preserve">provides the opportunity for development of a more personal </w:t>
      </w:r>
      <w:r w:rsidR="007A0E94" w:rsidRPr="008E6552">
        <w:rPr>
          <w:rFonts w:ascii="Times New Roman" w:eastAsia="Times New Roman" w:hAnsi="Times New Roman" w:cs="Times New Roman"/>
          <w:sz w:val="24"/>
          <w:szCs w:val="24"/>
        </w:rPr>
        <w:t xml:space="preserve">rapport between the </w:t>
      </w:r>
      <w:r w:rsidR="006A1612">
        <w:rPr>
          <w:rFonts w:ascii="Times New Roman" w:eastAsia="Times New Roman" w:hAnsi="Times New Roman" w:cs="Times New Roman"/>
          <w:sz w:val="24"/>
          <w:szCs w:val="24"/>
        </w:rPr>
        <w:t>BABI</w:t>
      </w:r>
      <w:r w:rsidR="008A6BBD">
        <w:rPr>
          <w:rFonts w:ascii="Times New Roman" w:eastAsia="Times New Roman" w:hAnsi="Times New Roman" w:cs="Times New Roman"/>
          <w:sz w:val="24"/>
          <w:szCs w:val="24"/>
        </w:rPr>
        <w:t xml:space="preserve"> </w:t>
      </w:r>
      <w:r w:rsidR="007A0E94" w:rsidRPr="008E6552">
        <w:rPr>
          <w:rFonts w:ascii="Times New Roman" w:eastAsia="Times New Roman" w:hAnsi="Times New Roman" w:cs="Times New Roman"/>
          <w:sz w:val="24"/>
          <w:szCs w:val="24"/>
        </w:rPr>
        <w:t>study and participants.</w:t>
      </w:r>
      <w:r w:rsidR="00D3764A">
        <w:rPr>
          <w:rFonts w:ascii="Times New Roman" w:eastAsia="Times New Roman" w:hAnsi="Times New Roman" w:cs="Times New Roman"/>
          <w:sz w:val="24"/>
          <w:szCs w:val="24"/>
        </w:rPr>
        <w:t xml:space="preserve"> </w:t>
      </w:r>
    </w:p>
    <w:p w14:paraId="70D70A46" w14:textId="426DA780" w:rsidR="008E6552" w:rsidRDefault="007A0E94" w:rsidP="00BF20FF">
      <w:pPr>
        <w:ind w:firstLine="547"/>
        <w:rPr>
          <w:rFonts w:ascii="Times New Roman" w:eastAsia="Times New Roman" w:hAnsi="Times New Roman" w:cs="Times New Roman"/>
          <w:sz w:val="24"/>
          <w:szCs w:val="24"/>
        </w:rPr>
      </w:pPr>
      <w:r w:rsidRPr="008A6BBD">
        <w:rPr>
          <w:rFonts w:ascii="Times New Roman" w:eastAsia="Times New Roman" w:hAnsi="Times New Roman" w:cs="Times New Roman"/>
          <w:sz w:val="24"/>
          <w:szCs w:val="24"/>
        </w:rPr>
        <w:t xml:space="preserve">Capture of questionnaire responses using </w:t>
      </w:r>
      <w:r w:rsidR="004574B8" w:rsidRPr="008A6BBD">
        <w:rPr>
          <w:rFonts w:ascii="Times New Roman" w:eastAsia="Times New Roman" w:hAnsi="Times New Roman" w:cs="Times New Roman"/>
          <w:sz w:val="24"/>
          <w:szCs w:val="24"/>
        </w:rPr>
        <w:t xml:space="preserve">CASI </w:t>
      </w:r>
      <w:r w:rsidRPr="008A6BBD">
        <w:rPr>
          <w:rFonts w:ascii="Times New Roman" w:eastAsia="Times New Roman" w:hAnsi="Times New Roman" w:cs="Times New Roman"/>
          <w:sz w:val="24"/>
          <w:szCs w:val="24"/>
        </w:rPr>
        <w:t>has been selected</w:t>
      </w:r>
      <w:r w:rsidR="004574B8" w:rsidRPr="008A6BBD">
        <w:rPr>
          <w:rFonts w:ascii="Times New Roman" w:eastAsia="Times New Roman" w:hAnsi="Times New Roman" w:cs="Times New Roman"/>
          <w:sz w:val="24"/>
          <w:szCs w:val="24"/>
        </w:rPr>
        <w:t xml:space="preserve"> to maximize participants’ comfort</w:t>
      </w:r>
      <w:r w:rsidRPr="008A6BBD">
        <w:rPr>
          <w:rFonts w:ascii="Times New Roman" w:eastAsia="Times New Roman" w:hAnsi="Times New Roman" w:cs="Times New Roman"/>
          <w:sz w:val="24"/>
          <w:szCs w:val="24"/>
        </w:rPr>
        <w:t xml:space="preserve"> and efficiency.</w:t>
      </w:r>
      <w:r w:rsidR="00D3764A">
        <w:rPr>
          <w:rFonts w:ascii="Times New Roman" w:eastAsia="Times New Roman" w:hAnsi="Times New Roman" w:cs="Times New Roman"/>
          <w:sz w:val="24"/>
          <w:szCs w:val="24"/>
        </w:rPr>
        <w:t xml:space="preserve"> </w:t>
      </w:r>
      <w:r w:rsidRPr="008A6BBD">
        <w:rPr>
          <w:rFonts w:ascii="Times New Roman" w:eastAsia="Times New Roman" w:hAnsi="Times New Roman" w:cs="Times New Roman"/>
          <w:sz w:val="24"/>
          <w:szCs w:val="24"/>
        </w:rPr>
        <w:t xml:space="preserve">Computer administration of the questionnaires can be less intimidating than having study staff administer the questions, especially when responding to </w:t>
      </w:r>
      <w:r w:rsidR="00DC4E7C">
        <w:rPr>
          <w:rFonts w:ascii="Times New Roman" w:eastAsia="Times New Roman" w:hAnsi="Times New Roman" w:cs="Times New Roman"/>
          <w:sz w:val="24"/>
          <w:szCs w:val="24"/>
        </w:rPr>
        <w:t xml:space="preserve">sensitive </w:t>
      </w:r>
      <w:r w:rsidRPr="008A6BBD">
        <w:rPr>
          <w:rFonts w:ascii="Times New Roman" w:eastAsia="Times New Roman" w:hAnsi="Times New Roman" w:cs="Times New Roman"/>
          <w:sz w:val="24"/>
          <w:szCs w:val="24"/>
        </w:rPr>
        <w:t>questions.</w:t>
      </w:r>
      <w:r w:rsidR="00D3764A">
        <w:rPr>
          <w:rFonts w:ascii="Times New Roman" w:eastAsia="Times New Roman" w:hAnsi="Times New Roman" w:cs="Times New Roman"/>
          <w:sz w:val="24"/>
          <w:szCs w:val="24"/>
        </w:rPr>
        <w:t xml:space="preserve"> </w:t>
      </w:r>
      <w:r w:rsidRPr="008A6BBD">
        <w:rPr>
          <w:rFonts w:ascii="Times New Roman" w:eastAsia="Times New Roman" w:hAnsi="Times New Roman" w:cs="Times New Roman"/>
          <w:sz w:val="24"/>
          <w:szCs w:val="24"/>
        </w:rPr>
        <w:t xml:space="preserve">In this way, CASI provides more </w:t>
      </w:r>
      <w:r w:rsidR="004574B8" w:rsidRPr="008A6BBD">
        <w:rPr>
          <w:rFonts w:ascii="Times New Roman" w:eastAsia="Times New Roman" w:hAnsi="Times New Roman" w:cs="Times New Roman"/>
          <w:sz w:val="24"/>
          <w:szCs w:val="24"/>
        </w:rPr>
        <w:t xml:space="preserve">privacy </w:t>
      </w:r>
      <w:r w:rsidRPr="008A6BBD">
        <w:rPr>
          <w:rFonts w:ascii="Times New Roman" w:eastAsia="Times New Roman" w:hAnsi="Times New Roman" w:cs="Times New Roman"/>
          <w:sz w:val="24"/>
          <w:szCs w:val="24"/>
        </w:rPr>
        <w:t>to respondents, which is hoped to result in few numbers of item non-response as well as more truthful responses.</w:t>
      </w:r>
      <w:r w:rsidR="00D3764A">
        <w:rPr>
          <w:rFonts w:ascii="Times New Roman" w:eastAsia="Times New Roman" w:hAnsi="Times New Roman" w:cs="Times New Roman"/>
          <w:sz w:val="24"/>
          <w:szCs w:val="24"/>
        </w:rPr>
        <w:t xml:space="preserve"> </w:t>
      </w:r>
      <w:r w:rsidR="00DC4E7C">
        <w:rPr>
          <w:rFonts w:ascii="Times New Roman" w:eastAsia="Times New Roman" w:hAnsi="Times New Roman" w:cs="Times New Roman"/>
          <w:sz w:val="24"/>
          <w:szCs w:val="24"/>
        </w:rPr>
        <w:t>Using skip patterns d</w:t>
      </w:r>
      <w:r w:rsidR="008E6552" w:rsidRPr="008A6BBD">
        <w:rPr>
          <w:rFonts w:ascii="Times New Roman" w:eastAsia="Times New Roman" w:hAnsi="Times New Roman" w:cs="Times New Roman"/>
          <w:sz w:val="24"/>
          <w:szCs w:val="24"/>
        </w:rPr>
        <w:t xml:space="preserve">riven by the answers an individual provides to preceding questions, </w:t>
      </w:r>
      <w:r w:rsidRPr="008A6BBD">
        <w:rPr>
          <w:rFonts w:ascii="Times New Roman" w:eastAsia="Times New Roman" w:hAnsi="Times New Roman" w:cs="Times New Roman"/>
          <w:sz w:val="24"/>
          <w:szCs w:val="24"/>
        </w:rPr>
        <w:t xml:space="preserve">CASI </w:t>
      </w:r>
      <w:r w:rsidR="008E6552" w:rsidRPr="008A6BBD">
        <w:rPr>
          <w:rFonts w:ascii="Times New Roman" w:eastAsia="Times New Roman" w:hAnsi="Times New Roman" w:cs="Times New Roman"/>
          <w:sz w:val="24"/>
          <w:szCs w:val="24"/>
        </w:rPr>
        <w:t>provides for a</w:t>
      </w:r>
      <w:r w:rsidRPr="008A6BBD">
        <w:rPr>
          <w:rFonts w:ascii="Times New Roman" w:eastAsia="Times New Roman" w:hAnsi="Times New Roman" w:cs="Times New Roman"/>
          <w:sz w:val="24"/>
          <w:szCs w:val="24"/>
        </w:rPr>
        <w:t xml:space="preserve"> more custom </w:t>
      </w:r>
      <w:r w:rsidR="008E6552" w:rsidRPr="008A6BBD">
        <w:rPr>
          <w:rFonts w:ascii="Times New Roman" w:eastAsia="Times New Roman" w:hAnsi="Times New Roman" w:cs="Times New Roman"/>
          <w:sz w:val="24"/>
          <w:szCs w:val="24"/>
        </w:rPr>
        <w:t>experience that eliminates the need for subjects to see and read questions to which they do not need to respond.</w:t>
      </w:r>
      <w:r w:rsidR="008E6552">
        <w:rPr>
          <w:rFonts w:ascii="Times New Roman" w:eastAsia="Times New Roman" w:hAnsi="Times New Roman" w:cs="Times New Roman"/>
          <w:sz w:val="24"/>
          <w:szCs w:val="24"/>
        </w:rPr>
        <w:t xml:space="preserve"> </w:t>
      </w:r>
    </w:p>
    <w:p w14:paraId="1B8FE5A1" w14:textId="77777777" w:rsidR="001A1298" w:rsidRPr="001A1298" w:rsidRDefault="00F322BA" w:rsidP="001A1298">
      <w:pPr>
        <w:pStyle w:val="Heading2"/>
        <w:rPr>
          <w:rFonts w:eastAsia="Times New Roman"/>
        </w:rPr>
      </w:pPr>
      <w:bookmarkStart w:id="23" w:name="_Toc411521785"/>
      <w:bookmarkStart w:id="24" w:name="_Toc434931333"/>
      <w:r w:rsidRPr="001A1298">
        <w:t xml:space="preserve">B4.  </w:t>
      </w:r>
      <w:bookmarkEnd w:id="23"/>
      <w:r w:rsidR="001A1298" w:rsidRPr="001A1298">
        <w:rPr>
          <w:rFonts w:eastAsia="Times New Roman"/>
        </w:rPr>
        <w:t>Test of Procedures or Methods to be Undertaken</w:t>
      </w:r>
      <w:bookmarkEnd w:id="24"/>
    </w:p>
    <w:p w14:paraId="74D711F3" w14:textId="42852F34" w:rsidR="00D65A7A" w:rsidRPr="00D65A7A" w:rsidRDefault="00DC4E7C" w:rsidP="00F87639">
      <w:pPr>
        <w:pStyle w:val="BodyText"/>
        <w:spacing w:after="200" w:line="276" w:lineRule="auto"/>
        <w:ind w:left="0" w:right="130" w:firstLine="547"/>
        <w:rPr>
          <w:rFonts w:cs="Times New Roman"/>
        </w:rPr>
      </w:pPr>
      <w:r>
        <w:rPr>
          <w:rFonts w:cs="Times New Roman"/>
        </w:rPr>
        <w:t xml:space="preserve">The </w:t>
      </w:r>
      <w:r w:rsidRPr="00D65A7A">
        <w:rPr>
          <w:rFonts w:cs="Times New Roman"/>
        </w:rPr>
        <w:t>objective</w:t>
      </w:r>
      <w:r>
        <w:rPr>
          <w:rFonts w:cs="Times New Roman"/>
        </w:rPr>
        <w:t xml:space="preserve"> of the </w:t>
      </w:r>
      <w:r w:rsidR="006A1612">
        <w:rPr>
          <w:rFonts w:cs="Times New Roman"/>
        </w:rPr>
        <w:t>BABI</w:t>
      </w:r>
      <w:r>
        <w:rPr>
          <w:rFonts w:cs="Times New Roman"/>
        </w:rPr>
        <w:t xml:space="preserve"> data collection is t</w:t>
      </w:r>
      <w:r w:rsidR="00D65A7A" w:rsidRPr="00D65A7A">
        <w:rPr>
          <w:rFonts w:cs="Times New Roman"/>
        </w:rPr>
        <w:t>o test the feasibility and effectiveness of</w:t>
      </w:r>
      <w:r w:rsidR="00B03F94">
        <w:rPr>
          <w:rFonts w:cs="Times New Roman"/>
        </w:rPr>
        <w:t xml:space="preserve"> </w:t>
      </w:r>
      <w:r w:rsidR="00D65A7A" w:rsidRPr="00D65A7A">
        <w:rPr>
          <w:rFonts w:cs="Times New Roman"/>
        </w:rPr>
        <w:t xml:space="preserve">a </w:t>
      </w:r>
      <w:r>
        <w:rPr>
          <w:rFonts w:cs="Times New Roman"/>
        </w:rPr>
        <w:t>w</w:t>
      </w:r>
      <w:r w:rsidR="00D65A7A" w:rsidRPr="00D65A7A">
        <w:rPr>
          <w:rFonts w:cs="Times New Roman"/>
        </w:rPr>
        <w:t>eb-based lifestyle intervention for women with recent</w:t>
      </w:r>
      <w:r w:rsidR="00B03F94">
        <w:rPr>
          <w:rFonts w:cs="Times New Roman"/>
        </w:rPr>
        <w:t xml:space="preserve"> </w:t>
      </w:r>
      <w:r w:rsidR="00D65A7A" w:rsidRPr="00D65A7A">
        <w:rPr>
          <w:rFonts w:cs="Times New Roman"/>
        </w:rPr>
        <w:t>gestational diabetes mellitus to reduce postpartum</w:t>
      </w:r>
      <w:r w:rsidR="00B03F94">
        <w:rPr>
          <w:rFonts w:cs="Times New Roman"/>
        </w:rPr>
        <w:t xml:space="preserve"> </w:t>
      </w:r>
      <w:r w:rsidR="00D65A7A" w:rsidRPr="00D65A7A">
        <w:rPr>
          <w:rFonts w:cs="Times New Roman"/>
        </w:rPr>
        <w:t>weight retention.</w:t>
      </w:r>
      <w:r w:rsidR="00D3764A">
        <w:rPr>
          <w:rFonts w:cs="Times New Roman"/>
        </w:rPr>
        <w:t xml:space="preserve"> </w:t>
      </w:r>
      <w:r w:rsidR="00D65A7A" w:rsidRPr="00D65A7A">
        <w:rPr>
          <w:rFonts w:cs="Times New Roman"/>
        </w:rPr>
        <w:t xml:space="preserve">We </w:t>
      </w:r>
      <w:r>
        <w:rPr>
          <w:rFonts w:cs="Times New Roman"/>
        </w:rPr>
        <w:t xml:space="preserve">plan to </w:t>
      </w:r>
      <w:r w:rsidR="00D65A7A" w:rsidRPr="00D65A7A">
        <w:rPr>
          <w:rFonts w:cs="Times New Roman"/>
        </w:rPr>
        <w:t xml:space="preserve">randomly allocate </w:t>
      </w:r>
      <w:r>
        <w:rPr>
          <w:rFonts w:cs="Times New Roman"/>
        </w:rPr>
        <w:t>190</w:t>
      </w:r>
      <w:r w:rsidR="00D65A7A" w:rsidRPr="00D65A7A">
        <w:rPr>
          <w:rFonts w:cs="Times New Roman"/>
        </w:rPr>
        <w:t xml:space="preserve"> women with</w:t>
      </w:r>
      <w:r w:rsidR="00B03F94">
        <w:rPr>
          <w:rFonts w:cs="Times New Roman"/>
        </w:rPr>
        <w:t xml:space="preserve"> </w:t>
      </w:r>
      <w:r w:rsidR="00D65A7A" w:rsidRPr="00D65A7A">
        <w:rPr>
          <w:rFonts w:cs="Times New Roman"/>
        </w:rPr>
        <w:t>recent gestational d</w:t>
      </w:r>
      <w:r w:rsidR="00AC0C84">
        <w:rPr>
          <w:rFonts w:cs="Times New Roman"/>
        </w:rPr>
        <w:t>iabetes mellitus to either a w</w:t>
      </w:r>
      <w:r w:rsidR="00D65A7A" w:rsidRPr="00D65A7A">
        <w:rPr>
          <w:rFonts w:cs="Times New Roman"/>
        </w:rPr>
        <w:t>eb</w:t>
      </w:r>
      <w:r w:rsidR="00B03F94">
        <w:rPr>
          <w:rFonts w:cs="Times New Roman"/>
        </w:rPr>
        <w:t>-</w:t>
      </w:r>
      <w:r w:rsidR="00D65A7A" w:rsidRPr="00D65A7A">
        <w:rPr>
          <w:rFonts w:cs="Times New Roman"/>
        </w:rPr>
        <w:lastRenderedPageBreak/>
        <w:t>based</w:t>
      </w:r>
      <w:r w:rsidR="00B03F94">
        <w:rPr>
          <w:rFonts w:cs="Times New Roman"/>
        </w:rPr>
        <w:t xml:space="preserve"> </w:t>
      </w:r>
      <w:r w:rsidR="00D65A7A" w:rsidRPr="00D65A7A">
        <w:rPr>
          <w:rFonts w:cs="Times New Roman"/>
        </w:rPr>
        <w:t>lifestyle program (Balance after Baby</w:t>
      </w:r>
      <w:r>
        <w:rPr>
          <w:rFonts w:cs="Times New Roman"/>
        </w:rPr>
        <w:t xml:space="preserve"> </w:t>
      </w:r>
      <w:r w:rsidR="00FB67F9">
        <w:rPr>
          <w:rFonts w:cs="Times New Roman"/>
        </w:rPr>
        <w:t>Intervention</w:t>
      </w:r>
      <w:r w:rsidR="00D65A7A" w:rsidRPr="00D65A7A">
        <w:rPr>
          <w:rFonts w:cs="Times New Roman"/>
        </w:rPr>
        <w:t>) delivered</w:t>
      </w:r>
      <w:r w:rsidR="00B03F94">
        <w:rPr>
          <w:rFonts w:cs="Times New Roman"/>
        </w:rPr>
        <w:t xml:space="preserve"> </w:t>
      </w:r>
      <w:r w:rsidR="00D65A7A" w:rsidRPr="00D65A7A">
        <w:rPr>
          <w:rFonts w:cs="Times New Roman"/>
        </w:rPr>
        <w:t xml:space="preserve">over the first </w:t>
      </w:r>
      <w:r>
        <w:rPr>
          <w:rFonts w:cs="Times New Roman"/>
        </w:rPr>
        <w:t xml:space="preserve">two </w:t>
      </w:r>
      <w:r w:rsidR="00D65A7A" w:rsidRPr="00D65A7A">
        <w:rPr>
          <w:rFonts w:cs="Times New Roman"/>
        </w:rPr>
        <w:t>postpartum year</w:t>
      </w:r>
      <w:r>
        <w:rPr>
          <w:rFonts w:cs="Times New Roman"/>
        </w:rPr>
        <w:t>s</w:t>
      </w:r>
      <w:r w:rsidR="00D65A7A" w:rsidRPr="00D65A7A">
        <w:rPr>
          <w:rFonts w:cs="Times New Roman"/>
        </w:rPr>
        <w:t xml:space="preserve"> or to a control group.</w:t>
      </w:r>
      <w:r w:rsidR="00B03F94">
        <w:rPr>
          <w:rFonts w:cs="Times New Roman"/>
        </w:rPr>
        <w:t xml:space="preserve"> </w:t>
      </w:r>
      <w:r w:rsidR="00D65A7A" w:rsidRPr="00D65A7A">
        <w:rPr>
          <w:rFonts w:cs="Times New Roman"/>
        </w:rPr>
        <w:t xml:space="preserve">Primary outcomes </w:t>
      </w:r>
      <w:r>
        <w:rPr>
          <w:rFonts w:cs="Times New Roman"/>
        </w:rPr>
        <w:t>will be</w:t>
      </w:r>
      <w:r w:rsidR="00D65A7A" w:rsidRPr="00D65A7A">
        <w:rPr>
          <w:rFonts w:cs="Times New Roman"/>
        </w:rPr>
        <w:t xml:space="preserve"> change in body weight at 12</w:t>
      </w:r>
      <w:r>
        <w:rPr>
          <w:rFonts w:cs="Times New Roman"/>
        </w:rPr>
        <w:t xml:space="preserve"> and 24 </w:t>
      </w:r>
      <w:r w:rsidR="00D65A7A" w:rsidRPr="00D65A7A">
        <w:rPr>
          <w:rFonts w:cs="Times New Roman"/>
        </w:rPr>
        <w:t>months from 1) first postpartum measured weight; and 2)</w:t>
      </w:r>
      <w:r w:rsidR="00B03F94">
        <w:rPr>
          <w:rFonts w:cs="Times New Roman"/>
        </w:rPr>
        <w:t xml:space="preserve"> </w:t>
      </w:r>
      <w:r w:rsidR="00D65A7A" w:rsidRPr="00D65A7A">
        <w:rPr>
          <w:rFonts w:cs="Times New Roman"/>
        </w:rPr>
        <w:t>self-reported pre</w:t>
      </w:r>
      <w:r w:rsidR="004257B7">
        <w:rPr>
          <w:rFonts w:cs="Times New Roman"/>
        </w:rPr>
        <w:t>-</w:t>
      </w:r>
      <w:r w:rsidR="00D65A7A" w:rsidRPr="00D65A7A">
        <w:rPr>
          <w:rFonts w:cs="Times New Roman"/>
        </w:rPr>
        <w:t>pregnancy weight.</w:t>
      </w:r>
    </w:p>
    <w:p w14:paraId="1A31CA3C" w14:textId="77777777" w:rsidR="001A1298" w:rsidRDefault="00F322BA" w:rsidP="001A1298">
      <w:pPr>
        <w:pStyle w:val="Heading2"/>
        <w:rPr>
          <w:rFonts w:eastAsia="Times New Roman"/>
        </w:rPr>
      </w:pPr>
      <w:bookmarkStart w:id="25" w:name="_Toc411521786"/>
      <w:bookmarkStart w:id="26" w:name="_Toc434931334"/>
      <w:r w:rsidRPr="001A1298">
        <w:t xml:space="preserve">B5.  </w:t>
      </w:r>
      <w:bookmarkEnd w:id="25"/>
      <w:r w:rsidR="001A1298" w:rsidRPr="001A1298">
        <w:rPr>
          <w:rFonts w:eastAsia="Times New Roman"/>
        </w:rPr>
        <w:t>Individuals Consulted on Statistical Aspects and Individuals Collecting and/or Analyzing Data</w:t>
      </w:r>
      <w:bookmarkEnd w:id="26"/>
    </w:p>
    <w:p w14:paraId="3F7EFA80" w14:textId="0FDC0EA6" w:rsidR="004574B8" w:rsidRDefault="006A5ED6" w:rsidP="00BF20FF">
      <w:pPr>
        <w:ind w:firstLine="547"/>
        <w:rPr>
          <w:rFonts w:ascii="Times New Roman" w:hAnsi="Times New Roman" w:cs="Times New Roman"/>
          <w:sz w:val="24"/>
          <w:szCs w:val="24"/>
        </w:rPr>
      </w:pPr>
      <w:r w:rsidRPr="008A6BBD">
        <w:rPr>
          <w:rFonts w:ascii="Times New Roman" w:hAnsi="Times New Roman" w:cs="Times New Roman"/>
          <w:sz w:val="24"/>
          <w:szCs w:val="24"/>
        </w:rPr>
        <w:t xml:space="preserve">Drs. Ellen Seely and Jacinda Nicklas, </w:t>
      </w:r>
      <w:r w:rsidR="00A473F5" w:rsidRPr="008A6BBD">
        <w:rPr>
          <w:rFonts w:ascii="Times New Roman" w:hAnsi="Times New Roman" w:cs="Times New Roman"/>
          <w:sz w:val="24"/>
          <w:szCs w:val="24"/>
        </w:rPr>
        <w:t>the BAB</w:t>
      </w:r>
      <w:r w:rsidR="00F00B5A">
        <w:rPr>
          <w:rFonts w:ascii="Times New Roman" w:hAnsi="Times New Roman" w:cs="Times New Roman"/>
          <w:sz w:val="24"/>
          <w:szCs w:val="24"/>
        </w:rPr>
        <w:t>I</w:t>
      </w:r>
      <w:r w:rsidR="00A473F5" w:rsidRPr="008A6BBD">
        <w:rPr>
          <w:rFonts w:ascii="Times New Roman" w:hAnsi="Times New Roman" w:cs="Times New Roman"/>
          <w:sz w:val="24"/>
          <w:szCs w:val="24"/>
        </w:rPr>
        <w:t xml:space="preserve"> </w:t>
      </w:r>
      <w:r w:rsidR="00655C59" w:rsidRPr="008A6BBD">
        <w:rPr>
          <w:rFonts w:ascii="Times New Roman" w:hAnsi="Times New Roman" w:cs="Times New Roman"/>
          <w:sz w:val="24"/>
          <w:szCs w:val="24"/>
        </w:rPr>
        <w:t>investigators</w:t>
      </w:r>
      <w:r w:rsidR="00A473F5" w:rsidRPr="008A6BBD">
        <w:rPr>
          <w:rFonts w:ascii="Times New Roman" w:hAnsi="Times New Roman" w:cs="Times New Roman"/>
          <w:sz w:val="24"/>
          <w:szCs w:val="24"/>
        </w:rPr>
        <w:t xml:space="preserve">, </w:t>
      </w:r>
      <w:r w:rsidR="00D3764A">
        <w:rPr>
          <w:rFonts w:ascii="Times New Roman" w:hAnsi="Times New Roman" w:cs="Times New Roman"/>
          <w:sz w:val="24"/>
          <w:szCs w:val="24"/>
        </w:rPr>
        <w:t xml:space="preserve">have been </w:t>
      </w:r>
      <w:r w:rsidRPr="008A6BBD">
        <w:rPr>
          <w:rFonts w:ascii="Times New Roman" w:hAnsi="Times New Roman" w:cs="Times New Roman"/>
          <w:sz w:val="24"/>
          <w:szCs w:val="24"/>
        </w:rPr>
        <w:t xml:space="preserve">responsible for the refinement of the protocol and materials for the </w:t>
      </w:r>
      <w:r w:rsidR="006A1612">
        <w:rPr>
          <w:rFonts w:ascii="Times New Roman" w:hAnsi="Times New Roman" w:cs="Times New Roman"/>
          <w:sz w:val="24"/>
          <w:szCs w:val="24"/>
        </w:rPr>
        <w:t>BABI</w:t>
      </w:r>
      <w:r w:rsidR="00D3764A">
        <w:rPr>
          <w:rFonts w:ascii="Times New Roman" w:hAnsi="Times New Roman" w:cs="Times New Roman"/>
          <w:sz w:val="24"/>
          <w:szCs w:val="24"/>
        </w:rPr>
        <w:t xml:space="preserve"> throughout</w:t>
      </w:r>
      <w:r w:rsidR="00017BDE" w:rsidRPr="008A6BBD">
        <w:rPr>
          <w:rFonts w:ascii="Times New Roman" w:hAnsi="Times New Roman" w:cs="Times New Roman"/>
          <w:sz w:val="24"/>
          <w:szCs w:val="24"/>
        </w:rPr>
        <w:t>.</w:t>
      </w:r>
      <w:r w:rsidR="00D3764A">
        <w:rPr>
          <w:rFonts w:ascii="Times New Roman" w:hAnsi="Times New Roman" w:cs="Times New Roman"/>
          <w:sz w:val="24"/>
          <w:szCs w:val="24"/>
        </w:rPr>
        <w:t xml:space="preserve"> </w:t>
      </w:r>
      <w:r w:rsidR="00655C59" w:rsidRPr="008A6BBD">
        <w:rPr>
          <w:rFonts w:ascii="Times New Roman" w:hAnsi="Times New Roman" w:cs="Times New Roman"/>
          <w:sz w:val="24"/>
          <w:szCs w:val="24"/>
        </w:rPr>
        <w:t>In addition,</w:t>
      </w:r>
      <w:r w:rsidR="00017BDE" w:rsidRPr="008A6BBD">
        <w:rPr>
          <w:rFonts w:ascii="Times New Roman" w:hAnsi="Times New Roman" w:cs="Times New Roman"/>
          <w:sz w:val="24"/>
          <w:szCs w:val="24"/>
        </w:rPr>
        <w:t xml:space="preserve"> </w:t>
      </w:r>
      <w:r w:rsidR="00655C59" w:rsidRPr="008A6BBD">
        <w:rPr>
          <w:rFonts w:ascii="Times New Roman" w:hAnsi="Times New Roman" w:cs="Times New Roman"/>
          <w:sz w:val="24"/>
          <w:szCs w:val="24"/>
        </w:rPr>
        <w:t xml:space="preserve">a </w:t>
      </w:r>
      <w:r w:rsidR="00017BDE" w:rsidRPr="008A6BBD">
        <w:rPr>
          <w:rFonts w:ascii="Times New Roman" w:hAnsi="Times New Roman" w:cs="Times New Roman"/>
          <w:sz w:val="24"/>
          <w:szCs w:val="24"/>
        </w:rPr>
        <w:t xml:space="preserve">collaborative </w:t>
      </w:r>
      <w:r w:rsidR="006A1612">
        <w:rPr>
          <w:rFonts w:ascii="Times New Roman" w:hAnsi="Times New Roman" w:cs="Times New Roman"/>
          <w:sz w:val="24"/>
          <w:szCs w:val="24"/>
        </w:rPr>
        <w:t>BABI</w:t>
      </w:r>
      <w:r w:rsidR="00655C59" w:rsidRPr="008A6BBD">
        <w:rPr>
          <w:rFonts w:ascii="Times New Roman" w:hAnsi="Times New Roman" w:cs="Times New Roman"/>
          <w:sz w:val="24"/>
          <w:szCs w:val="24"/>
        </w:rPr>
        <w:t xml:space="preserve"> </w:t>
      </w:r>
      <w:r w:rsidR="00017BDE" w:rsidRPr="008A6BBD">
        <w:rPr>
          <w:rFonts w:ascii="Times New Roman" w:hAnsi="Times New Roman" w:cs="Times New Roman"/>
          <w:sz w:val="24"/>
          <w:szCs w:val="24"/>
        </w:rPr>
        <w:t>Working Group</w:t>
      </w:r>
      <w:r w:rsidRPr="008A6BBD">
        <w:rPr>
          <w:rFonts w:ascii="Times New Roman" w:hAnsi="Times New Roman" w:cs="Times New Roman"/>
          <w:sz w:val="24"/>
          <w:szCs w:val="24"/>
        </w:rPr>
        <w:t xml:space="preserve"> composed </w:t>
      </w:r>
      <w:r w:rsidR="00655C59" w:rsidRPr="008A6BBD">
        <w:rPr>
          <w:rFonts w:ascii="Times New Roman" w:hAnsi="Times New Roman" w:cs="Times New Roman"/>
          <w:sz w:val="24"/>
          <w:szCs w:val="24"/>
        </w:rPr>
        <w:t xml:space="preserve">the investigators,  </w:t>
      </w:r>
      <w:r w:rsidRPr="008A6BBD">
        <w:rPr>
          <w:rFonts w:ascii="Times New Roman" w:hAnsi="Times New Roman" w:cs="Times New Roman"/>
          <w:sz w:val="24"/>
          <w:szCs w:val="24"/>
        </w:rPr>
        <w:t xml:space="preserve">representatives from CDC’s Division of Reproductive Health </w:t>
      </w:r>
      <w:r w:rsidR="00655C59" w:rsidRPr="008A6BBD">
        <w:rPr>
          <w:rFonts w:ascii="Times New Roman" w:hAnsi="Times New Roman" w:cs="Times New Roman"/>
          <w:sz w:val="24"/>
          <w:szCs w:val="24"/>
        </w:rPr>
        <w:t xml:space="preserve">(Ms. Shin Kim, Dr. Andrea Sharma, Ms. Carol Bruce, and Dr. Cheryl Robbins), </w:t>
      </w:r>
      <w:r w:rsidRPr="008A6BBD">
        <w:rPr>
          <w:rFonts w:ascii="Times New Roman" w:hAnsi="Times New Roman" w:cs="Times New Roman"/>
          <w:sz w:val="24"/>
          <w:szCs w:val="24"/>
        </w:rPr>
        <w:t>and Westat</w:t>
      </w:r>
      <w:r w:rsidR="00655C59" w:rsidRPr="008A6BBD">
        <w:rPr>
          <w:rFonts w:ascii="Times New Roman" w:hAnsi="Times New Roman" w:cs="Times New Roman"/>
          <w:sz w:val="24"/>
          <w:szCs w:val="24"/>
        </w:rPr>
        <w:t xml:space="preserve"> (Dr. Howard Fishbein and Ms. Melissa King)</w:t>
      </w:r>
      <w:r w:rsidRPr="008A6BBD">
        <w:rPr>
          <w:rFonts w:ascii="Times New Roman" w:hAnsi="Times New Roman" w:cs="Times New Roman"/>
          <w:sz w:val="24"/>
          <w:szCs w:val="24"/>
        </w:rPr>
        <w:t xml:space="preserve"> </w:t>
      </w:r>
      <w:r w:rsidR="00017BDE" w:rsidRPr="008A6BBD">
        <w:rPr>
          <w:rFonts w:ascii="Times New Roman" w:hAnsi="Times New Roman" w:cs="Times New Roman"/>
          <w:sz w:val="24"/>
          <w:szCs w:val="24"/>
        </w:rPr>
        <w:t>assist</w:t>
      </w:r>
      <w:r w:rsidRPr="008A6BBD">
        <w:rPr>
          <w:rFonts w:ascii="Times New Roman" w:hAnsi="Times New Roman" w:cs="Times New Roman"/>
          <w:sz w:val="24"/>
          <w:szCs w:val="24"/>
        </w:rPr>
        <w:t>ed</w:t>
      </w:r>
      <w:r w:rsidR="00017BDE" w:rsidRPr="008A6BBD">
        <w:rPr>
          <w:rFonts w:ascii="Times New Roman" w:hAnsi="Times New Roman" w:cs="Times New Roman"/>
          <w:sz w:val="24"/>
          <w:szCs w:val="24"/>
        </w:rPr>
        <w:t xml:space="preserve"> </w:t>
      </w:r>
      <w:r w:rsidRPr="008A6BBD">
        <w:rPr>
          <w:rFonts w:ascii="Times New Roman" w:hAnsi="Times New Roman" w:cs="Times New Roman"/>
          <w:sz w:val="24"/>
          <w:szCs w:val="24"/>
        </w:rPr>
        <w:t>and contributed to the refinement of the visit questionnaires and protocol.</w:t>
      </w:r>
      <w:r w:rsidR="00D3764A">
        <w:rPr>
          <w:rFonts w:ascii="Times New Roman" w:hAnsi="Times New Roman" w:cs="Times New Roman"/>
          <w:sz w:val="24"/>
          <w:szCs w:val="24"/>
        </w:rPr>
        <w:t xml:space="preserve"> </w:t>
      </w:r>
      <w:r w:rsidR="00655C59" w:rsidRPr="008A6BBD">
        <w:rPr>
          <w:rFonts w:ascii="Times New Roman" w:hAnsi="Times New Roman" w:cs="Times New Roman"/>
          <w:sz w:val="24"/>
          <w:szCs w:val="24"/>
        </w:rPr>
        <w:t>Statistical consult was provided by</w:t>
      </w:r>
      <w:r w:rsidR="00B03F94">
        <w:rPr>
          <w:rFonts w:ascii="Times New Roman" w:hAnsi="Times New Roman" w:cs="Times New Roman"/>
          <w:sz w:val="24"/>
          <w:szCs w:val="24"/>
        </w:rPr>
        <w:t xml:space="preserve"> Dr. Diane Fairclough, University of Colorado </w:t>
      </w:r>
      <w:r w:rsidR="00655C59" w:rsidRPr="008A6BBD">
        <w:rPr>
          <w:rFonts w:ascii="Times New Roman" w:hAnsi="Times New Roman" w:cs="Times New Roman"/>
          <w:sz w:val="24"/>
          <w:szCs w:val="24"/>
        </w:rPr>
        <w:t xml:space="preserve">and Westat Statistician, Dr. Brandy Rutledge. </w:t>
      </w:r>
    </w:p>
    <w:p w14:paraId="1DD85EC6" w14:textId="3E6BA700" w:rsidR="001B1FAE" w:rsidRPr="008A6BBD" w:rsidRDefault="001B1FAE" w:rsidP="00BF20FF">
      <w:pPr>
        <w:ind w:firstLine="547"/>
        <w:rPr>
          <w:rFonts w:ascii="Times New Roman" w:hAnsi="Times New Roman" w:cs="Times New Roman"/>
          <w:sz w:val="24"/>
          <w:szCs w:val="24"/>
        </w:rPr>
      </w:pPr>
      <w:r>
        <w:rPr>
          <w:rFonts w:ascii="Times New Roman" w:hAnsi="Times New Roman" w:cs="Times New Roman"/>
          <w:sz w:val="24"/>
          <w:szCs w:val="24"/>
        </w:rPr>
        <w:t xml:space="preserve">The CDC point of contact is Shin Y. </w:t>
      </w:r>
      <w:r w:rsidR="00F87639">
        <w:rPr>
          <w:rFonts w:ascii="Times New Roman" w:hAnsi="Times New Roman" w:cs="Times New Roman"/>
          <w:sz w:val="24"/>
          <w:szCs w:val="24"/>
        </w:rPr>
        <w:t xml:space="preserve">Kim, MPH, Epidemiologist, (770) </w:t>
      </w:r>
      <w:r>
        <w:rPr>
          <w:rFonts w:ascii="Times New Roman" w:hAnsi="Times New Roman" w:cs="Times New Roman"/>
          <w:sz w:val="24"/>
          <w:szCs w:val="24"/>
        </w:rPr>
        <w:t>488-6281, skim1@cdc.gov.</w:t>
      </w:r>
    </w:p>
    <w:p w14:paraId="5EF0FF59" w14:textId="3A2BE7EB" w:rsidR="00341CCB" w:rsidRPr="008A6BBD" w:rsidRDefault="00341CCB" w:rsidP="008B1A62">
      <w:pPr>
        <w:spacing w:after="120"/>
        <w:rPr>
          <w:rFonts w:ascii="Times New Roman" w:hAnsi="Times New Roman" w:cs="Times New Roman"/>
          <w:sz w:val="24"/>
          <w:szCs w:val="24"/>
        </w:rPr>
      </w:pPr>
      <w:r w:rsidRPr="008A6BBD">
        <w:rPr>
          <w:rFonts w:ascii="Times New Roman" w:hAnsi="Times New Roman" w:cs="Times New Roman"/>
          <w:sz w:val="24"/>
          <w:szCs w:val="24"/>
        </w:rPr>
        <w:br w:type="page"/>
      </w:r>
    </w:p>
    <w:p w14:paraId="64F8F799" w14:textId="1DC9C408" w:rsidR="00CA3D27" w:rsidRPr="005D4CB9" w:rsidRDefault="00254915" w:rsidP="005D4CB9">
      <w:pPr>
        <w:jc w:val="center"/>
        <w:rPr>
          <w:rFonts w:ascii="Times New Roman" w:hAnsi="Times New Roman" w:cs="Times New Roman"/>
          <w:b/>
          <w:noProof/>
          <w:sz w:val="24"/>
        </w:rPr>
      </w:pPr>
      <w:r w:rsidRPr="008962A9">
        <w:rPr>
          <w:rFonts w:ascii="Times New Roman" w:hAnsi="Times New Roman" w:cs="Times New Roman"/>
        </w:rPr>
        <w:lastRenderedPageBreak/>
        <w:fldChar w:fldCharType="begin"/>
      </w:r>
      <w:r w:rsidRPr="008962A9">
        <w:rPr>
          <w:rFonts w:ascii="Times New Roman" w:hAnsi="Times New Roman" w:cs="Times New Roman"/>
        </w:rPr>
        <w:instrText xml:space="preserve"> ADDIN REFMGR.REFLIST </w:instrText>
      </w:r>
      <w:r w:rsidRPr="008962A9">
        <w:rPr>
          <w:rFonts w:ascii="Times New Roman" w:hAnsi="Times New Roman" w:cs="Times New Roman"/>
        </w:rPr>
        <w:fldChar w:fldCharType="separate"/>
      </w:r>
      <w:r w:rsidR="00CA3D27" w:rsidRPr="005D4CB9">
        <w:rPr>
          <w:rFonts w:ascii="Times New Roman" w:hAnsi="Times New Roman" w:cs="Times New Roman"/>
          <w:b/>
          <w:noProof/>
          <w:sz w:val="24"/>
        </w:rPr>
        <w:t>Reference List</w:t>
      </w:r>
    </w:p>
    <w:p w14:paraId="25D456E6" w14:textId="77777777" w:rsidR="00CA3D27" w:rsidRPr="005D4CB9" w:rsidRDefault="00CA3D27" w:rsidP="005D4CB9">
      <w:pPr>
        <w:jc w:val="center"/>
        <w:rPr>
          <w:rFonts w:ascii="Times New Roman" w:hAnsi="Times New Roman" w:cs="Times New Roman"/>
          <w:noProof/>
          <w:sz w:val="24"/>
        </w:rPr>
      </w:pPr>
    </w:p>
    <w:p w14:paraId="4ECD81D8" w14:textId="436EF970" w:rsidR="00490E20" w:rsidRPr="00490E20" w:rsidRDefault="00490E20" w:rsidP="005D4CB9">
      <w:pPr>
        <w:tabs>
          <w:tab w:val="left" w:pos="0"/>
          <w:tab w:val="left" w:pos="360"/>
        </w:tabs>
        <w:spacing w:after="240"/>
        <w:ind w:left="360" w:hanging="360"/>
        <w:rPr>
          <w:rFonts w:ascii="Times New Roman" w:hAnsi="Times New Roman" w:cs="Times New Roman"/>
          <w:noProof/>
          <w:sz w:val="28"/>
        </w:rPr>
      </w:pPr>
      <w:r w:rsidRPr="00490E20">
        <w:rPr>
          <w:rFonts w:ascii="Times New Roman" w:hAnsi="Times New Roman" w:cs="Times New Roman"/>
          <w:sz w:val="24"/>
        </w:rPr>
        <w:t xml:space="preserve">Carpenter, M., &amp; Coustan, D. (1982). Criteria for screening tests for gestational diabetes. </w:t>
      </w:r>
      <w:r w:rsidRPr="00490E20">
        <w:rPr>
          <w:rFonts w:ascii="Times New Roman" w:hAnsi="Times New Roman" w:cs="Times New Roman"/>
          <w:i/>
          <w:iCs/>
          <w:sz w:val="24"/>
        </w:rPr>
        <w:t>American Journal of Obstetrics &amp; Gynecology,</w:t>
      </w:r>
      <w:r w:rsidRPr="00490E20">
        <w:rPr>
          <w:rFonts w:ascii="Times New Roman" w:hAnsi="Times New Roman" w:cs="Times New Roman"/>
          <w:sz w:val="24"/>
        </w:rPr>
        <w:t xml:space="preserve"> </w:t>
      </w:r>
      <w:r w:rsidRPr="00490E20">
        <w:rPr>
          <w:rFonts w:ascii="Times New Roman" w:hAnsi="Times New Roman" w:cs="Times New Roman"/>
          <w:i/>
          <w:iCs/>
          <w:sz w:val="24"/>
        </w:rPr>
        <w:t>144</w:t>
      </w:r>
      <w:r w:rsidRPr="00490E20">
        <w:rPr>
          <w:rFonts w:ascii="Times New Roman" w:hAnsi="Times New Roman" w:cs="Times New Roman"/>
          <w:sz w:val="24"/>
        </w:rPr>
        <w:t>(7), 768-73.</w:t>
      </w:r>
    </w:p>
    <w:p w14:paraId="2AA38CD5" w14:textId="77777777" w:rsidR="00CA3D27" w:rsidRPr="005D4CB9" w:rsidRDefault="00CA3D27" w:rsidP="005D4CB9">
      <w:pPr>
        <w:tabs>
          <w:tab w:val="left" w:pos="0"/>
          <w:tab w:val="left" w:pos="360"/>
        </w:tabs>
        <w:spacing w:after="240"/>
        <w:ind w:left="360" w:hanging="360"/>
        <w:rPr>
          <w:rFonts w:ascii="Times New Roman" w:hAnsi="Times New Roman" w:cs="Times New Roman"/>
          <w:noProof/>
          <w:sz w:val="24"/>
        </w:rPr>
      </w:pPr>
      <w:r w:rsidRPr="005D4CB9">
        <w:rPr>
          <w:rFonts w:ascii="Times New Roman" w:hAnsi="Times New Roman" w:cs="Times New Roman"/>
          <w:noProof/>
          <w:sz w:val="24"/>
        </w:rPr>
        <w:t xml:space="preserve">Nicklas, J. M., Zera, C. A., England, L. J., Rosner, B. A., Horton, E., Levkoff, S. E. et al. (2014). A web-based lifestyle intervention for women with recent gestational diabetes mellitus: a randomized controlled trial. </w:t>
      </w:r>
      <w:r w:rsidRPr="005D4CB9">
        <w:rPr>
          <w:rFonts w:ascii="Times New Roman" w:hAnsi="Times New Roman" w:cs="Times New Roman"/>
          <w:i/>
          <w:noProof/>
          <w:sz w:val="24"/>
        </w:rPr>
        <w:t>Obstet.Gynecol., 124,</w:t>
      </w:r>
      <w:r w:rsidRPr="005D4CB9">
        <w:rPr>
          <w:rFonts w:ascii="Times New Roman" w:hAnsi="Times New Roman" w:cs="Times New Roman"/>
          <w:noProof/>
          <w:sz w:val="24"/>
        </w:rPr>
        <w:t xml:space="preserve"> 563-570.</w:t>
      </w:r>
    </w:p>
    <w:p w14:paraId="5EF0FF5E" w14:textId="4693D7DA" w:rsidR="00C54128" w:rsidRPr="00C54128" w:rsidRDefault="00254915" w:rsidP="00C54128">
      <w:pPr>
        <w:rPr>
          <w:rFonts w:ascii="Arial" w:eastAsia="Times New Roman" w:hAnsi="Arial" w:cs="Arial"/>
          <w:sz w:val="21"/>
          <w:szCs w:val="21"/>
          <w:lang w:val="en"/>
        </w:rPr>
      </w:pPr>
      <w:r w:rsidRPr="008962A9">
        <w:rPr>
          <w:rFonts w:ascii="Times New Roman" w:hAnsi="Times New Roman" w:cs="Times New Roman"/>
        </w:rPr>
        <w:fldChar w:fldCharType="end"/>
      </w:r>
    </w:p>
    <w:p w14:paraId="35166BEF" w14:textId="79A69938" w:rsidR="00C54128" w:rsidRPr="00C54128" w:rsidRDefault="00C54128" w:rsidP="00C54128">
      <w:pPr>
        <w:spacing w:after="210" w:line="240" w:lineRule="auto"/>
        <w:jc w:val="both"/>
        <w:rPr>
          <w:rFonts w:ascii="Arial" w:eastAsia="Times New Roman" w:hAnsi="Arial" w:cs="Arial"/>
          <w:sz w:val="21"/>
          <w:szCs w:val="21"/>
          <w:lang w:val="en"/>
        </w:rPr>
      </w:pPr>
    </w:p>
    <w:p w14:paraId="3418FB1B" w14:textId="0A9E646C" w:rsidR="00C54128" w:rsidRPr="00C54128" w:rsidRDefault="00C54128" w:rsidP="00C54128">
      <w:pPr>
        <w:spacing w:after="210" w:line="240" w:lineRule="auto"/>
        <w:jc w:val="both"/>
        <w:rPr>
          <w:rFonts w:ascii="Arial" w:eastAsia="Times New Roman" w:hAnsi="Arial" w:cs="Arial"/>
          <w:sz w:val="21"/>
          <w:szCs w:val="21"/>
          <w:lang w:val="en"/>
        </w:rPr>
      </w:pPr>
    </w:p>
    <w:p w14:paraId="3D66006B" w14:textId="48ECEC8C" w:rsidR="00C54128" w:rsidRPr="00C54128" w:rsidRDefault="00C54128" w:rsidP="000606ED">
      <w:pPr>
        <w:rPr>
          <w:rFonts w:ascii="Arial" w:eastAsia="Times New Roman" w:hAnsi="Arial" w:cs="Arial"/>
          <w:sz w:val="21"/>
          <w:szCs w:val="21"/>
          <w:lang w:val="en"/>
        </w:rPr>
      </w:pPr>
    </w:p>
    <w:p w14:paraId="631EC514" w14:textId="3FCFA2BB" w:rsidR="00C54128" w:rsidRPr="008962A9" w:rsidRDefault="00C54128" w:rsidP="00C54128">
      <w:pPr>
        <w:rPr>
          <w:rFonts w:ascii="Times New Roman" w:hAnsi="Times New Roman" w:cs="Times New Roman"/>
        </w:rPr>
      </w:pPr>
    </w:p>
    <w:sectPr w:rsidR="00C54128" w:rsidRPr="008962A9" w:rsidSect="004E1D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5B182B" w14:textId="77777777" w:rsidR="0056740E" w:rsidRDefault="0056740E" w:rsidP="00395F9A">
      <w:pPr>
        <w:spacing w:after="0" w:line="240" w:lineRule="auto"/>
      </w:pPr>
      <w:r>
        <w:separator/>
      </w:r>
    </w:p>
  </w:endnote>
  <w:endnote w:type="continuationSeparator" w:id="0">
    <w:p w14:paraId="6B8ECB61" w14:textId="77777777" w:rsidR="0056740E" w:rsidRDefault="0056740E" w:rsidP="00395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446048" w14:textId="77777777" w:rsidR="0056740E" w:rsidRDefault="0056740E" w:rsidP="00395F9A">
    <w:pPr>
      <w:rPr>
        <w:rFonts w:ascii="Times New Roman" w:hAnsi="Times New Roman" w:cs="Times New Roman"/>
      </w:rPr>
    </w:pPr>
  </w:p>
  <w:p w14:paraId="5EF0FF68" w14:textId="727F35DC" w:rsidR="0056740E" w:rsidRPr="00530EAE" w:rsidRDefault="0056740E" w:rsidP="00135E50">
    <w:pPr>
      <w:tabs>
        <w:tab w:val="center" w:pos="4680"/>
        <w:tab w:val="left" w:pos="5122"/>
      </w:tabs>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F35850" w14:textId="77777777" w:rsidR="0056740E" w:rsidRDefault="0056740E" w:rsidP="00395F9A">
      <w:pPr>
        <w:spacing w:after="0" w:line="240" w:lineRule="auto"/>
      </w:pPr>
      <w:r>
        <w:separator/>
      </w:r>
    </w:p>
  </w:footnote>
  <w:footnote w:type="continuationSeparator" w:id="0">
    <w:p w14:paraId="39739274" w14:textId="77777777" w:rsidR="0056740E" w:rsidRDefault="0056740E" w:rsidP="00395F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F74427" w14:textId="7048A7CC" w:rsidR="0056740E" w:rsidRDefault="0056740E">
    <w:pPr>
      <w:pStyle w:val="Header"/>
    </w:pPr>
    <w:r>
      <w:t xml:space="preserve">p. </w:t>
    </w:r>
    <w:sdt>
      <w:sdtPr>
        <w:id w:val="-1282566214"/>
        <w:docPartObj>
          <w:docPartGallery w:val="Page Numbers (Top of Page)"/>
          <w:docPartUnique/>
        </w:docPartObj>
      </w:sdtPr>
      <w:sdtEndPr>
        <w:rPr>
          <w:noProof/>
        </w:rPr>
      </w:sdtEndPr>
      <w:sdtContent>
        <w:r>
          <w:fldChar w:fldCharType="begin"/>
        </w:r>
        <w:r>
          <w:instrText xml:space="preserve"> PAGE  \* roman  \* MERGEFORMAT </w:instrText>
        </w:r>
        <w:r>
          <w:fldChar w:fldCharType="separate"/>
        </w:r>
        <w:r w:rsidR="00067CE1">
          <w:rPr>
            <w:noProof/>
          </w:rPr>
          <w:t>iii</w:t>
        </w:r>
        <w:r>
          <w:fldChar w:fldCharType="end"/>
        </w:r>
      </w:sdtContent>
    </w:sdt>
  </w:p>
  <w:p w14:paraId="267C19AE" w14:textId="5D88D8EF" w:rsidR="0056740E" w:rsidRDefault="005674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A68C38" w14:textId="65E787B2" w:rsidR="0056740E" w:rsidRDefault="0056740E">
    <w:pPr>
      <w:pStyle w:val="Header"/>
    </w:pPr>
    <w:r>
      <w:t xml:space="preserve">p. </w:t>
    </w:r>
    <w:sdt>
      <w:sdtPr>
        <w:id w:val="-1119214853"/>
        <w:docPartObj>
          <w:docPartGallery w:val="Page Numbers (Top of Page)"/>
          <w:docPartUnique/>
        </w:docPartObj>
      </w:sdtPr>
      <w:sdtEndPr>
        <w:rPr>
          <w:noProof/>
        </w:rPr>
      </w:sdtEndPr>
      <w:sdtContent>
        <w:r>
          <w:fldChar w:fldCharType="begin"/>
        </w:r>
        <w:r>
          <w:instrText xml:space="preserve"> PAGE  \* Arabic  \* MERGEFORMAT </w:instrText>
        </w:r>
        <w:r>
          <w:fldChar w:fldCharType="separate"/>
        </w:r>
        <w:r w:rsidR="00067CE1">
          <w:rPr>
            <w:noProof/>
          </w:rPr>
          <w:t>11</w:t>
        </w:r>
        <w:r>
          <w:fldChar w:fldCharType="end"/>
        </w:r>
      </w:sdtContent>
    </w:sdt>
  </w:p>
  <w:p w14:paraId="2F5E00B5" w14:textId="77777777" w:rsidR="0056740E" w:rsidRDefault="005674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45004"/>
    <w:multiLevelType w:val="hybridMultilevel"/>
    <w:tmpl w:val="691498AA"/>
    <w:lvl w:ilvl="0" w:tplc="553447B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283726"/>
    <w:multiLevelType w:val="multilevel"/>
    <w:tmpl w:val="D3AAB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AE3046"/>
    <w:multiLevelType w:val="hybridMultilevel"/>
    <w:tmpl w:val="5BF2B1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CA504E"/>
    <w:multiLevelType w:val="hybridMultilevel"/>
    <w:tmpl w:val="E01AD710"/>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4" w15:restartNumberingAfterBreak="0">
    <w:nsid w:val="0AEE05E9"/>
    <w:multiLevelType w:val="multilevel"/>
    <w:tmpl w:val="D3AAB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DD2603"/>
    <w:multiLevelType w:val="hybridMultilevel"/>
    <w:tmpl w:val="069E4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AA03128"/>
    <w:multiLevelType w:val="multilevel"/>
    <w:tmpl w:val="2ADEE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F13491"/>
    <w:multiLevelType w:val="hybridMultilevel"/>
    <w:tmpl w:val="DA6A99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73545F"/>
    <w:multiLevelType w:val="hybridMultilevel"/>
    <w:tmpl w:val="438E2A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B53697"/>
    <w:multiLevelType w:val="multilevel"/>
    <w:tmpl w:val="D3AAB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8C1404"/>
    <w:multiLevelType w:val="hybridMultilevel"/>
    <w:tmpl w:val="16E83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15768E"/>
    <w:multiLevelType w:val="hybridMultilevel"/>
    <w:tmpl w:val="8FBED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8D6C37"/>
    <w:multiLevelType w:val="hybridMultilevel"/>
    <w:tmpl w:val="4884692E"/>
    <w:lvl w:ilvl="0" w:tplc="40AC69BE">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1">
      <w:start w:val="1"/>
      <w:numFmt w:val="decimal"/>
      <w:lvlText w:val="%3)"/>
      <w:lvlJc w:val="left"/>
      <w:pPr>
        <w:tabs>
          <w:tab w:val="num" w:pos="2340"/>
        </w:tabs>
        <w:ind w:left="2340" w:hanging="360"/>
      </w:pPr>
    </w:lvl>
    <w:lvl w:ilvl="3" w:tplc="04090001">
      <w:start w:val="1"/>
      <w:numFmt w:val="bullet"/>
      <w:lvlText w:val=""/>
      <w:lvlJc w:val="left"/>
      <w:pPr>
        <w:tabs>
          <w:tab w:val="num" w:pos="2880"/>
        </w:tabs>
        <w:ind w:left="2880" w:hanging="360"/>
      </w:pPr>
      <w:rPr>
        <w:rFonts w:ascii="Symbol" w:hAnsi="Symbol" w:hint="default"/>
      </w:rPr>
    </w:lvl>
    <w:lvl w:ilvl="4" w:tplc="BC92AA8A">
      <w:start w:val="1"/>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5735D1F"/>
    <w:multiLevelType w:val="hybridMultilevel"/>
    <w:tmpl w:val="9056A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0973E3"/>
    <w:multiLevelType w:val="hybridMultilevel"/>
    <w:tmpl w:val="22C40E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6D0ECD"/>
    <w:multiLevelType w:val="hybridMultilevel"/>
    <w:tmpl w:val="143CBD16"/>
    <w:lvl w:ilvl="0" w:tplc="92C411B2">
      <w:start w:val="1"/>
      <w:numFmt w:val="decimal"/>
      <w:lvlText w:val="%1."/>
      <w:lvlJc w:val="left"/>
      <w:pPr>
        <w:ind w:left="2620" w:hanging="360"/>
      </w:pPr>
      <w:rPr>
        <w:rFonts w:ascii="Times New Roman" w:eastAsia="Times New Roman" w:hAnsi="Times New Roman" w:hint="default"/>
        <w:sz w:val="24"/>
        <w:szCs w:val="24"/>
      </w:rPr>
    </w:lvl>
    <w:lvl w:ilvl="1" w:tplc="4F92F2BA">
      <w:start w:val="1"/>
      <w:numFmt w:val="bullet"/>
      <w:lvlText w:val="•"/>
      <w:lvlJc w:val="left"/>
      <w:pPr>
        <w:ind w:left="3300" w:hanging="360"/>
      </w:pPr>
      <w:rPr>
        <w:rFonts w:hint="default"/>
      </w:rPr>
    </w:lvl>
    <w:lvl w:ilvl="2" w:tplc="4C164264">
      <w:start w:val="1"/>
      <w:numFmt w:val="bullet"/>
      <w:lvlText w:val="•"/>
      <w:lvlJc w:val="left"/>
      <w:pPr>
        <w:ind w:left="3980" w:hanging="360"/>
      </w:pPr>
      <w:rPr>
        <w:rFonts w:hint="default"/>
      </w:rPr>
    </w:lvl>
    <w:lvl w:ilvl="3" w:tplc="7FC62C72">
      <w:start w:val="1"/>
      <w:numFmt w:val="bullet"/>
      <w:lvlText w:val="•"/>
      <w:lvlJc w:val="left"/>
      <w:pPr>
        <w:ind w:left="4660" w:hanging="360"/>
      </w:pPr>
      <w:rPr>
        <w:rFonts w:hint="default"/>
      </w:rPr>
    </w:lvl>
    <w:lvl w:ilvl="4" w:tplc="559003AC">
      <w:start w:val="1"/>
      <w:numFmt w:val="bullet"/>
      <w:lvlText w:val="•"/>
      <w:lvlJc w:val="left"/>
      <w:pPr>
        <w:ind w:left="5340" w:hanging="360"/>
      </w:pPr>
      <w:rPr>
        <w:rFonts w:hint="default"/>
      </w:rPr>
    </w:lvl>
    <w:lvl w:ilvl="5" w:tplc="3342CDAA">
      <w:start w:val="1"/>
      <w:numFmt w:val="bullet"/>
      <w:lvlText w:val="•"/>
      <w:lvlJc w:val="left"/>
      <w:pPr>
        <w:ind w:left="6020" w:hanging="360"/>
      </w:pPr>
      <w:rPr>
        <w:rFonts w:hint="default"/>
      </w:rPr>
    </w:lvl>
    <w:lvl w:ilvl="6" w:tplc="8C924F88">
      <w:start w:val="1"/>
      <w:numFmt w:val="bullet"/>
      <w:lvlText w:val="•"/>
      <w:lvlJc w:val="left"/>
      <w:pPr>
        <w:ind w:left="6700" w:hanging="360"/>
      </w:pPr>
      <w:rPr>
        <w:rFonts w:hint="default"/>
      </w:rPr>
    </w:lvl>
    <w:lvl w:ilvl="7" w:tplc="9006D044">
      <w:start w:val="1"/>
      <w:numFmt w:val="bullet"/>
      <w:lvlText w:val="•"/>
      <w:lvlJc w:val="left"/>
      <w:pPr>
        <w:ind w:left="7380" w:hanging="360"/>
      </w:pPr>
      <w:rPr>
        <w:rFonts w:hint="default"/>
      </w:rPr>
    </w:lvl>
    <w:lvl w:ilvl="8" w:tplc="669A7968">
      <w:start w:val="1"/>
      <w:numFmt w:val="bullet"/>
      <w:lvlText w:val="•"/>
      <w:lvlJc w:val="left"/>
      <w:pPr>
        <w:ind w:left="8060" w:hanging="360"/>
      </w:pPr>
      <w:rPr>
        <w:rFonts w:hint="default"/>
      </w:rPr>
    </w:lvl>
  </w:abstractNum>
  <w:abstractNum w:abstractNumId="16" w15:restartNumberingAfterBreak="0">
    <w:nsid w:val="2BFD3578"/>
    <w:multiLevelType w:val="hybridMultilevel"/>
    <w:tmpl w:val="E4A2C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9F7D6A"/>
    <w:multiLevelType w:val="hybridMultilevel"/>
    <w:tmpl w:val="4808C2E8"/>
    <w:lvl w:ilvl="0" w:tplc="D6A64530">
      <w:start w:val="1"/>
      <w:numFmt w:val="upperRoman"/>
      <w:lvlText w:val="%1."/>
      <w:lvlJc w:val="left"/>
      <w:pPr>
        <w:ind w:left="820" w:hanging="720"/>
      </w:pPr>
      <w:rPr>
        <w:rFonts w:ascii="Times New Roman" w:eastAsia="Times New Roman" w:hAnsi="Times New Roman" w:hint="default"/>
        <w:b/>
        <w:bCs/>
        <w:sz w:val="24"/>
        <w:szCs w:val="24"/>
      </w:rPr>
    </w:lvl>
    <w:lvl w:ilvl="1" w:tplc="CF5A2E0C">
      <w:start w:val="1"/>
      <w:numFmt w:val="lowerLetter"/>
      <w:lvlText w:val="%2."/>
      <w:lvlJc w:val="left"/>
      <w:pPr>
        <w:ind w:left="1180" w:hanging="360"/>
        <w:jc w:val="right"/>
      </w:pPr>
      <w:rPr>
        <w:rFonts w:ascii="Times New Roman" w:eastAsia="Times New Roman" w:hAnsi="Times New Roman" w:hint="default"/>
        <w:b/>
        <w:bCs/>
        <w:sz w:val="24"/>
        <w:szCs w:val="24"/>
      </w:rPr>
    </w:lvl>
    <w:lvl w:ilvl="2" w:tplc="0374EC50">
      <w:start w:val="1"/>
      <w:numFmt w:val="decimal"/>
      <w:lvlText w:val="%3)"/>
      <w:lvlJc w:val="left"/>
      <w:pPr>
        <w:ind w:left="2060" w:hanging="360"/>
        <w:jc w:val="right"/>
      </w:pPr>
      <w:rPr>
        <w:rFonts w:ascii="Times New Roman" w:eastAsia="Times New Roman" w:hAnsi="Times New Roman" w:hint="default"/>
        <w:sz w:val="24"/>
        <w:szCs w:val="24"/>
      </w:rPr>
    </w:lvl>
    <w:lvl w:ilvl="3" w:tplc="5B541142">
      <w:start w:val="1"/>
      <w:numFmt w:val="bullet"/>
      <w:lvlText w:val=""/>
      <w:lvlJc w:val="left"/>
      <w:pPr>
        <w:ind w:left="2981" w:hanging="361"/>
      </w:pPr>
      <w:rPr>
        <w:rFonts w:ascii="Symbol" w:eastAsia="Symbol" w:hAnsi="Symbol" w:hint="default"/>
        <w:sz w:val="24"/>
        <w:szCs w:val="24"/>
      </w:rPr>
    </w:lvl>
    <w:lvl w:ilvl="4" w:tplc="8794E03E">
      <w:start w:val="1"/>
      <w:numFmt w:val="bullet"/>
      <w:lvlText w:val="•"/>
      <w:lvlJc w:val="left"/>
      <w:pPr>
        <w:ind w:left="1900" w:hanging="361"/>
      </w:pPr>
      <w:rPr>
        <w:rFonts w:hint="default"/>
      </w:rPr>
    </w:lvl>
    <w:lvl w:ilvl="5" w:tplc="701657CE">
      <w:start w:val="1"/>
      <w:numFmt w:val="bullet"/>
      <w:lvlText w:val="•"/>
      <w:lvlJc w:val="left"/>
      <w:pPr>
        <w:ind w:left="2060" w:hanging="361"/>
      </w:pPr>
      <w:rPr>
        <w:rFonts w:hint="default"/>
      </w:rPr>
    </w:lvl>
    <w:lvl w:ilvl="6" w:tplc="E4AC4746">
      <w:start w:val="1"/>
      <w:numFmt w:val="bullet"/>
      <w:lvlText w:val="•"/>
      <w:lvlJc w:val="left"/>
      <w:pPr>
        <w:ind w:left="2981" w:hanging="361"/>
      </w:pPr>
      <w:rPr>
        <w:rFonts w:hint="default"/>
      </w:rPr>
    </w:lvl>
    <w:lvl w:ilvl="7" w:tplc="AC84EDB8">
      <w:start w:val="1"/>
      <w:numFmt w:val="bullet"/>
      <w:lvlText w:val="•"/>
      <w:lvlJc w:val="left"/>
      <w:pPr>
        <w:ind w:left="4495" w:hanging="361"/>
      </w:pPr>
      <w:rPr>
        <w:rFonts w:hint="default"/>
      </w:rPr>
    </w:lvl>
    <w:lvl w:ilvl="8" w:tplc="590A5378">
      <w:start w:val="1"/>
      <w:numFmt w:val="bullet"/>
      <w:lvlText w:val="•"/>
      <w:lvlJc w:val="left"/>
      <w:pPr>
        <w:ind w:left="6010" w:hanging="361"/>
      </w:pPr>
      <w:rPr>
        <w:rFonts w:hint="default"/>
      </w:rPr>
    </w:lvl>
  </w:abstractNum>
  <w:abstractNum w:abstractNumId="18" w15:restartNumberingAfterBreak="0">
    <w:nsid w:val="34323283"/>
    <w:multiLevelType w:val="hybridMultilevel"/>
    <w:tmpl w:val="C9707766"/>
    <w:lvl w:ilvl="0" w:tplc="27B823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3649BE"/>
    <w:multiLevelType w:val="hybridMultilevel"/>
    <w:tmpl w:val="91C26766"/>
    <w:lvl w:ilvl="0" w:tplc="0409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20" w15:restartNumberingAfterBreak="0">
    <w:nsid w:val="3B2C494F"/>
    <w:multiLevelType w:val="hybridMultilevel"/>
    <w:tmpl w:val="411E9AD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alibri"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alibri"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alibri"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3B6F462D"/>
    <w:multiLevelType w:val="hybridMultilevel"/>
    <w:tmpl w:val="E97A833A"/>
    <w:lvl w:ilvl="0" w:tplc="BDD88486">
      <w:start w:val="1"/>
      <w:numFmt w:val="decimal"/>
      <w:lvlText w:val="%1."/>
      <w:lvlJc w:val="left"/>
      <w:pPr>
        <w:ind w:left="2260" w:hanging="360"/>
      </w:pPr>
      <w:rPr>
        <w:rFonts w:ascii="Times New Roman" w:eastAsia="Times New Roman" w:hAnsi="Times New Roman" w:hint="default"/>
        <w:sz w:val="24"/>
        <w:szCs w:val="24"/>
      </w:rPr>
    </w:lvl>
    <w:lvl w:ilvl="1" w:tplc="8432F022">
      <w:start w:val="1"/>
      <w:numFmt w:val="bullet"/>
      <w:lvlText w:val="•"/>
      <w:lvlJc w:val="left"/>
      <w:pPr>
        <w:ind w:left="2992" w:hanging="360"/>
      </w:pPr>
      <w:rPr>
        <w:rFonts w:hint="default"/>
      </w:rPr>
    </w:lvl>
    <w:lvl w:ilvl="2" w:tplc="CD4A3B9E">
      <w:start w:val="1"/>
      <w:numFmt w:val="bullet"/>
      <w:lvlText w:val="•"/>
      <w:lvlJc w:val="left"/>
      <w:pPr>
        <w:ind w:left="3724" w:hanging="360"/>
      </w:pPr>
      <w:rPr>
        <w:rFonts w:hint="default"/>
      </w:rPr>
    </w:lvl>
    <w:lvl w:ilvl="3" w:tplc="AE6A9A12">
      <w:start w:val="1"/>
      <w:numFmt w:val="bullet"/>
      <w:lvlText w:val="•"/>
      <w:lvlJc w:val="left"/>
      <w:pPr>
        <w:ind w:left="4456" w:hanging="360"/>
      </w:pPr>
      <w:rPr>
        <w:rFonts w:hint="default"/>
      </w:rPr>
    </w:lvl>
    <w:lvl w:ilvl="4" w:tplc="23EEEA0E">
      <w:start w:val="1"/>
      <w:numFmt w:val="bullet"/>
      <w:lvlText w:val="•"/>
      <w:lvlJc w:val="left"/>
      <w:pPr>
        <w:ind w:left="5188" w:hanging="360"/>
      </w:pPr>
      <w:rPr>
        <w:rFonts w:hint="default"/>
      </w:rPr>
    </w:lvl>
    <w:lvl w:ilvl="5" w:tplc="B674F3A0">
      <w:start w:val="1"/>
      <w:numFmt w:val="bullet"/>
      <w:lvlText w:val="•"/>
      <w:lvlJc w:val="left"/>
      <w:pPr>
        <w:ind w:left="5920" w:hanging="360"/>
      </w:pPr>
      <w:rPr>
        <w:rFonts w:hint="default"/>
      </w:rPr>
    </w:lvl>
    <w:lvl w:ilvl="6" w:tplc="FDE851B2">
      <w:start w:val="1"/>
      <w:numFmt w:val="bullet"/>
      <w:lvlText w:val="•"/>
      <w:lvlJc w:val="left"/>
      <w:pPr>
        <w:ind w:left="6652" w:hanging="360"/>
      </w:pPr>
      <w:rPr>
        <w:rFonts w:hint="default"/>
      </w:rPr>
    </w:lvl>
    <w:lvl w:ilvl="7" w:tplc="688C32A2">
      <w:start w:val="1"/>
      <w:numFmt w:val="bullet"/>
      <w:lvlText w:val="•"/>
      <w:lvlJc w:val="left"/>
      <w:pPr>
        <w:ind w:left="7384" w:hanging="360"/>
      </w:pPr>
      <w:rPr>
        <w:rFonts w:hint="default"/>
      </w:rPr>
    </w:lvl>
    <w:lvl w:ilvl="8" w:tplc="DD4AE03E">
      <w:start w:val="1"/>
      <w:numFmt w:val="bullet"/>
      <w:lvlText w:val="•"/>
      <w:lvlJc w:val="left"/>
      <w:pPr>
        <w:ind w:left="8116" w:hanging="360"/>
      </w:pPr>
      <w:rPr>
        <w:rFonts w:hint="default"/>
      </w:rPr>
    </w:lvl>
  </w:abstractNum>
  <w:abstractNum w:abstractNumId="22" w15:restartNumberingAfterBreak="0">
    <w:nsid w:val="3BB13B6C"/>
    <w:multiLevelType w:val="multilevel"/>
    <w:tmpl w:val="D3AAB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E6D141C"/>
    <w:multiLevelType w:val="hybridMultilevel"/>
    <w:tmpl w:val="CF846FF6"/>
    <w:lvl w:ilvl="0" w:tplc="4D1460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ED70DBB"/>
    <w:multiLevelType w:val="hybridMultilevel"/>
    <w:tmpl w:val="F0523C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CD5410"/>
    <w:multiLevelType w:val="hybridMultilevel"/>
    <w:tmpl w:val="62C6CCEE"/>
    <w:lvl w:ilvl="0" w:tplc="83DABEF0">
      <w:start w:val="1"/>
      <w:numFmt w:val="decimal"/>
      <w:lvlText w:val="%1.)"/>
      <w:lvlJc w:val="left"/>
      <w:pPr>
        <w:ind w:left="2160" w:hanging="360"/>
      </w:pPr>
      <w:rPr>
        <w:rFonts w:hAnsi="Times New Roman" w:cs="Times New Roman"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4437324C"/>
    <w:multiLevelType w:val="hybridMultilevel"/>
    <w:tmpl w:val="A4AE33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C440DCD"/>
    <w:multiLevelType w:val="hybridMultilevel"/>
    <w:tmpl w:val="50ECCCFE"/>
    <w:lvl w:ilvl="0" w:tplc="83DABEF0">
      <w:start w:val="1"/>
      <w:numFmt w:val="decimal"/>
      <w:lvlText w:val="%1.)"/>
      <w:lvlJc w:val="left"/>
      <w:pPr>
        <w:ind w:left="1080" w:hanging="360"/>
      </w:pPr>
      <w:rPr>
        <w:rFonts w:hAnsi="Times New Roman" w:cs="Times New Roman"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DC2BDC"/>
    <w:multiLevelType w:val="hybridMultilevel"/>
    <w:tmpl w:val="C5667950"/>
    <w:lvl w:ilvl="0" w:tplc="793A20A0">
      <w:start w:val="1"/>
      <w:numFmt w:val="upperRoman"/>
      <w:lvlText w:val="%1."/>
      <w:lvlJc w:val="left"/>
      <w:pPr>
        <w:ind w:left="820" w:hanging="720"/>
      </w:pPr>
      <w:rPr>
        <w:rFonts w:ascii="Times New Roman" w:eastAsia="Times New Roman" w:hAnsi="Times New Roman" w:hint="default"/>
        <w:b/>
        <w:bCs/>
        <w:sz w:val="24"/>
        <w:szCs w:val="24"/>
      </w:rPr>
    </w:lvl>
    <w:lvl w:ilvl="1" w:tplc="0B565A7C">
      <w:start w:val="1"/>
      <w:numFmt w:val="lowerLetter"/>
      <w:lvlText w:val="%2."/>
      <w:lvlJc w:val="left"/>
      <w:pPr>
        <w:ind w:left="1180" w:hanging="360"/>
        <w:jc w:val="right"/>
      </w:pPr>
      <w:rPr>
        <w:rFonts w:ascii="Times New Roman" w:eastAsia="Times New Roman" w:hAnsi="Times New Roman" w:hint="default"/>
        <w:b/>
        <w:bCs/>
        <w:sz w:val="24"/>
        <w:szCs w:val="24"/>
      </w:rPr>
    </w:lvl>
    <w:lvl w:ilvl="2" w:tplc="ACAA66BE">
      <w:start w:val="1"/>
      <w:numFmt w:val="decimal"/>
      <w:lvlText w:val="%3)"/>
      <w:lvlJc w:val="left"/>
      <w:pPr>
        <w:ind w:left="2060" w:hanging="360"/>
        <w:jc w:val="right"/>
      </w:pPr>
      <w:rPr>
        <w:rFonts w:ascii="Times New Roman" w:eastAsia="Times New Roman" w:hAnsi="Times New Roman" w:hint="default"/>
        <w:sz w:val="24"/>
        <w:szCs w:val="24"/>
      </w:rPr>
    </w:lvl>
    <w:lvl w:ilvl="3" w:tplc="02EA24E0">
      <w:start w:val="1"/>
      <w:numFmt w:val="bullet"/>
      <w:lvlText w:val=""/>
      <w:lvlJc w:val="left"/>
      <w:pPr>
        <w:ind w:left="2981" w:hanging="361"/>
      </w:pPr>
      <w:rPr>
        <w:rFonts w:ascii="Symbol" w:eastAsia="Symbol" w:hAnsi="Symbol" w:hint="default"/>
        <w:sz w:val="24"/>
        <w:szCs w:val="24"/>
      </w:rPr>
    </w:lvl>
    <w:lvl w:ilvl="4" w:tplc="F7A2A144">
      <w:start w:val="1"/>
      <w:numFmt w:val="bullet"/>
      <w:lvlText w:val="•"/>
      <w:lvlJc w:val="left"/>
      <w:pPr>
        <w:ind w:left="1900" w:hanging="361"/>
      </w:pPr>
      <w:rPr>
        <w:rFonts w:hint="default"/>
      </w:rPr>
    </w:lvl>
    <w:lvl w:ilvl="5" w:tplc="513E2ABA">
      <w:start w:val="1"/>
      <w:numFmt w:val="bullet"/>
      <w:lvlText w:val="•"/>
      <w:lvlJc w:val="left"/>
      <w:pPr>
        <w:ind w:left="2060" w:hanging="361"/>
      </w:pPr>
      <w:rPr>
        <w:rFonts w:hint="default"/>
      </w:rPr>
    </w:lvl>
    <w:lvl w:ilvl="6" w:tplc="7DB64E86">
      <w:start w:val="1"/>
      <w:numFmt w:val="bullet"/>
      <w:lvlText w:val="•"/>
      <w:lvlJc w:val="left"/>
      <w:pPr>
        <w:ind w:left="2981" w:hanging="361"/>
      </w:pPr>
      <w:rPr>
        <w:rFonts w:hint="default"/>
      </w:rPr>
    </w:lvl>
    <w:lvl w:ilvl="7" w:tplc="F6E8C0AC">
      <w:start w:val="1"/>
      <w:numFmt w:val="bullet"/>
      <w:lvlText w:val="•"/>
      <w:lvlJc w:val="left"/>
      <w:pPr>
        <w:ind w:left="4495" w:hanging="361"/>
      </w:pPr>
      <w:rPr>
        <w:rFonts w:hint="default"/>
      </w:rPr>
    </w:lvl>
    <w:lvl w:ilvl="8" w:tplc="278EF6EE">
      <w:start w:val="1"/>
      <w:numFmt w:val="bullet"/>
      <w:lvlText w:val="•"/>
      <w:lvlJc w:val="left"/>
      <w:pPr>
        <w:ind w:left="6010" w:hanging="361"/>
      </w:pPr>
      <w:rPr>
        <w:rFonts w:hint="default"/>
      </w:rPr>
    </w:lvl>
  </w:abstractNum>
  <w:abstractNum w:abstractNumId="29" w15:restartNumberingAfterBreak="0">
    <w:nsid w:val="511D15BE"/>
    <w:multiLevelType w:val="hybridMultilevel"/>
    <w:tmpl w:val="8682A2E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328765D"/>
    <w:multiLevelType w:val="hybridMultilevel"/>
    <w:tmpl w:val="44109C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D77ECF"/>
    <w:multiLevelType w:val="hybridMultilevel"/>
    <w:tmpl w:val="297E2A8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DFE12C1"/>
    <w:multiLevelType w:val="hybridMultilevel"/>
    <w:tmpl w:val="2F1A5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213ED7"/>
    <w:multiLevelType w:val="hybridMultilevel"/>
    <w:tmpl w:val="E1C02D84"/>
    <w:lvl w:ilvl="0" w:tplc="19C86C48">
      <w:start w:val="1"/>
      <w:numFmt w:val="bullet"/>
      <w:lvlText w:val="⃞"/>
      <w:lvlJc w:val="left"/>
      <w:pPr>
        <w:ind w:left="720" w:hanging="360"/>
      </w:pPr>
      <w:rPr>
        <w:rFonts w:ascii="Arial Unicode MS" w:eastAsia="Arial Unicode MS" w:hAnsi="Arial Unicode MS"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E77A75"/>
    <w:multiLevelType w:val="hybridMultilevel"/>
    <w:tmpl w:val="5672C8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46951F6"/>
    <w:multiLevelType w:val="hybridMultilevel"/>
    <w:tmpl w:val="18048F28"/>
    <w:lvl w:ilvl="0" w:tplc="553447B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DBC16A1"/>
    <w:multiLevelType w:val="hybridMultilevel"/>
    <w:tmpl w:val="9506741A"/>
    <w:lvl w:ilvl="0" w:tplc="83DABEF0">
      <w:start w:val="1"/>
      <w:numFmt w:val="decimal"/>
      <w:lvlText w:val="%1.)"/>
      <w:lvlJc w:val="left"/>
      <w:pPr>
        <w:ind w:left="1080" w:hanging="360"/>
      </w:pPr>
      <w:rPr>
        <w:rFonts w:hAnsi="Times New Roman" w:cs="Times New Roman"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F141467"/>
    <w:multiLevelType w:val="hybridMultilevel"/>
    <w:tmpl w:val="E5520B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44527B"/>
    <w:multiLevelType w:val="hybridMultilevel"/>
    <w:tmpl w:val="87BEF9D0"/>
    <w:lvl w:ilvl="0" w:tplc="53729842">
      <w:start w:val="1"/>
      <w:numFmt w:val="upperLetter"/>
      <w:lvlText w:val="%1."/>
      <w:lvlJc w:val="left"/>
      <w:pPr>
        <w:ind w:left="800" w:hanging="360"/>
      </w:pPr>
      <w:rPr>
        <w:rFonts w:eastAsiaTheme="minorHAnsi" w:hint="default"/>
        <w:color w:val="auto"/>
        <w:u w:val="none"/>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39" w15:restartNumberingAfterBreak="0">
    <w:nsid w:val="747D2758"/>
    <w:multiLevelType w:val="hybridMultilevel"/>
    <w:tmpl w:val="1DC092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52661E"/>
    <w:multiLevelType w:val="hybridMultilevel"/>
    <w:tmpl w:val="D278FB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4345DB"/>
    <w:multiLevelType w:val="hybridMultilevel"/>
    <w:tmpl w:val="27C89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7E21A5"/>
    <w:multiLevelType w:val="hybridMultilevel"/>
    <w:tmpl w:val="F108425C"/>
    <w:lvl w:ilvl="0" w:tplc="16A2AF2C">
      <w:start w:val="1"/>
      <w:numFmt w:val="bullet"/>
      <w:lvlText w:val=""/>
      <w:lvlJc w:val="left"/>
      <w:pPr>
        <w:ind w:left="722" w:hanging="361"/>
      </w:pPr>
      <w:rPr>
        <w:rFonts w:ascii="Symbol" w:eastAsia="Symbol" w:hAnsi="Symbol" w:hint="default"/>
        <w:sz w:val="24"/>
        <w:szCs w:val="24"/>
      </w:rPr>
    </w:lvl>
    <w:lvl w:ilvl="1" w:tplc="CAEA0D2E">
      <w:start w:val="1"/>
      <w:numFmt w:val="bullet"/>
      <w:lvlText w:val="•"/>
      <w:lvlJc w:val="left"/>
      <w:pPr>
        <w:ind w:left="1397" w:hanging="361"/>
      </w:pPr>
      <w:rPr>
        <w:rFonts w:hint="default"/>
      </w:rPr>
    </w:lvl>
    <w:lvl w:ilvl="2" w:tplc="0F963FEA">
      <w:start w:val="1"/>
      <w:numFmt w:val="bullet"/>
      <w:lvlText w:val="•"/>
      <w:lvlJc w:val="left"/>
      <w:pPr>
        <w:ind w:left="2073" w:hanging="361"/>
      </w:pPr>
      <w:rPr>
        <w:rFonts w:hint="default"/>
      </w:rPr>
    </w:lvl>
    <w:lvl w:ilvl="3" w:tplc="6E0C1D04">
      <w:start w:val="1"/>
      <w:numFmt w:val="bullet"/>
      <w:lvlText w:val="•"/>
      <w:lvlJc w:val="left"/>
      <w:pPr>
        <w:ind w:left="2749" w:hanging="361"/>
      </w:pPr>
      <w:rPr>
        <w:rFonts w:hint="default"/>
      </w:rPr>
    </w:lvl>
    <w:lvl w:ilvl="4" w:tplc="94CA9B98">
      <w:start w:val="1"/>
      <w:numFmt w:val="bullet"/>
      <w:lvlText w:val="•"/>
      <w:lvlJc w:val="left"/>
      <w:pPr>
        <w:ind w:left="3425" w:hanging="361"/>
      </w:pPr>
      <w:rPr>
        <w:rFonts w:hint="default"/>
      </w:rPr>
    </w:lvl>
    <w:lvl w:ilvl="5" w:tplc="A2004F70">
      <w:start w:val="1"/>
      <w:numFmt w:val="bullet"/>
      <w:lvlText w:val="•"/>
      <w:lvlJc w:val="left"/>
      <w:pPr>
        <w:ind w:left="4101" w:hanging="361"/>
      </w:pPr>
      <w:rPr>
        <w:rFonts w:hint="default"/>
      </w:rPr>
    </w:lvl>
    <w:lvl w:ilvl="6" w:tplc="FA763A12">
      <w:start w:val="1"/>
      <w:numFmt w:val="bullet"/>
      <w:lvlText w:val="•"/>
      <w:lvlJc w:val="left"/>
      <w:pPr>
        <w:ind w:left="4777" w:hanging="361"/>
      </w:pPr>
      <w:rPr>
        <w:rFonts w:hint="default"/>
      </w:rPr>
    </w:lvl>
    <w:lvl w:ilvl="7" w:tplc="43EAF740">
      <w:start w:val="1"/>
      <w:numFmt w:val="bullet"/>
      <w:lvlText w:val="•"/>
      <w:lvlJc w:val="left"/>
      <w:pPr>
        <w:ind w:left="5453" w:hanging="361"/>
      </w:pPr>
      <w:rPr>
        <w:rFonts w:hint="default"/>
      </w:rPr>
    </w:lvl>
    <w:lvl w:ilvl="8" w:tplc="0E68244A">
      <w:start w:val="1"/>
      <w:numFmt w:val="bullet"/>
      <w:lvlText w:val="•"/>
      <w:lvlJc w:val="left"/>
      <w:pPr>
        <w:ind w:left="6129" w:hanging="361"/>
      </w:pPr>
      <w:rPr>
        <w:rFonts w:hint="default"/>
      </w:rPr>
    </w:lvl>
  </w:abstractNum>
  <w:abstractNum w:abstractNumId="43" w15:restartNumberingAfterBreak="0">
    <w:nsid w:val="7A682E1D"/>
    <w:multiLevelType w:val="multilevel"/>
    <w:tmpl w:val="D3AAB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7"/>
  </w:num>
  <w:num w:numId="3">
    <w:abstractNumId w:val="37"/>
  </w:num>
  <w:num w:numId="4">
    <w:abstractNumId w:val="39"/>
  </w:num>
  <w:num w:numId="5">
    <w:abstractNumId w:val="24"/>
  </w:num>
  <w:num w:numId="6">
    <w:abstractNumId w:val="41"/>
  </w:num>
  <w:num w:numId="7">
    <w:abstractNumId w:val="13"/>
  </w:num>
  <w:num w:numId="8">
    <w:abstractNumId w:val="10"/>
  </w:num>
  <w:num w:numId="9">
    <w:abstractNumId w:val="40"/>
  </w:num>
  <w:num w:numId="10">
    <w:abstractNumId w:val="30"/>
  </w:num>
  <w:num w:numId="11">
    <w:abstractNumId w:val="8"/>
  </w:num>
  <w:num w:numId="12">
    <w:abstractNumId w:val="29"/>
  </w:num>
  <w:num w:numId="13">
    <w:abstractNumId w:val="5"/>
  </w:num>
  <w:num w:numId="14">
    <w:abstractNumId w:val="15"/>
  </w:num>
  <w:num w:numId="15">
    <w:abstractNumId w:val="17"/>
  </w:num>
  <w:num w:numId="16">
    <w:abstractNumId w:val="19"/>
  </w:num>
  <w:num w:numId="17">
    <w:abstractNumId w:val="26"/>
  </w:num>
  <w:num w:numId="18">
    <w:abstractNumId w:val="31"/>
  </w:num>
  <w:num w:numId="19">
    <w:abstractNumId w:val="34"/>
  </w:num>
  <w:num w:numId="20">
    <w:abstractNumId w:val="36"/>
  </w:num>
  <w:num w:numId="21">
    <w:abstractNumId w:val="25"/>
  </w:num>
  <w:num w:numId="22">
    <w:abstractNumId w:val="27"/>
  </w:num>
  <w:num w:numId="23">
    <w:abstractNumId w:val="33"/>
  </w:num>
  <w:num w:numId="24">
    <w:abstractNumId w:val="14"/>
  </w:num>
  <w:num w:numId="25">
    <w:abstractNumId w:val="32"/>
  </w:num>
  <w:num w:numId="26">
    <w:abstractNumId w:val="16"/>
  </w:num>
  <w:num w:numId="27">
    <w:abstractNumId w:val="2"/>
  </w:num>
  <w:num w:numId="28">
    <w:abstractNumId w:val="18"/>
  </w:num>
  <w:num w:numId="29">
    <w:abstractNumId w:val="4"/>
  </w:num>
  <w:num w:numId="30">
    <w:abstractNumId w:val="1"/>
  </w:num>
  <w:num w:numId="31">
    <w:abstractNumId w:val="43"/>
  </w:num>
  <w:num w:numId="32">
    <w:abstractNumId w:val="9"/>
  </w:num>
  <w:num w:numId="33">
    <w:abstractNumId w:val="22"/>
  </w:num>
  <w:num w:numId="34">
    <w:abstractNumId w:val="35"/>
  </w:num>
  <w:num w:numId="35">
    <w:abstractNumId w:val="0"/>
  </w:num>
  <w:num w:numId="36">
    <w:abstractNumId w:val="42"/>
  </w:num>
  <w:num w:numId="37">
    <w:abstractNumId w:val="28"/>
  </w:num>
  <w:num w:numId="38">
    <w:abstractNumId w:val="11"/>
  </w:num>
  <w:num w:numId="39">
    <w:abstractNumId w:val="21"/>
  </w:num>
  <w:num w:numId="40">
    <w:abstractNumId w:val="38"/>
  </w:num>
  <w:num w:numId="41">
    <w:abstractNumId w:val="20"/>
  </w:num>
  <w:num w:numId="42">
    <w:abstractNumId w:val="12"/>
  </w:num>
  <w:num w:numId="43">
    <w:abstractNumId w:val="3"/>
  </w:num>
  <w:num w:numId="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FMGR.InstantFormat" w:val="&lt;ENInstantFormat&gt;&lt;Enabled&gt;1&lt;/Enabled&gt;&lt;ScanUnformatted&gt;1&lt;/ScanUnformatted&gt;&lt;ScanChanges&gt;1&lt;/ScanChanges&gt;&lt;/ENInstantFormat&gt;"/>
    <w:docVar w:name="REFMGR.Layout" w:val="&lt;ENLayout&gt;&lt;Style&gt;American Psychological Association 5th ed&lt;/Style&gt;&lt;LeftDelim&gt;{&lt;/LeftDelim&gt;&lt;RightDelim&gt;}&lt;/RightDelim&gt;&lt;FontName&gt;Calibri&lt;/FontName&gt;&lt;FontSize&gt;11&lt;/FontSize&gt;&lt;ReflistTitle&gt;Reference List&lt;/ReflistTitle&gt;&lt;StartingRefnum&gt;1&lt;/StartingRefnum&gt;&lt;FirstLineIndent&gt;0&lt;/FirstLineIndent&gt;&lt;HangingIndent&gt;720&lt;/HangingIndent&gt;&lt;LineSpacing&gt;2&lt;/LineSpacing&gt;&lt;SpaceAfter&gt;1&lt;/SpaceAfter&gt;&lt;ReflistOrder&gt;1&lt;/ReflistOrder&gt;&lt;CitationOrder&gt;0&lt;/CitationOrder&gt;&lt;NumberReferences&gt;0&lt;/NumberReferences&gt;&lt;ShowRecordID&gt;0&lt;/ShowRecordID&gt;&lt;ShowNotes&gt;0&lt;/ShowNotes&gt;&lt;ShowAbstract&gt;0&lt;/ShowAbstract&gt;&lt;ShowReprint&gt;0&lt;/ShowReprint&gt;&lt;ShowKeywords&gt;0&lt;/ShowKeywords&gt;&lt;/ENLayout&gt;"/>
    <w:docVar w:name="REFMGR.Libraries" w:val="&lt;ENLibraries&gt;&lt;Libraries&gt;&lt;item&gt;BABI2_OMB Sources&lt;/item&gt;&lt;/Libraries&gt;&lt;/ENLibraries&gt;"/>
  </w:docVars>
  <w:rsids>
    <w:rsidRoot w:val="00DE661E"/>
    <w:rsid w:val="0000148F"/>
    <w:rsid w:val="00001982"/>
    <w:rsid w:val="0001773F"/>
    <w:rsid w:val="00017BDE"/>
    <w:rsid w:val="00030CE7"/>
    <w:rsid w:val="00032F9C"/>
    <w:rsid w:val="00036661"/>
    <w:rsid w:val="00040FD3"/>
    <w:rsid w:val="00047994"/>
    <w:rsid w:val="00054BE1"/>
    <w:rsid w:val="00055832"/>
    <w:rsid w:val="00055FDC"/>
    <w:rsid w:val="000601E3"/>
    <w:rsid w:val="0006024C"/>
    <w:rsid w:val="000606ED"/>
    <w:rsid w:val="000622E6"/>
    <w:rsid w:val="00067CE1"/>
    <w:rsid w:val="00087003"/>
    <w:rsid w:val="0009113F"/>
    <w:rsid w:val="000948A9"/>
    <w:rsid w:val="00096A54"/>
    <w:rsid w:val="000B5DF9"/>
    <w:rsid w:val="000B79E7"/>
    <w:rsid w:val="000C3D5C"/>
    <w:rsid w:val="000D39E4"/>
    <w:rsid w:val="000D4289"/>
    <w:rsid w:val="000D7FC7"/>
    <w:rsid w:val="000E3EC2"/>
    <w:rsid w:val="000E76C2"/>
    <w:rsid w:val="000F51B8"/>
    <w:rsid w:val="000F5A97"/>
    <w:rsid w:val="00111C79"/>
    <w:rsid w:val="00112F95"/>
    <w:rsid w:val="00113673"/>
    <w:rsid w:val="00113CE8"/>
    <w:rsid w:val="001208E7"/>
    <w:rsid w:val="00122BB4"/>
    <w:rsid w:val="00123635"/>
    <w:rsid w:val="00123D7F"/>
    <w:rsid w:val="00126E88"/>
    <w:rsid w:val="00127718"/>
    <w:rsid w:val="00135E50"/>
    <w:rsid w:val="00144D96"/>
    <w:rsid w:val="001514D9"/>
    <w:rsid w:val="00155C8A"/>
    <w:rsid w:val="00156428"/>
    <w:rsid w:val="00170F22"/>
    <w:rsid w:val="0017339A"/>
    <w:rsid w:val="00174AC4"/>
    <w:rsid w:val="001851F1"/>
    <w:rsid w:val="00185F79"/>
    <w:rsid w:val="001906F2"/>
    <w:rsid w:val="001919DD"/>
    <w:rsid w:val="00191DCF"/>
    <w:rsid w:val="001957A9"/>
    <w:rsid w:val="001A1298"/>
    <w:rsid w:val="001A2D15"/>
    <w:rsid w:val="001A3DB6"/>
    <w:rsid w:val="001A4E4B"/>
    <w:rsid w:val="001B1AFF"/>
    <w:rsid w:val="001B1FAE"/>
    <w:rsid w:val="001C78FC"/>
    <w:rsid w:val="001D0960"/>
    <w:rsid w:val="001D1D2C"/>
    <w:rsid w:val="001D2A1B"/>
    <w:rsid w:val="001D4EAF"/>
    <w:rsid w:val="001E2BA3"/>
    <w:rsid w:val="001E7374"/>
    <w:rsid w:val="001F5B8F"/>
    <w:rsid w:val="0020516C"/>
    <w:rsid w:val="00220118"/>
    <w:rsid w:val="00222795"/>
    <w:rsid w:val="00230F9F"/>
    <w:rsid w:val="00241718"/>
    <w:rsid w:val="002420E9"/>
    <w:rsid w:val="00244CAA"/>
    <w:rsid w:val="00244D50"/>
    <w:rsid w:val="00254915"/>
    <w:rsid w:val="00260BD0"/>
    <w:rsid w:val="00274548"/>
    <w:rsid w:val="00275DBD"/>
    <w:rsid w:val="002768DA"/>
    <w:rsid w:val="00280C89"/>
    <w:rsid w:val="00297473"/>
    <w:rsid w:val="00297730"/>
    <w:rsid w:val="00297B37"/>
    <w:rsid w:val="002A0DE4"/>
    <w:rsid w:val="002A4535"/>
    <w:rsid w:val="002C2E31"/>
    <w:rsid w:val="002C3DF5"/>
    <w:rsid w:val="002C7EEE"/>
    <w:rsid w:val="002E689C"/>
    <w:rsid w:val="002F2635"/>
    <w:rsid w:val="002F5A34"/>
    <w:rsid w:val="002F7D5E"/>
    <w:rsid w:val="00301AB2"/>
    <w:rsid w:val="00316018"/>
    <w:rsid w:val="00325311"/>
    <w:rsid w:val="003338BA"/>
    <w:rsid w:val="00341AF8"/>
    <w:rsid w:val="00341CCB"/>
    <w:rsid w:val="00353062"/>
    <w:rsid w:val="00361A36"/>
    <w:rsid w:val="003702F9"/>
    <w:rsid w:val="003718EA"/>
    <w:rsid w:val="00374E3F"/>
    <w:rsid w:val="003752C9"/>
    <w:rsid w:val="00377098"/>
    <w:rsid w:val="00383B52"/>
    <w:rsid w:val="00384622"/>
    <w:rsid w:val="00384A87"/>
    <w:rsid w:val="003935DF"/>
    <w:rsid w:val="00395F9A"/>
    <w:rsid w:val="00396B55"/>
    <w:rsid w:val="003A53E8"/>
    <w:rsid w:val="003B50C1"/>
    <w:rsid w:val="003D3CC7"/>
    <w:rsid w:val="003D5374"/>
    <w:rsid w:val="003D562A"/>
    <w:rsid w:val="003D717D"/>
    <w:rsid w:val="003D78BA"/>
    <w:rsid w:val="003E129A"/>
    <w:rsid w:val="003F29BF"/>
    <w:rsid w:val="00411B1B"/>
    <w:rsid w:val="00411E52"/>
    <w:rsid w:val="004141BD"/>
    <w:rsid w:val="004175C9"/>
    <w:rsid w:val="004226AF"/>
    <w:rsid w:val="004257B7"/>
    <w:rsid w:val="00432542"/>
    <w:rsid w:val="00440569"/>
    <w:rsid w:val="00441253"/>
    <w:rsid w:val="00444EF3"/>
    <w:rsid w:val="00447BA8"/>
    <w:rsid w:val="0045373B"/>
    <w:rsid w:val="004574B8"/>
    <w:rsid w:val="004705F3"/>
    <w:rsid w:val="00470DBB"/>
    <w:rsid w:val="00474740"/>
    <w:rsid w:val="00475A48"/>
    <w:rsid w:val="00481651"/>
    <w:rsid w:val="0048508A"/>
    <w:rsid w:val="00486E0B"/>
    <w:rsid w:val="00487643"/>
    <w:rsid w:val="00490D8B"/>
    <w:rsid w:val="00490E20"/>
    <w:rsid w:val="00497130"/>
    <w:rsid w:val="004A5247"/>
    <w:rsid w:val="004A55CB"/>
    <w:rsid w:val="004B4065"/>
    <w:rsid w:val="004C1B95"/>
    <w:rsid w:val="004C2DE2"/>
    <w:rsid w:val="004C5005"/>
    <w:rsid w:val="004C7BC9"/>
    <w:rsid w:val="004D30D8"/>
    <w:rsid w:val="004E1DD8"/>
    <w:rsid w:val="004E74D7"/>
    <w:rsid w:val="004F4058"/>
    <w:rsid w:val="004F5EE8"/>
    <w:rsid w:val="004F6E40"/>
    <w:rsid w:val="00500358"/>
    <w:rsid w:val="00505127"/>
    <w:rsid w:val="0050739E"/>
    <w:rsid w:val="00507C68"/>
    <w:rsid w:val="00510219"/>
    <w:rsid w:val="00512680"/>
    <w:rsid w:val="00520500"/>
    <w:rsid w:val="00521790"/>
    <w:rsid w:val="00525A75"/>
    <w:rsid w:val="00530EAE"/>
    <w:rsid w:val="00531C95"/>
    <w:rsid w:val="00542095"/>
    <w:rsid w:val="00550B84"/>
    <w:rsid w:val="0055692D"/>
    <w:rsid w:val="005623B7"/>
    <w:rsid w:val="0056740E"/>
    <w:rsid w:val="00570CDD"/>
    <w:rsid w:val="00570E9B"/>
    <w:rsid w:val="005729CA"/>
    <w:rsid w:val="0058564B"/>
    <w:rsid w:val="00587F03"/>
    <w:rsid w:val="0059372C"/>
    <w:rsid w:val="005A05E2"/>
    <w:rsid w:val="005B1E94"/>
    <w:rsid w:val="005C5756"/>
    <w:rsid w:val="005C57F6"/>
    <w:rsid w:val="005D4CB9"/>
    <w:rsid w:val="005D6594"/>
    <w:rsid w:val="005E17C9"/>
    <w:rsid w:val="005F034C"/>
    <w:rsid w:val="005F7918"/>
    <w:rsid w:val="00611888"/>
    <w:rsid w:val="00621F99"/>
    <w:rsid w:val="00624611"/>
    <w:rsid w:val="006251BE"/>
    <w:rsid w:val="0062596B"/>
    <w:rsid w:val="006317AA"/>
    <w:rsid w:val="00636B5B"/>
    <w:rsid w:val="00640DDA"/>
    <w:rsid w:val="00645386"/>
    <w:rsid w:val="00655C59"/>
    <w:rsid w:val="00655D82"/>
    <w:rsid w:val="006628C9"/>
    <w:rsid w:val="00665695"/>
    <w:rsid w:val="00670434"/>
    <w:rsid w:val="0067153A"/>
    <w:rsid w:val="006840EF"/>
    <w:rsid w:val="006957FB"/>
    <w:rsid w:val="006A1612"/>
    <w:rsid w:val="006A3A7C"/>
    <w:rsid w:val="006A4CD4"/>
    <w:rsid w:val="006A5ED6"/>
    <w:rsid w:val="006A6857"/>
    <w:rsid w:val="006C01E6"/>
    <w:rsid w:val="006C068D"/>
    <w:rsid w:val="006C1C8A"/>
    <w:rsid w:val="006C3B86"/>
    <w:rsid w:val="006D6AC5"/>
    <w:rsid w:val="006E473F"/>
    <w:rsid w:val="006E733B"/>
    <w:rsid w:val="006F34A6"/>
    <w:rsid w:val="006F475D"/>
    <w:rsid w:val="00702EAF"/>
    <w:rsid w:val="0070455E"/>
    <w:rsid w:val="00711B8F"/>
    <w:rsid w:val="00712CCB"/>
    <w:rsid w:val="00724A2A"/>
    <w:rsid w:val="00726AFC"/>
    <w:rsid w:val="00744367"/>
    <w:rsid w:val="00750E29"/>
    <w:rsid w:val="00754510"/>
    <w:rsid w:val="007545B8"/>
    <w:rsid w:val="007643CF"/>
    <w:rsid w:val="00765AA8"/>
    <w:rsid w:val="007677B9"/>
    <w:rsid w:val="00773217"/>
    <w:rsid w:val="00773729"/>
    <w:rsid w:val="007769E5"/>
    <w:rsid w:val="007820D3"/>
    <w:rsid w:val="007838FC"/>
    <w:rsid w:val="0078727D"/>
    <w:rsid w:val="007935B3"/>
    <w:rsid w:val="00797094"/>
    <w:rsid w:val="007A0423"/>
    <w:rsid w:val="007A0E94"/>
    <w:rsid w:val="007A4BE6"/>
    <w:rsid w:val="007B56BC"/>
    <w:rsid w:val="007C1AE4"/>
    <w:rsid w:val="007C4ED3"/>
    <w:rsid w:val="007C640A"/>
    <w:rsid w:val="007D2AE8"/>
    <w:rsid w:val="007D3586"/>
    <w:rsid w:val="007D3994"/>
    <w:rsid w:val="007D5820"/>
    <w:rsid w:val="007E631A"/>
    <w:rsid w:val="007E69F7"/>
    <w:rsid w:val="007F0864"/>
    <w:rsid w:val="007F2777"/>
    <w:rsid w:val="0081073F"/>
    <w:rsid w:val="00815A48"/>
    <w:rsid w:val="0081685A"/>
    <w:rsid w:val="00831D21"/>
    <w:rsid w:val="00832348"/>
    <w:rsid w:val="008371D4"/>
    <w:rsid w:val="008372C6"/>
    <w:rsid w:val="00840E3D"/>
    <w:rsid w:val="00852CB0"/>
    <w:rsid w:val="00854361"/>
    <w:rsid w:val="00861109"/>
    <w:rsid w:val="00873DC3"/>
    <w:rsid w:val="00875000"/>
    <w:rsid w:val="00880BC4"/>
    <w:rsid w:val="008908EF"/>
    <w:rsid w:val="00890EE9"/>
    <w:rsid w:val="008962A9"/>
    <w:rsid w:val="00897F01"/>
    <w:rsid w:val="008A2BFF"/>
    <w:rsid w:val="008A64CD"/>
    <w:rsid w:val="008A6BBD"/>
    <w:rsid w:val="008B143B"/>
    <w:rsid w:val="008B1A62"/>
    <w:rsid w:val="008B4E6F"/>
    <w:rsid w:val="008B7BF0"/>
    <w:rsid w:val="008C4512"/>
    <w:rsid w:val="008D01D1"/>
    <w:rsid w:val="008D419D"/>
    <w:rsid w:val="008D67AC"/>
    <w:rsid w:val="008E3B68"/>
    <w:rsid w:val="008E4A33"/>
    <w:rsid w:val="008E6552"/>
    <w:rsid w:val="008F27E2"/>
    <w:rsid w:val="00907956"/>
    <w:rsid w:val="0091644C"/>
    <w:rsid w:val="0092446F"/>
    <w:rsid w:val="009246D6"/>
    <w:rsid w:val="00930A86"/>
    <w:rsid w:val="00936191"/>
    <w:rsid w:val="009401FA"/>
    <w:rsid w:val="00947A12"/>
    <w:rsid w:val="009518B1"/>
    <w:rsid w:val="00960F7F"/>
    <w:rsid w:val="00961F05"/>
    <w:rsid w:val="00962ADA"/>
    <w:rsid w:val="009638F8"/>
    <w:rsid w:val="0096551C"/>
    <w:rsid w:val="009669B5"/>
    <w:rsid w:val="00984086"/>
    <w:rsid w:val="00985BB3"/>
    <w:rsid w:val="0099183B"/>
    <w:rsid w:val="009A0B7C"/>
    <w:rsid w:val="009A64FE"/>
    <w:rsid w:val="009A7DA7"/>
    <w:rsid w:val="009B457E"/>
    <w:rsid w:val="009C2BA4"/>
    <w:rsid w:val="009C7110"/>
    <w:rsid w:val="009D0170"/>
    <w:rsid w:val="009D44BE"/>
    <w:rsid w:val="009D46BE"/>
    <w:rsid w:val="009D7E63"/>
    <w:rsid w:val="009E5D0C"/>
    <w:rsid w:val="009E69F2"/>
    <w:rsid w:val="009E7C9D"/>
    <w:rsid w:val="009F2879"/>
    <w:rsid w:val="009F3CE1"/>
    <w:rsid w:val="00A064C6"/>
    <w:rsid w:val="00A06D78"/>
    <w:rsid w:val="00A14606"/>
    <w:rsid w:val="00A17325"/>
    <w:rsid w:val="00A222B5"/>
    <w:rsid w:val="00A246EC"/>
    <w:rsid w:val="00A31B1D"/>
    <w:rsid w:val="00A346DE"/>
    <w:rsid w:val="00A46DC9"/>
    <w:rsid w:val="00A473F5"/>
    <w:rsid w:val="00A52D48"/>
    <w:rsid w:val="00A609F6"/>
    <w:rsid w:val="00A61B92"/>
    <w:rsid w:val="00A6254D"/>
    <w:rsid w:val="00A64829"/>
    <w:rsid w:val="00A66AB8"/>
    <w:rsid w:val="00A75103"/>
    <w:rsid w:val="00A76BD9"/>
    <w:rsid w:val="00A80BCC"/>
    <w:rsid w:val="00A93F8A"/>
    <w:rsid w:val="00AA4266"/>
    <w:rsid w:val="00AA47CE"/>
    <w:rsid w:val="00AB685C"/>
    <w:rsid w:val="00AC0C84"/>
    <w:rsid w:val="00AC1D1C"/>
    <w:rsid w:val="00AC3343"/>
    <w:rsid w:val="00AC4456"/>
    <w:rsid w:val="00AD1DBE"/>
    <w:rsid w:val="00AF6D6F"/>
    <w:rsid w:val="00B027F2"/>
    <w:rsid w:val="00B02D45"/>
    <w:rsid w:val="00B03F94"/>
    <w:rsid w:val="00B13939"/>
    <w:rsid w:val="00B22687"/>
    <w:rsid w:val="00B2276C"/>
    <w:rsid w:val="00B327D0"/>
    <w:rsid w:val="00B42AFA"/>
    <w:rsid w:val="00B44D7B"/>
    <w:rsid w:val="00B476E7"/>
    <w:rsid w:val="00B51A97"/>
    <w:rsid w:val="00B51BC1"/>
    <w:rsid w:val="00B72FA1"/>
    <w:rsid w:val="00B74433"/>
    <w:rsid w:val="00B81AC1"/>
    <w:rsid w:val="00B8364C"/>
    <w:rsid w:val="00B9208A"/>
    <w:rsid w:val="00B94D73"/>
    <w:rsid w:val="00BA16DA"/>
    <w:rsid w:val="00BA250E"/>
    <w:rsid w:val="00BB4E68"/>
    <w:rsid w:val="00BC0A92"/>
    <w:rsid w:val="00BC1A0F"/>
    <w:rsid w:val="00BC3C37"/>
    <w:rsid w:val="00BD28B8"/>
    <w:rsid w:val="00BE28DA"/>
    <w:rsid w:val="00BF20FF"/>
    <w:rsid w:val="00BF7243"/>
    <w:rsid w:val="00C158EA"/>
    <w:rsid w:val="00C21B65"/>
    <w:rsid w:val="00C263EE"/>
    <w:rsid w:val="00C27770"/>
    <w:rsid w:val="00C328D5"/>
    <w:rsid w:val="00C421EB"/>
    <w:rsid w:val="00C47357"/>
    <w:rsid w:val="00C5277B"/>
    <w:rsid w:val="00C54128"/>
    <w:rsid w:val="00C6163F"/>
    <w:rsid w:val="00C63D1D"/>
    <w:rsid w:val="00C73785"/>
    <w:rsid w:val="00C7391C"/>
    <w:rsid w:val="00C7615A"/>
    <w:rsid w:val="00C80478"/>
    <w:rsid w:val="00C83C6D"/>
    <w:rsid w:val="00C84DCB"/>
    <w:rsid w:val="00C90D1A"/>
    <w:rsid w:val="00C95261"/>
    <w:rsid w:val="00CA1865"/>
    <w:rsid w:val="00CA34B2"/>
    <w:rsid w:val="00CA3D27"/>
    <w:rsid w:val="00CA5219"/>
    <w:rsid w:val="00CB3986"/>
    <w:rsid w:val="00CD302B"/>
    <w:rsid w:val="00CE532B"/>
    <w:rsid w:val="00CF226A"/>
    <w:rsid w:val="00CF47CA"/>
    <w:rsid w:val="00CF5A13"/>
    <w:rsid w:val="00D02CEA"/>
    <w:rsid w:val="00D14C28"/>
    <w:rsid w:val="00D15594"/>
    <w:rsid w:val="00D26C15"/>
    <w:rsid w:val="00D30592"/>
    <w:rsid w:val="00D36693"/>
    <w:rsid w:val="00D3764A"/>
    <w:rsid w:val="00D4177B"/>
    <w:rsid w:val="00D44241"/>
    <w:rsid w:val="00D5085E"/>
    <w:rsid w:val="00D50DBA"/>
    <w:rsid w:val="00D56237"/>
    <w:rsid w:val="00D63E68"/>
    <w:rsid w:val="00D65A7A"/>
    <w:rsid w:val="00D67C7C"/>
    <w:rsid w:val="00D770D8"/>
    <w:rsid w:val="00D8355E"/>
    <w:rsid w:val="00D8750A"/>
    <w:rsid w:val="00D91A70"/>
    <w:rsid w:val="00D960FE"/>
    <w:rsid w:val="00DA5B48"/>
    <w:rsid w:val="00DB6CD2"/>
    <w:rsid w:val="00DC4E7C"/>
    <w:rsid w:val="00DC79A0"/>
    <w:rsid w:val="00DD7276"/>
    <w:rsid w:val="00DE27F6"/>
    <w:rsid w:val="00DE661E"/>
    <w:rsid w:val="00DF2FE6"/>
    <w:rsid w:val="00E01D43"/>
    <w:rsid w:val="00E03FE6"/>
    <w:rsid w:val="00E06F8E"/>
    <w:rsid w:val="00E10230"/>
    <w:rsid w:val="00E10612"/>
    <w:rsid w:val="00E13849"/>
    <w:rsid w:val="00E143E7"/>
    <w:rsid w:val="00E151F8"/>
    <w:rsid w:val="00E22496"/>
    <w:rsid w:val="00E22B9C"/>
    <w:rsid w:val="00E24092"/>
    <w:rsid w:val="00E26596"/>
    <w:rsid w:val="00E33070"/>
    <w:rsid w:val="00E44243"/>
    <w:rsid w:val="00E51CF6"/>
    <w:rsid w:val="00E521B4"/>
    <w:rsid w:val="00E5654B"/>
    <w:rsid w:val="00E64D32"/>
    <w:rsid w:val="00E66379"/>
    <w:rsid w:val="00E708DF"/>
    <w:rsid w:val="00E7255E"/>
    <w:rsid w:val="00E76390"/>
    <w:rsid w:val="00E76491"/>
    <w:rsid w:val="00E80638"/>
    <w:rsid w:val="00EB14C1"/>
    <w:rsid w:val="00EB3060"/>
    <w:rsid w:val="00EB30A0"/>
    <w:rsid w:val="00EB4E10"/>
    <w:rsid w:val="00EB5C18"/>
    <w:rsid w:val="00EC4751"/>
    <w:rsid w:val="00EC5E53"/>
    <w:rsid w:val="00EC7B8A"/>
    <w:rsid w:val="00ED1688"/>
    <w:rsid w:val="00ED7CB2"/>
    <w:rsid w:val="00EE059A"/>
    <w:rsid w:val="00EE138D"/>
    <w:rsid w:val="00EE7079"/>
    <w:rsid w:val="00EE7388"/>
    <w:rsid w:val="00EF418C"/>
    <w:rsid w:val="00EF4849"/>
    <w:rsid w:val="00EF527D"/>
    <w:rsid w:val="00EF79A8"/>
    <w:rsid w:val="00F00B5A"/>
    <w:rsid w:val="00F018E3"/>
    <w:rsid w:val="00F02145"/>
    <w:rsid w:val="00F03FCB"/>
    <w:rsid w:val="00F065DC"/>
    <w:rsid w:val="00F322BA"/>
    <w:rsid w:val="00F36CC7"/>
    <w:rsid w:val="00F51F91"/>
    <w:rsid w:val="00F5650B"/>
    <w:rsid w:val="00F614F1"/>
    <w:rsid w:val="00F625E6"/>
    <w:rsid w:val="00F7656D"/>
    <w:rsid w:val="00F77E06"/>
    <w:rsid w:val="00F80EFA"/>
    <w:rsid w:val="00F82E64"/>
    <w:rsid w:val="00F87639"/>
    <w:rsid w:val="00F87CAD"/>
    <w:rsid w:val="00F907EA"/>
    <w:rsid w:val="00F93269"/>
    <w:rsid w:val="00F94795"/>
    <w:rsid w:val="00FA1DDD"/>
    <w:rsid w:val="00FA657E"/>
    <w:rsid w:val="00FB29AA"/>
    <w:rsid w:val="00FB30A6"/>
    <w:rsid w:val="00FB4E55"/>
    <w:rsid w:val="00FB67F9"/>
    <w:rsid w:val="00FD1F37"/>
    <w:rsid w:val="00FD4F0E"/>
    <w:rsid w:val="00FE4770"/>
    <w:rsid w:val="00FE59FD"/>
    <w:rsid w:val="00FE6C92"/>
    <w:rsid w:val="00FF2D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14:docId w14:val="5EF0FE7A"/>
  <w15:docId w15:val="{96E1FEC7-0ED2-45D9-99FF-9CFB7952B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73DC3"/>
    <w:pPr>
      <w:keepNext/>
      <w:keepLines/>
      <w:spacing w:after="120"/>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unhideWhenUsed/>
    <w:qFormat/>
    <w:rsid w:val="00873DC3"/>
    <w:pPr>
      <w:keepNext/>
      <w:keepLines/>
      <w:spacing w:after="120"/>
      <w:outlineLvl w:val="1"/>
    </w:pPr>
    <w:rPr>
      <w:rFonts w:ascii="Times New Roman" w:eastAsiaTheme="majorEastAsia" w:hAnsi="Times New Roman" w:cs="Times New Roman"/>
      <w:b/>
      <w:bCs/>
      <w:sz w:val="24"/>
      <w:szCs w:val="26"/>
    </w:rPr>
  </w:style>
  <w:style w:type="paragraph" w:styleId="Heading3">
    <w:name w:val="heading 3"/>
    <w:basedOn w:val="Normal"/>
    <w:next w:val="Normal"/>
    <w:link w:val="Heading3Char"/>
    <w:unhideWhenUsed/>
    <w:qFormat/>
    <w:rsid w:val="00960F7F"/>
    <w:pPr>
      <w:keepNext/>
      <w:keepLines/>
      <w:spacing w:after="0"/>
      <w:outlineLvl w:val="2"/>
    </w:pPr>
    <w:rPr>
      <w:rFonts w:ascii="Times New Roman" w:eastAsiaTheme="majorEastAsia" w:hAnsi="Times New Roman" w:cs="Times New Roman"/>
      <w:b/>
      <w:bCs/>
    </w:rPr>
  </w:style>
  <w:style w:type="paragraph" w:styleId="Heading4">
    <w:name w:val="heading 4"/>
    <w:basedOn w:val="Normal"/>
    <w:next w:val="Normal"/>
    <w:link w:val="Heading4Char"/>
    <w:uiPriority w:val="9"/>
    <w:unhideWhenUsed/>
    <w:qFormat/>
    <w:rsid w:val="00490E2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E66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73DC3"/>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873DC3"/>
    <w:rPr>
      <w:rFonts w:ascii="Times New Roman" w:eastAsiaTheme="majorEastAsia" w:hAnsi="Times New Roman" w:cs="Times New Roman"/>
      <w:b/>
      <w:bCs/>
      <w:sz w:val="24"/>
      <w:szCs w:val="26"/>
    </w:rPr>
  </w:style>
  <w:style w:type="table" w:styleId="TableGrid">
    <w:name w:val="Table Grid"/>
    <w:basedOn w:val="TableNormal"/>
    <w:uiPriority w:val="59"/>
    <w:rsid w:val="00840E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95F9A"/>
    <w:pPr>
      <w:ind w:left="720"/>
      <w:contextualSpacing/>
    </w:pPr>
  </w:style>
  <w:style w:type="paragraph" w:styleId="Header">
    <w:name w:val="header"/>
    <w:basedOn w:val="Normal"/>
    <w:link w:val="HeaderChar"/>
    <w:uiPriority w:val="99"/>
    <w:rsid w:val="00395F9A"/>
    <w:pPr>
      <w:spacing w:after="0" w:line="240" w:lineRule="atLeast"/>
    </w:pPr>
    <w:rPr>
      <w:rFonts w:ascii="Garamond" w:eastAsia="Times New Roman" w:hAnsi="Garamond" w:cs="Times New Roman"/>
      <w:sz w:val="20"/>
      <w:szCs w:val="20"/>
    </w:rPr>
  </w:style>
  <w:style w:type="character" w:customStyle="1" w:styleId="HeaderChar">
    <w:name w:val="Header Char"/>
    <w:basedOn w:val="DefaultParagraphFont"/>
    <w:link w:val="Header"/>
    <w:uiPriority w:val="99"/>
    <w:rsid w:val="00395F9A"/>
    <w:rPr>
      <w:rFonts w:ascii="Garamond" w:eastAsia="Times New Roman" w:hAnsi="Garamond" w:cs="Times New Roman"/>
      <w:sz w:val="20"/>
      <w:szCs w:val="20"/>
    </w:rPr>
  </w:style>
  <w:style w:type="paragraph" w:styleId="Footer">
    <w:name w:val="footer"/>
    <w:basedOn w:val="Normal"/>
    <w:link w:val="FooterChar"/>
    <w:uiPriority w:val="99"/>
    <w:unhideWhenUsed/>
    <w:rsid w:val="00395F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5F9A"/>
  </w:style>
  <w:style w:type="paragraph" w:styleId="BalloonText">
    <w:name w:val="Balloon Text"/>
    <w:basedOn w:val="Normal"/>
    <w:link w:val="BalloonTextChar"/>
    <w:uiPriority w:val="99"/>
    <w:semiHidden/>
    <w:unhideWhenUsed/>
    <w:rsid w:val="00395F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5F9A"/>
    <w:rPr>
      <w:rFonts w:ascii="Tahoma" w:hAnsi="Tahoma" w:cs="Tahoma"/>
      <w:sz w:val="16"/>
      <w:szCs w:val="16"/>
    </w:rPr>
  </w:style>
  <w:style w:type="character" w:styleId="CommentReference">
    <w:name w:val="annotation reference"/>
    <w:basedOn w:val="DefaultParagraphFont"/>
    <w:uiPriority w:val="99"/>
    <w:semiHidden/>
    <w:unhideWhenUsed/>
    <w:rsid w:val="00C421EB"/>
    <w:rPr>
      <w:sz w:val="16"/>
      <w:szCs w:val="16"/>
    </w:rPr>
  </w:style>
  <w:style w:type="paragraph" w:styleId="CommentText">
    <w:name w:val="annotation text"/>
    <w:basedOn w:val="Normal"/>
    <w:link w:val="CommentTextChar"/>
    <w:uiPriority w:val="99"/>
    <w:semiHidden/>
    <w:unhideWhenUsed/>
    <w:rsid w:val="00C421EB"/>
    <w:pPr>
      <w:spacing w:line="240" w:lineRule="auto"/>
    </w:pPr>
    <w:rPr>
      <w:sz w:val="20"/>
      <w:szCs w:val="20"/>
    </w:rPr>
  </w:style>
  <w:style w:type="character" w:customStyle="1" w:styleId="CommentTextChar">
    <w:name w:val="Comment Text Char"/>
    <w:basedOn w:val="DefaultParagraphFont"/>
    <w:link w:val="CommentText"/>
    <w:uiPriority w:val="99"/>
    <w:semiHidden/>
    <w:rsid w:val="00C421EB"/>
    <w:rPr>
      <w:sz w:val="20"/>
      <w:szCs w:val="20"/>
    </w:rPr>
  </w:style>
  <w:style w:type="paragraph" w:styleId="CommentSubject">
    <w:name w:val="annotation subject"/>
    <w:basedOn w:val="CommentText"/>
    <w:next w:val="CommentText"/>
    <w:link w:val="CommentSubjectChar"/>
    <w:uiPriority w:val="99"/>
    <w:semiHidden/>
    <w:unhideWhenUsed/>
    <w:rsid w:val="00C421EB"/>
    <w:rPr>
      <w:b/>
      <w:bCs/>
    </w:rPr>
  </w:style>
  <w:style w:type="character" w:customStyle="1" w:styleId="CommentSubjectChar">
    <w:name w:val="Comment Subject Char"/>
    <w:basedOn w:val="CommentTextChar"/>
    <w:link w:val="CommentSubject"/>
    <w:uiPriority w:val="99"/>
    <w:semiHidden/>
    <w:rsid w:val="00C421EB"/>
    <w:rPr>
      <w:b/>
      <w:bCs/>
      <w:sz w:val="20"/>
      <w:szCs w:val="20"/>
    </w:rPr>
  </w:style>
  <w:style w:type="table" w:customStyle="1" w:styleId="TableGrid1">
    <w:name w:val="Table Grid1"/>
    <w:basedOn w:val="TableNormal"/>
    <w:next w:val="TableGrid"/>
    <w:uiPriority w:val="59"/>
    <w:rsid w:val="00507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960F7F"/>
    <w:rPr>
      <w:rFonts w:ascii="Times New Roman" w:eastAsiaTheme="majorEastAsia" w:hAnsi="Times New Roman" w:cs="Times New Roman"/>
      <w:b/>
      <w:bCs/>
    </w:rPr>
  </w:style>
  <w:style w:type="paragraph" w:styleId="BodyText">
    <w:name w:val="Body Text"/>
    <w:basedOn w:val="Normal"/>
    <w:link w:val="BodyTextChar"/>
    <w:uiPriority w:val="1"/>
    <w:qFormat/>
    <w:rsid w:val="00F907EA"/>
    <w:pPr>
      <w:widowControl w:val="0"/>
      <w:spacing w:after="0" w:line="240" w:lineRule="auto"/>
      <w:ind w:left="10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F907EA"/>
    <w:rPr>
      <w:rFonts w:ascii="Times New Roman" w:eastAsia="Times New Roman" w:hAnsi="Times New Roman"/>
      <w:sz w:val="24"/>
      <w:szCs w:val="24"/>
    </w:rPr>
  </w:style>
  <w:style w:type="paragraph" w:customStyle="1" w:styleId="RF-Reference">
    <w:name w:val="RF-Reference"/>
    <w:basedOn w:val="Normal"/>
    <w:rsid w:val="00E44243"/>
    <w:pPr>
      <w:spacing w:after="0" w:line="240" w:lineRule="exact"/>
      <w:ind w:left="216" w:hanging="216"/>
    </w:pPr>
    <w:rPr>
      <w:rFonts w:ascii="Garamond" w:eastAsia="Times New Roman" w:hAnsi="Garamond" w:cs="Times New Roman"/>
      <w:sz w:val="24"/>
      <w:szCs w:val="20"/>
    </w:rPr>
  </w:style>
  <w:style w:type="character" w:styleId="Hyperlink">
    <w:name w:val="Hyperlink"/>
    <w:basedOn w:val="DefaultParagraphFont"/>
    <w:uiPriority w:val="99"/>
    <w:unhideWhenUsed/>
    <w:rsid w:val="00E44243"/>
    <w:rPr>
      <w:color w:val="0000FF" w:themeColor="hyperlink"/>
      <w:u w:val="single"/>
    </w:rPr>
  </w:style>
  <w:style w:type="character" w:customStyle="1" w:styleId="apple-converted-space">
    <w:name w:val="apple-converted-space"/>
    <w:basedOn w:val="DefaultParagraphFont"/>
    <w:rsid w:val="00122BB4"/>
  </w:style>
  <w:style w:type="character" w:styleId="FollowedHyperlink">
    <w:name w:val="FollowedHyperlink"/>
    <w:basedOn w:val="DefaultParagraphFont"/>
    <w:uiPriority w:val="99"/>
    <w:semiHidden/>
    <w:unhideWhenUsed/>
    <w:rsid w:val="00861109"/>
    <w:rPr>
      <w:color w:val="800080" w:themeColor="followedHyperlink"/>
      <w:u w:val="single"/>
    </w:rPr>
  </w:style>
  <w:style w:type="paragraph" w:styleId="TOCHeading">
    <w:name w:val="TOC Heading"/>
    <w:basedOn w:val="Heading1"/>
    <w:next w:val="Normal"/>
    <w:uiPriority w:val="39"/>
    <w:semiHidden/>
    <w:unhideWhenUsed/>
    <w:qFormat/>
    <w:rsid w:val="00230F9F"/>
    <w:pPr>
      <w:spacing w:before="480" w:after="0"/>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rsid w:val="00230F9F"/>
    <w:pPr>
      <w:tabs>
        <w:tab w:val="left" w:pos="440"/>
        <w:tab w:val="right" w:leader="dot" w:pos="9350"/>
      </w:tabs>
      <w:spacing w:after="100"/>
      <w:ind w:firstLine="270"/>
    </w:pPr>
  </w:style>
  <w:style w:type="paragraph" w:styleId="TOC2">
    <w:name w:val="toc 2"/>
    <w:basedOn w:val="Normal"/>
    <w:next w:val="Normal"/>
    <w:autoRedefine/>
    <w:uiPriority w:val="39"/>
    <w:unhideWhenUsed/>
    <w:rsid w:val="00230F9F"/>
    <w:pPr>
      <w:tabs>
        <w:tab w:val="left" w:pos="880"/>
        <w:tab w:val="right" w:leader="dot" w:pos="9350"/>
      </w:tabs>
      <w:spacing w:after="100"/>
      <w:ind w:left="900" w:hanging="680"/>
    </w:pPr>
  </w:style>
  <w:style w:type="paragraph" w:styleId="TOC3">
    <w:name w:val="toc 3"/>
    <w:basedOn w:val="Normal"/>
    <w:next w:val="Normal"/>
    <w:autoRedefine/>
    <w:uiPriority w:val="39"/>
    <w:unhideWhenUsed/>
    <w:rsid w:val="00BF7243"/>
    <w:pPr>
      <w:tabs>
        <w:tab w:val="right" w:leader="dot" w:pos="9350"/>
      </w:tabs>
      <w:spacing w:after="100"/>
      <w:ind w:left="440"/>
    </w:pPr>
    <w:rPr>
      <w:rFonts w:ascii="Times New Roman" w:hAnsi="Times New Roman" w:cs="Times New Roman"/>
      <w:sz w:val="24"/>
      <w:szCs w:val="24"/>
    </w:rPr>
  </w:style>
  <w:style w:type="paragraph" w:customStyle="1" w:styleId="rtejustify">
    <w:name w:val="rtejustify"/>
    <w:basedOn w:val="Normal"/>
    <w:rsid w:val="00C54128"/>
    <w:pPr>
      <w:spacing w:before="100" w:beforeAutospacing="1" w:after="100" w:afterAutospacing="1" w:line="240" w:lineRule="auto"/>
      <w:jc w:val="both"/>
    </w:pPr>
    <w:rPr>
      <w:rFonts w:ascii="Times New Roman" w:eastAsia="Times New Roman" w:hAnsi="Times New Roman" w:cs="Times New Roman"/>
      <w:sz w:val="24"/>
      <w:szCs w:val="24"/>
    </w:rPr>
  </w:style>
  <w:style w:type="character" w:styleId="Emphasis">
    <w:name w:val="Emphasis"/>
    <w:basedOn w:val="DefaultParagraphFont"/>
    <w:uiPriority w:val="20"/>
    <w:qFormat/>
    <w:rsid w:val="008372C6"/>
    <w:rPr>
      <w:b/>
      <w:bCs/>
      <w:i w:val="0"/>
      <w:iCs w:val="0"/>
    </w:rPr>
  </w:style>
  <w:style w:type="character" w:customStyle="1" w:styleId="st">
    <w:name w:val="st"/>
    <w:basedOn w:val="DefaultParagraphFont"/>
    <w:rsid w:val="008372C6"/>
  </w:style>
  <w:style w:type="paragraph" w:customStyle="1" w:styleId="TableParagraph">
    <w:name w:val="Table Paragraph"/>
    <w:basedOn w:val="Normal"/>
    <w:uiPriority w:val="1"/>
    <w:qFormat/>
    <w:rsid w:val="00260BD0"/>
    <w:pPr>
      <w:widowControl w:val="0"/>
      <w:spacing w:after="0" w:line="240" w:lineRule="auto"/>
    </w:pPr>
  </w:style>
  <w:style w:type="character" w:customStyle="1" w:styleId="Heading4Char">
    <w:name w:val="Heading 4 Char"/>
    <w:basedOn w:val="DefaultParagraphFont"/>
    <w:link w:val="Heading4"/>
    <w:uiPriority w:val="9"/>
    <w:rsid w:val="00490E20"/>
    <w:rPr>
      <w:rFonts w:asciiTheme="majorHAnsi" w:eastAsiaTheme="majorEastAsia" w:hAnsiTheme="majorHAnsi" w:cstheme="majorBidi"/>
      <w:b/>
      <w:bCs/>
      <w:i/>
      <w:iCs/>
      <w:color w:val="4F81BD" w:themeColor="accent1"/>
    </w:rPr>
  </w:style>
  <w:style w:type="paragraph" w:styleId="Revision">
    <w:name w:val="Revision"/>
    <w:hidden/>
    <w:uiPriority w:val="99"/>
    <w:semiHidden/>
    <w:rsid w:val="00054BE1"/>
    <w:pPr>
      <w:spacing w:after="0" w:line="240" w:lineRule="auto"/>
    </w:pPr>
  </w:style>
  <w:style w:type="paragraph" w:styleId="BodyText3">
    <w:name w:val="Body Text 3"/>
    <w:basedOn w:val="Normal"/>
    <w:link w:val="BodyText3Char"/>
    <w:uiPriority w:val="99"/>
    <w:semiHidden/>
    <w:unhideWhenUsed/>
    <w:rsid w:val="00E51CF6"/>
    <w:pPr>
      <w:spacing w:after="120"/>
    </w:pPr>
    <w:rPr>
      <w:sz w:val="16"/>
      <w:szCs w:val="16"/>
    </w:rPr>
  </w:style>
  <w:style w:type="character" w:customStyle="1" w:styleId="BodyText3Char">
    <w:name w:val="Body Text 3 Char"/>
    <w:basedOn w:val="DefaultParagraphFont"/>
    <w:link w:val="BodyText3"/>
    <w:uiPriority w:val="99"/>
    <w:semiHidden/>
    <w:rsid w:val="00E51CF6"/>
    <w:rPr>
      <w:sz w:val="16"/>
      <w:szCs w:val="16"/>
    </w:rPr>
  </w:style>
  <w:style w:type="paragraph" w:styleId="BodyTextIndent">
    <w:name w:val="Body Text Indent"/>
    <w:basedOn w:val="Normal"/>
    <w:link w:val="BodyTextIndentChar"/>
    <w:uiPriority w:val="99"/>
    <w:semiHidden/>
    <w:unhideWhenUsed/>
    <w:rsid w:val="00E51CF6"/>
    <w:pPr>
      <w:spacing w:after="120"/>
      <w:ind w:left="360"/>
    </w:pPr>
  </w:style>
  <w:style w:type="character" w:customStyle="1" w:styleId="BodyTextIndentChar">
    <w:name w:val="Body Text Indent Char"/>
    <w:basedOn w:val="DefaultParagraphFont"/>
    <w:link w:val="BodyTextIndent"/>
    <w:uiPriority w:val="99"/>
    <w:semiHidden/>
    <w:rsid w:val="00E51C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17824">
      <w:bodyDiv w:val="1"/>
      <w:marLeft w:val="0"/>
      <w:marRight w:val="0"/>
      <w:marTop w:val="0"/>
      <w:marBottom w:val="0"/>
      <w:divBdr>
        <w:top w:val="none" w:sz="0" w:space="0" w:color="auto"/>
        <w:left w:val="none" w:sz="0" w:space="0" w:color="auto"/>
        <w:bottom w:val="none" w:sz="0" w:space="0" w:color="auto"/>
        <w:right w:val="none" w:sz="0" w:space="0" w:color="auto"/>
      </w:divBdr>
    </w:div>
    <w:div w:id="482084320">
      <w:bodyDiv w:val="1"/>
      <w:marLeft w:val="0"/>
      <w:marRight w:val="0"/>
      <w:marTop w:val="0"/>
      <w:marBottom w:val="0"/>
      <w:divBdr>
        <w:top w:val="none" w:sz="0" w:space="0" w:color="auto"/>
        <w:left w:val="none" w:sz="0" w:space="0" w:color="auto"/>
        <w:bottom w:val="none" w:sz="0" w:space="0" w:color="auto"/>
        <w:right w:val="none" w:sz="0" w:space="0" w:color="auto"/>
      </w:divBdr>
    </w:div>
    <w:div w:id="748966398">
      <w:bodyDiv w:val="1"/>
      <w:marLeft w:val="0"/>
      <w:marRight w:val="0"/>
      <w:marTop w:val="0"/>
      <w:marBottom w:val="0"/>
      <w:divBdr>
        <w:top w:val="none" w:sz="0" w:space="0" w:color="auto"/>
        <w:left w:val="none" w:sz="0" w:space="0" w:color="auto"/>
        <w:bottom w:val="none" w:sz="0" w:space="0" w:color="auto"/>
        <w:right w:val="none" w:sz="0" w:space="0" w:color="auto"/>
      </w:divBdr>
    </w:div>
    <w:div w:id="1559392032">
      <w:bodyDiv w:val="1"/>
      <w:marLeft w:val="0"/>
      <w:marRight w:val="0"/>
      <w:marTop w:val="0"/>
      <w:marBottom w:val="0"/>
      <w:divBdr>
        <w:top w:val="none" w:sz="0" w:space="0" w:color="auto"/>
        <w:left w:val="none" w:sz="0" w:space="0" w:color="auto"/>
        <w:bottom w:val="none" w:sz="0" w:space="0" w:color="auto"/>
        <w:right w:val="none" w:sz="0" w:space="0" w:color="auto"/>
      </w:divBdr>
    </w:div>
    <w:div w:id="1586913034">
      <w:bodyDiv w:val="1"/>
      <w:marLeft w:val="0"/>
      <w:marRight w:val="0"/>
      <w:marTop w:val="0"/>
      <w:marBottom w:val="0"/>
      <w:divBdr>
        <w:top w:val="none" w:sz="0" w:space="0" w:color="auto"/>
        <w:left w:val="none" w:sz="0" w:space="0" w:color="auto"/>
        <w:bottom w:val="none" w:sz="0" w:space="0" w:color="auto"/>
        <w:right w:val="none" w:sz="0" w:space="0" w:color="auto"/>
      </w:divBdr>
    </w:div>
    <w:div w:id="1711487943">
      <w:bodyDiv w:val="1"/>
      <w:marLeft w:val="0"/>
      <w:marRight w:val="0"/>
      <w:marTop w:val="0"/>
      <w:marBottom w:val="0"/>
      <w:divBdr>
        <w:top w:val="none" w:sz="0" w:space="0" w:color="auto"/>
        <w:left w:val="none" w:sz="0" w:space="0" w:color="auto"/>
        <w:bottom w:val="none" w:sz="0" w:space="0" w:color="auto"/>
        <w:right w:val="none" w:sz="0" w:space="0" w:color="auto"/>
      </w:divBdr>
    </w:div>
    <w:div w:id="2043289456">
      <w:bodyDiv w:val="1"/>
      <w:marLeft w:val="0"/>
      <w:marRight w:val="0"/>
      <w:marTop w:val="0"/>
      <w:marBottom w:val="0"/>
      <w:divBdr>
        <w:top w:val="none" w:sz="0" w:space="0" w:color="auto"/>
        <w:left w:val="none" w:sz="0" w:space="0" w:color="auto"/>
        <w:bottom w:val="none" w:sz="0" w:space="0" w:color="auto"/>
        <w:right w:val="none" w:sz="0" w:space="0" w:color="auto"/>
      </w:divBdr>
    </w:div>
    <w:div w:id="2081705481">
      <w:bodyDiv w:val="1"/>
      <w:marLeft w:val="0"/>
      <w:marRight w:val="0"/>
      <w:marTop w:val="0"/>
      <w:marBottom w:val="0"/>
      <w:divBdr>
        <w:top w:val="none" w:sz="0" w:space="0" w:color="auto"/>
        <w:left w:val="none" w:sz="0" w:space="0" w:color="auto"/>
        <w:bottom w:val="none" w:sz="0" w:space="0" w:color="auto"/>
        <w:right w:val="none" w:sz="0" w:space="0" w:color="auto"/>
      </w:divBdr>
      <w:divsChild>
        <w:div w:id="852038774">
          <w:marLeft w:val="0"/>
          <w:marRight w:val="0"/>
          <w:marTop w:val="0"/>
          <w:marBottom w:val="0"/>
          <w:divBdr>
            <w:top w:val="none" w:sz="0" w:space="0" w:color="auto"/>
            <w:left w:val="none" w:sz="0" w:space="0" w:color="auto"/>
            <w:bottom w:val="none" w:sz="0" w:space="0" w:color="auto"/>
            <w:right w:val="none" w:sz="0" w:space="0" w:color="auto"/>
          </w:divBdr>
        </w:div>
      </w:divsChild>
    </w:div>
    <w:div w:id="2095317474">
      <w:bodyDiv w:val="1"/>
      <w:marLeft w:val="0"/>
      <w:marRight w:val="0"/>
      <w:marTop w:val="0"/>
      <w:marBottom w:val="0"/>
      <w:divBdr>
        <w:top w:val="none" w:sz="0" w:space="0" w:color="auto"/>
        <w:left w:val="none" w:sz="0" w:space="0" w:color="auto"/>
        <w:bottom w:val="none" w:sz="0" w:space="0" w:color="auto"/>
        <w:right w:val="none" w:sz="0" w:space="0" w:color="auto"/>
      </w:divBdr>
      <w:divsChild>
        <w:div w:id="19341274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kim1@cdc.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E48D88E20E6D458D9919194E9DB98D" ma:contentTypeVersion="0" ma:contentTypeDescription="Create a new document." ma:contentTypeScope="" ma:versionID="ab5388eb71dfee42946fed718c16ae9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381B66-8D2E-41A3-97EB-E5E10F149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E3537BB-AD2C-4D78-9967-D38059042A73}">
  <ds:schemaRefs>
    <ds:schemaRef ds:uri="http://schemas.microsoft.com/sharepoint/v3/contenttype/forms"/>
  </ds:schemaRefs>
</ds:datastoreItem>
</file>

<file path=customXml/itemProps3.xml><?xml version="1.0" encoding="utf-8"?>
<ds:datastoreItem xmlns:ds="http://schemas.openxmlformats.org/officeDocument/2006/customXml" ds:itemID="{9EEB360F-2496-4B01-8E2E-71103AF1175D}">
  <ds:schemaRefs>
    <ds:schemaRef ds:uri="http://schemas.openxmlformats.org/package/2006/metadata/core-properties"/>
    <ds:schemaRef ds:uri="http://schemas.microsoft.com/office/2006/metadata/properties"/>
    <ds:schemaRef ds:uri="http://schemas.microsoft.com/office/2006/documentManagement/types"/>
    <ds:schemaRef ds:uri="http://purl.org/dc/elements/1.1/"/>
    <ds:schemaRef ds:uri="http://purl.org/dc/terms/"/>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6CA68340-DEB3-432B-B7BD-DF4F67B6F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3571</Words>
  <Characters>20360</Characters>
  <Application>Microsoft Office Word</Application>
  <DocSecurity>4</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23884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Pamela Trangenstein;Melissa King</dc:creator>
  <cp:lastModifiedBy>Conner, Catina (CDC/OD/OADS)</cp:lastModifiedBy>
  <cp:revision>2</cp:revision>
  <cp:lastPrinted>2016-01-08T18:58:00Z</cp:lastPrinted>
  <dcterms:created xsi:type="dcterms:W3CDTF">2016-01-13T19:07:00Z</dcterms:created>
  <dcterms:modified xsi:type="dcterms:W3CDTF">2016-01-13T19:07:00Z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0x010100D9E48D88E20E6D458D9919194E9DB98D</vt:lpwstr>
  </property>
</Properties>
</file>