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E165C" w14:textId="77777777" w:rsidR="00A82DBE" w:rsidRDefault="00A82DBE" w:rsidP="00403329">
      <w:pPr>
        <w:jc w:val="center"/>
        <w:rPr>
          <w:rFonts w:ascii="Times New Roman" w:hAnsi="Times New Roman" w:cs="Times New Roman"/>
          <w:sz w:val="24"/>
          <w:szCs w:val="24"/>
        </w:rPr>
      </w:pPr>
      <w:bookmarkStart w:id="0" w:name="_GoBack"/>
      <w:bookmarkEnd w:id="0"/>
    </w:p>
    <w:p w14:paraId="750CAB73" w14:textId="77777777" w:rsidR="00A82DBE" w:rsidRPr="00A82DBE" w:rsidRDefault="00A82DBE" w:rsidP="00403329">
      <w:pPr>
        <w:jc w:val="center"/>
        <w:rPr>
          <w:rFonts w:ascii="Times New Roman" w:hAnsi="Times New Roman" w:cs="Times New Roman"/>
          <w:b/>
          <w:sz w:val="24"/>
          <w:szCs w:val="24"/>
        </w:rPr>
      </w:pPr>
      <w:r w:rsidRPr="00A82DBE">
        <w:rPr>
          <w:rFonts w:ascii="Times New Roman" w:hAnsi="Times New Roman" w:cs="Times New Roman"/>
          <w:b/>
          <w:sz w:val="24"/>
          <w:szCs w:val="24"/>
        </w:rPr>
        <w:t>JUSTIFICATION FOR CHANGE</w:t>
      </w:r>
    </w:p>
    <w:p w14:paraId="7A6F955F" w14:textId="021A476D" w:rsidR="0096199B" w:rsidRPr="00A82DBE" w:rsidRDefault="007E70F1" w:rsidP="00403329">
      <w:pPr>
        <w:jc w:val="center"/>
        <w:rPr>
          <w:rFonts w:ascii="Times New Roman" w:hAnsi="Times New Roman" w:cs="Times New Roman"/>
          <w:b/>
          <w:sz w:val="24"/>
          <w:szCs w:val="24"/>
        </w:rPr>
      </w:pPr>
      <w:r w:rsidRPr="00A82DBE">
        <w:rPr>
          <w:rFonts w:ascii="Times New Roman" w:hAnsi="Times New Roman" w:cs="Times New Roman"/>
          <w:b/>
          <w:sz w:val="24"/>
          <w:szCs w:val="24"/>
        </w:rPr>
        <w:t>HMS Permit Family of Forms</w:t>
      </w:r>
    </w:p>
    <w:p w14:paraId="25C2546D" w14:textId="4532E2C2" w:rsidR="007E70F1" w:rsidRPr="00A82DBE" w:rsidRDefault="00A82DBE" w:rsidP="00403329">
      <w:pPr>
        <w:jc w:val="center"/>
        <w:rPr>
          <w:rFonts w:ascii="Times New Roman" w:hAnsi="Times New Roman" w:cs="Times New Roman"/>
          <w:b/>
          <w:sz w:val="24"/>
          <w:szCs w:val="24"/>
        </w:rPr>
      </w:pPr>
      <w:r w:rsidRPr="00A82DBE">
        <w:rPr>
          <w:rFonts w:ascii="Times New Roman" w:hAnsi="Times New Roman" w:cs="Times New Roman"/>
          <w:b/>
          <w:sz w:val="24"/>
          <w:szCs w:val="24"/>
        </w:rPr>
        <w:t xml:space="preserve">OMB Control No. </w:t>
      </w:r>
      <w:r w:rsidR="00403329" w:rsidRPr="00A82DBE">
        <w:rPr>
          <w:rFonts w:ascii="Times New Roman" w:hAnsi="Times New Roman" w:cs="Times New Roman"/>
          <w:b/>
          <w:sz w:val="24"/>
          <w:szCs w:val="24"/>
        </w:rPr>
        <w:t>0648-0327</w:t>
      </w:r>
    </w:p>
    <w:p w14:paraId="135498ED" w14:textId="77777777" w:rsidR="00403329" w:rsidRDefault="00403329">
      <w:pPr>
        <w:rPr>
          <w:rFonts w:ascii="Times New Roman" w:hAnsi="Times New Roman" w:cs="Times New Roman"/>
          <w:sz w:val="24"/>
          <w:szCs w:val="24"/>
        </w:rPr>
      </w:pPr>
    </w:p>
    <w:p w14:paraId="2F7B708C" w14:textId="6B8E4F18" w:rsidR="00DC1663" w:rsidRPr="00403329" w:rsidRDefault="000B526B">
      <w:pPr>
        <w:rPr>
          <w:rFonts w:ascii="Times New Roman" w:hAnsi="Times New Roman" w:cs="Times New Roman"/>
          <w:sz w:val="24"/>
          <w:szCs w:val="24"/>
        </w:rPr>
      </w:pPr>
      <w:r w:rsidRPr="00403329">
        <w:rPr>
          <w:rFonts w:ascii="Times New Roman" w:hAnsi="Times New Roman" w:cs="Times New Roman"/>
          <w:sz w:val="24"/>
          <w:szCs w:val="24"/>
        </w:rPr>
        <w:t>This information collection consists of a mandatory annual vessel permit program for commercial, recreational, and charter/headboat Atlantic highly migratory species (HMS) fisheries, and mandatory dealer permits for the purchase of HMS from vessels and international trade of several HMS.  These permits provide the basis for catch monitoring and collection of catch and effort statistics in these fisheries as required under the Atlantic Tunas Convention Act and the Magnuson-Stevens Fishery Conservation and Management Act.  Such information is essent</w:t>
      </w:r>
      <w:r w:rsidR="00303E85">
        <w:rPr>
          <w:rFonts w:ascii="Times New Roman" w:hAnsi="Times New Roman" w:cs="Times New Roman"/>
          <w:sz w:val="24"/>
          <w:szCs w:val="24"/>
        </w:rPr>
        <w:t>ial for the United States</w:t>
      </w:r>
      <w:r w:rsidRPr="00403329">
        <w:rPr>
          <w:rFonts w:ascii="Times New Roman" w:hAnsi="Times New Roman" w:cs="Times New Roman"/>
          <w:sz w:val="24"/>
          <w:szCs w:val="24"/>
        </w:rPr>
        <w:t xml:space="preserve"> to meet its reporting obligations to the International Commission for the Conser</w:t>
      </w:r>
      <w:r w:rsidR="00303E85">
        <w:rPr>
          <w:rFonts w:ascii="Times New Roman" w:hAnsi="Times New Roman" w:cs="Times New Roman"/>
          <w:sz w:val="24"/>
          <w:szCs w:val="24"/>
        </w:rPr>
        <w:t>vation of Atlantic Tunas</w:t>
      </w:r>
      <w:r w:rsidR="00C02895">
        <w:rPr>
          <w:rFonts w:ascii="Times New Roman" w:hAnsi="Times New Roman" w:cs="Times New Roman"/>
          <w:sz w:val="24"/>
          <w:szCs w:val="24"/>
        </w:rPr>
        <w:t>.</w:t>
      </w:r>
    </w:p>
    <w:p w14:paraId="2D998A65" w14:textId="54C82D95" w:rsidR="007E70F1" w:rsidRPr="007E70F1" w:rsidRDefault="00DC1663" w:rsidP="00DC1663">
      <w:pPr>
        <w:rPr>
          <w:rFonts w:ascii="Times New Roman" w:hAnsi="Times New Roman" w:cs="Times New Roman"/>
          <w:sz w:val="24"/>
          <w:szCs w:val="24"/>
        </w:rPr>
      </w:pPr>
      <w:r w:rsidRPr="00403329">
        <w:rPr>
          <w:rFonts w:ascii="Times New Roman" w:hAnsi="Times New Roman" w:cs="Times New Roman"/>
          <w:sz w:val="24"/>
          <w:szCs w:val="24"/>
        </w:rPr>
        <w:t xml:space="preserve">The Charter/Headboat permit in this collection </w:t>
      </w:r>
      <w:r w:rsidR="007E70F1" w:rsidRPr="007E70F1">
        <w:rPr>
          <w:rFonts w:ascii="Times New Roman" w:eastAsia="Times New Roman" w:hAnsi="Times New Roman" w:cs="Times New Roman"/>
          <w:color w:val="222222"/>
          <w:sz w:val="24"/>
          <w:szCs w:val="24"/>
        </w:rPr>
        <w:t>is required for all vessels that take passengers for hire, and currently includes a provision that allows (but does not require) permit</w:t>
      </w:r>
      <w:r w:rsidR="003C1C78">
        <w:rPr>
          <w:rFonts w:ascii="Times New Roman" w:eastAsia="Times New Roman" w:hAnsi="Times New Roman" w:cs="Times New Roman"/>
          <w:color w:val="222222"/>
          <w:sz w:val="24"/>
          <w:szCs w:val="24"/>
        </w:rPr>
        <w:t xml:space="preserve"> </w:t>
      </w:r>
      <w:r w:rsidR="007E70F1" w:rsidRPr="007E70F1">
        <w:rPr>
          <w:rFonts w:ascii="Times New Roman" w:eastAsia="Times New Roman" w:hAnsi="Times New Roman" w:cs="Times New Roman"/>
          <w:color w:val="222222"/>
          <w:sz w:val="24"/>
          <w:szCs w:val="24"/>
        </w:rPr>
        <w:t>holders to fish commercially.  Because of the p</w:t>
      </w:r>
      <w:r w:rsidRPr="00403329">
        <w:rPr>
          <w:rFonts w:ascii="Times New Roman" w:eastAsia="Times New Roman" w:hAnsi="Times New Roman" w:cs="Times New Roman"/>
          <w:color w:val="222222"/>
          <w:sz w:val="24"/>
          <w:szCs w:val="24"/>
        </w:rPr>
        <w:t xml:space="preserve">rovision that allows commercial </w:t>
      </w:r>
      <w:r w:rsidR="007E70F1" w:rsidRPr="007E70F1">
        <w:rPr>
          <w:rFonts w:ascii="Times New Roman" w:eastAsia="Times New Roman" w:hAnsi="Times New Roman" w:cs="Times New Roman"/>
          <w:color w:val="222222"/>
          <w:sz w:val="24"/>
          <w:szCs w:val="24"/>
        </w:rPr>
        <w:t>fishing, permit</w:t>
      </w:r>
      <w:r w:rsidR="003C1C78">
        <w:rPr>
          <w:rFonts w:ascii="Times New Roman" w:eastAsia="Times New Roman" w:hAnsi="Times New Roman" w:cs="Times New Roman"/>
          <w:color w:val="222222"/>
          <w:sz w:val="24"/>
          <w:szCs w:val="24"/>
        </w:rPr>
        <w:t xml:space="preserve"> </w:t>
      </w:r>
      <w:r w:rsidR="007E70F1" w:rsidRPr="007E70F1">
        <w:rPr>
          <w:rFonts w:ascii="Times New Roman" w:eastAsia="Times New Roman" w:hAnsi="Times New Roman" w:cs="Times New Roman"/>
          <w:color w:val="222222"/>
          <w:sz w:val="24"/>
          <w:szCs w:val="24"/>
        </w:rPr>
        <w:t>holders are subject to U</w:t>
      </w:r>
      <w:r w:rsidR="00303E85">
        <w:rPr>
          <w:rFonts w:ascii="Times New Roman" w:eastAsia="Times New Roman" w:hAnsi="Times New Roman" w:cs="Times New Roman"/>
          <w:color w:val="222222"/>
          <w:sz w:val="24"/>
          <w:szCs w:val="24"/>
        </w:rPr>
        <w:t xml:space="preserve">nited </w:t>
      </w:r>
      <w:r w:rsidR="007E70F1" w:rsidRPr="007E70F1">
        <w:rPr>
          <w:rFonts w:ascii="Times New Roman" w:eastAsia="Times New Roman" w:hAnsi="Times New Roman" w:cs="Times New Roman"/>
          <w:color w:val="222222"/>
          <w:sz w:val="24"/>
          <w:szCs w:val="24"/>
        </w:rPr>
        <w:t>S</w:t>
      </w:r>
      <w:r w:rsidR="00303E85">
        <w:rPr>
          <w:rFonts w:ascii="Times New Roman" w:eastAsia="Times New Roman" w:hAnsi="Times New Roman" w:cs="Times New Roman"/>
          <w:color w:val="222222"/>
          <w:sz w:val="24"/>
          <w:szCs w:val="24"/>
        </w:rPr>
        <w:t>tates</w:t>
      </w:r>
      <w:r w:rsidR="007E70F1" w:rsidRPr="007E70F1">
        <w:rPr>
          <w:rFonts w:ascii="Times New Roman" w:eastAsia="Times New Roman" w:hAnsi="Times New Roman" w:cs="Times New Roman"/>
          <w:color w:val="222222"/>
          <w:sz w:val="24"/>
          <w:szCs w:val="24"/>
        </w:rPr>
        <w:t xml:space="preserve"> Coast Guard </w:t>
      </w:r>
      <w:r w:rsidR="00303E85">
        <w:rPr>
          <w:rFonts w:ascii="Times New Roman" w:eastAsia="Times New Roman" w:hAnsi="Times New Roman" w:cs="Times New Roman"/>
          <w:color w:val="222222"/>
          <w:sz w:val="24"/>
          <w:szCs w:val="24"/>
        </w:rPr>
        <w:t xml:space="preserve">(USCG) </w:t>
      </w:r>
      <w:r w:rsidR="007E70F1" w:rsidRPr="007E70F1">
        <w:rPr>
          <w:rFonts w:ascii="Times New Roman" w:eastAsia="Times New Roman" w:hAnsi="Times New Roman" w:cs="Times New Roman"/>
          <w:color w:val="222222"/>
          <w:sz w:val="24"/>
          <w:szCs w:val="24"/>
        </w:rPr>
        <w:t>commercial fishing vessel safety regulations that require expensive safety gear.  Only about 7% of permit</w:t>
      </w:r>
      <w:r w:rsidR="00F84DF4">
        <w:rPr>
          <w:rFonts w:ascii="Times New Roman" w:eastAsia="Times New Roman" w:hAnsi="Times New Roman" w:cs="Times New Roman"/>
          <w:color w:val="222222"/>
          <w:sz w:val="24"/>
          <w:szCs w:val="24"/>
        </w:rPr>
        <w:t xml:space="preserve"> </w:t>
      </w:r>
      <w:r w:rsidR="007E70F1" w:rsidRPr="007E70F1">
        <w:rPr>
          <w:rFonts w:ascii="Times New Roman" w:eastAsia="Times New Roman" w:hAnsi="Times New Roman" w:cs="Times New Roman"/>
          <w:color w:val="222222"/>
          <w:sz w:val="24"/>
          <w:szCs w:val="24"/>
        </w:rPr>
        <w:t>holders actually use t</w:t>
      </w:r>
      <w:r w:rsidRPr="00403329">
        <w:rPr>
          <w:rFonts w:ascii="Times New Roman" w:eastAsia="Times New Roman" w:hAnsi="Times New Roman" w:cs="Times New Roman"/>
          <w:color w:val="222222"/>
          <w:sz w:val="24"/>
          <w:szCs w:val="24"/>
        </w:rPr>
        <w:t xml:space="preserve">he commercial fishing provision, but </w:t>
      </w:r>
      <w:r w:rsidR="003C1C78">
        <w:rPr>
          <w:rFonts w:ascii="Times New Roman" w:eastAsia="Times New Roman" w:hAnsi="Times New Roman" w:cs="Times New Roman"/>
          <w:color w:val="222222"/>
          <w:sz w:val="24"/>
          <w:szCs w:val="24"/>
        </w:rPr>
        <w:t>all permit holders are</w:t>
      </w:r>
      <w:r w:rsidR="003C1C78" w:rsidRPr="00403329">
        <w:rPr>
          <w:rFonts w:ascii="Times New Roman" w:eastAsia="Times New Roman" w:hAnsi="Times New Roman" w:cs="Times New Roman"/>
          <w:color w:val="222222"/>
          <w:sz w:val="24"/>
          <w:szCs w:val="24"/>
        </w:rPr>
        <w:t xml:space="preserve"> </w:t>
      </w:r>
      <w:r w:rsidRPr="00403329">
        <w:rPr>
          <w:rFonts w:ascii="Times New Roman" w:eastAsia="Times New Roman" w:hAnsi="Times New Roman" w:cs="Times New Roman"/>
          <w:color w:val="222222"/>
          <w:sz w:val="24"/>
          <w:szCs w:val="24"/>
        </w:rPr>
        <w:t>still subject to the costly USCG safety requirements.</w:t>
      </w:r>
    </w:p>
    <w:p w14:paraId="765F0EDE" w14:textId="3816DCD3" w:rsidR="007E70F1" w:rsidRPr="00403329" w:rsidRDefault="00DC1663" w:rsidP="007E70F1">
      <w:pPr>
        <w:shd w:val="clear" w:color="auto" w:fill="FFFFFF"/>
        <w:spacing w:after="0" w:line="240" w:lineRule="auto"/>
        <w:rPr>
          <w:rFonts w:ascii="Times New Roman" w:eastAsia="Times New Roman" w:hAnsi="Times New Roman" w:cs="Times New Roman"/>
          <w:color w:val="222222"/>
          <w:sz w:val="24"/>
          <w:szCs w:val="24"/>
        </w:rPr>
      </w:pPr>
      <w:r w:rsidRPr="00403329">
        <w:rPr>
          <w:rFonts w:ascii="Times New Roman" w:eastAsia="Times New Roman" w:hAnsi="Times New Roman" w:cs="Times New Roman"/>
          <w:color w:val="222222"/>
          <w:sz w:val="24"/>
          <w:szCs w:val="24"/>
        </w:rPr>
        <w:t xml:space="preserve">Under this rule, </w:t>
      </w:r>
      <w:r w:rsidR="00A82DBE">
        <w:rPr>
          <w:rFonts w:ascii="Times New Roman" w:eastAsia="Times New Roman" w:hAnsi="Times New Roman" w:cs="Times New Roman"/>
          <w:color w:val="222222"/>
          <w:sz w:val="24"/>
          <w:szCs w:val="24"/>
        </w:rPr>
        <w:t xml:space="preserve">0648-BH-19, </w:t>
      </w:r>
      <w:r w:rsidR="00303E85">
        <w:rPr>
          <w:rFonts w:ascii="Times New Roman" w:eastAsia="Times New Roman" w:hAnsi="Times New Roman" w:cs="Times New Roman"/>
          <w:color w:val="222222"/>
          <w:sz w:val="24"/>
          <w:szCs w:val="24"/>
        </w:rPr>
        <w:t>the National Marine Fisheries Service (</w:t>
      </w:r>
      <w:r w:rsidRPr="00403329">
        <w:rPr>
          <w:rFonts w:ascii="Times New Roman" w:eastAsia="Times New Roman" w:hAnsi="Times New Roman" w:cs="Times New Roman"/>
          <w:color w:val="222222"/>
          <w:sz w:val="24"/>
          <w:szCs w:val="24"/>
        </w:rPr>
        <w:t>NMFS</w:t>
      </w:r>
      <w:r w:rsidR="00303E85">
        <w:rPr>
          <w:rFonts w:ascii="Times New Roman" w:eastAsia="Times New Roman" w:hAnsi="Times New Roman" w:cs="Times New Roman"/>
          <w:color w:val="222222"/>
          <w:sz w:val="24"/>
          <w:szCs w:val="24"/>
        </w:rPr>
        <w:t>)</w:t>
      </w:r>
      <w:r w:rsidR="007E70F1" w:rsidRPr="007E70F1">
        <w:rPr>
          <w:rFonts w:ascii="Times New Roman" w:eastAsia="Times New Roman" w:hAnsi="Times New Roman" w:cs="Times New Roman"/>
          <w:color w:val="222222"/>
          <w:sz w:val="24"/>
          <w:szCs w:val="24"/>
        </w:rPr>
        <w:t xml:space="preserve"> </w:t>
      </w:r>
      <w:r w:rsidRPr="00403329">
        <w:rPr>
          <w:rFonts w:ascii="Times New Roman" w:eastAsia="Times New Roman" w:hAnsi="Times New Roman" w:cs="Times New Roman"/>
          <w:color w:val="222222"/>
          <w:sz w:val="24"/>
          <w:szCs w:val="24"/>
        </w:rPr>
        <w:t xml:space="preserve">is </w:t>
      </w:r>
      <w:r w:rsidR="003C1C78">
        <w:rPr>
          <w:rFonts w:ascii="Times New Roman" w:eastAsia="Times New Roman" w:hAnsi="Times New Roman" w:cs="Times New Roman"/>
          <w:color w:val="222222"/>
          <w:sz w:val="24"/>
          <w:szCs w:val="24"/>
        </w:rPr>
        <w:t>modifying</w:t>
      </w:r>
      <w:r w:rsidR="003C1C78" w:rsidRPr="00403329">
        <w:rPr>
          <w:rFonts w:ascii="Times New Roman" w:eastAsia="Times New Roman" w:hAnsi="Times New Roman" w:cs="Times New Roman"/>
          <w:color w:val="222222"/>
          <w:sz w:val="24"/>
          <w:szCs w:val="24"/>
        </w:rPr>
        <w:t xml:space="preserve"> </w:t>
      </w:r>
      <w:r w:rsidRPr="00403329">
        <w:rPr>
          <w:rFonts w:ascii="Times New Roman" w:eastAsia="Times New Roman" w:hAnsi="Times New Roman" w:cs="Times New Roman"/>
          <w:color w:val="222222"/>
          <w:sz w:val="24"/>
          <w:szCs w:val="24"/>
        </w:rPr>
        <w:t xml:space="preserve">the commercial sale provision </w:t>
      </w:r>
      <w:r w:rsidR="003C1C78">
        <w:rPr>
          <w:rFonts w:ascii="Times New Roman" w:eastAsia="Times New Roman" w:hAnsi="Times New Roman" w:cs="Times New Roman"/>
          <w:color w:val="222222"/>
          <w:sz w:val="24"/>
          <w:szCs w:val="24"/>
        </w:rPr>
        <w:t>of</w:t>
      </w:r>
      <w:r w:rsidR="003C1C78" w:rsidRPr="00403329">
        <w:rPr>
          <w:rFonts w:ascii="Times New Roman" w:eastAsia="Times New Roman" w:hAnsi="Times New Roman" w:cs="Times New Roman"/>
          <w:color w:val="222222"/>
          <w:sz w:val="24"/>
          <w:szCs w:val="24"/>
        </w:rPr>
        <w:t xml:space="preserve"> </w:t>
      </w:r>
      <w:r w:rsidRPr="00403329">
        <w:rPr>
          <w:rFonts w:ascii="Times New Roman" w:eastAsia="Times New Roman" w:hAnsi="Times New Roman" w:cs="Times New Roman"/>
          <w:color w:val="222222"/>
          <w:sz w:val="24"/>
          <w:szCs w:val="24"/>
        </w:rPr>
        <w:t>the</w:t>
      </w:r>
      <w:r w:rsidR="007E70F1" w:rsidRPr="007E70F1">
        <w:rPr>
          <w:rFonts w:ascii="Times New Roman" w:eastAsia="Times New Roman" w:hAnsi="Times New Roman" w:cs="Times New Roman"/>
          <w:color w:val="222222"/>
          <w:sz w:val="24"/>
          <w:szCs w:val="24"/>
        </w:rPr>
        <w:t xml:space="preserve"> charter/headboat </w:t>
      </w:r>
      <w:r w:rsidRPr="00403329">
        <w:rPr>
          <w:rFonts w:ascii="Times New Roman" w:eastAsia="Times New Roman" w:hAnsi="Times New Roman" w:cs="Times New Roman"/>
          <w:color w:val="222222"/>
          <w:sz w:val="24"/>
          <w:szCs w:val="24"/>
        </w:rPr>
        <w:t xml:space="preserve">permit so that vessel operators that fish </w:t>
      </w:r>
      <w:r w:rsidR="00A82DBE">
        <w:rPr>
          <w:rFonts w:ascii="Times New Roman" w:eastAsia="Times New Roman" w:hAnsi="Times New Roman" w:cs="Times New Roman"/>
          <w:color w:val="222222"/>
          <w:sz w:val="24"/>
          <w:szCs w:val="24"/>
        </w:rPr>
        <w:t xml:space="preserve">only </w:t>
      </w:r>
      <w:r w:rsidRPr="00403329">
        <w:rPr>
          <w:rFonts w:ascii="Times New Roman" w:eastAsia="Times New Roman" w:hAnsi="Times New Roman" w:cs="Times New Roman"/>
          <w:color w:val="222222"/>
          <w:sz w:val="24"/>
          <w:szCs w:val="24"/>
        </w:rPr>
        <w:t xml:space="preserve">recreationally are not subject to USCG commercial safety requirements.  </w:t>
      </w:r>
      <w:r w:rsidR="003C1C78">
        <w:rPr>
          <w:rFonts w:ascii="Times New Roman" w:eastAsia="Times New Roman" w:hAnsi="Times New Roman" w:cs="Times New Roman"/>
          <w:color w:val="222222"/>
          <w:sz w:val="24"/>
          <w:szCs w:val="24"/>
        </w:rPr>
        <w:t>Specifically, t</w:t>
      </w:r>
      <w:r w:rsidRPr="00403329">
        <w:rPr>
          <w:rFonts w:ascii="Times New Roman" w:eastAsia="Times New Roman" w:hAnsi="Times New Roman" w:cs="Times New Roman"/>
          <w:color w:val="222222"/>
          <w:sz w:val="24"/>
          <w:szCs w:val="24"/>
        </w:rPr>
        <w:t>he rule creates a “commercial sale” endorsement to the Charter/Headboat permit that can be added</w:t>
      </w:r>
      <w:r w:rsidR="00303E85">
        <w:rPr>
          <w:rFonts w:ascii="Times New Roman" w:eastAsia="Times New Roman" w:hAnsi="Times New Roman" w:cs="Times New Roman"/>
          <w:color w:val="222222"/>
          <w:sz w:val="24"/>
          <w:szCs w:val="24"/>
        </w:rPr>
        <w:t xml:space="preserve"> to the </w:t>
      </w:r>
      <w:r w:rsidR="00403329" w:rsidRPr="00403329">
        <w:rPr>
          <w:rFonts w:ascii="Times New Roman" w:eastAsia="Times New Roman" w:hAnsi="Times New Roman" w:cs="Times New Roman"/>
          <w:color w:val="222222"/>
          <w:sz w:val="24"/>
          <w:szCs w:val="24"/>
        </w:rPr>
        <w:t xml:space="preserve">permit </w:t>
      </w:r>
      <w:r w:rsidRPr="00403329">
        <w:rPr>
          <w:rFonts w:ascii="Times New Roman" w:eastAsia="Times New Roman" w:hAnsi="Times New Roman" w:cs="Times New Roman"/>
          <w:color w:val="222222"/>
          <w:sz w:val="24"/>
          <w:szCs w:val="24"/>
        </w:rPr>
        <w:t>if a vessel operator wants to fish commercially</w:t>
      </w:r>
      <w:r w:rsidR="00403329" w:rsidRPr="00403329">
        <w:rPr>
          <w:rFonts w:ascii="Times New Roman" w:eastAsia="Times New Roman" w:hAnsi="Times New Roman" w:cs="Times New Roman"/>
          <w:color w:val="222222"/>
          <w:sz w:val="24"/>
          <w:szCs w:val="24"/>
        </w:rPr>
        <w:t xml:space="preserve"> in addition to taking passengers for hire.  Only Charter/Headboat permit</w:t>
      </w:r>
      <w:r w:rsidR="003C1C78">
        <w:rPr>
          <w:rFonts w:ascii="Times New Roman" w:eastAsia="Times New Roman" w:hAnsi="Times New Roman" w:cs="Times New Roman"/>
          <w:color w:val="222222"/>
          <w:sz w:val="24"/>
          <w:szCs w:val="24"/>
        </w:rPr>
        <w:t xml:space="preserve"> holder</w:t>
      </w:r>
      <w:r w:rsidR="00403329" w:rsidRPr="00403329">
        <w:rPr>
          <w:rFonts w:ascii="Times New Roman" w:eastAsia="Times New Roman" w:hAnsi="Times New Roman" w:cs="Times New Roman"/>
          <w:color w:val="222222"/>
          <w:sz w:val="24"/>
          <w:szCs w:val="24"/>
        </w:rPr>
        <w:t>s with the commercial sale endorsement would be subject to USCG commercial fishing vessel safety requirements</w:t>
      </w:r>
      <w:r w:rsidR="003C1C78">
        <w:rPr>
          <w:rFonts w:ascii="Times New Roman" w:eastAsia="Times New Roman" w:hAnsi="Times New Roman" w:cs="Times New Roman"/>
          <w:color w:val="222222"/>
          <w:sz w:val="24"/>
          <w:szCs w:val="24"/>
        </w:rPr>
        <w:t>; all other Charter/Headboat permit holders would be considered recreational and could not sell their Atlantic HMS</w:t>
      </w:r>
      <w:r w:rsidR="00C02895">
        <w:rPr>
          <w:rFonts w:ascii="Times New Roman" w:eastAsia="Times New Roman" w:hAnsi="Times New Roman" w:cs="Times New Roman"/>
          <w:color w:val="222222"/>
          <w:sz w:val="24"/>
          <w:szCs w:val="24"/>
        </w:rPr>
        <w:t>.</w:t>
      </w:r>
    </w:p>
    <w:p w14:paraId="37CA541C" w14:textId="77777777" w:rsidR="00403329" w:rsidRPr="007E70F1" w:rsidRDefault="00403329" w:rsidP="007E70F1">
      <w:pPr>
        <w:shd w:val="clear" w:color="auto" w:fill="FFFFFF"/>
        <w:spacing w:after="0" w:line="240" w:lineRule="auto"/>
        <w:rPr>
          <w:rFonts w:ascii="Times New Roman" w:eastAsia="Times New Roman" w:hAnsi="Times New Roman" w:cs="Times New Roman"/>
          <w:color w:val="222222"/>
          <w:sz w:val="24"/>
          <w:szCs w:val="24"/>
        </w:rPr>
      </w:pPr>
    </w:p>
    <w:p w14:paraId="68097A94" w14:textId="0F1AE65F" w:rsidR="00960F4B" w:rsidRDefault="00403329" w:rsidP="007E70F1">
      <w:pPr>
        <w:shd w:val="clear" w:color="auto" w:fill="FFFFFF"/>
        <w:spacing w:after="0" w:line="240" w:lineRule="auto"/>
        <w:rPr>
          <w:rFonts w:ascii="Times New Roman" w:eastAsia="Times New Roman" w:hAnsi="Times New Roman" w:cs="Times New Roman"/>
          <w:color w:val="222222"/>
          <w:sz w:val="24"/>
          <w:szCs w:val="24"/>
        </w:rPr>
      </w:pPr>
      <w:r w:rsidRPr="00403329">
        <w:rPr>
          <w:rFonts w:ascii="Times New Roman" w:eastAsia="Times New Roman" w:hAnsi="Times New Roman" w:cs="Times New Roman"/>
          <w:color w:val="222222"/>
          <w:sz w:val="24"/>
          <w:szCs w:val="24"/>
        </w:rPr>
        <w:t xml:space="preserve">NMFS </w:t>
      </w:r>
      <w:r>
        <w:rPr>
          <w:rFonts w:ascii="Times New Roman" w:eastAsia="Times New Roman" w:hAnsi="Times New Roman" w:cs="Times New Roman"/>
          <w:color w:val="222222"/>
          <w:sz w:val="24"/>
          <w:szCs w:val="24"/>
        </w:rPr>
        <w:t>modified</w:t>
      </w:r>
      <w:r w:rsidR="007E70F1" w:rsidRPr="007E70F1">
        <w:rPr>
          <w:rFonts w:ascii="Times New Roman" w:eastAsia="Times New Roman" w:hAnsi="Times New Roman" w:cs="Times New Roman"/>
          <w:color w:val="222222"/>
          <w:sz w:val="24"/>
          <w:szCs w:val="24"/>
        </w:rPr>
        <w:t xml:space="preserve"> the permit application</w:t>
      </w:r>
      <w:r>
        <w:rPr>
          <w:rFonts w:ascii="Times New Roman" w:eastAsia="Times New Roman" w:hAnsi="Times New Roman" w:cs="Times New Roman"/>
          <w:color w:val="222222"/>
          <w:sz w:val="24"/>
          <w:szCs w:val="24"/>
        </w:rPr>
        <w:t xml:space="preserve"> (attached)</w:t>
      </w:r>
      <w:r w:rsidR="007E70F1" w:rsidRPr="007E70F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and permitting website </w:t>
      </w:r>
      <w:r w:rsidR="007E70F1" w:rsidRPr="007E70F1">
        <w:rPr>
          <w:rFonts w:ascii="Times New Roman" w:eastAsia="Times New Roman" w:hAnsi="Times New Roman" w:cs="Times New Roman"/>
          <w:color w:val="222222"/>
          <w:sz w:val="24"/>
          <w:szCs w:val="24"/>
        </w:rPr>
        <w:t xml:space="preserve">to add a checkbox for </w:t>
      </w:r>
      <w:r w:rsidRPr="00403329">
        <w:rPr>
          <w:rFonts w:ascii="Times New Roman" w:eastAsia="Times New Roman" w:hAnsi="Times New Roman" w:cs="Times New Roman"/>
          <w:color w:val="222222"/>
          <w:sz w:val="24"/>
          <w:szCs w:val="24"/>
        </w:rPr>
        <w:t>applicants</w:t>
      </w:r>
      <w:r w:rsidR="007E70F1" w:rsidRPr="007E70F1">
        <w:rPr>
          <w:rFonts w:ascii="Times New Roman" w:eastAsia="Times New Roman" w:hAnsi="Times New Roman" w:cs="Times New Roman"/>
          <w:color w:val="222222"/>
          <w:sz w:val="24"/>
          <w:szCs w:val="24"/>
        </w:rPr>
        <w:t xml:space="preserve"> to indicate that they want the commercial </w:t>
      </w:r>
      <w:r>
        <w:rPr>
          <w:rFonts w:ascii="Times New Roman" w:eastAsia="Times New Roman" w:hAnsi="Times New Roman" w:cs="Times New Roman"/>
          <w:color w:val="222222"/>
          <w:sz w:val="24"/>
          <w:szCs w:val="24"/>
        </w:rPr>
        <w:t xml:space="preserve">sale </w:t>
      </w:r>
      <w:r w:rsidR="007E70F1" w:rsidRPr="007E70F1">
        <w:rPr>
          <w:rFonts w:ascii="Times New Roman" w:eastAsia="Times New Roman" w:hAnsi="Times New Roman" w:cs="Times New Roman"/>
          <w:color w:val="222222"/>
          <w:sz w:val="24"/>
          <w:szCs w:val="24"/>
        </w:rPr>
        <w:t xml:space="preserve">endorsement.  There </w:t>
      </w:r>
      <w:r w:rsidR="003713ED">
        <w:rPr>
          <w:rFonts w:ascii="Times New Roman" w:eastAsia="Times New Roman" w:hAnsi="Times New Roman" w:cs="Times New Roman"/>
          <w:color w:val="222222"/>
          <w:sz w:val="24"/>
          <w:szCs w:val="24"/>
        </w:rPr>
        <w:t>is no change in reporting burden</w:t>
      </w:r>
      <w:r w:rsidR="007E70F1" w:rsidRPr="007E70F1">
        <w:rPr>
          <w:rFonts w:ascii="Times New Roman" w:eastAsia="Times New Roman" w:hAnsi="Times New Roman" w:cs="Times New Roman"/>
          <w:color w:val="222222"/>
          <w:sz w:val="24"/>
          <w:szCs w:val="24"/>
        </w:rPr>
        <w:t xml:space="preserve">, and no change </w:t>
      </w:r>
      <w:r>
        <w:rPr>
          <w:rFonts w:ascii="Times New Roman" w:eastAsia="Times New Roman" w:hAnsi="Times New Roman" w:cs="Times New Roman"/>
          <w:color w:val="222222"/>
          <w:sz w:val="24"/>
          <w:szCs w:val="24"/>
        </w:rPr>
        <w:t>for</w:t>
      </w:r>
      <w:r w:rsidR="007E70F1" w:rsidRPr="007E70F1">
        <w:rPr>
          <w:rFonts w:ascii="Times New Roman" w:eastAsia="Times New Roman" w:hAnsi="Times New Roman" w:cs="Times New Roman"/>
          <w:color w:val="222222"/>
          <w:sz w:val="24"/>
          <w:szCs w:val="24"/>
        </w:rPr>
        <w:t xml:space="preserve"> the cost of the permit.</w:t>
      </w:r>
    </w:p>
    <w:p w14:paraId="37A3DE79" w14:textId="77777777" w:rsidR="00325310" w:rsidRDefault="00325310" w:rsidP="007E70F1">
      <w:pPr>
        <w:shd w:val="clear" w:color="auto" w:fill="FFFFFF"/>
        <w:spacing w:after="0" w:line="240" w:lineRule="auto"/>
        <w:rPr>
          <w:rFonts w:ascii="Times New Roman" w:eastAsia="Times New Roman" w:hAnsi="Times New Roman" w:cs="Times New Roman"/>
          <w:color w:val="222222"/>
          <w:sz w:val="24"/>
          <w:szCs w:val="24"/>
        </w:rPr>
      </w:pPr>
    </w:p>
    <w:p w14:paraId="249A9B34" w14:textId="5A40EC29" w:rsidR="00325310" w:rsidRDefault="00325310" w:rsidP="007E70F1">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There were no comments on the proposed rule which were related to the information collection requirements</w:t>
      </w:r>
    </w:p>
    <w:p w14:paraId="633B897F" w14:textId="16048B07" w:rsidR="007E70F1" w:rsidRPr="00403329" w:rsidRDefault="007E70F1">
      <w:pPr>
        <w:rPr>
          <w:rFonts w:ascii="Times New Roman" w:hAnsi="Times New Roman" w:cs="Times New Roman"/>
          <w:sz w:val="24"/>
          <w:szCs w:val="24"/>
        </w:rPr>
      </w:pPr>
    </w:p>
    <w:sectPr w:rsidR="007E70F1" w:rsidRPr="00403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0F1"/>
    <w:rsid w:val="000B526B"/>
    <w:rsid w:val="002A57DE"/>
    <w:rsid w:val="00303E85"/>
    <w:rsid w:val="00325310"/>
    <w:rsid w:val="003713ED"/>
    <w:rsid w:val="003C1C78"/>
    <w:rsid w:val="00403329"/>
    <w:rsid w:val="00580427"/>
    <w:rsid w:val="007E70F1"/>
    <w:rsid w:val="00870D56"/>
    <w:rsid w:val="00953414"/>
    <w:rsid w:val="00960F4B"/>
    <w:rsid w:val="00A82DBE"/>
    <w:rsid w:val="00C02895"/>
    <w:rsid w:val="00DC1663"/>
    <w:rsid w:val="00F8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1C78"/>
    <w:rPr>
      <w:sz w:val="16"/>
      <w:szCs w:val="16"/>
    </w:rPr>
  </w:style>
  <w:style w:type="paragraph" w:styleId="CommentText">
    <w:name w:val="annotation text"/>
    <w:basedOn w:val="Normal"/>
    <w:link w:val="CommentTextChar"/>
    <w:uiPriority w:val="99"/>
    <w:semiHidden/>
    <w:unhideWhenUsed/>
    <w:rsid w:val="003C1C78"/>
    <w:pPr>
      <w:spacing w:line="240" w:lineRule="auto"/>
    </w:pPr>
    <w:rPr>
      <w:sz w:val="20"/>
      <w:szCs w:val="20"/>
    </w:rPr>
  </w:style>
  <w:style w:type="character" w:customStyle="1" w:styleId="CommentTextChar">
    <w:name w:val="Comment Text Char"/>
    <w:basedOn w:val="DefaultParagraphFont"/>
    <w:link w:val="CommentText"/>
    <w:uiPriority w:val="99"/>
    <w:semiHidden/>
    <w:rsid w:val="003C1C78"/>
    <w:rPr>
      <w:sz w:val="20"/>
      <w:szCs w:val="20"/>
    </w:rPr>
  </w:style>
  <w:style w:type="paragraph" w:styleId="CommentSubject">
    <w:name w:val="annotation subject"/>
    <w:basedOn w:val="CommentText"/>
    <w:next w:val="CommentText"/>
    <w:link w:val="CommentSubjectChar"/>
    <w:uiPriority w:val="99"/>
    <w:semiHidden/>
    <w:unhideWhenUsed/>
    <w:rsid w:val="003C1C78"/>
    <w:rPr>
      <w:b/>
      <w:bCs/>
    </w:rPr>
  </w:style>
  <w:style w:type="character" w:customStyle="1" w:styleId="CommentSubjectChar">
    <w:name w:val="Comment Subject Char"/>
    <w:basedOn w:val="CommentTextChar"/>
    <w:link w:val="CommentSubject"/>
    <w:uiPriority w:val="99"/>
    <w:semiHidden/>
    <w:rsid w:val="003C1C78"/>
    <w:rPr>
      <w:b/>
      <w:bCs/>
      <w:sz w:val="20"/>
      <w:szCs w:val="20"/>
    </w:rPr>
  </w:style>
  <w:style w:type="paragraph" w:styleId="BalloonText">
    <w:name w:val="Balloon Text"/>
    <w:basedOn w:val="Normal"/>
    <w:link w:val="BalloonTextChar"/>
    <w:uiPriority w:val="99"/>
    <w:semiHidden/>
    <w:unhideWhenUsed/>
    <w:rsid w:val="003C1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1C78"/>
    <w:rPr>
      <w:sz w:val="16"/>
      <w:szCs w:val="16"/>
    </w:rPr>
  </w:style>
  <w:style w:type="paragraph" w:styleId="CommentText">
    <w:name w:val="annotation text"/>
    <w:basedOn w:val="Normal"/>
    <w:link w:val="CommentTextChar"/>
    <w:uiPriority w:val="99"/>
    <w:semiHidden/>
    <w:unhideWhenUsed/>
    <w:rsid w:val="003C1C78"/>
    <w:pPr>
      <w:spacing w:line="240" w:lineRule="auto"/>
    </w:pPr>
    <w:rPr>
      <w:sz w:val="20"/>
      <w:szCs w:val="20"/>
    </w:rPr>
  </w:style>
  <w:style w:type="character" w:customStyle="1" w:styleId="CommentTextChar">
    <w:name w:val="Comment Text Char"/>
    <w:basedOn w:val="DefaultParagraphFont"/>
    <w:link w:val="CommentText"/>
    <w:uiPriority w:val="99"/>
    <w:semiHidden/>
    <w:rsid w:val="003C1C78"/>
    <w:rPr>
      <w:sz w:val="20"/>
      <w:szCs w:val="20"/>
    </w:rPr>
  </w:style>
  <w:style w:type="paragraph" w:styleId="CommentSubject">
    <w:name w:val="annotation subject"/>
    <w:basedOn w:val="CommentText"/>
    <w:next w:val="CommentText"/>
    <w:link w:val="CommentSubjectChar"/>
    <w:uiPriority w:val="99"/>
    <w:semiHidden/>
    <w:unhideWhenUsed/>
    <w:rsid w:val="003C1C78"/>
    <w:rPr>
      <w:b/>
      <w:bCs/>
    </w:rPr>
  </w:style>
  <w:style w:type="character" w:customStyle="1" w:styleId="CommentSubjectChar">
    <w:name w:val="Comment Subject Char"/>
    <w:basedOn w:val="CommentTextChar"/>
    <w:link w:val="CommentSubject"/>
    <w:uiPriority w:val="99"/>
    <w:semiHidden/>
    <w:rsid w:val="003C1C78"/>
    <w:rPr>
      <w:b/>
      <w:bCs/>
      <w:sz w:val="20"/>
      <w:szCs w:val="20"/>
    </w:rPr>
  </w:style>
  <w:style w:type="paragraph" w:styleId="BalloonText">
    <w:name w:val="Balloon Text"/>
    <w:basedOn w:val="Normal"/>
    <w:link w:val="BalloonTextChar"/>
    <w:uiPriority w:val="99"/>
    <w:semiHidden/>
    <w:unhideWhenUsed/>
    <w:rsid w:val="003C1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01138">
      <w:bodyDiv w:val="1"/>
      <w:marLeft w:val="0"/>
      <w:marRight w:val="0"/>
      <w:marTop w:val="0"/>
      <w:marBottom w:val="0"/>
      <w:divBdr>
        <w:top w:val="none" w:sz="0" w:space="0" w:color="auto"/>
        <w:left w:val="none" w:sz="0" w:space="0" w:color="auto"/>
        <w:bottom w:val="none" w:sz="0" w:space="0" w:color="auto"/>
        <w:right w:val="none" w:sz="0" w:space="0" w:color="auto"/>
      </w:divBdr>
      <w:divsChild>
        <w:div w:id="372654675">
          <w:marLeft w:val="0"/>
          <w:marRight w:val="0"/>
          <w:marTop w:val="0"/>
          <w:marBottom w:val="0"/>
          <w:divBdr>
            <w:top w:val="none" w:sz="0" w:space="0" w:color="auto"/>
            <w:left w:val="none" w:sz="0" w:space="0" w:color="auto"/>
            <w:bottom w:val="none" w:sz="0" w:space="0" w:color="auto"/>
            <w:right w:val="none" w:sz="0" w:space="0" w:color="auto"/>
          </w:divBdr>
        </w:div>
        <w:div w:id="2113235123">
          <w:marLeft w:val="0"/>
          <w:marRight w:val="0"/>
          <w:marTop w:val="0"/>
          <w:marBottom w:val="0"/>
          <w:divBdr>
            <w:top w:val="none" w:sz="0" w:space="0" w:color="auto"/>
            <w:left w:val="none" w:sz="0" w:space="0" w:color="auto"/>
            <w:bottom w:val="none" w:sz="0" w:space="0" w:color="auto"/>
            <w:right w:val="none" w:sz="0" w:space="0" w:color="auto"/>
          </w:divBdr>
        </w:div>
        <w:div w:id="1329165473">
          <w:marLeft w:val="0"/>
          <w:marRight w:val="0"/>
          <w:marTop w:val="0"/>
          <w:marBottom w:val="0"/>
          <w:divBdr>
            <w:top w:val="none" w:sz="0" w:space="0" w:color="auto"/>
            <w:left w:val="none" w:sz="0" w:space="0" w:color="auto"/>
            <w:bottom w:val="none" w:sz="0" w:space="0" w:color="auto"/>
            <w:right w:val="none" w:sz="0" w:space="0" w:color="auto"/>
          </w:divBdr>
        </w:div>
        <w:div w:id="1684624171">
          <w:marLeft w:val="0"/>
          <w:marRight w:val="0"/>
          <w:marTop w:val="0"/>
          <w:marBottom w:val="0"/>
          <w:divBdr>
            <w:top w:val="none" w:sz="0" w:space="0" w:color="auto"/>
            <w:left w:val="none" w:sz="0" w:space="0" w:color="auto"/>
            <w:bottom w:val="none" w:sz="0" w:space="0" w:color="auto"/>
            <w:right w:val="none" w:sz="0" w:space="0" w:color="auto"/>
          </w:divBdr>
        </w:div>
        <w:div w:id="1026834874">
          <w:marLeft w:val="0"/>
          <w:marRight w:val="0"/>
          <w:marTop w:val="0"/>
          <w:marBottom w:val="0"/>
          <w:divBdr>
            <w:top w:val="none" w:sz="0" w:space="0" w:color="auto"/>
            <w:left w:val="none" w:sz="0" w:space="0" w:color="auto"/>
            <w:bottom w:val="none" w:sz="0" w:space="0" w:color="auto"/>
            <w:right w:val="none" w:sz="0" w:space="0" w:color="auto"/>
          </w:divBdr>
        </w:div>
        <w:div w:id="251160594">
          <w:marLeft w:val="0"/>
          <w:marRight w:val="0"/>
          <w:marTop w:val="0"/>
          <w:marBottom w:val="0"/>
          <w:divBdr>
            <w:top w:val="none" w:sz="0" w:space="0" w:color="auto"/>
            <w:left w:val="none" w:sz="0" w:space="0" w:color="auto"/>
            <w:bottom w:val="none" w:sz="0" w:space="0" w:color="auto"/>
            <w:right w:val="none" w:sz="0" w:space="0" w:color="auto"/>
          </w:divBdr>
        </w:div>
        <w:div w:id="835803054">
          <w:marLeft w:val="0"/>
          <w:marRight w:val="0"/>
          <w:marTop w:val="0"/>
          <w:marBottom w:val="0"/>
          <w:divBdr>
            <w:top w:val="none" w:sz="0" w:space="0" w:color="auto"/>
            <w:left w:val="none" w:sz="0" w:space="0" w:color="auto"/>
            <w:bottom w:val="none" w:sz="0" w:space="0" w:color="auto"/>
            <w:right w:val="none" w:sz="0" w:space="0" w:color="auto"/>
          </w:divBdr>
        </w:div>
        <w:div w:id="1621186726">
          <w:marLeft w:val="0"/>
          <w:marRight w:val="0"/>
          <w:marTop w:val="0"/>
          <w:marBottom w:val="0"/>
          <w:divBdr>
            <w:top w:val="none" w:sz="0" w:space="0" w:color="auto"/>
            <w:left w:val="none" w:sz="0" w:space="0" w:color="auto"/>
            <w:bottom w:val="none" w:sz="0" w:space="0" w:color="auto"/>
            <w:right w:val="none" w:sz="0" w:space="0" w:color="auto"/>
          </w:divBdr>
        </w:div>
        <w:div w:id="1989701652">
          <w:marLeft w:val="0"/>
          <w:marRight w:val="0"/>
          <w:marTop w:val="0"/>
          <w:marBottom w:val="0"/>
          <w:divBdr>
            <w:top w:val="none" w:sz="0" w:space="0" w:color="auto"/>
            <w:left w:val="none" w:sz="0" w:space="0" w:color="auto"/>
            <w:bottom w:val="none" w:sz="0" w:space="0" w:color="auto"/>
            <w:right w:val="none" w:sz="0" w:space="0" w:color="auto"/>
          </w:divBdr>
        </w:div>
        <w:div w:id="1560050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89288-8138-44C4-879A-5695BC03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Stephan</dc:creator>
  <cp:keywords/>
  <dc:description/>
  <cp:lastModifiedBy>SYSTEM</cp:lastModifiedBy>
  <cp:revision>2</cp:revision>
  <dcterms:created xsi:type="dcterms:W3CDTF">2017-11-16T20:42:00Z</dcterms:created>
  <dcterms:modified xsi:type="dcterms:W3CDTF">2017-11-16T20:42:00Z</dcterms:modified>
</cp:coreProperties>
</file>