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0BCDE8" w14:textId="77777777" w:rsidR="008007E0" w:rsidRDefault="008007E0" w:rsidP="005022D9">
      <w:pPr>
        <w:jc w:val="center"/>
        <w:outlineLvl w:val="0"/>
      </w:pPr>
      <w:bookmarkStart w:id="0" w:name="_GoBack"/>
      <w:bookmarkEnd w:id="0"/>
      <w:r w:rsidRPr="00C10EF5">
        <w:t>UNITED</w:t>
      </w:r>
      <w:r>
        <w:t xml:space="preserve"> STATES OF AMERICA</w:t>
      </w:r>
    </w:p>
    <w:p w14:paraId="6C0BCDE9" w14:textId="77777777" w:rsidR="008007E0" w:rsidRDefault="008007E0" w:rsidP="005022D9">
      <w:pPr>
        <w:jc w:val="center"/>
      </w:pPr>
      <w:r>
        <w:t>FEDERAL ENERGY REGULATORY COMMISSION</w:t>
      </w:r>
    </w:p>
    <w:p w14:paraId="6C0BCDEA" w14:textId="77777777" w:rsidR="008007E0" w:rsidRDefault="008007E0" w:rsidP="00575664"/>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938"/>
        <w:gridCol w:w="1622"/>
        <w:gridCol w:w="1890"/>
      </w:tblGrid>
      <w:tr w:rsidR="008007E0" w14:paraId="6C0BCDEE" w14:textId="77777777" w:rsidTr="004A3707">
        <w:tc>
          <w:tcPr>
            <w:tcW w:w="5938" w:type="dxa"/>
            <w:shd w:val="clear" w:color="auto" w:fill="auto"/>
          </w:tcPr>
          <w:p w14:paraId="6C0BCDEB" w14:textId="77777777" w:rsidR="008007E0" w:rsidRDefault="00636B9F" w:rsidP="00F45352">
            <w:r>
              <w:t xml:space="preserve">Essential Reliability Services and the Evolving Bulk- Power System-Primary Frequency Response </w:t>
            </w:r>
          </w:p>
        </w:tc>
        <w:tc>
          <w:tcPr>
            <w:tcW w:w="1622" w:type="dxa"/>
            <w:shd w:val="clear" w:color="auto" w:fill="auto"/>
          </w:tcPr>
          <w:p w14:paraId="6C0BCDEC" w14:textId="77777777" w:rsidR="008007E0" w:rsidRDefault="00636B9F" w:rsidP="005022D9">
            <w:pPr>
              <w:tabs>
                <w:tab w:val="left" w:pos="720"/>
                <w:tab w:val="left" w:pos="1440"/>
                <w:tab w:val="left" w:pos="2880"/>
                <w:tab w:val="left" w:pos="4320"/>
                <w:tab w:val="left" w:pos="5040"/>
                <w:tab w:val="left" w:pos="5760"/>
                <w:tab w:val="left" w:pos="6480"/>
                <w:tab w:val="left" w:pos="7200"/>
              </w:tabs>
              <w:jc w:val="right"/>
            </w:pPr>
            <w:r>
              <w:t>Docket  No.</w:t>
            </w:r>
          </w:p>
        </w:tc>
        <w:tc>
          <w:tcPr>
            <w:tcW w:w="1890" w:type="dxa"/>
            <w:shd w:val="clear" w:color="auto" w:fill="auto"/>
            <w:tcMar>
              <w:left w:w="144" w:type="dxa"/>
            </w:tcMar>
          </w:tcPr>
          <w:p w14:paraId="6C0BCDED" w14:textId="77777777" w:rsidR="008007E0" w:rsidRDefault="00636B9F" w:rsidP="00636B9F">
            <w:pPr>
              <w:tabs>
                <w:tab w:val="left" w:pos="720"/>
                <w:tab w:val="left" w:pos="1440"/>
                <w:tab w:val="left" w:pos="2880"/>
                <w:tab w:val="left" w:pos="4320"/>
                <w:tab w:val="left" w:pos="5040"/>
                <w:tab w:val="left" w:pos="5760"/>
                <w:tab w:val="left" w:pos="6480"/>
                <w:tab w:val="left" w:pos="7200"/>
              </w:tabs>
              <w:ind w:left="-54"/>
            </w:pPr>
            <w:r>
              <w:t>RM16-6-000</w:t>
            </w:r>
          </w:p>
        </w:tc>
      </w:tr>
    </w:tbl>
    <w:p w14:paraId="6C0BCDEF" w14:textId="77777777" w:rsidR="008007E0" w:rsidRDefault="008007E0" w:rsidP="005022D9"/>
    <w:p w14:paraId="6C0BCDF0" w14:textId="77777777" w:rsidR="008007E0" w:rsidRDefault="008007E0" w:rsidP="005022D9"/>
    <w:p w14:paraId="6C0BCDF1" w14:textId="77777777" w:rsidR="008007E0" w:rsidRDefault="00575664" w:rsidP="005022D9">
      <w:pPr>
        <w:jc w:val="center"/>
        <w:outlineLvl w:val="0"/>
      </w:pPr>
      <w:r>
        <w:t>ERRATA NOTICE</w:t>
      </w:r>
    </w:p>
    <w:p w14:paraId="6C0BCDF2" w14:textId="77777777" w:rsidR="008007E0" w:rsidRDefault="008007E0" w:rsidP="005022D9">
      <w:pPr>
        <w:jc w:val="center"/>
      </w:pPr>
    </w:p>
    <w:p w14:paraId="6C0BCDF3" w14:textId="77777777" w:rsidR="00AE1825" w:rsidRDefault="00F45352" w:rsidP="004A3707">
      <w:pPr>
        <w:widowControl/>
        <w:jc w:val="center"/>
      </w:pPr>
      <w:r>
        <w:t>(February</w:t>
      </w:r>
      <w:r w:rsidR="004A3707" w:rsidRPr="004A3707">
        <w:t xml:space="preserve"> </w:t>
      </w:r>
      <w:r w:rsidR="003B12CB">
        <w:t>19</w:t>
      </w:r>
      <w:r>
        <w:t>, 2016</w:t>
      </w:r>
      <w:r w:rsidR="004A3707" w:rsidRPr="004A3707">
        <w:t>)</w:t>
      </w:r>
    </w:p>
    <w:p w14:paraId="6C0BCDF4" w14:textId="77777777" w:rsidR="003D41E4" w:rsidRPr="003D41E4" w:rsidRDefault="003D41E4" w:rsidP="003D41E4">
      <w:pPr>
        <w:widowControl/>
      </w:pPr>
    </w:p>
    <w:p w14:paraId="6C0BCDF5" w14:textId="7643F399" w:rsidR="00342735" w:rsidRDefault="00342735" w:rsidP="007B5CE5">
      <w:pPr>
        <w:pStyle w:val="FERCparanumber"/>
        <w:numPr>
          <w:ilvl w:val="0"/>
          <w:numId w:val="0"/>
        </w:numPr>
      </w:pPr>
      <w:r>
        <w:tab/>
      </w:r>
      <w:r w:rsidR="00575664" w:rsidRPr="00575664">
        <w:t xml:space="preserve">On </w:t>
      </w:r>
      <w:r w:rsidR="00F45352">
        <w:t>February</w:t>
      </w:r>
      <w:r w:rsidR="0032294F">
        <w:t xml:space="preserve"> </w:t>
      </w:r>
      <w:r w:rsidR="003B12CB">
        <w:t>18</w:t>
      </w:r>
      <w:r w:rsidR="00F45352">
        <w:t>, 2016</w:t>
      </w:r>
      <w:r w:rsidR="00575664" w:rsidRPr="00575664">
        <w:t xml:space="preserve">, the Commission issued a </w:t>
      </w:r>
      <w:r w:rsidR="00675BC1">
        <w:t>“</w:t>
      </w:r>
      <w:r w:rsidR="003B12CB">
        <w:t>Notice of Inquiry</w:t>
      </w:r>
      <w:r w:rsidR="00675BC1">
        <w:t>”</w:t>
      </w:r>
      <w:r w:rsidR="00575664" w:rsidRPr="00575664">
        <w:t xml:space="preserve"> in th</w:t>
      </w:r>
      <w:r w:rsidR="00AE1825">
        <w:t>e above-captioned</w:t>
      </w:r>
      <w:r w:rsidR="00575664" w:rsidRPr="00575664">
        <w:t xml:space="preserve"> proceeding</w:t>
      </w:r>
      <w:r w:rsidR="00AE1825">
        <w:t xml:space="preserve">.  </w:t>
      </w:r>
      <w:r w:rsidR="003B12CB" w:rsidRPr="00353AC3">
        <w:rPr>
          <w:i/>
        </w:rPr>
        <w:t>Essential Reliability Services and the Evolving Bulk-Power System-Primary Frequency Response</w:t>
      </w:r>
      <w:r w:rsidR="003B12CB">
        <w:t xml:space="preserve">, 154 FERC ¶ 61,117 </w:t>
      </w:r>
      <w:r w:rsidR="00F45352">
        <w:t>(2016</w:t>
      </w:r>
      <w:r w:rsidR="00A31EA3">
        <w:t>)</w:t>
      </w:r>
      <w:r w:rsidR="00575664" w:rsidRPr="00575664">
        <w:t xml:space="preserve">.  </w:t>
      </w:r>
      <w:r w:rsidR="007B5CE5">
        <w:t xml:space="preserve">This Errata Notice corrects </w:t>
      </w:r>
      <w:r w:rsidR="005B46EE">
        <w:t xml:space="preserve">Paragraph </w:t>
      </w:r>
      <w:r w:rsidR="003B12CB">
        <w:t>15</w:t>
      </w:r>
      <w:r w:rsidR="00081105">
        <w:t xml:space="preserve"> of that order </w:t>
      </w:r>
      <w:r w:rsidR="00353AC3">
        <w:t>by</w:t>
      </w:r>
      <w:r w:rsidR="007B5CE5">
        <w:t xml:space="preserve"> </w:t>
      </w:r>
      <w:r w:rsidR="003B12CB">
        <w:t>remov</w:t>
      </w:r>
      <w:r w:rsidR="00353AC3">
        <w:t>ing</w:t>
      </w:r>
      <w:r w:rsidR="003B12CB">
        <w:t xml:space="preserve"> the underline</w:t>
      </w:r>
      <w:r w:rsidR="00353AC3">
        <w:t>d</w:t>
      </w:r>
      <w:r w:rsidR="003B12CB">
        <w:t xml:space="preserve"> </w:t>
      </w:r>
      <w:r w:rsidR="00353AC3">
        <w:t xml:space="preserve">text from the first </w:t>
      </w:r>
      <w:r w:rsidR="003B12CB">
        <w:t xml:space="preserve">sentence </w:t>
      </w:r>
      <w:r w:rsidR="00353AC3">
        <w:t xml:space="preserve">to </w:t>
      </w:r>
      <w:r w:rsidR="003B12CB">
        <w:t>read as follows</w:t>
      </w:r>
      <w:r w:rsidR="005067E4">
        <w:t xml:space="preserve">: </w:t>
      </w:r>
    </w:p>
    <w:p w14:paraId="6C0BCDF6" w14:textId="106B0FA5" w:rsidR="003B12CB" w:rsidRPr="003B12CB" w:rsidRDefault="00065AF1" w:rsidP="00CC445C">
      <w:pPr>
        <w:widowControl/>
        <w:autoSpaceDE/>
        <w:autoSpaceDN/>
        <w:adjustRightInd/>
        <w:ind w:left="720" w:right="720"/>
        <w:rPr>
          <w:sz w:val="24"/>
        </w:rPr>
      </w:pPr>
      <w:r>
        <w:rPr>
          <w:szCs w:val="26"/>
        </w:rPr>
        <w:t>15.</w:t>
      </w:r>
      <w:r>
        <w:rPr>
          <w:szCs w:val="26"/>
        </w:rPr>
        <w:tab/>
      </w:r>
      <w:r w:rsidR="003B12CB" w:rsidRPr="003B12CB">
        <w:rPr>
          <w:szCs w:val="26"/>
        </w:rPr>
        <w:t>In 2014, NERC initiated the Essential Reliability Services Task Force (Task Force) to analyze and better understand the impacts of the changing resource mix and develop technical assessments of essential reliability services.</w:t>
      </w:r>
      <w:r w:rsidR="003B12CB" w:rsidRPr="003B12CB">
        <w:rPr>
          <w:b/>
          <w:szCs w:val="26"/>
          <w:vertAlign w:val="superscript"/>
        </w:rPr>
        <w:footnoteReference w:id="2"/>
      </w:r>
      <w:r w:rsidR="003B12CB" w:rsidRPr="003B12CB">
        <w:rPr>
          <w:sz w:val="24"/>
        </w:rPr>
        <w:t xml:space="preserve"> </w:t>
      </w:r>
    </w:p>
    <w:p w14:paraId="6C0BCDF7" w14:textId="77777777" w:rsidR="00970351" w:rsidRDefault="00970351" w:rsidP="00970351"/>
    <w:p w14:paraId="6C0BCDF8" w14:textId="77777777" w:rsidR="00636B9F" w:rsidRPr="00636B9F" w:rsidRDefault="00636B9F" w:rsidP="00636B9F">
      <w:pPr>
        <w:widowControl/>
        <w:autoSpaceDE/>
        <w:autoSpaceDN/>
        <w:adjustRightInd/>
        <w:rPr>
          <w:sz w:val="24"/>
        </w:rPr>
      </w:pPr>
      <w:r w:rsidRPr="00636B9F">
        <w:rPr>
          <w:sz w:val="24"/>
        </w:rPr>
        <w:t xml:space="preserve"> </w:t>
      </w:r>
    </w:p>
    <w:p w14:paraId="6C0BCDF9" w14:textId="77777777" w:rsidR="00177E7D" w:rsidRDefault="00177E7D" w:rsidP="00177E7D">
      <w:pPr>
        <w:widowControl/>
      </w:pPr>
    </w:p>
    <w:p w14:paraId="6C0BCDFA" w14:textId="77777777" w:rsidR="00177E7D" w:rsidRDefault="00177E7D" w:rsidP="00177E7D">
      <w:pPr>
        <w:widowControl/>
      </w:pPr>
    </w:p>
    <w:p w14:paraId="6C0BCDFB" w14:textId="77777777" w:rsidR="00177E7D" w:rsidRDefault="00177E7D" w:rsidP="00177E7D">
      <w:pPr>
        <w:widowControl/>
      </w:pPr>
    </w:p>
    <w:p w14:paraId="6C0BCDFC" w14:textId="77777777" w:rsidR="00177E7D" w:rsidRPr="00177E7D" w:rsidRDefault="00177E7D" w:rsidP="00177E7D">
      <w:pPr>
        <w:widowControl/>
        <w:ind w:firstLine="2606"/>
        <w:jc w:val="center"/>
      </w:pPr>
      <w:r w:rsidRPr="00177E7D">
        <w:t>Nathaniel J. Davis, Sr.,</w:t>
      </w:r>
    </w:p>
    <w:p w14:paraId="6C0BCDFD" w14:textId="77777777" w:rsidR="00177E7D" w:rsidRPr="00970351" w:rsidRDefault="00177E7D" w:rsidP="00177E7D">
      <w:pPr>
        <w:widowControl/>
        <w:ind w:firstLine="2606"/>
        <w:jc w:val="center"/>
      </w:pPr>
      <w:r w:rsidRPr="00177E7D">
        <w:t>Deputy Secretary.</w:t>
      </w:r>
    </w:p>
    <w:sectPr w:rsidR="00177E7D" w:rsidRPr="00970351" w:rsidSect="003B12CB">
      <w:headerReference w:type="even" r:id="rId12"/>
      <w:headerReference w:type="default" r:id="rId13"/>
      <w:footerReference w:type="even" r:id="rId14"/>
      <w:footerReference w:type="default" r:id="rId15"/>
      <w:headerReference w:type="first" r:id="rId16"/>
      <w:footerReference w:type="first" r:id="rId17"/>
      <w:footnotePr>
        <w:numStart w:val="21"/>
      </w:footnotePr>
      <w:type w:val="continuous"/>
      <w:pgSz w:w="12240" w:h="15840"/>
      <w:pgMar w:top="1440" w:right="1440" w:bottom="1440" w:left="1440" w:header="720" w:footer="1440" w:gutter="0"/>
      <w:pgNumType w:fmt="numberInDash" w:start="1"/>
      <w:cols w:space="720"/>
      <w:noEndnote/>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3B6C26" w14:textId="77777777" w:rsidR="00043612" w:rsidRDefault="00043612">
      <w:r>
        <w:separator/>
      </w:r>
    </w:p>
  </w:endnote>
  <w:endnote w:type="continuationSeparator" w:id="0">
    <w:p w14:paraId="385C2D85" w14:textId="77777777" w:rsidR="00043612" w:rsidRDefault="00043612">
      <w:r>
        <w:continuationSeparator/>
      </w:r>
    </w:p>
  </w:endnote>
  <w:endnote w:type="continuationNotice" w:id="1">
    <w:p w14:paraId="35468191" w14:textId="77777777" w:rsidR="00043612" w:rsidRDefault="000436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BCE06" w14:textId="77777777" w:rsidR="003125F6" w:rsidRDefault="003125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BCE07" w14:textId="77777777" w:rsidR="003125F6" w:rsidRDefault="003125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BCE09" w14:textId="77777777" w:rsidR="003125F6" w:rsidRDefault="003125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DCCD7A" w14:textId="77777777" w:rsidR="00043612" w:rsidRDefault="00043612">
      <w:r>
        <w:separator/>
      </w:r>
    </w:p>
  </w:footnote>
  <w:footnote w:type="continuationSeparator" w:id="0">
    <w:p w14:paraId="53705E48" w14:textId="77777777" w:rsidR="00043612" w:rsidRDefault="00043612">
      <w:r>
        <w:continuationSeparator/>
      </w:r>
    </w:p>
  </w:footnote>
  <w:footnote w:type="continuationNotice" w:id="1">
    <w:p w14:paraId="1383604E" w14:textId="77777777" w:rsidR="00043612" w:rsidRPr="008007E0" w:rsidRDefault="00043612" w:rsidP="008007E0">
      <w:pPr>
        <w:pStyle w:val="Footer"/>
      </w:pPr>
      <w:r w:rsidRPr="00001A7B">
        <w:t>(continued ...)</w:t>
      </w:r>
    </w:p>
  </w:footnote>
  <w:footnote w:id="2">
    <w:p w14:paraId="6C0BCE0A" w14:textId="77777777" w:rsidR="003B12CB" w:rsidRDefault="003B12CB" w:rsidP="003B12CB">
      <w:pPr>
        <w:pStyle w:val="FootnoteText"/>
        <w:rPr>
          <w:szCs w:val="26"/>
        </w:rPr>
      </w:pPr>
      <w:r>
        <w:rPr>
          <w:rStyle w:val="FootnoteReference"/>
        </w:rPr>
        <w:footnoteRef/>
      </w:r>
      <w:r>
        <w:rPr>
          <w:szCs w:val="26"/>
        </w:rPr>
        <w:t xml:space="preserve"> Essential reliability services are referred to as elemental reliability building blocks from resources (generation and load) that are necessary to maintain the reliability of the Bulk-Power System.  </w:t>
      </w:r>
      <w:r>
        <w:rPr>
          <w:i/>
          <w:szCs w:val="26"/>
        </w:rPr>
        <w:t xml:space="preserve">See </w:t>
      </w:r>
      <w:r>
        <w:rPr>
          <w:szCs w:val="26"/>
        </w:rPr>
        <w:t xml:space="preserve">Essential Reliability Services Task Force Scope Document at 1 (April 2014), </w:t>
      </w:r>
      <w:hyperlink r:id="rId1" w:history="1">
        <w:r>
          <w:rPr>
            <w:rStyle w:val="Hyperlink"/>
          </w:rPr>
          <w:t>http://www.nerc.com/comm/Other/essntlrlbltysrvcstskfrcDL/Scope_ERSTF_Final.pdf</w:t>
        </w:r>
      </w:hyperlink>
      <w:r>
        <w:rPr>
          <w:i/>
          <w:szCs w:val="2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BCE04" w14:textId="77777777" w:rsidR="003125F6" w:rsidRDefault="003125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BCE05" w14:textId="77777777" w:rsidR="00692769" w:rsidRDefault="00723333" w:rsidP="00723333">
    <w:pPr>
      <w:pStyle w:val="Header"/>
      <w:spacing w:after="240"/>
    </w:pPr>
    <w:r>
      <w:t xml:space="preserve">Docket No. </w:t>
    </w:r>
    <w:r w:rsidR="000E5A03">
      <w:t>ER15-1470-000</w:t>
    </w:r>
    <w:r>
      <w:t xml:space="preserve"> </w:t>
    </w:r>
    <w:r>
      <w:tab/>
    </w:r>
    <w:r>
      <w:fldChar w:fldCharType="begin"/>
    </w:r>
    <w:r>
      <w:instrText xml:space="preserve"> PAGE  \* MERGEFORMAT </w:instrText>
    </w:r>
    <w:r>
      <w:fldChar w:fldCharType="separate"/>
    </w:r>
    <w:r w:rsidR="00353AC3">
      <w:rPr>
        <w:noProof/>
      </w:rPr>
      <w:t>- 1 -</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BCE08" w14:textId="77777777" w:rsidR="003125F6" w:rsidRDefault="003125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4">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9">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nsid w:val="1E416194"/>
    <w:multiLevelType w:val="multilevel"/>
    <w:tmpl w:val="5F3ACA38"/>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2">
    <w:nsid w:val="2E6759CE"/>
    <w:multiLevelType w:val="hybridMultilevel"/>
    <w:tmpl w:val="D826AB7E"/>
    <w:lvl w:ilvl="0" w:tplc="F6A24E1C">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ABF6D98"/>
    <w:multiLevelType w:val="hybridMultilevel"/>
    <w:tmpl w:val="AA84149A"/>
    <w:lvl w:ilvl="0" w:tplc="C41C0030">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8202536"/>
    <w:multiLevelType w:val="multilevel"/>
    <w:tmpl w:val="7C647CE6"/>
    <w:lvl w:ilvl="0">
      <w:start w:val="1"/>
      <w:numFmt w:val="upperRoman"/>
      <w:lvlRestart w:val="0"/>
      <w:pStyle w:val="Heading1"/>
      <w:lvlText w:val="%1."/>
      <w:lvlJc w:val="left"/>
      <w:pPr>
        <w:tabs>
          <w:tab w:val="num" w:pos="720"/>
        </w:tabs>
        <w:ind w:left="792" w:hanging="792"/>
      </w:pPr>
    </w:lvl>
    <w:lvl w:ilvl="1">
      <w:start w:val="1"/>
      <w:numFmt w:val="upperLetter"/>
      <w:pStyle w:val="Heading2"/>
      <w:lvlText w:val="%2."/>
      <w:lvlJc w:val="left"/>
      <w:pPr>
        <w:tabs>
          <w:tab w:val="num" w:pos="1008"/>
        </w:tabs>
        <w:ind w:left="1152" w:hanging="792"/>
      </w:pPr>
    </w:lvl>
    <w:lvl w:ilvl="2">
      <w:start w:val="1"/>
      <w:numFmt w:val="decimal"/>
      <w:pStyle w:val="Heading3"/>
      <w:lvlText w:val="%3."/>
      <w:lvlJc w:val="left"/>
      <w:pPr>
        <w:tabs>
          <w:tab w:val="num" w:pos="1296"/>
        </w:tabs>
        <w:ind w:left="1512" w:hanging="792"/>
      </w:pPr>
    </w:lvl>
    <w:lvl w:ilvl="3">
      <w:start w:val="1"/>
      <w:numFmt w:val="lowerLetter"/>
      <w:pStyle w:val="Heading4"/>
      <w:lvlText w:val="%4."/>
      <w:lvlJc w:val="left"/>
      <w:pPr>
        <w:tabs>
          <w:tab w:val="num" w:pos="1584"/>
        </w:tabs>
        <w:ind w:left="1872" w:hanging="792"/>
      </w:pPr>
    </w:lvl>
    <w:lvl w:ilvl="4">
      <w:start w:val="1"/>
      <w:numFmt w:val="lowerRoman"/>
      <w:pStyle w:val="Heading5"/>
      <w:lvlText w:val="%5."/>
      <w:lvlJc w:val="left"/>
      <w:pPr>
        <w:tabs>
          <w:tab w:val="num" w:pos="1872"/>
        </w:tabs>
        <w:ind w:left="2232" w:hanging="792"/>
      </w:pPr>
    </w:lvl>
    <w:lvl w:ilvl="5">
      <w:start w:val="1"/>
      <w:numFmt w:val="lowerLetter"/>
      <w:pStyle w:val="Heading6"/>
      <w:lvlText w:val="(%6)"/>
      <w:lvlJc w:val="left"/>
      <w:pPr>
        <w:tabs>
          <w:tab w:val="num" w:pos="2160"/>
        </w:tabs>
        <w:ind w:left="2592" w:hanging="792"/>
      </w:pPr>
    </w:lvl>
    <w:lvl w:ilvl="6">
      <w:start w:val="1"/>
      <w:numFmt w:val="decimal"/>
      <w:pStyle w:val="Heading7"/>
      <w:lvlText w:val="(%7)"/>
      <w:lvlJc w:val="left"/>
      <w:pPr>
        <w:tabs>
          <w:tab w:val="num" w:pos="2448"/>
        </w:tabs>
        <w:ind w:left="2952" w:hanging="792"/>
      </w:pPr>
    </w:lvl>
    <w:lvl w:ilvl="7">
      <w:start w:val="1"/>
      <w:numFmt w:val="lowerRoman"/>
      <w:pStyle w:val="Heading8"/>
      <w:lvlText w:val="(%8)"/>
      <w:lvlJc w:val="left"/>
      <w:pPr>
        <w:tabs>
          <w:tab w:val="num" w:pos="2736"/>
        </w:tabs>
        <w:ind w:left="3312" w:hanging="792"/>
      </w:pPr>
    </w:lvl>
    <w:lvl w:ilvl="8">
      <w:start w:val="1"/>
      <w:numFmt w:val="decimalZero"/>
      <w:pStyle w:val="Heading9"/>
      <w:lvlText w:val="(%9)"/>
      <w:lvlJc w:val="left"/>
      <w:pPr>
        <w:tabs>
          <w:tab w:val="num" w:pos="3024"/>
        </w:tabs>
        <w:ind w:left="3672" w:hanging="792"/>
      </w:pPr>
    </w:lvl>
  </w:abstractNum>
  <w:abstractNum w:abstractNumId="15">
    <w:nsid w:val="4BEF59D1"/>
    <w:multiLevelType w:val="hybridMultilevel"/>
    <w:tmpl w:val="8F10E850"/>
    <w:lvl w:ilvl="0" w:tplc="3C32BE6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F674FD5"/>
    <w:multiLevelType w:val="hybridMultilevel"/>
    <w:tmpl w:val="D5A6E014"/>
    <w:lvl w:ilvl="0" w:tplc="84FE6ADC">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6646187"/>
    <w:multiLevelType w:val="hybridMultilevel"/>
    <w:tmpl w:val="9DCC217A"/>
    <w:lvl w:ilvl="0" w:tplc="D43ED736">
      <w:start w:val="1"/>
      <w:numFmt w:val="bullet"/>
      <w:lvlText w:val=""/>
      <w:lvlJc w:val="left"/>
      <w:pPr>
        <w:tabs>
          <w:tab w:val="num" w:pos="360"/>
        </w:tabs>
        <w:ind w:left="720" w:hanging="360"/>
      </w:pPr>
      <w:rPr>
        <w:rFonts w:ascii="Symbol" w:hAnsi="Symbol" w:hint="default"/>
      </w:rPr>
    </w:lvl>
    <w:lvl w:ilvl="1" w:tplc="E760E52E" w:tentative="1">
      <w:start w:val="1"/>
      <w:numFmt w:val="bullet"/>
      <w:lvlText w:val="o"/>
      <w:lvlJc w:val="left"/>
      <w:pPr>
        <w:tabs>
          <w:tab w:val="num" w:pos="1440"/>
        </w:tabs>
        <w:ind w:left="1440" w:hanging="360"/>
      </w:pPr>
      <w:rPr>
        <w:rFonts w:ascii="Courier New" w:hAnsi="Courier New" w:cs="Courier New" w:hint="default"/>
      </w:rPr>
    </w:lvl>
    <w:lvl w:ilvl="2" w:tplc="A906EF2C" w:tentative="1">
      <w:start w:val="1"/>
      <w:numFmt w:val="bullet"/>
      <w:lvlText w:val=""/>
      <w:lvlJc w:val="left"/>
      <w:pPr>
        <w:tabs>
          <w:tab w:val="num" w:pos="2160"/>
        </w:tabs>
        <w:ind w:left="2160" w:hanging="360"/>
      </w:pPr>
      <w:rPr>
        <w:rFonts w:ascii="Wingdings" w:hAnsi="Wingdings" w:hint="default"/>
      </w:rPr>
    </w:lvl>
    <w:lvl w:ilvl="3" w:tplc="174C3630" w:tentative="1">
      <w:start w:val="1"/>
      <w:numFmt w:val="bullet"/>
      <w:lvlText w:val=""/>
      <w:lvlJc w:val="left"/>
      <w:pPr>
        <w:tabs>
          <w:tab w:val="num" w:pos="2880"/>
        </w:tabs>
        <w:ind w:left="2880" w:hanging="360"/>
      </w:pPr>
      <w:rPr>
        <w:rFonts w:ascii="Symbol" w:hAnsi="Symbol" w:hint="default"/>
      </w:rPr>
    </w:lvl>
    <w:lvl w:ilvl="4" w:tplc="2A58DF28" w:tentative="1">
      <w:start w:val="1"/>
      <w:numFmt w:val="bullet"/>
      <w:lvlText w:val="o"/>
      <w:lvlJc w:val="left"/>
      <w:pPr>
        <w:tabs>
          <w:tab w:val="num" w:pos="3600"/>
        </w:tabs>
        <w:ind w:left="3600" w:hanging="360"/>
      </w:pPr>
      <w:rPr>
        <w:rFonts w:ascii="Courier New" w:hAnsi="Courier New" w:cs="Courier New" w:hint="default"/>
      </w:rPr>
    </w:lvl>
    <w:lvl w:ilvl="5" w:tplc="9E04ADBC" w:tentative="1">
      <w:start w:val="1"/>
      <w:numFmt w:val="bullet"/>
      <w:lvlText w:val=""/>
      <w:lvlJc w:val="left"/>
      <w:pPr>
        <w:tabs>
          <w:tab w:val="num" w:pos="4320"/>
        </w:tabs>
        <w:ind w:left="4320" w:hanging="360"/>
      </w:pPr>
      <w:rPr>
        <w:rFonts w:ascii="Wingdings" w:hAnsi="Wingdings" w:hint="default"/>
      </w:rPr>
    </w:lvl>
    <w:lvl w:ilvl="6" w:tplc="B7582168" w:tentative="1">
      <w:start w:val="1"/>
      <w:numFmt w:val="bullet"/>
      <w:lvlText w:val=""/>
      <w:lvlJc w:val="left"/>
      <w:pPr>
        <w:tabs>
          <w:tab w:val="num" w:pos="5040"/>
        </w:tabs>
        <w:ind w:left="5040" w:hanging="360"/>
      </w:pPr>
      <w:rPr>
        <w:rFonts w:ascii="Symbol" w:hAnsi="Symbol" w:hint="default"/>
      </w:rPr>
    </w:lvl>
    <w:lvl w:ilvl="7" w:tplc="0C00A7B2" w:tentative="1">
      <w:start w:val="1"/>
      <w:numFmt w:val="bullet"/>
      <w:lvlText w:val="o"/>
      <w:lvlJc w:val="left"/>
      <w:pPr>
        <w:tabs>
          <w:tab w:val="num" w:pos="5760"/>
        </w:tabs>
        <w:ind w:left="5760" w:hanging="360"/>
      </w:pPr>
      <w:rPr>
        <w:rFonts w:ascii="Courier New" w:hAnsi="Courier New" w:cs="Courier New" w:hint="default"/>
      </w:rPr>
    </w:lvl>
    <w:lvl w:ilvl="8" w:tplc="FF02B8AE" w:tentative="1">
      <w:start w:val="1"/>
      <w:numFmt w:val="bullet"/>
      <w:lvlText w:val=""/>
      <w:lvlJc w:val="left"/>
      <w:pPr>
        <w:tabs>
          <w:tab w:val="num" w:pos="6480"/>
        </w:tabs>
        <w:ind w:left="6480" w:hanging="360"/>
      </w:pPr>
      <w:rPr>
        <w:rFonts w:ascii="Wingdings" w:hAnsi="Wingdings" w:hint="default"/>
      </w:rPr>
    </w:lvl>
  </w:abstractNum>
  <w:abstractNum w:abstractNumId="18">
    <w:nsid w:val="7E4E4DD3"/>
    <w:multiLevelType w:val="hybridMultilevel"/>
    <w:tmpl w:val="F4585C26"/>
    <w:lvl w:ilvl="0" w:tplc="62DCF0E4">
      <w:start w:val="12"/>
      <w:numFmt w:val="decimal"/>
      <w:pStyle w:val="FERCparanumber"/>
      <w:lvlText w:val="%1."/>
      <w:lvlJc w:val="left"/>
      <w:pPr>
        <w:tabs>
          <w:tab w:val="num" w:pos="1440"/>
        </w:tabs>
        <w:ind w:left="720" w:firstLine="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15"/>
  </w:num>
  <w:num w:numId="3">
    <w:abstractNumId w:val="16"/>
  </w:num>
  <w:num w:numId="4">
    <w:abstractNumId w:val="12"/>
  </w:num>
  <w:num w:numId="5">
    <w:abstractNumId w:val="18"/>
  </w:num>
  <w:num w:numId="6">
    <w:abstractNumId w:val="9"/>
  </w:num>
  <w:num w:numId="7">
    <w:abstractNumId w:val="9"/>
  </w:num>
  <w:num w:numId="8">
    <w:abstractNumId w:val="7"/>
  </w:num>
  <w:num w:numId="9">
    <w:abstractNumId w:val="7"/>
  </w:num>
  <w:num w:numId="10">
    <w:abstractNumId w:val="6"/>
  </w:num>
  <w:num w:numId="11">
    <w:abstractNumId w:val="6"/>
  </w:num>
  <w:num w:numId="12">
    <w:abstractNumId w:val="5"/>
  </w:num>
  <w:num w:numId="13">
    <w:abstractNumId w:val="5"/>
  </w:num>
  <w:num w:numId="14">
    <w:abstractNumId w:val="4"/>
  </w:num>
  <w:num w:numId="15">
    <w:abstractNumId w:val="4"/>
  </w:num>
  <w:num w:numId="16">
    <w:abstractNumId w:val="8"/>
  </w:num>
  <w:num w:numId="17">
    <w:abstractNumId w:val="8"/>
  </w:num>
  <w:num w:numId="18">
    <w:abstractNumId w:val="3"/>
  </w:num>
  <w:num w:numId="19">
    <w:abstractNumId w:val="3"/>
  </w:num>
  <w:num w:numId="20">
    <w:abstractNumId w:val="2"/>
  </w:num>
  <w:num w:numId="21">
    <w:abstractNumId w:val="2"/>
  </w:num>
  <w:num w:numId="22">
    <w:abstractNumId w:val="1"/>
  </w:num>
  <w:num w:numId="23">
    <w:abstractNumId w:val="1"/>
  </w:num>
  <w:num w:numId="24">
    <w:abstractNumId w:val="0"/>
  </w:num>
  <w:num w:numId="25">
    <w:abstractNumId w:val="0"/>
  </w:num>
  <w:num w:numId="26">
    <w:abstractNumId w:val="17"/>
  </w:num>
  <w:num w:numId="27">
    <w:abstractNumId w:val="11"/>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numStart w:val="21"/>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7E0"/>
    <w:rsid w:val="00001091"/>
    <w:rsid w:val="00001A7B"/>
    <w:rsid w:val="00003B3F"/>
    <w:rsid w:val="00004CBC"/>
    <w:rsid w:val="000060FC"/>
    <w:rsid w:val="00006E79"/>
    <w:rsid w:val="00007013"/>
    <w:rsid w:val="0001111E"/>
    <w:rsid w:val="00015BA4"/>
    <w:rsid w:val="00017BC9"/>
    <w:rsid w:val="00020927"/>
    <w:rsid w:val="0002233B"/>
    <w:rsid w:val="00023811"/>
    <w:rsid w:val="000306AF"/>
    <w:rsid w:val="00033A3C"/>
    <w:rsid w:val="000354F3"/>
    <w:rsid w:val="00036021"/>
    <w:rsid w:val="00036E1D"/>
    <w:rsid w:val="00037ADB"/>
    <w:rsid w:val="00042443"/>
    <w:rsid w:val="00042BCC"/>
    <w:rsid w:val="00043612"/>
    <w:rsid w:val="00044589"/>
    <w:rsid w:val="00051F63"/>
    <w:rsid w:val="000525D2"/>
    <w:rsid w:val="0005406C"/>
    <w:rsid w:val="00054BCE"/>
    <w:rsid w:val="00055B09"/>
    <w:rsid w:val="00060AEC"/>
    <w:rsid w:val="00061F05"/>
    <w:rsid w:val="000630E3"/>
    <w:rsid w:val="00063363"/>
    <w:rsid w:val="00063A4D"/>
    <w:rsid w:val="00064D88"/>
    <w:rsid w:val="00065AF1"/>
    <w:rsid w:val="0006768F"/>
    <w:rsid w:val="00073914"/>
    <w:rsid w:val="00081105"/>
    <w:rsid w:val="00083D37"/>
    <w:rsid w:val="00084B28"/>
    <w:rsid w:val="00094059"/>
    <w:rsid w:val="000964CE"/>
    <w:rsid w:val="000973D0"/>
    <w:rsid w:val="000A1AA9"/>
    <w:rsid w:val="000A500F"/>
    <w:rsid w:val="000B072C"/>
    <w:rsid w:val="000B18DE"/>
    <w:rsid w:val="000B32DC"/>
    <w:rsid w:val="000B3933"/>
    <w:rsid w:val="000B3FA0"/>
    <w:rsid w:val="000B5FB2"/>
    <w:rsid w:val="000B71CB"/>
    <w:rsid w:val="000C21F0"/>
    <w:rsid w:val="000C656A"/>
    <w:rsid w:val="000D376F"/>
    <w:rsid w:val="000D6533"/>
    <w:rsid w:val="000D709F"/>
    <w:rsid w:val="000E019F"/>
    <w:rsid w:val="000E0D77"/>
    <w:rsid w:val="000E314D"/>
    <w:rsid w:val="000E5A03"/>
    <w:rsid w:val="000E5DA1"/>
    <w:rsid w:val="000E6E42"/>
    <w:rsid w:val="000E733C"/>
    <w:rsid w:val="000F06D1"/>
    <w:rsid w:val="000F1A65"/>
    <w:rsid w:val="000F40DE"/>
    <w:rsid w:val="00101744"/>
    <w:rsid w:val="001072EF"/>
    <w:rsid w:val="00107D5A"/>
    <w:rsid w:val="0011005F"/>
    <w:rsid w:val="0011270A"/>
    <w:rsid w:val="001128A5"/>
    <w:rsid w:val="0011549F"/>
    <w:rsid w:val="0011560A"/>
    <w:rsid w:val="001158F2"/>
    <w:rsid w:val="00115FE3"/>
    <w:rsid w:val="00117CEB"/>
    <w:rsid w:val="00121D66"/>
    <w:rsid w:val="00122EF4"/>
    <w:rsid w:val="001278B8"/>
    <w:rsid w:val="00127B80"/>
    <w:rsid w:val="00130484"/>
    <w:rsid w:val="0013289A"/>
    <w:rsid w:val="00132920"/>
    <w:rsid w:val="00135393"/>
    <w:rsid w:val="0014077F"/>
    <w:rsid w:val="00144766"/>
    <w:rsid w:val="001450B0"/>
    <w:rsid w:val="00145BF3"/>
    <w:rsid w:val="001460E5"/>
    <w:rsid w:val="00146546"/>
    <w:rsid w:val="00146A35"/>
    <w:rsid w:val="00147246"/>
    <w:rsid w:val="0015128B"/>
    <w:rsid w:val="001541A7"/>
    <w:rsid w:val="0015507A"/>
    <w:rsid w:val="001619AF"/>
    <w:rsid w:val="00162052"/>
    <w:rsid w:val="00162576"/>
    <w:rsid w:val="00166D9D"/>
    <w:rsid w:val="001701EA"/>
    <w:rsid w:val="001722E3"/>
    <w:rsid w:val="00173678"/>
    <w:rsid w:val="001739BF"/>
    <w:rsid w:val="00175199"/>
    <w:rsid w:val="00176FE3"/>
    <w:rsid w:val="00177390"/>
    <w:rsid w:val="00177E7D"/>
    <w:rsid w:val="00183FD6"/>
    <w:rsid w:val="001853F5"/>
    <w:rsid w:val="00196908"/>
    <w:rsid w:val="001A12DE"/>
    <w:rsid w:val="001A2965"/>
    <w:rsid w:val="001A3237"/>
    <w:rsid w:val="001A32A8"/>
    <w:rsid w:val="001A4C5E"/>
    <w:rsid w:val="001A509E"/>
    <w:rsid w:val="001A5D72"/>
    <w:rsid w:val="001A68C8"/>
    <w:rsid w:val="001B05D9"/>
    <w:rsid w:val="001B495C"/>
    <w:rsid w:val="001B4D9E"/>
    <w:rsid w:val="001C139A"/>
    <w:rsid w:val="001C17A3"/>
    <w:rsid w:val="001C2ADC"/>
    <w:rsid w:val="001C419E"/>
    <w:rsid w:val="001C5E36"/>
    <w:rsid w:val="001D0604"/>
    <w:rsid w:val="001D089C"/>
    <w:rsid w:val="001D3568"/>
    <w:rsid w:val="001D6113"/>
    <w:rsid w:val="001D75C1"/>
    <w:rsid w:val="001D7F9B"/>
    <w:rsid w:val="001E1B1A"/>
    <w:rsid w:val="001E21EE"/>
    <w:rsid w:val="001E2D62"/>
    <w:rsid w:val="001E44D3"/>
    <w:rsid w:val="001E4A71"/>
    <w:rsid w:val="001F2EEF"/>
    <w:rsid w:val="001F3934"/>
    <w:rsid w:val="001F7FC3"/>
    <w:rsid w:val="00200B82"/>
    <w:rsid w:val="00202422"/>
    <w:rsid w:val="00204512"/>
    <w:rsid w:val="00206D7D"/>
    <w:rsid w:val="002106AD"/>
    <w:rsid w:val="00214C9E"/>
    <w:rsid w:val="00215AC5"/>
    <w:rsid w:val="00215DA9"/>
    <w:rsid w:val="0022105D"/>
    <w:rsid w:val="00222BC9"/>
    <w:rsid w:val="002246EF"/>
    <w:rsid w:val="00226B1F"/>
    <w:rsid w:val="002330D0"/>
    <w:rsid w:val="0023489A"/>
    <w:rsid w:val="002350D2"/>
    <w:rsid w:val="002375ED"/>
    <w:rsid w:val="00240066"/>
    <w:rsid w:val="00240752"/>
    <w:rsid w:val="002426C3"/>
    <w:rsid w:val="0024285D"/>
    <w:rsid w:val="00243A8E"/>
    <w:rsid w:val="00245A40"/>
    <w:rsid w:val="00252420"/>
    <w:rsid w:val="00252506"/>
    <w:rsid w:val="0025400C"/>
    <w:rsid w:val="002553AC"/>
    <w:rsid w:val="00255663"/>
    <w:rsid w:val="00256C23"/>
    <w:rsid w:val="0025783E"/>
    <w:rsid w:val="0026424F"/>
    <w:rsid w:val="00264564"/>
    <w:rsid w:val="00265087"/>
    <w:rsid w:val="00266808"/>
    <w:rsid w:val="00270C66"/>
    <w:rsid w:val="002747B3"/>
    <w:rsid w:val="002756B8"/>
    <w:rsid w:val="00277D1A"/>
    <w:rsid w:val="00280451"/>
    <w:rsid w:val="0028132C"/>
    <w:rsid w:val="00281B3C"/>
    <w:rsid w:val="00282B1D"/>
    <w:rsid w:val="00282D15"/>
    <w:rsid w:val="002852E3"/>
    <w:rsid w:val="0028697E"/>
    <w:rsid w:val="002875D8"/>
    <w:rsid w:val="00291716"/>
    <w:rsid w:val="00293B0A"/>
    <w:rsid w:val="002959F3"/>
    <w:rsid w:val="002A5520"/>
    <w:rsid w:val="002A7EDD"/>
    <w:rsid w:val="002B0506"/>
    <w:rsid w:val="002B0C7A"/>
    <w:rsid w:val="002B3E79"/>
    <w:rsid w:val="002B4A73"/>
    <w:rsid w:val="002B6530"/>
    <w:rsid w:val="002B7D27"/>
    <w:rsid w:val="002C1502"/>
    <w:rsid w:val="002C1C5D"/>
    <w:rsid w:val="002C35C6"/>
    <w:rsid w:val="002C3700"/>
    <w:rsid w:val="002C4595"/>
    <w:rsid w:val="002C4EF3"/>
    <w:rsid w:val="002C521F"/>
    <w:rsid w:val="002C566E"/>
    <w:rsid w:val="002C63E9"/>
    <w:rsid w:val="002D07C3"/>
    <w:rsid w:val="002D1319"/>
    <w:rsid w:val="002D1796"/>
    <w:rsid w:val="002D3F7A"/>
    <w:rsid w:val="002D52AE"/>
    <w:rsid w:val="002D7556"/>
    <w:rsid w:val="002D7D08"/>
    <w:rsid w:val="002E1E26"/>
    <w:rsid w:val="002E26A3"/>
    <w:rsid w:val="002E4290"/>
    <w:rsid w:val="002E6453"/>
    <w:rsid w:val="002E6C23"/>
    <w:rsid w:val="002E6C40"/>
    <w:rsid w:val="002E7495"/>
    <w:rsid w:val="002E770C"/>
    <w:rsid w:val="002F1CEE"/>
    <w:rsid w:val="002F2C6F"/>
    <w:rsid w:val="002F2FD3"/>
    <w:rsid w:val="002F59AF"/>
    <w:rsid w:val="00301152"/>
    <w:rsid w:val="00301B5A"/>
    <w:rsid w:val="003023C7"/>
    <w:rsid w:val="00302619"/>
    <w:rsid w:val="00303ECA"/>
    <w:rsid w:val="00311B1B"/>
    <w:rsid w:val="003125F6"/>
    <w:rsid w:val="00320784"/>
    <w:rsid w:val="00321CAC"/>
    <w:rsid w:val="0032294F"/>
    <w:rsid w:val="003303B3"/>
    <w:rsid w:val="0033292D"/>
    <w:rsid w:val="003350BC"/>
    <w:rsid w:val="0033571D"/>
    <w:rsid w:val="00342735"/>
    <w:rsid w:val="00350924"/>
    <w:rsid w:val="00352C04"/>
    <w:rsid w:val="00353AC3"/>
    <w:rsid w:val="0035446A"/>
    <w:rsid w:val="00354CA4"/>
    <w:rsid w:val="00355936"/>
    <w:rsid w:val="00356443"/>
    <w:rsid w:val="00356DE0"/>
    <w:rsid w:val="003616F2"/>
    <w:rsid w:val="003618AE"/>
    <w:rsid w:val="00371757"/>
    <w:rsid w:val="003734FE"/>
    <w:rsid w:val="00376A35"/>
    <w:rsid w:val="00380088"/>
    <w:rsid w:val="00381F65"/>
    <w:rsid w:val="00382564"/>
    <w:rsid w:val="0038382D"/>
    <w:rsid w:val="00385471"/>
    <w:rsid w:val="00385528"/>
    <w:rsid w:val="00386BAB"/>
    <w:rsid w:val="00387B47"/>
    <w:rsid w:val="00387E06"/>
    <w:rsid w:val="00387FB2"/>
    <w:rsid w:val="00395734"/>
    <w:rsid w:val="00395E13"/>
    <w:rsid w:val="003A0537"/>
    <w:rsid w:val="003A16CB"/>
    <w:rsid w:val="003A1859"/>
    <w:rsid w:val="003A1A81"/>
    <w:rsid w:val="003A21F0"/>
    <w:rsid w:val="003A3A1A"/>
    <w:rsid w:val="003A7663"/>
    <w:rsid w:val="003B0BF6"/>
    <w:rsid w:val="003B12CB"/>
    <w:rsid w:val="003B1FC7"/>
    <w:rsid w:val="003B595D"/>
    <w:rsid w:val="003B624D"/>
    <w:rsid w:val="003B708B"/>
    <w:rsid w:val="003C31A8"/>
    <w:rsid w:val="003C58E9"/>
    <w:rsid w:val="003D3C82"/>
    <w:rsid w:val="003D3EF2"/>
    <w:rsid w:val="003D41E4"/>
    <w:rsid w:val="003D69B2"/>
    <w:rsid w:val="003E2333"/>
    <w:rsid w:val="003E36DD"/>
    <w:rsid w:val="003E5C8D"/>
    <w:rsid w:val="003F011D"/>
    <w:rsid w:val="003F0247"/>
    <w:rsid w:val="003F0B1E"/>
    <w:rsid w:val="003F590E"/>
    <w:rsid w:val="003F6EDE"/>
    <w:rsid w:val="0040233E"/>
    <w:rsid w:val="00405FC9"/>
    <w:rsid w:val="00410457"/>
    <w:rsid w:val="004139CB"/>
    <w:rsid w:val="00413B8B"/>
    <w:rsid w:val="00413BCA"/>
    <w:rsid w:val="00420126"/>
    <w:rsid w:val="004210A2"/>
    <w:rsid w:val="00423354"/>
    <w:rsid w:val="004247FE"/>
    <w:rsid w:val="00426D49"/>
    <w:rsid w:val="0043107B"/>
    <w:rsid w:val="0043382D"/>
    <w:rsid w:val="0043427F"/>
    <w:rsid w:val="00434967"/>
    <w:rsid w:val="00435317"/>
    <w:rsid w:val="00435F5E"/>
    <w:rsid w:val="00443B68"/>
    <w:rsid w:val="004441D5"/>
    <w:rsid w:val="00444B9C"/>
    <w:rsid w:val="00444FC9"/>
    <w:rsid w:val="004456FB"/>
    <w:rsid w:val="004457FF"/>
    <w:rsid w:val="00446E70"/>
    <w:rsid w:val="00447165"/>
    <w:rsid w:val="004504FE"/>
    <w:rsid w:val="00450972"/>
    <w:rsid w:val="00453AA9"/>
    <w:rsid w:val="0045406D"/>
    <w:rsid w:val="00455367"/>
    <w:rsid w:val="004561CC"/>
    <w:rsid w:val="00456DF6"/>
    <w:rsid w:val="00461B52"/>
    <w:rsid w:val="0046225D"/>
    <w:rsid w:val="004675D3"/>
    <w:rsid w:val="00472AED"/>
    <w:rsid w:val="00472C0E"/>
    <w:rsid w:val="00476E2C"/>
    <w:rsid w:val="00480374"/>
    <w:rsid w:val="00481C81"/>
    <w:rsid w:val="00487F70"/>
    <w:rsid w:val="00493467"/>
    <w:rsid w:val="0049353F"/>
    <w:rsid w:val="004943A1"/>
    <w:rsid w:val="00494BF5"/>
    <w:rsid w:val="00495B6D"/>
    <w:rsid w:val="00495D49"/>
    <w:rsid w:val="0049685A"/>
    <w:rsid w:val="004A0C80"/>
    <w:rsid w:val="004A2753"/>
    <w:rsid w:val="004A2E84"/>
    <w:rsid w:val="004A3707"/>
    <w:rsid w:val="004B4F19"/>
    <w:rsid w:val="004B56E5"/>
    <w:rsid w:val="004B5B9D"/>
    <w:rsid w:val="004B6B37"/>
    <w:rsid w:val="004C5DA2"/>
    <w:rsid w:val="004D0548"/>
    <w:rsid w:val="004D081C"/>
    <w:rsid w:val="004D2550"/>
    <w:rsid w:val="004D543A"/>
    <w:rsid w:val="004D723B"/>
    <w:rsid w:val="004E021C"/>
    <w:rsid w:val="004E0FFD"/>
    <w:rsid w:val="004E110B"/>
    <w:rsid w:val="004E1EEC"/>
    <w:rsid w:val="004E482D"/>
    <w:rsid w:val="004E50F6"/>
    <w:rsid w:val="004F00E0"/>
    <w:rsid w:val="004F0FB4"/>
    <w:rsid w:val="004F3359"/>
    <w:rsid w:val="00500594"/>
    <w:rsid w:val="005022D9"/>
    <w:rsid w:val="00502A03"/>
    <w:rsid w:val="005067E4"/>
    <w:rsid w:val="00510866"/>
    <w:rsid w:val="005120DC"/>
    <w:rsid w:val="00512F51"/>
    <w:rsid w:val="005132C0"/>
    <w:rsid w:val="005177D5"/>
    <w:rsid w:val="005234A0"/>
    <w:rsid w:val="0052383E"/>
    <w:rsid w:val="00530096"/>
    <w:rsid w:val="00531C65"/>
    <w:rsid w:val="005334B1"/>
    <w:rsid w:val="00533758"/>
    <w:rsid w:val="0053381C"/>
    <w:rsid w:val="00537319"/>
    <w:rsid w:val="0053745E"/>
    <w:rsid w:val="00540649"/>
    <w:rsid w:val="00540652"/>
    <w:rsid w:val="00542F37"/>
    <w:rsid w:val="00544B86"/>
    <w:rsid w:val="00546996"/>
    <w:rsid w:val="00547BE3"/>
    <w:rsid w:val="0055130F"/>
    <w:rsid w:val="0055424A"/>
    <w:rsid w:val="00554A45"/>
    <w:rsid w:val="00555578"/>
    <w:rsid w:val="00556EBF"/>
    <w:rsid w:val="0056269C"/>
    <w:rsid w:val="005662D9"/>
    <w:rsid w:val="00566399"/>
    <w:rsid w:val="00567458"/>
    <w:rsid w:val="00570E0E"/>
    <w:rsid w:val="00572737"/>
    <w:rsid w:val="0057509C"/>
    <w:rsid w:val="00575664"/>
    <w:rsid w:val="00576F39"/>
    <w:rsid w:val="00576F77"/>
    <w:rsid w:val="00577AED"/>
    <w:rsid w:val="005848AE"/>
    <w:rsid w:val="00585DED"/>
    <w:rsid w:val="00587397"/>
    <w:rsid w:val="0059159F"/>
    <w:rsid w:val="0059526C"/>
    <w:rsid w:val="00597AB2"/>
    <w:rsid w:val="00597BE5"/>
    <w:rsid w:val="005A0791"/>
    <w:rsid w:val="005A1771"/>
    <w:rsid w:val="005A2D11"/>
    <w:rsid w:val="005A3527"/>
    <w:rsid w:val="005A4BB1"/>
    <w:rsid w:val="005A77EE"/>
    <w:rsid w:val="005B0EFF"/>
    <w:rsid w:val="005B19E1"/>
    <w:rsid w:val="005B46EE"/>
    <w:rsid w:val="005B7E3F"/>
    <w:rsid w:val="005C0E20"/>
    <w:rsid w:val="005C403F"/>
    <w:rsid w:val="005C4D56"/>
    <w:rsid w:val="005C5EC8"/>
    <w:rsid w:val="005C6149"/>
    <w:rsid w:val="005C7358"/>
    <w:rsid w:val="005D0317"/>
    <w:rsid w:val="005D36C6"/>
    <w:rsid w:val="005E0B8C"/>
    <w:rsid w:val="005E1AA5"/>
    <w:rsid w:val="005E3B0A"/>
    <w:rsid w:val="005E77AD"/>
    <w:rsid w:val="005F037C"/>
    <w:rsid w:val="005F25F1"/>
    <w:rsid w:val="005F29EC"/>
    <w:rsid w:val="005F6418"/>
    <w:rsid w:val="00604FE9"/>
    <w:rsid w:val="00605E2F"/>
    <w:rsid w:val="0060755E"/>
    <w:rsid w:val="00607EC5"/>
    <w:rsid w:val="00610202"/>
    <w:rsid w:val="0061075E"/>
    <w:rsid w:val="00614B9A"/>
    <w:rsid w:val="006172F1"/>
    <w:rsid w:val="00617427"/>
    <w:rsid w:val="0062033E"/>
    <w:rsid w:val="006330EA"/>
    <w:rsid w:val="00636B9F"/>
    <w:rsid w:val="00636C6F"/>
    <w:rsid w:val="00640844"/>
    <w:rsid w:val="00641534"/>
    <w:rsid w:val="00641EF4"/>
    <w:rsid w:val="0064232B"/>
    <w:rsid w:val="0064449F"/>
    <w:rsid w:val="00646415"/>
    <w:rsid w:val="00647C3A"/>
    <w:rsid w:val="00652353"/>
    <w:rsid w:val="00656F9C"/>
    <w:rsid w:val="006575F9"/>
    <w:rsid w:val="00662CE6"/>
    <w:rsid w:val="006630B7"/>
    <w:rsid w:val="0066511C"/>
    <w:rsid w:val="00666626"/>
    <w:rsid w:val="006667AE"/>
    <w:rsid w:val="006712DE"/>
    <w:rsid w:val="00671E2F"/>
    <w:rsid w:val="00675BC1"/>
    <w:rsid w:val="00676722"/>
    <w:rsid w:val="00676EFA"/>
    <w:rsid w:val="00677583"/>
    <w:rsid w:val="00680B5A"/>
    <w:rsid w:val="0068394F"/>
    <w:rsid w:val="00686DC3"/>
    <w:rsid w:val="006904D1"/>
    <w:rsid w:val="006925A1"/>
    <w:rsid w:val="00692769"/>
    <w:rsid w:val="00693007"/>
    <w:rsid w:val="00693F4E"/>
    <w:rsid w:val="006960C2"/>
    <w:rsid w:val="006A0444"/>
    <w:rsid w:val="006A0735"/>
    <w:rsid w:val="006A57D4"/>
    <w:rsid w:val="006B0F4F"/>
    <w:rsid w:val="006B19A6"/>
    <w:rsid w:val="006B3030"/>
    <w:rsid w:val="006B40A2"/>
    <w:rsid w:val="006C1639"/>
    <w:rsid w:val="006C3221"/>
    <w:rsid w:val="006C4431"/>
    <w:rsid w:val="006C56FD"/>
    <w:rsid w:val="006E031B"/>
    <w:rsid w:val="006E03D5"/>
    <w:rsid w:val="006E1532"/>
    <w:rsid w:val="006E1C49"/>
    <w:rsid w:val="006E28A5"/>
    <w:rsid w:val="006E5AF2"/>
    <w:rsid w:val="006F0505"/>
    <w:rsid w:val="006F18D5"/>
    <w:rsid w:val="006F3629"/>
    <w:rsid w:val="006F3994"/>
    <w:rsid w:val="006F62EE"/>
    <w:rsid w:val="00700F17"/>
    <w:rsid w:val="00702E47"/>
    <w:rsid w:val="007064A5"/>
    <w:rsid w:val="00706F67"/>
    <w:rsid w:val="0070707C"/>
    <w:rsid w:val="00707F34"/>
    <w:rsid w:val="007120AF"/>
    <w:rsid w:val="00712AF9"/>
    <w:rsid w:val="00714193"/>
    <w:rsid w:val="007173B3"/>
    <w:rsid w:val="007232DD"/>
    <w:rsid w:val="00723333"/>
    <w:rsid w:val="00723A08"/>
    <w:rsid w:val="007251C1"/>
    <w:rsid w:val="00726AB4"/>
    <w:rsid w:val="00727AE3"/>
    <w:rsid w:val="00730373"/>
    <w:rsid w:val="00731A9B"/>
    <w:rsid w:val="00734A04"/>
    <w:rsid w:val="007430C1"/>
    <w:rsid w:val="00744876"/>
    <w:rsid w:val="00745DCF"/>
    <w:rsid w:val="007473A7"/>
    <w:rsid w:val="00750123"/>
    <w:rsid w:val="007512AD"/>
    <w:rsid w:val="00751675"/>
    <w:rsid w:val="00752669"/>
    <w:rsid w:val="00752E5F"/>
    <w:rsid w:val="00755061"/>
    <w:rsid w:val="007571B8"/>
    <w:rsid w:val="007605A6"/>
    <w:rsid w:val="007612C7"/>
    <w:rsid w:val="00761496"/>
    <w:rsid w:val="00763AB9"/>
    <w:rsid w:val="00765527"/>
    <w:rsid w:val="00765D80"/>
    <w:rsid w:val="00766734"/>
    <w:rsid w:val="00766EED"/>
    <w:rsid w:val="007672A3"/>
    <w:rsid w:val="00767DDD"/>
    <w:rsid w:val="00775174"/>
    <w:rsid w:val="00777A8A"/>
    <w:rsid w:val="00780B6B"/>
    <w:rsid w:val="00784577"/>
    <w:rsid w:val="007902D3"/>
    <w:rsid w:val="00792148"/>
    <w:rsid w:val="0079514A"/>
    <w:rsid w:val="007964E5"/>
    <w:rsid w:val="007974D5"/>
    <w:rsid w:val="00797B72"/>
    <w:rsid w:val="007A1743"/>
    <w:rsid w:val="007A684A"/>
    <w:rsid w:val="007B06D8"/>
    <w:rsid w:val="007B1D95"/>
    <w:rsid w:val="007B224A"/>
    <w:rsid w:val="007B3D9E"/>
    <w:rsid w:val="007B47D1"/>
    <w:rsid w:val="007B5CE5"/>
    <w:rsid w:val="007B684F"/>
    <w:rsid w:val="007C07A4"/>
    <w:rsid w:val="007C686D"/>
    <w:rsid w:val="007C7542"/>
    <w:rsid w:val="007D0129"/>
    <w:rsid w:val="007D4408"/>
    <w:rsid w:val="007D5651"/>
    <w:rsid w:val="007D5665"/>
    <w:rsid w:val="007D5813"/>
    <w:rsid w:val="007D725C"/>
    <w:rsid w:val="007D7692"/>
    <w:rsid w:val="007E02AB"/>
    <w:rsid w:val="007E1F86"/>
    <w:rsid w:val="007E26D4"/>
    <w:rsid w:val="007E4499"/>
    <w:rsid w:val="007E5582"/>
    <w:rsid w:val="007E6EC4"/>
    <w:rsid w:val="007E784B"/>
    <w:rsid w:val="007F026A"/>
    <w:rsid w:val="007F0F52"/>
    <w:rsid w:val="007F5B13"/>
    <w:rsid w:val="008007E0"/>
    <w:rsid w:val="00800DA5"/>
    <w:rsid w:val="0080177E"/>
    <w:rsid w:val="0080457E"/>
    <w:rsid w:val="0080636C"/>
    <w:rsid w:val="008132D9"/>
    <w:rsid w:val="00814337"/>
    <w:rsid w:val="008161C6"/>
    <w:rsid w:val="00820CF4"/>
    <w:rsid w:val="008218E9"/>
    <w:rsid w:val="00821B72"/>
    <w:rsid w:val="00823B3F"/>
    <w:rsid w:val="0082741E"/>
    <w:rsid w:val="008274A9"/>
    <w:rsid w:val="00827F8F"/>
    <w:rsid w:val="00831F9E"/>
    <w:rsid w:val="00832487"/>
    <w:rsid w:val="0083383A"/>
    <w:rsid w:val="00834CCC"/>
    <w:rsid w:val="00835D16"/>
    <w:rsid w:val="008414A3"/>
    <w:rsid w:val="00841F97"/>
    <w:rsid w:val="008437B4"/>
    <w:rsid w:val="00844606"/>
    <w:rsid w:val="00850E06"/>
    <w:rsid w:val="00852557"/>
    <w:rsid w:val="00857315"/>
    <w:rsid w:val="00861ED1"/>
    <w:rsid w:val="00862A00"/>
    <w:rsid w:val="00864064"/>
    <w:rsid w:val="008716BA"/>
    <w:rsid w:val="008721FB"/>
    <w:rsid w:val="00872517"/>
    <w:rsid w:val="008737B7"/>
    <w:rsid w:val="0087529D"/>
    <w:rsid w:val="0087558D"/>
    <w:rsid w:val="00876A75"/>
    <w:rsid w:val="008776B4"/>
    <w:rsid w:val="008801B8"/>
    <w:rsid w:val="008803E8"/>
    <w:rsid w:val="008823F6"/>
    <w:rsid w:val="00882F9A"/>
    <w:rsid w:val="008852CB"/>
    <w:rsid w:val="00885696"/>
    <w:rsid w:val="0088645D"/>
    <w:rsid w:val="008869A8"/>
    <w:rsid w:val="00887A39"/>
    <w:rsid w:val="00893545"/>
    <w:rsid w:val="00895DEE"/>
    <w:rsid w:val="00896950"/>
    <w:rsid w:val="008A2BA0"/>
    <w:rsid w:val="008A3608"/>
    <w:rsid w:val="008A4D35"/>
    <w:rsid w:val="008A6D34"/>
    <w:rsid w:val="008A6F07"/>
    <w:rsid w:val="008A758F"/>
    <w:rsid w:val="008A7C82"/>
    <w:rsid w:val="008A7EBF"/>
    <w:rsid w:val="008B489C"/>
    <w:rsid w:val="008C127E"/>
    <w:rsid w:val="008C7DD3"/>
    <w:rsid w:val="008D6DF8"/>
    <w:rsid w:val="008D6E09"/>
    <w:rsid w:val="008D76C0"/>
    <w:rsid w:val="008E10A3"/>
    <w:rsid w:val="008E5D52"/>
    <w:rsid w:val="008F0280"/>
    <w:rsid w:val="008F2877"/>
    <w:rsid w:val="008F3326"/>
    <w:rsid w:val="008F35CE"/>
    <w:rsid w:val="008F7061"/>
    <w:rsid w:val="0090147D"/>
    <w:rsid w:val="00901B84"/>
    <w:rsid w:val="00904E18"/>
    <w:rsid w:val="009052A1"/>
    <w:rsid w:val="009052C9"/>
    <w:rsid w:val="00906095"/>
    <w:rsid w:val="00907891"/>
    <w:rsid w:val="00911681"/>
    <w:rsid w:val="0091237B"/>
    <w:rsid w:val="00916F9D"/>
    <w:rsid w:val="0092158A"/>
    <w:rsid w:val="00924EDE"/>
    <w:rsid w:val="00926267"/>
    <w:rsid w:val="009322F4"/>
    <w:rsid w:val="009354C2"/>
    <w:rsid w:val="00937667"/>
    <w:rsid w:val="00944A60"/>
    <w:rsid w:val="009450DA"/>
    <w:rsid w:val="0094513D"/>
    <w:rsid w:val="009503C6"/>
    <w:rsid w:val="009545B4"/>
    <w:rsid w:val="00955701"/>
    <w:rsid w:val="009558F3"/>
    <w:rsid w:val="00955FA1"/>
    <w:rsid w:val="00961780"/>
    <w:rsid w:val="00963CC1"/>
    <w:rsid w:val="00970351"/>
    <w:rsid w:val="0097225C"/>
    <w:rsid w:val="00972AAC"/>
    <w:rsid w:val="009737A6"/>
    <w:rsid w:val="0097498F"/>
    <w:rsid w:val="009766EB"/>
    <w:rsid w:val="009770AA"/>
    <w:rsid w:val="00980F80"/>
    <w:rsid w:val="0099318F"/>
    <w:rsid w:val="009963AE"/>
    <w:rsid w:val="00997F5D"/>
    <w:rsid w:val="009A1C9E"/>
    <w:rsid w:val="009A2444"/>
    <w:rsid w:val="009A2AE8"/>
    <w:rsid w:val="009A37C2"/>
    <w:rsid w:val="009A5D30"/>
    <w:rsid w:val="009A7C54"/>
    <w:rsid w:val="009B0E7F"/>
    <w:rsid w:val="009B2BA2"/>
    <w:rsid w:val="009B7AE7"/>
    <w:rsid w:val="009B7D12"/>
    <w:rsid w:val="009C1EC8"/>
    <w:rsid w:val="009C34B8"/>
    <w:rsid w:val="009C52B0"/>
    <w:rsid w:val="009E0976"/>
    <w:rsid w:val="009E3279"/>
    <w:rsid w:val="009E534D"/>
    <w:rsid w:val="009E74EC"/>
    <w:rsid w:val="009F5C32"/>
    <w:rsid w:val="009F64CC"/>
    <w:rsid w:val="009F6F90"/>
    <w:rsid w:val="009F7409"/>
    <w:rsid w:val="009F7845"/>
    <w:rsid w:val="00A030B6"/>
    <w:rsid w:val="00A050F9"/>
    <w:rsid w:val="00A05180"/>
    <w:rsid w:val="00A1021A"/>
    <w:rsid w:val="00A14892"/>
    <w:rsid w:val="00A152AE"/>
    <w:rsid w:val="00A20C01"/>
    <w:rsid w:val="00A236C8"/>
    <w:rsid w:val="00A2517A"/>
    <w:rsid w:val="00A268FD"/>
    <w:rsid w:val="00A27804"/>
    <w:rsid w:val="00A30B24"/>
    <w:rsid w:val="00A30BCA"/>
    <w:rsid w:val="00A30DA2"/>
    <w:rsid w:val="00A30DAD"/>
    <w:rsid w:val="00A31D97"/>
    <w:rsid w:val="00A31EA3"/>
    <w:rsid w:val="00A32891"/>
    <w:rsid w:val="00A34988"/>
    <w:rsid w:val="00A366E8"/>
    <w:rsid w:val="00A379D9"/>
    <w:rsid w:val="00A40C40"/>
    <w:rsid w:val="00A42C82"/>
    <w:rsid w:val="00A45077"/>
    <w:rsid w:val="00A47D8B"/>
    <w:rsid w:val="00A509AD"/>
    <w:rsid w:val="00A51AA5"/>
    <w:rsid w:val="00A54FE6"/>
    <w:rsid w:val="00A5652D"/>
    <w:rsid w:val="00A60B91"/>
    <w:rsid w:val="00A64EF9"/>
    <w:rsid w:val="00A65C8C"/>
    <w:rsid w:val="00A66FAD"/>
    <w:rsid w:val="00A67E7C"/>
    <w:rsid w:val="00A717E0"/>
    <w:rsid w:val="00A7183D"/>
    <w:rsid w:val="00A722CB"/>
    <w:rsid w:val="00A7447E"/>
    <w:rsid w:val="00A75A54"/>
    <w:rsid w:val="00A8061A"/>
    <w:rsid w:val="00A827AF"/>
    <w:rsid w:val="00A85234"/>
    <w:rsid w:val="00A878C3"/>
    <w:rsid w:val="00A94540"/>
    <w:rsid w:val="00A94C8B"/>
    <w:rsid w:val="00A9584F"/>
    <w:rsid w:val="00A96723"/>
    <w:rsid w:val="00AA4E73"/>
    <w:rsid w:val="00AA7390"/>
    <w:rsid w:val="00AA79AC"/>
    <w:rsid w:val="00AB16BD"/>
    <w:rsid w:val="00AB1A40"/>
    <w:rsid w:val="00AB2BD5"/>
    <w:rsid w:val="00AB4491"/>
    <w:rsid w:val="00AB53F7"/>
    <w:rsid w:val="00AB57FF"/>
    <w:rsid w:val="00AB605C"/>
    <w:rsid w:val="00AB60D7"/>
    <w:rsid w:val="00AC060A"/>
    <w:rsid w:val="00AC1654"/>
    <w:rsid w:val="00AC39CB"/>
    <w:rsid w:val="00AC4D29"/>
    <w:rsid w:val="00AC4ECA"/>
    <w:rsid w:val="00AD03F9"/>
    <w:rsid w:val="00AD1F04"/>
    <w:rsid w:val="00AD2FFD"/>
    <w:rsid w:val="00AD3FAA"/>
    <w:rsid w:val="00AD5047"/>
    <w:rsid w:val="00AD75AA"/>
    <w:rsid w:val="00AE12C7"/>
    <w:rsid w:val="00AE1825"/>
    <w:rsid w:val="00AE217F"/>
    <w:rsid w:val="00AE2AF2"/>
    <w:rsid w:val="00AE457D"/>
    <w:rsid w:val="00AE55C0"/>
    <w:rsid w:val="00AE5ACC"/>
    <w:rsid w:val="00AE617C"/>
    <w:rsid w:val="00AF0A6E"/>
    <w:rsid w:val="00AF1D9D"/>
    <w:rsid w:val="00AF59E1"/>
    <w:rsid w:val="00AF6DFA"/>
    <w:rsid w:val="00B00791"/>
    <w:rsid w:val="00B01033"/>
    <w:rsid w:val="00B0435C"/>
    <w:rsid w:val="00B06834"/>
    <w:rsid w:val="00B07035"/>
    <w:rsid w:val="00B070B7"/>
    <w:rsid w:val="00B072C8"/>
    <w:rsid w:val="00B118F2"/>
    <w:rsid w:val="00B13E21"/>
    <w:rsid w:val="00B1584E"/>
    <w:rsid w:val="00B16668"/>
    <w:rsid w:val="00B16BCF"/>
    <w:rsid w:val="00B16CA4"/>
    <w:rsid w:val="00B22A30"/>
    <w:rsid w:val="00B2403C"/>
    <w:rsid w:val="00B2426C"/>
    <w:rsid w:val="00B261D4"/>
    <w:rsid w:val="00B30196"/>
    <w:rsid w:val="00B31546"/>
    <w:rsid w:val="00B334E7"/>
    <w:rsid w:val="00B3544A"/>
    <w:rsid w:val="00B36CBC"/>
    <w:rsid w:val="00B41A28"/>
    <w:rsid w:val="00B44677"/>
    <w:rsid w:val="00B46D7E"/>
    <w:rsid w:val="00B478B4"/>
    <w:rsid w:val="00B47977"/>
    <w:rsid w:val="00B61233"/>
    <w:rsid w:val="00B61DED"/>
    <w:rsid w:val="00B63C36"/>
    <w:rsid w:val="00B65B55"/>
    <w:rsid w:val="00B70C77"/>
    <w:rsid w:val="00B763F1"/>
    <w:rsid w:val="00B77873"/>
    <w:rsid w:val="00B802A1"/>
    <w:rsid w:val="00B84CED"/>
    <w:rsid w:val="00B86965"/>
    <w:rsid w:val="00B87F54"/>
    <w:rsid w:val="00B900BD"/>
    <w:rsid w:val="00B923EE"/>
    <w:rsid w:val="00B96463"/>
    <w:rsid w:val="00BA0FE6"/>
    <w:rsid w:val="00BA1434"/>
    <w:rsid w:val="00BA23E3"/>
    <w:rsid w:val="00BA6703"/>
    <w:rsid w:val="00BB272B"/>
    <w:rsid w:val="00BB5AB5"/>
    <w:rsid w:val="00BB7AC9"/>
    <w:rsid w:val="00BC02B9"/>
    <w:rsid w:val="00BC42DD"/>
    <w:rsid w:val="00BD0DD0"/>
    <w:rsid w:val="00BD2B87"/>
    <w:rsid w:val="00BD33D5"/>
    <w:rsid w:val="00BD38C9"/>
    <w:rsid w:val="00BD6329"/>
    <w:rsid w:val="00BD64F5"/>
    <w:rsid w:val="00BE0FDE"/>
    <w:rsid w:val="00BE140B"/>
    <w:rsid w:val="00BE5080"/>
    <w:rsid w:val="00BF2DF8"/>
    <w:rsid w:val="00BF4F90"/>
    <w:rsid w:val="00C0003C"/>
    <w:rsid w:val="00C004E3"/>
    <w:rsid w:val="00C00A05"/>
    <w:rsid w:val="00C014F6"/>
    <w:rsid w:val="00C01DA2"/>
    <w:rsid w:val="00C03015"/>
    <w:rsid w:val="00C04438"/>
    <w:rsid w:val="00C04BFE"/>
    <w:rsid w:val="00C06C1B"/>
    <w:rsid w:val="00C06FDA"/>
    <w:rsid w:val="00C07E8D"/>
    <w:rsid w:val="00C11B80"/>
    <w:rsid w:val="00C14690"/>
    <w:rsid w:val="00C16429"/>
    <w:rsid w:val="00C16BF6"/>
    <w:rsid w:val="00C16CFA"/>
    <w:rsid w:val="00C20D04"/>
    <w:rsid w:val="00C21D9F"/>
    <w:rsid w:val="00C2260A"/>
    <w:rsid w:val="00C22E39"/>
    <w:rsid w:val="00C23226"/>
    <w:rsid w:val="00C2391F"/>
    <w:rsid w:val="00C277C5"/>
    <w:rsid w:val="00C315B9"/>
    <w:rsid w:val="00C31BFE"/>
    <w:rsid w:val="00C325B1"/>
    <w:rsid w:val="00C34176"/>
    <w:rsid w:val="00C35CF5"/>
    <w:rsid w:val="00C360CF"/>
    <w:rsid w:val="00C367F9"/>
    <w:rsid w:val="00C378C0"/>
    <w:rsid w:val="00C424D1"/>
    <w:rsid w:val="00C4261F"/>
    <w:rsid w:val="00C45720"/>
    <w:rsid w:val="00C504F4"/>
    <w:rsid w:val="00C50668"/>
    <w:rsid w:val="00C5256F"/>
    <w:rsid w:val="00C54098"/>
    <w:rsid w:val="00C540D2"/>
    <w:rsid w:val="00C55CDB"/>
    <w:rsid w:val="00C574CB"/>
    <w:rsid w:val="00C608E1"/>
    <w:rsid w:val="00C64CCA"/>
    <w:rsid w:val="00C658BA"/>
    <w:rsid w:val="00C673F9"/>
    <w:rsid w:val="00C67E23"/>
    <w:rsid w:val="00C702AC"/>
    <w:rsid w:val="00C72A7C"/>
    <w:rsid w:val="00C7399D"/>
    <w:rsid w:val="00C7695A"/>
    <w:rsid w:val="00C7728C"/>
    <w:rsid w:val="00C802C1"/>
    <w:rsid w:val="00C822C2"/>
    <w:rsid w:val="00C85F88"/>
    <w:rsid w:val="00C86407"/>
    <w:rsid w:val="00C9149E"/>
    <w:rsid w:val="00C923A8"/>
    <w:rsid w:val="00C948F4"/>
    <w:rsid w:val="00C95242"/>
    <w:rsid w:val="00C966FA"/>
    <w:rsid w:val="00C96AD2"/>
    <w:rsid w:val="00CA199C"/>
    <w:rsid w:val="00CA23EE"/>
    <w:rsid w:val="00CA2BF3"/>
    <w:rsid w:val="00CA4DFC"/>
    <w:rsid w:val="00CA52F7"/>
    <w:rsid w:val="00CB1209"/>
    <w:rsid w:val="00CB3BBD"/>
    <w:rsid w:val="00CB7B52"/>
    <w:rsid w:val="00CC2BB7"/>
    <w:rsid w:val="00CC418B"/>
    <w:rsid w:val="00CC445C"/>
    <w:rsid w:val="00CC4ED0"/>
    <w:rsid w:val="00CC752B"/>
    <w:rsid w:val="00CD24EE"/>
    <w:rsid w:val="00CD2859"/>
    <w:rsid w:val="00CD5047"/>
    <w:rsid w:val="00CE0BFD"/>
    <w:rsid w:val="00CE4DE3"/>
    <w:rsid w:val="00CE5A75"/>
    <w:rsid w:val="00CF15D4"/>
    <w:rsid w:val="00CF2577"/>
    <w:rsid w:val="00CF59F1"/>
    <w:rsid w:val="00D00F19"/>
    <w:rsid w:val="00D00F99"/>
    <w:rsid w:val="00D026CF"/>
    <w:rsid w:val="00D030A0"/>
    <w:rsid w:val="00D1062D"/>
    <w:rsid w:val="00D13958"/>
    <w:rsid w:val="00D15898"/>
    <w:rsid w:val="00D169AE"/>
    <w:rsid w:val="00D17C3F"/>
    <w:rsid w:val="00D2324F"/>
    <w:rsid w:val="00D2376A"/>
    <w:rsid w:val="00D24990"/>
    <w:rsid w:val="00D258EC"/>
    <w:rsid w:val="00D25FF9"/>
    <w:rsid w:val="00D27403"/>
    <w:rsid w:val="00D305C0"/>
    <w:rsid w:val="00D3301D"/>
    <w:rsid w:val="00D33B97"/>
    <w:rsid w:val="00D35EEF"/>
    <w:rsid w:val="00D405E9"/>
    <w:rsid w:val="00D41BD4"/>
    <w:rsid w:val="00D43BC8"/>
    <w:rsid w:val="00D463C2"/>
    <w:rsid w:val="00D5082E"/>
    <w:rsid w:val="00D54FA2"/>
    <w:rsid w:val="00D55B21"/>
    <w:rsid w:val="00D566A9"/>
    <w:rsid w:val="00D57D45"/>
    <w:rsid w:val="00D6061C"/>
    <w:rsid w:val="00D615FF"/>
    <w:rsid w:val="00D646CD"/>
    <w:rsid w:val="00D67F2F"/>
    <w:rsid w:val="00D73C44"/>
    <w:rsid w:val="00D768A2"/>
    <w:rsid w:val="00D811FB"/>
    <w:rsid w:val="00D8140E"/>
    <w:rsid w:val="00D83AF9"/>
    <w:rsid w:val="00D84A3F"/>
    <w:rsid w:val="00D85C63"/>
    <w:rsid w:val="00D93E04"/>
    <w:rsid w:val="00DA0D86"/>
    <w:rsid w:val="00DA12E3"/>
    <w:rsid w:val="00DA2267"/>
    <w:rsid w:val="00DA455A"/>
    <w:rsid w:val="00DA7990"/>
    <w:rsid w:val="00DB0D8A"/>
    <w:rsid w:val="00DB292C"/>
    <w:rsid w:val="00DB3338"/>
    <w:rsid w:val="00DB5C0A"/>
    <w:rsid w:val="00DB674A"/>
    <w:rsid w:val="00DB7789"/>
    <w:rsid w:val="00DC034C"/>
    <w:rsid w:val="00DC1EE7"/>
    <w:rsid w:val="00DC2CE0"/>
    <w:rsid w:val="00DC2ED9"/>
    <w:rsid w:val="00DC30CC"/>
    <w:rsid w:val="00DC3F09"/>
    <w:rsid w:val="00DC49B5"/>
    <w:rsid w:val="00DD2734"/>
    <w:rsid w:val="00DD2C64"/>
    <w:rsid w:val="00DD5B6C"/>
    <w:rsid w:val="00DD6578"/>
    <w:rsid w:val="00DD6F64"/>
    <w:rsid w:val="00DD7707"/>
    <w:rsid w:val="00DE0573"/>
    <w:rsid w:val="00DE0986"/>
    <w:rsid w:val="00DE3E2B"/>
    <w:rsid w:val="00DE4B34"/>
    <w:rsid w:val="00DE635F"/>
    <w:rsid w:val="00DE72B0"/>
    <w:rsid w:val="00DF0B39"/>
    <w:rsid w:val="00DF0CB9"/>
    <w:rsid w:val="00DF352B"/>
    <w:rsid w:val="00DF5DDB"/>
    <w:rsid w:val="00E03644"/>
    <w:rsid w:val="00E04553"/>
    <w:rsid w:val="00E04992"/>
    <w:rsid w:val="00E04CFE"/>
    <w:rsid w:val="00E0536A"/>
    <w:rsid w:val="00E05C8A"/>
    <w:rsid w:val="00E0718C"/>
    <w:rsid w:val="00E10506"/>
    <w:rsid w:val="00E14A60"/>
    <w:rsid w:val="00E14F22"/>
    <w:rsid w:val="00E16A64"/>
    <w:rsid w:val="00E200CC"/>
    <w:rsid w:val="00E20B75"/>
    <w:rsid w:val="00E21FB7"/>
    <w:rsid w:val="00E241E7"/>
    <w:rsid w:val="00E24691"/>
    <w:rsid w:val="00E2533E"/>
    <w:rsid w:val="00E358A2"/>
    <w:rsid w:val="00E408C4"/>
    <w:rsid w:val="00E44066"/>
    <w:rsid w:val="00E5002F"/>
    <w:rsid w:val="00E524EF"/>
    <w:rsid w:val="00E54A4F"/>
    <w:rsid w:val="00E57546"/>
    <w:rsid w:val="00E6000B"/>
    <w:rsid w:val="00E60B7D"/>
    <w:rsid w:val="00E65396"/>
    <w:rsid w:val="00E75A6B"/>
    <w:rsid w:val="00E7774A"/>
    <w:rsid w:val="00E83E2E"/>
    <w:rsid w:val="00E87CDF"/>
    <w:rsid w:val="00E90BD2"/>
    <w:rsid w:val="00E9151D"/>
    <w:rsid w:val="00E9182F"/>
    <w:rsid w:val="00E92139"/>
    <w:rsid w:val="00E93235"/>
    <w:rsid w:val="00E93B37"/>
    <w:rsid w:val="00E97212"/>
    <w:rsid w:val="00E9773F"/>
    <w:rsid w:val="00EA3B0E"/>
    <w:rsid w:val="00EA6359"/>
    <w:rsid w:val="00EB1D78"/>
    <w:rsid w:val="00EB2DAE"/>
    <w:rsid w:val="00EB2E2E"/>
    <w:rsid w:val="00EB69A1"/>
    <w:rsid w:val="00EB6D73"/>
    <w:rsid w:val="00EC0650"/>
    <w:rsid w:val="00EC1AF5"/>
    <w:rsid w:val="00EC21FE"/>
    <w:rsid w:val="00EC39CD"/>
    <w:rsid w:val="00EC6E3A"/>
    <w:rsid w:val="00ED1F60"/>
    <w:rsid w:val="00ED265B"/>
    <w:rsid w:val="00ED7C7F"/>
    <w:rsid w:val="00EE39C7"/>
    <w:rsid w:val="00EE4898"/>
    <w:rsid w:val="00EF07EC"/>
    <w:rsid w:val="00EF0E19"/>
    <w:rsid w:val="00EF0F08"/>
    <w:rsid w:val="00EF1213"/>
    <w:rsid w:val="00EF38D3"/>
    <w:rsid w:val="00EF79E4"/>
    <w:rsid w:val="00F00411"/>
    <w:rsid w:val="00F117A6"/>
    <w:rsid w:val="00F11FC1"/>
    <w:rsid w:val="00F12F8F"/>
    <w:rsid w:val="00F13C63"/>
    <w:rsid w:val="00F158AD"/>
    <w:rsid w:val="00F16DB9"/>
    <w:rsid w:val="00F20575"/>
    <w:rsid w:val="00F20C03"/>
    <w:rsid w:val="00F2246D"/>
    <w:rsid w:val="00F23BB5"/>
    <w:rsid w:val="00F2787D"/>
    <w:rsid w:val="00F30BE7"/>
    <w:rsid w:val="00F31058"/>
    <w:rsid w:val="00F32664"/>
    <w:rsid w:val="00F331BD"/>
    <w:rsid w:val="00F33561"/>
    <w:rsid w:val="00F37057"/>
    <w:rsid w:val="00F37FCB"/>
    <w:rsid w:val="00F41D1B"/>
    <w:rsid w:val="00F45352"/>
    <w:rsid w:val="00F476DC"/>
    <w:rsid w:val="00F50502"/>
    <w:rsid w:val="00F5585D"/>
    <w:rsid w:val="00F5769D"/>
    <w:rsid w:val="00F57F96"/>
    <w:rsid w:val="00F604D0"/>
    <w:rsid w:val="00F60EBC"/>
    <w:rsid w:val="00F610F0"/>
    <w:rsid w:val="00F64963"/>
    <w:rsid w:val="00F702D6"/>
    <w:rsid w:val="00F730B3"/>
    <w:rsid w:val="00F73F65"/>
    <w:rsid w:val="00F816D2"/>
    <w:rsid w:val="00F840E4"/>
    <w:rsid w:val="00F840F7"/>
    <w:rsid w:val="00F854B1"/>
    <w:rsid w:val="00F85F02"/>
    <w:rsid w:val="00F9087D"/>
    <w:rsid w:val="00F910F7"/>
    <w:rsid w:val="00F95625"/>
    <w:rsid w:val="00F96041"/>
    <w:rsid w:val="00F9624D"/>
    <w:rsid w:val="00F97367"/>
    <w:rsid w:val="00FA3139"/>
    <w:rsid w:val="00FA69A4"/>
    <w:rsid w:val="00FA7419"/>
    <w:rsid w:val="00FB47F9"/>
    <w:rsid w:val="00FB561E"/>
    <w:rsid w:val="00FB781F"/>
    <w:rsid w:val="00FB7CBD"/>
    <w:rsid w:val="00FD169E"/>
    <w:rsid w:val="00FD6DC4"/>
    <w:rsid w:val="00FE2EBA"/>
    <w:rsid w:val="00FE5367"/>
    <w:rsid w:val="00FE6E2A"/>
    <w:rsid w:val="00FF1C01"/>
    <w:rsid w:val="00FF294E"/>
    <w:rsid w:val="00FF3034"/>
    <w:rsid w:val="00FF3470"/>
    <w:rsid w:val="00FF447F"/>
    <w:rsid w:val="00FF6CD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6C0BC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qFormat="1"/>
    <w:lsdException w:name="annotation reference" w:uiPriority="99"/>
    <w:lsdException w:name="endnote reference"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1A509E"/>
    <w:pPr>
      <w:keepNext/>
      <w:keepLines/>
      <w:widowControl/>
      <w:numPr>
        <w:numId w:val="28"/>
      </w:numPr>
      <w:spacing w:after="260"/>
      <w:outlineLvl w:val="0"/>
    </w:pPr>
    <w:rPr>
      <w:b/>
      <w:bCs/>
      <w:kern w:val="32"/>
      <w:szCs w:val="32"/>
      <w:u w:val="single"/>
    </w:rPr>
  </w:style>
  <w:style w:type="paragraph" w:styleId="Heading2">
    <w:name w:val="heading 2"/>
    <w:basedOn w:val="Normal"/>
    <w:next w:val="FERCparanumber"/>
    <w:link w:val="Heading2Char"/>
    <w:qFormat/>
    <w:rsid w:val="001A509E"/>
    <w:pPr>
      <w:keepNext/>
      <w:keepLines/>
      <w:widowControl/>
      <w:numPr>
        <w:ilvl w:val="1"/>
        <w:numId w:val="28"/>
      </w:numPr>
      <w:spacing w:after="260"/>
      <w:outlineLvl w:val="1"/>
    </w:pPr>
    <w:rPr>
      <w:b/>
      <w:bCs/>
      <w:iCs/>
      <w:kern w:val="32"/>
      <w:szCs w:val="28"/>
      <w:u w:val="single"/>
    </w:rPr>
  </w:style>
  <w:style w:type="paragraph" w:styleId="Heading3">
    <w:name w:val="heading 3"/>
    <w:basedOn w:val="Normal"/>
    <w:next w:val="FERCparanumber"/>
    <w:link w:val="Heading3Char"/>
    <w:qFormat/>
    <w:rsid w:val="001A509E"/>
    <w:pPr>
      <w:keepNext/>
      <w:keepLines/>
      <w:widowControl/>
      <w:numPr>
        <w:ilvl w:val="2"/>
        <w:numId w:val="28"/>
      </w:numPr>
      <w:spacing w:after="260"/>
      <w:outlineLvl w:val="2"/>
    </w:pPr>
    <w:rPr>
      <w:b/>
      <w:bCs/>
      <w:kern w:val="32"/>
      <w:szCs w:val="26"/>
      <w:u w:val="single"/>
    </w:rPr>
  </w:style>
  <w:style w:type="paragraph" w:styleId="Heading4">
    <w:name w:val="heading 4"/>
    <w:basedOn w:val="Normal"/>
    <w:next w:val="FERCparanumber"/>
    <w:link w:val="Heading4Char"/>
    <w:qFormat/>
    <w:rsid w:val="001A509E"/>
    <w:pPr>
      <w:keepNext/>
      <w:keepLines/>
      <w:widowControl/>
      <w:numPr>
        <w:ilvl w:val="3"/>
        <w:numId w:val="28"/>
      </w:numPr>
      <w:spacing w:after="260"/>
      <w:outlineLvl w:val="3"/>
    </w:pPr>
    <w:rPr>
      <w:b/>
      <w:bCs/>
      <w:kern w:val="32"/>
      <w:szCs w:val="28"/>
      <w:u w:val="single"/>
    </w:rPr>
  </w:style>
  <w:style w:type="paragraph" w:styleId="Heading5">
    <w:name w:val="heading 5"/>
    <w:basedOn w:val="Normal"/>
    <w:next w:val="FERCparanumber"/>
    <w:link w:val="Heading5Char"/>
    <w:qFormat/>
    <w:rsid w:val="001A509E"/>
    <w:pPr>
      <w:keepNext/>
      <w:keepLines/>
      <w:widowControl/>
      <w:numPr>
        <w:ilvl w:val="4"/>
        <w:numId w:val="28"/>
      </w:numPr>
      <w:spacing w:after="260"/>
      <w:outlineLvl w:val="4"/>
    </w:pPr>
    <w:rPr>
      <w:b/>
      <w:bCs/>
      <w:iCs/>
      <w:kern w:val="32"/>
      <w:szCs w:val="26"/>
      <w:u w:val="single"/>
    </w:rPr>
  </w:style>
  <w:style w:type="paragraph" w:styleId="Heading6">
    <w:name w:val="heading 6"/>
    <w:basedOn w:val="Normal"/>
    <w:next w:val="FERCparanumber"/>
    <w:link w:val="Heading6Char"/>
    <w:qFormat/>
    <w:rsid w:val="001A509E"/>
    <w:pPr>
      <w:keepNext/>
      <w:keepLines/>
      <w:widowControl/>
      <w:numPr>
        <w:ilvl w:val="5"/>
        <w:numId w:val="28"/>
      </w:numPr>
      <w:spacing w:after="260"/>
      <w:outlineLvl w:val="5"/>
    </w:pPr>
    <w:rPr>
      <w:b/>
      <w:bCs/>
      <w:kern w:val="32"/>
      <w:szCs w:val="22"/>
      <w:u w:val="single"/>
    </w:rPr>
  </w:style>
  <w:style w:type="paragraph" w:styleId="Heading7">
    <w:name w:val="heading 7"/>
    <w:basedOn w:val="Normal"/>
    <w:next w:val="FERCparanumber"/>
    <w:link w:val="Heading7Char"/>
    <w:qFormat/>
    <w:rsid w:val="001A509E"/>
    <w:pPr>
      <w:numPr>
        <w:ilvl w:val="6"/>
        <w:numId w:val="28"/>
      </w:numPr>
      <w:spacing w:after="260"/>
      <w:outlineLvl w:val="6"/>
    </w:pPr>
    <w:rPr>
      <w:b/>
      <w:kern w:val="32"/>
      <w:u w:val="single"/>
    </w:rPr>
  </w:style>
  <w:style w:type="paragraph" w:styleId="Heading8">
    <w:name w:val="heading 8"/>
    <w:basedOn w:val="Normal"/>
    <w:next w:val="FERCparanumber"/>
    <w:link w:val="Heading8Char"/>
    <w:qFormat/>
    <w:rsid w:val="001A509E"/>
    <w:pPr>
      <w:keepNext/>
      <w:keepLines/>
      <w:widowControl/>
      <w:numPr>
        <w:ilvl w:val="7"/>
        <w:numId w:val="28"/>
      </w:numPr>
      <w:spacing w:after="260"/>
      <w:outlineLvl w:val="7"/>
    </w:pPr>
    <w:rPr>
      <w:b/>
      <w:iCs/>
      <w:kern w:val="32"/>
      <w:u w:val="single"/>
    </w:rPr>
  </w:style>
  <w:style w:type="paragraph" w:styleId="Heading9">
    <w:name w:val="heading 9"/>
    <w:basedOn w:val="Normal"/>
    <w:next w:val="FERCparanumber"/>
    <w:link w:val="Heading9Char"/>
    <w:qFormat/>
    <w:rsid w:val="001A509E"/>
    <w:pPr>
      <w:keepNext/>
      <w:keepLines/>
      <w:widowControl/>
      <w:numPr>
        <w:ilvl w:val="8"/>
        <w:numId w:val="28"/>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7,o1,fr1,o2,fr2,o3,fr3,Style 13,Style 12,Style 15,Style 9,Style 18,(NECG) Footnote Reference,Style 20,Style 7,Style 8,Style 19,Style 28,Style 11,Style 16,Styl,o2...,Footnote Reference (EIS),fnr,Footnote reference (EA),."/>
    <w:basedOn w:val="DefaultParagraphFont"/>
    <w:qFormat/>
    <w:rsid w:val="00301152"/>
    <w:rPr>
      <w:rFonts w:ascii="Times New Roman" w:hAnsi="Times New Roman" w:cs="Times New Roman"/>
      <w:b/>
      <w:dstrike w:val="0"/>
      <w:sz w:val="26"/>
      <w:szCs w:val="26"/>
      <w:vertAlign w:val="superscript"/>
    </w:rPr>
  </w:style>
  <w:style w:type="paragraph" w:styleId="Header">
    <w:name w:val="header"/>
    <w:basedOn w:val="Normal"/>
    <w:link w:val="HeaderChar"/>
    <w:rsid w:val="00301152"/>
    <w:pPr>
      <w:tabs>
        <w:tab w:val="right" w:pos="8640"/>
      </w:tabs>
      <w:spacing w:after="120"/>
    </w:p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aliases w:val="Footnote Text Char2,Footnote Text Char Char2,Footnote Text Char1 Char Char,Footnote Text Char Char Char Char,Footnote Text Char1 Char1,Footnote Text Char Char1 Char,fn Char,Footnote Text Char Char Char1,fn,fn Char1,ft Char,Footnote Text Ch"/>
    <w:basedOn w:val="Normal"/>
    <w:link w:val="FootnoteTextChar"/>
    <w:rsid w:val="00301152"/>
    <w:pPr>
      <w:spacing w:after="260"/>
      <w:ind w:firstLine="720"/>
    </w:pPr>
    <w:rPr>
      <w:szCs w:val="20"/>
    </w:rPr>
  </w:style>
  <w:style w:type="character" w:customStyle="1" w:styleId="a">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basedOn w:val="DefaultParagraphFont"/>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link w:val="FERCparanumberChar"/>
    <w:qFormat/>
    <w:rsid w:val="001A509E"/>
    <w:pPr>
      <w:widowControl/>
      <w:numPr>
        <w:numId w:val="5"/>
      </w:numPr>
      <w:spacing w:after="240"/>
    </w:pPr>
  </w:style>
  <w:style w:type="character" w:customStyle="1" w:styleId="Heading1Char">
    <w:name w:val="Heading 1 Char"/>
    <w:basedOn w:val="DefaultParagraphFont"/>
    <w:link w:val="Heading1"/>
    <w:rsid w:val="001A509E"/>
    <w:rPr>
      <w:b/>
      <w:bCs/>
      <w:kern w:val="32"/>
      <w:sz w:val="26"/>
      <w:szCs w:val="32"/>
      <w:u w:val="single"/>
      <w:lang w:bidi="ar-SA"/>
    </w:rPr>
  </w:style>
  <w:style w:type="character" w:customStyle="1" w:styleId="Heading2Char">
    <w:name w:val="Heading 2 Char"/>
    <w:basedOn w:val="DefaultParagraphFont"/>
    <w:link w:val="Heading2"/>
    <w:rsid w:val="001A509E"/>
    <w:rPr>
      <w:b/>
      <w:bCs/>
      <w:iCs/>
      <w:kern w:val="32"/>
      <w:sz w:val="26"/>
      <w:szCs w:val="28"/>
      <w:u w:val="single"/>
      <w:lang w:bidi="ar-SA"/>
    </w:rPr>
  </w:style>
  <w:style w:type="character" w:customStyle="1" w:styleId="Heading3Char">
    <w:name w:val="Heading 3 Char"/>
    <w:basedOn w:val="DefaultParagraphFont"/>
    <w:link w:val="Heading3"/>
    <w:rsid w:val="001A509E"/>
    <w:rPr>
      <w:b/>
      <w:bCs/>
      <w:kern w:val="32"/>
      <w:sz w:val="26"/>
      <w:szCs w:val="26"/>
      <w:u w:val="single"/>
      <w:lang w:bidi="ar-SA"/>
    </w:rPr>
  </w:style>
  <w:style w:type="character" w:customStyle="1" w:styleId="Heading4Char">
    <w:name w:val="Heading 4 Char"/>
    <w:basedOn w:val="DefaultParagraphFont"/>
    <w:link w:val="Heading4"/>
    <w:rsid w:val="001A509E"/>
    <w:rPr>
      <w:b/>
      <w:bCs/>
      <w:kern w:val="32"/>
      <w:sz w:val="26"/>
      <w:szCs w:val="28"/>
      <w:u w:val="single"/>
      <w:lang w:bidi="ar-SA"/>
    </w:rPr>
  </w:style>
  <w:style w:type="character" w:customStyle="1" w:styleId="Heading5Char">
    <w:name w:val="Heading 5 Char"/>
    <w:basedOn w:val="DefaultParagraphFont"/>
    <w:link w:val="Heading5"/>
    <w:rsid w:val="001A509E"/>
    <w:rPr>
      <w:b/>
      <w:bCs/>
      <w:iCs/>
      <w:kern w:val="32"/>
      <w:sz w:val="26"/>
      <w:szCs w:val="26"/>
      <w:u w:val="single"/>
      <w:lang w:bidi="ar-SA"/>
    </w:rPr>
  </w:style>
  <w:style w:type="character" w:customStyle="1" w:styleId="Heading6Char">
    <w:name w:val="Heading 6 Char"/>
    <w:basedOn w:val="DefaultParagraphFont"/>
    <w:link w:val="Heading6"/>
    <w:rsid w:val="001A509E"/>
    <w:rPr>
      <w:b/>
      <w:bCs/>
      <w:kern w:val="32"/>
      <w:sz w:val="26"/>
      <w:szCs w:val="22"/>
      <w:u w:val="single"/>
      <w:lang w:bidi="ar-SA"/>
    </w:rPr>
  </w:style>
  <w:style w:type="character" w:customStyle="1" w:styleId="Heading7Char">
    <w:name w:val="Heading 7 Char"/>
    <w:basedOn w:val="DefaultParagraphFont"/>
    <w:link w:val="Heading7"/>
    <w:rsid w:val="001A509E"/>
    <w:rPr>
      <w:b/>
      <w:kern w:val="32"/>
      <w:sz w:val="26"/>
      <w:szCs w:val="24"/>
      <w:u w:val="single"/>
      <w:lang w:bidi="ar-SA"/>
    </w:rPr>
  </w:style>
  <w:style w:type="character" w:customStyle="1" w:styleId="Heading8Char">
    <w:name w:val="Heading 8 Char"/>
    <w:basedOn w:val="DefaultParagraphFont"/>
    <w:link w:val="Heading8"/>
    <w:rsid w:val="001A509E"/>
    <w:rPr>
      <w:b/>
      <w:iCs/>
      <w:kern w:val="32"/>
      <w:sz w:val="26"/>
      <w:szCs w:val="24"/>
      <w:u w:val="single"/>
      <w:lang w:bidi="ar-SA"/>
    </w:rPr>
  </w:style>
  <w:style w:type="character" w:customStyle="1" w:styleId="Heading9Char">
    <w:name w:val="Heading 9 Char"/>
    <w:basedOn w:val="DefaultParagraphFont"/>
    <w:link w:val="Heading9"/>
    <w:rsid w:val="001A509E"/>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1152"/>
    <w:rPr>
      <w:b/>
      <w:bCs/>
      <w:i/>
      <w:iCs/>
      <w:color w:val="4F81BD" w:themeColor="accent1"/>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7"/>
      </w:numPr>
    </w:pPr>
  </w:style>
  <w:style w:type="paragraph" w:styleId="ListBullet2">
    <w:name w:val="List Bullet 2"/>
    <w:basedOn w:val="Normal"/>
    <w:rsid w:val="00301152"/>
    <w:pPr>
      <w:numPr>
        <w:numId w:val="9"/>
      </w:numPr>
    </w:pPr>
  </w:style>
  <w:style w:type="paragraph" w:styleId="ListBullet3">
    <w:name w:val="List Bullet 3"/>
    <w:basedOn w:val="Normal"/>
    <w:rsid w:val="00301152"/>
    <w:pPr>
      <w:numPr>
        <w:numId w:val="11"/>
      </w:numPr>
    </w:pPr>
  </w:style>
  <w:style w:type="paragraph" w:styleId="ListBullet4">
    <w:name w:val="List Bullet 4"/>
    <w:basedOn w:val="Normal"/>
    <w:rsid w:val="00301152"/>
    <w:pPr>
      <w:numPr>
        <w:numId w:val="13"/>
      </w:numPr>
    </w:pPr>
  </w:style>
  <w:style w:type="paragraph" w:styleId="ListBullet5">
    <w:name w:val="List Bullet 5"/>
    <w:basedOn w:val="Normal"/>
    <w:rsid w:val="00301152"/>
    <w:pPr>
      <w:numPr>
        <w:numId w:val="15"/>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17"/>
      </w:numPr>
    </w:pPr>
  </w:style>
  <w:style w:type="paragraph" w:styleId="ListNumber2">
    <w:name w:val="List Number 2"/>
    <w:basedOn w:val="Normal"/>
    <w:rsid w:val="00301152"/>
    <w:pPr>
      <w:numPr>
        <w:numId w:val="19"/>
      </w:numPr>
    </w:pPr>
  </w:style>
  <w:style w:type="paragraph" w:styleId="ListNumber3">
    <w:name w:val="List Number 3"/>
    <w:basedOn w:val="Normal"/>
    <w:rsid w:val="00301152"/>
    <w:pPr>
      <w:numPr>
        <w:numId w:val="21"/>
      </w:numPr>
    </w:pPr>
  </w:style>
  <w:style w:type="paragraph" w:styleId="ListNumber4">
    <w:name w:val="List Number 4"/>
    <w:basedOn w:val="Normal"/>
    <w:rsid w:val="00301152"/>
    <w:pPr>
      <w:numPr>
        <w:numId w:val="23"/>
      </w:numPr>
    </w:pPr>
  </w:style>
  <w:style w:type="paragraph" w:styleId="ListNumber5">
    <w:name w:val="List Number 5"/>
    <w:basedOn w:val="Normal"/>
    <w:rsid w:val="00301152"/>
    <w:pPr>
      <w:numPr>
        <w:numId w:val="25"/>
      </w:numPr>
    </w:pPr>
  </w:style>
  <w:style w:type="paragraph" w:styleId="ListParagraph">
    <w:name w:val="List Paragraph"/>
    <w:basedOn w:val="Normal"/>
    <w:uiPriority w:val="34"/>
    <w:qFormat/>
    <w:rsid w:val="00301152"/>
    <w:pPr>
      <w:ind w:left="720"/>
      <w:contextualSpacing/>
    </w:pPr>
  </w:style>
  <w:style w:type="paragraph" w:styleId="MacroText">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lang w:bidi="ar-SA"/>
    </w:rPr>
  </w:style>
  <w:style w:type="character" w:customStyle="1" w:styleId="MacroTextChar">
    <w:name w:val="Macro Text Char"/>
    <w:basedOn w:val="DefaultParagraphFont"/>
    <w:link w:val="MacroText"/>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spacing w:after="240"/>
      <w:ind w:left="1440"/>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themeColor="text1"/>
    </w:rPr>
  </w:style>
  <w:style w:type="character" w:customStyle="1" w:styleId="QuoteChar">
    <w:name w:val="Quote Char"/>
    <w:basedOn w:val="DefaultParagraphFont"/>
    <w:link w:val="Quote"/>
    <w:uiPriority w:val="29"/>
    <w:rsid w:val="00301152"/>
    <w:rPr>
      <w:i/>
      <w:iCs/>
      <w:color w:val="000000" w:themeColor="text1"/>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semiHidden/>
    <w:rsid w:val="00301152"/>
  </w:style>
  <w:style w:type="paragraph" w:styleId="TOC2">
    <w:name w:val="toc 2"/>
    <w:basedOn w:val="Normal"/>
    <w:next w:val="Normal"/>
    <w:semiHidden/>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Theme="majorHAnsi" w:eastAsiaTheme="majorEastAsia" w:hAnsiTheme="majorHAnsi" w:cstheme="majorBidi"/>
      <w:color w:val="365F91" w:themeColor="accent1" w:themeShade="BF"/>
      <w:kern w:val="0"/>
      <w:sz w:val="28"/>
      <w:szCs w:val="28"/>
      <w:u w:val="none"/>
    </w:rPr>
  </w:style>
  <w:style w:type="character" w:styleId="Hyperlink">
    <w:name w:val="Hyperlink"/>
    <w:basedOn w:val="DefaultParagraphFont"/>
    <w:rsid w:val="0025400C"/>
    <w:rPr>
      <w:color w:val="0000FF"/>
      <w:u w:val="single"/>
    </w:rPr>
  </w:style>
  <w:style w:type="character" w:customStyle="1" w:styleId="HeaderChar">
    <w:name w:val="Header Char"/>
    <w:basedOn w:val="DefaultParagraphFont"/>
    <w:link w:val="Header"/>
    <w:rsid w:val="00723333"/>
    <w:rPr>
      <w:sz w:val="26"/>
      <w:szCs w:val="24"/>
      <w:lang w:bidi="ar-SA"/>
    </w:rPr>
  </w:style>
  <w:style w:type="character" w:customStyle="1" w:styleId="a0">
    <w:basedOn w:val="DefaultParagraphFont"/>
    <w:uiPriority w:val="99"/>
    <w:rsid w:val="00723333"/>
    <w:rPr>
      <w:sz w:val="26"/>
      <w:lang w:bidi="ar-SA"/>
    </w:rPr>
  </w:style>
  <w:style w:type="character" w:customStyle="1" w:styleId="FootnoteTextChar">
    <w:name w:val="Footnote Text Char"/>
    <w:aliases w:val="Footnote Text Char2 Char,Footnote Text Char Char2 Char,Footnote Text Char1 Char Char Char,Footnote Text Char Char Char Char Char,Footnote Text Char1 Char1 Char,Footnote Text Char Char1 Char Char,fn Char Char,fn Char2,fn Char1 Char"/>
    <w:basedOn w:val="DefaultParagraphFont"/>
    <w:link w:val="FootnoteText"/>
    <w:rsid w:val="00734A04"/>
    <w:rPr>
      <w:sz w:val="26"/>
      <w:lang w:bidi="ar-SA"/>
    </w:rPr>
  </w:style>
  <w:style w:type="character" w:styleId="PlaceholderText">
    <w:name w:val="Placeholder Text"/>
    <w:basedOn w:val="DefaultParagraphFont"/>
    <w:uiPriority w:val="99"/>
    <w:semiHidden/>
    <w:rsid w:val="00044589"/>
    <w:rPr>
      <w:color w:val="808080"/>
    </w:rPr>
  </w:style>
  <w:style w:type="paragraph" w:customStyle="1" w:styleId="LetterStyle">
    <w:name w:val="Letter Style"/>
    <w:basedOn w:val="Normal"/>
    <w:rsid w:val="00044589"/>
    <w:pPr>
      <w:widowControl/>
      <w:autoSpaceDE/>
      <w:autoSpaceDN/>
      <w:adjustRightInd/>
      <w:spacing w:after="240"/>
      <w:ind w:firstLine="720"/>
    </w:pPr>
    <w:rPr>
      <w:szCs w:val="26"/>
    </w:rPr>
  </w:style>
  <w:style w:type="character" w:customStyle="1" w:styleId="FERCparanumberChar">
    <w:name w:val="FERC paranumber Char"/>
    <w:link w:val="FERCparanumber"/>
    <w:locked/>
    <w:rsid w:val="008007E0"/>
    <w:rPr>
      <w:sz w:val="26"/>
      <w:szCs w:val="24"/>
      <w:lang w:bidi="ar-SA"/>
    </w:rPr>
  </w:style>
  <w:style w:type="character" w:customStyle="1" w:styleId="FootnoteTextChar1CharCharChar1Char">
    <w:name w:val="Footnote Text Char1 Char Char Char1 Char"/>
    <w:aliases w:val="f Char"/>
    <w:rsid w:val="00342735"/>
    <w:rPr>
      <w:sz w:val="2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qFormat="1"/>
    <w:lsdException w:name="annotation reference" w:uiPriority="99"/>
    <w:lsdException w:name="endnote reference"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1A509E"/>
    <w:pPr>
      <w:keepNext/>
      <w:keepLines/>
      <w:widowControl/>
      <w:numPr>
        <w:numId w:val="28"/>
      </w:numPr>
      <w:spacing w:after="260"/>
      <w:outlineLvl w:val="0"/>
    </w:pPr>
    <w:rPr>
      <w:b/>
      <w:bCs/>
      <w:kern w:val="32"/>
      <w:szCs w:val="32"/>
      <w:u w:val="single"/>
    </w:rPr>
  </w:style>
  <w:style w:type="paragraph" w:styleId="Heading2">
    <w:name w:val="heading 2"/>
    <w:basedOn w:val="Normal"/>
    <w:next w:val="FERCparanumber"/>
    <w:link w:val="Heading2Char"/>
    <w:qFormat/>
    <w:rsid w:val="001A509E"/>
    <w:pPr>
      <w:keepNext/>
      <w:keepLines/>
      <w:widowControl/>
      <w:numPr>
        <w:ilvl w:val="1"/>
        <w:numId w:val="28"/>
      </w:numPr>
      <w:spacing w:after="260"/>
      <w:outlineLvl w:val="1"/>
    </w:pPr>
    <w:rPr>
      <w:b/>
      <w:bCs/>
      <w:iCs/>
      <w:kern w:val="32"/>
      <w:szCs w:val="28"/>
      <w:u w:val="single"/>
    </w:rPr>
  </w:style>
  <w:style w:type="paragraph" w:styleId="Heading3">
    <w:name w:val="heading 3"/>
    <w:basedOn w:val="Normal"/>
    <w:next w:val="FERCparanumber"/>
    <w:link w:val="Heading3Char"/>
    <w:qFormat/>
    <w:rsid w:val="001A509E"/>
    <w:pPr>
      <w:keepNext/>
      <w:keepLines/>
      <w:widowControl/>
      <w:numPr>
        <w:ilvl w:val="2"/>
        <w:numId w:val="28"/>
      </w:numPr>
      <w:spacing w:after="260"/>
      <w:outlineLvl w:val="2"/>
    </w:pPr>
    <w:rPr>
      <w:b/>
      <w:bCs/>
      <w:kern w:val="32"/>
      <w:szCs w:val="26"/>
      <w:u w:val="single"/>
    </w:rPr>
  </w:style>
  <w:style w:type="paragraph" w:styleId="Heading4">
    <w:name w:val="heading 4"/>
    <w:basedOn w:val="Normal"/>
    <w:next w:val="FERCparanumber"/>
    <w:link w:val="Heading4Char"/>
    <w:qFormat/>
    <w:rsid w:val="001A509E"/>
    <w:pPr>
      <w:keepNext/>
      <w:keepLines/>
      <w:widowControl/>
      <w:numPr>
        <w:ilvl w:val="3"/>
        <w:numId w:val="28"/>
      </w:numPr>
      <w:spacing w:after="260"/>
      <w:outlineLvl w:val="3"/>
    </w:pPr>
    <w:rPr>
      <w:b/>
      <w:bCs/>
      <w:kern w:val="32"/>
      <w:szCs w:val="28"/>
      <w:u w:val="single"/>
    </w:rPr>
  </w:style>
  <w:style w:type="paragraph" w:styleId="Heading5">
    <w:name w:val="heading 5"/>
    <w:basedOn w:val="Normal"/>
    <w:next w:val="FERCparanumber"/>
    <w:link w:val="Heading5Char"/>
    <w:qFormat/>
    <w:rsid w:val="001A509E"/>
    <w:pPr>
      <w:keepNext/>
      <w:keepLines/>
      <w:widowControl/>
      <w:numPr>
        <w:ilvl w:val="4"/>
        <w:numId w:val="28"/>
      </w:numPr>
      <w:spacing w:after="260"/>
      <w:outlineLvl w:val="4"/>
    </w:pPr>
    <w:rPr>
      <w:b/>
      <w:bCs/>
      <w:iCs/>
      <w:kern w:val="32"/>
      <w:szCs w:val="26"/>
      <w:u w:val="single"/>
    </w:rPr>
  </w:style>
  <w:style w:type="paragraph" w:styleId="Heading6">
    <w:name w:val="heading 6"/>
    <w:basedOn w:val="Normal"/>
    <w:next w:val="FERCparanumber"/>
    <w:link w:val="Heading6Char"/>
    <w:qFormat/>
    <w:rsid w:val="001A509E"/>
    <w:pPr>
      <w:keepNext/>
      <w:keepLines/>
      <w:widowControl/>
      <w:numPr>
        <w:ilvl w:val="5"/>
        <w:numId w:val="28"/>
      </w:numPr>
      <w:spacing w:after="260"/>
      <w:outlineLvl w:val="5"/>
    </w:pPr>
    <w:rPr>
      <w:b/>
      <w:bCs/>
      <w:kern w:val="32"/>
      <w:szCs w:val="22"/>
      <w:u w:val="single"/>
    </w:rPr>
  </w:style>
  <w:style w:type="paragraph" w:styleId="Heading7">
    <w:name w:val="heading 7"/>
    <w:basedOn w:val="Normal"/>
    <w:next w:val="FERCparanumber"/>
    <w:link w:val="Heading7Char"/>
    <w:qFormat/>
    <w:rsid w:val="001A509E"/>
    <w:pPr>
      <w:numPr>
        <w:ilvl w:val="6"/>
        <w:numId w:val="28"/>
      </w:numPr>
      <w:spacing w:after="260"/>
      <w:outlineLvl w:val="6"/>
    </w:pPr>
    <w:rPr>
      <w:b/>
      <w:kern w:val="32"/>
      <w:u w:val="single"/>
    </w:rPr>
  </w:style>
  <w:style w:type="paragraph" w:styleId="Heading8">
    <w:name w:val="heading 8"/>
    <w:basedOn w:val="Normal"/>
    <w:next w:val="FERCparanumber"/>
    <w:link w:val="Heading8Char"/>
    <w:qFormat/>
    <w:rsid w:val="001A509E"/>
    <w:pPr>
      <w:keepNext/>
      <w:keepLines/>
      <w:widowControl/>
      <w:numPr>
        <w:ilvl w:val="7"/>
        <w:numId w:val="28"/>
      </w:numPr>
      <w:spacing w:after="260"/>
      <w:outlineLvl w:val="7"/>
    </w:pPr>
    <w:rPr>
      <w:b/>
      <w:iCs/>
      <w:kern w:val="32"/>
      <w:u w:val="single"/>
    </w:rPr>
  </w:style>
  <w:style w:type="paragraph" w:styleId="Heading9">
    <w:name w:val="heading 9"/>
    <w:basedOn w:val="Normal"/>
    <w:next w:val="FERCparanumber"/>
    <w:link w:val="Heading9Char"/>
    <w:qFormat/>
    <w:rsid w:val="001A509E"/>
    <w:pPr>
      <w:keepNext/>
      <w:keepLines/>
      <w:widowControl/>
      <w:numPr>
        <w:ilvl w:val="8"/>
        <w:numId w:val="28"/>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7,o1,fr1,o2,fr2,o3,fr3,Style 13,Style 12,Style 15,Style 9,Style 18,(NECG) Footnote Reference,Style 20,Style 7,Style 8,Style 19,Style 28,Style 11,Style 16,Styl,o2...,Footnote Reference (EIS),fnr,Footnote reference (EA),."/>
    <w:basedOn w:val="DefaultParagraphFont"/>
    <w:qFormat/>
    <w:rsid w:val="00301152"/>
    <w:rPr>
      <w:rFonts w:ascii="Times New Roman" w:hAnsi="Times New Roman" w:cs="Times New Roman"/>
      <w:b/>
      <w:dstrike w:val="0"/>
      <w:sz w:val="26"/>
      <w:szCs w:val="26"/>
      <w:vertAlign w:val="superscript"/>
    </w:rPr>
  </w:style>
  <w:style w:type="paragraph" w:styleId="Header">
    <w:name w:val="header"/>
    <w:basedOn w:val="Normal"/>
    <w:link w:val="HeaderChar"/>
    <w:rsid w:val="00301152"/>
    <w:pPr>
      <w:tabs>
        <w:tab w:val="right" w:pos="8640"/>
      </w:tabs>
      <w:spacing w:after="120"/>
    </w:p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aliases w:val="Footnote Text Char2,Footnote Text Char Char2,Footnote Text Char1 Char Char,Footnote Text Char Char Char Char,Footnote Text Char1 Char1,Footnote Text Char Char1 Char,fn Char,Footnote Text Char Char Char1,fn,fn Char1,ft Char,Footnote Text Ch"/>
    <w:basedOn w:val="Normal"/>
    <w:link w:val="FootnoteTextChar"/>
    <w:rsid w:val="00301152"/>
    <w:pPr>
      <w:spacing w:after="260"/>
      <w:ind w:firstLine="720"/>
    </w:pPr>
    <w:rPr>
      <w:szCs w:val="20"/>
    </w:rPr>
  </w:style>
  <w:style w:type="character" w:customStyle="1" w:styleId="a">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basedOn w:val="DefaultParagraphFont"/>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link w:val="FERCparanumberChar"/>
    <w:qFormat/>
    <w:rsid w:val="001A509E"/>
    <w:pPr>
      <w:widowControl/>
      <w:numPr>
        <w:numId w:val="5"/>
      </w:numPr>
      <w:spacing w:after="240"/>
    </w:pPr>
  </w:style>
  <w:style w:type="character" w:customStyle="1" w:styleId="Heading1Char">
    <w:name w:val="Heading 1 Char"/>
    <w:basedOn w:val="DefaultParagraphFont"/>
    <w:link w:val="Heading1"/>
    <w:rsid w:val="001A509E"/>
    <w:rPr>
      <w:b/>
      <w:bCs/>
      <w:kern w:val="32"/>
      <w:sz w:val="26"/>
      <w:szCs w:val="32"/>
      <w:u w:val="single"/>
      <w:lang w:bidi="ar-SA"/>
    </w:rPr>
  </w:style>
  <w:style w:type="character" w:customStyle="1" w:styleId="Heading2Char">
    <w:name w:val="Heading 2 Char"/>
    <w:basedOn w:val="DefaultParagraphFont"/>
    <w:link w:val="Heading2"/>
    <w:rsid w:val="001A509E"/>
    <w:rPr>
      <w:b/>
      <w:bCs/>
      <w:iCs/>
      <w:kern w:val="32"/>
      <w:sz w:val="26"/>
      <w:szCs w:val="28"/>
      <w:u w:val="single"/>
      <w:lang w:bidi="ar-SA"/>
    </w:rPr>
  </w:style>
  <w:style w:type="character" w:customStyle="1" w:styleId="Heading3Char">
    <w:name w:val="Heading 3 Char"/>
    <w:basedOn w:val="DefaultParagraphFont"/>
    <w:link w:val="Heading3"/>
    <w:rsid w:val="001A509E"/>
    <w:rPr>
      <w:b/>
      <w:bCs/>
      <w:kern w:val="32"/>
      <w:sz w:val="26"/>
      <w:szCs w:val="26"/>
      <w:u w:val="single"/>
      <w:lang w:bidi="ar-SA"/>
    </w:rPr>
  </w:style>
  <w:style w:type="character" w:customStyle="1" w:styleId="Heading4Char">
    <w:name w:val="Heading 4 Char"/>
    <w:basedOn w:val="DefaultParagraphFont"/>
    <w:link w:val="Heading4"/>
    <w:rsid w:val="001A509E"/>
    <w:rPr>
      <w:b/>
      <w:bCs/>
      <w:kern w:val="32"/>
      <w:sz w:val="26"/>
      <w:szCs w:val="28"/>
      <w:u w:val="single"/>
      <w:lang w:bidi="ar-SA"/>
    </w:rPr>
  </w:style>
  <w:style w:type="character" w:customStyle="1" w:styleId="Heading5Char">
    <w:name w:val="Heading 5 Char"/>
    <w:basedOn w:val="DefaultParagraphFont"/>
    <w:link w:val="Heading5"/>
    <w:rsid w:val="001A509E"/>
    <w:rPr>
      <w:b/>
      <w:bCs/>
      <w:iCs/>
      <w:kern w:val="32"/>
      <w:sz w:val="26"/>
      <w:szCs w:val="26"/>
      <w:u w:val="single"/>
      <w:lang w:bidi="ar-SA"/>
    </w:rPr>
  </w:style>
  <w:style w:type="character" w:customStyle="1" w:styleId="Heading6Char">
    <w:name w:val="Heading 6 Char"/>
    <w:basedOn w:val="DefaultParagraphFont"/>
    <w:link w:val="Heading6"/>
    <w:rsid w:val="001A509E"/>
    <w:rPr>
      <w:b/>
      <w:bCs/>
      <w:kern w:val="32"/>
      <w:sz w:val="26"/>
      <w:szCs w:val="22"/>
      <w:u w:val="single"/>
      <w:lang w:bidi="ar-SA"/>
    </w:rPr>
  </w:style>
  <w:style w:type="character" w:customStyle="1" w:styleId="Heading7Char">
    <w:name w:val="Heading 7 Char"/>
    <w:basedOn w:val="DefaultParagraphFont"/>
    <w:link w:val="Heading7"/>
    <w:rsid w:val="001A509E"/>
    <w:rPr>
      <w:b/>
      <w:kern w:val="32"/>
      <w:sz w:val="26"/>
      <w:szCs w:val="24"/>
      <w:u w:val="single"/>
      <w:lang w:bidi="ar-SA"/>
    </w:rPr>
  </w:style>
  <w:style w:type="character" w:customStyle="1" w:styleId="Heading8Char">
    <w:name w:val="Heading 8 Char"/>
    <w:basedOn w:val="DefaultParagraphFont"/>
    <w:link w:val="Heading8"/>
    <w:rsid w:val="001A509E"/>
    <w:rPr>
      <w:b/>
      <w:iCs/>
      <w:kern w:val="32"/>
      <w:sz w:val="26"/>
      <w:szCs w:val="24"/>
      <w:u w:val="single"/>
      <w:lang w:bidi="ar-SA"/>
    </w:rPr>
  </w:style>
  <w:style w:type="character" w:customStyle="1" w:styleId="Heading9Char">
    <w:name w:val="Heading 9 Char"/>
    <w:basedOn w:val="DefaultParagraphFont"/>
    <w:link w:val="Heading9"/>
    <w:rsid w:val="001A509E"/>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1152"/>
    <w:rPr>
      <w:b/>
      <w:bCs/>
      <w:i/>
      <w:iCs/>
      <w:color w:val="4F81BD" w:themeColor="accent1"/>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7"/>
      </w:numPr>
    </w:pPr>
  </w:style>
  <w:style w:type="paragraph" w:styleId="ListBullet2">
    <w:name w:val="List Bullet 2"/>
    <w:basedOn w:val="Normal"/>
    <w:rsid w:val="00301152"/>
    <w:pPr>
      <w:numPr>
        <w:numId w:val="9"/>
      </w:numPr>
    </w:pPr>
  </w:style>
  <w:style w:type="paragraph" w:styleId="ListBullet3">
    <w:name w:val="List Bullet 3"/>
    <w:basedOn w:val="Normal"/>
    <w:rsid w:val="00301152"/>
    <w:pPr>
      <w:numPr>
        <w:numId w:val="11"/>
      </w:numPr>
    </w:pPr>
  </w:style>
  <w:style w:type="paragraph" w:styleId="ListBullet4">
    <w:name w:val="List Bullet 4"/>
    <w:basedOn w:val="Normal"/>
    <w:rsid w:val="00301152"/>
    <w:pPr>
      <w:numPr>
        <w:numId w:val="13"/>
      </w:numPr>
    </w:pPr>
  </w:style>
  <w:style w:type="paragraph" w:styleId="ListBullet5">
    <w:name w:val="List Bullet 5"/>
    <w:basedOn w:val="Normal"/>
    <w:rsid w:val="00301152"/>
    <w:pPr>
      <w:numPr>
        <w:numId w:val="15"/>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17"/>
      </w:numPr>
    </w:pPr>
  </w:style>
  <w:style w:type="paragraph" w:styleId="ListNumber2">
    <w:name w:val="List Number 2"/>
    <w:basedOn w:val="Normal"/>
    <w:rsid w:val="00301152"/>
    <w:pPr>
      <w:numPr>
        <w:numId w:val="19"/>
      </w:numPr>
    </w:pPr>
  </w:style>
  <w:style w:type="paragraph" w:styleId="ListNumber3">
    <w:name w:val="List Number 3"/>
    <w:basedOn w:val="Normal"/>
    <w:rsid w:val="00301152"/>
    <w:pPr>
      <w:numPr>
        <w:numId w:val="21"/>
      </w:numPr>
    </w:pPr>
  </w:style>
  <w:style w:type="paragraph" w:styleId="ListNumber4">
    <w:name w:val="List Number 4"/>
    <w:basedOn w:val="Normal"/>
    <w:rsid w:val="00301152"/>
    <w:pPr>
      <w:numPr>
        <w:numId w:val="23"/>
      </w:numPr>
    </w:pPr>
  </w:style>
  <w:style w:type="paragraph" w:styleId="ListNumber5">
    <w:name w:val="List Number 5"/>
    <w:basedOn w:val="Normal"/>
    <w:rsid w:val="00301152"/>
    <w:pPr>
      <w:numPr>
        <w:numId w:val="25"/>
      </w:numPr>
    </w:pPr>
  </w:style>
  <w:style w:type="paragraph" w:styleId="ListParagraph">
    <w:name w:val="List Paragraph"/>
    <w:basedOn w:val="Normal"/>
    <w:uiPriority w:val="34"/>
    <w:qFormat/>
    <w:rsid w:val="00301152"/>
    <w:pPr>
      <w:ind w:left="720"/>
      <w:contextualSpacing/>
    </w:pPr>
  </w:style>
  <w:style w:type="paragraph" w:styleId="MacroText">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lang w:bidi="ar-SA"/>
    </w:rPr>
  </w:style>
  <w:style w:type="character" w:customStyle="1" w:styleId="MacroTextChar">
    <w:name w:val="Macro Text Char"/>
    <w:basedOn w:val="DefaultParagraphFont"/>
    <w:link w:val="MacroText"/>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spacing w:after="240"/>
      <w:ind w:left="1440"/>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themeColor="text1"/>
    </w:rPr>
  </w:style>
  <w:style w:type="character" w:customStyle="1" w:styleId="QuoteChar">
    <w:name w:val="Quote Char"/>
    <w:basedOn w:val="DefaultParagraphFont"/>
    <w:link w:val="Quote"/>
    <w:uiPriority w:val="29"/>
    <w:rsid w:val="00301152"/>
    <w:rPr>
      <w:i/>
      <w:iCs/>
      <w:color w:val="000000" w:themeColor="text1"/>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semiHidden/>
    <w:rsid w:val="00301152"/>
  </w:style>
  <w:style w:type="paragraph" w:styleId="TOC2">
    <w:name w:val="toc 2"/>
    <w:basedOn w:val="Normal"/>
    <w:next w:val="Normal"/>
    <w:semiHidden/>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Theme="majorHAnsi" w:eastAsiaTheme="majorEastAsia" w:hAnsiTheme="majorHAnsi" w:cstheme="majorBidi"/>
      <w:color w:val="365F91" w:themeColor="accent1" w:themeShade="BF"/>
      <w:kern w:val="0"/>
      <w:sz w:val="28"/>
      <w:szCs w:val="28"/>
      <w:u w:val="none"/>
    </w:rPr>
  </w:style>
  <w:style w:type="character" w:styleId="Hyperlink">
    <w:name w:val="Hyperlink"/>
    <w:basedOn w:val="DefaultParagraphFont"/>
    <w:rsid w:val="0025400C"/>
    <w:rPr>
      <w:color w:val="0000FF"/>
      <w:u w:val="single"/>
    </w:rPr>
  </w:style>
  <w:style w:type="character" w:customStyle="1" w:styleId="HeaderChar">
    <w:name w:val="Header Char"/>
    <w:basedOn w:val="DefaultParagraphFont"/>
    <w:link w:val="Header"/>
    <w:rsid w:val="00723333"/>
    <w:rPr>
      <w:sz w:val="26"/>
      <w:szCs w:val="24"/>
      <w:lang w:bidi="ar-SA"/>
    </w:rPr>
  </w:style>
  <w:style w:type="character" w:customStyle="1" w:styleId="a0">
    <w:basedOn w:val="DefaultParagraphFont"/>
    <w:uiPriority w:val="99"/>
    <w:rsid w:val="00723333"/>
    <w:rPr>
      <w:sz w:val="26"/>
      <w:lang w:bidi="ar-SA"/>
    </w:rPr>
  </w:style>
  <w:style w:type="character" w:customStyle="1" w:styleId="FootnoteTextChar">
    <w:name w:val="Footnote Text Char"/>
    <w:aliases w:val="Footnote Text Char2 Char,Footnote Text Char Char2 Char,Footnote Text Char1 Char Char Char,Footnote Text Char Char Char Char Char,Footnote Text Char1 Char1 Char,Footnote Text Char Char1 Char Char,fn Char Char,fn Char2,fn Char1 Char"/>
    <w:basedOn w:val="DefaultParagraphFont"/>
    <w:link w:val="FootnoteText"/>
    <w:rsid w:val="00734A04"/>
    <w:rPr>
      <w:sz w:val="26"/>
      <w:lang w:bidi="ar-SA"/>
    </w:rPr>
  </w:style>
  <w:style w:type="character" w:styleId="PlaceholderText">
    <w:name w:val="Placeholder Text"/>
    <w:basedOn w:val="DefaultParagraphFont"/>
    <w:uiPriority w:val="99"/>
    <w:semiHidden/>
    <w:rsid w:val="00044589"/>
    <w:rPr>
      <w:color w:val="808080"/>
    </w:rPr>
  </w:style>
  <w:style w:type="paragraph" w:customStyle="1" w:styleId="LetterStyle">
    <w:name w:val="Letter Style"/>
    <w:basedOn w:val="Normal"/>
    <w:rsid w:val="00044589"/>
    <w:pPr>
      <w:widowControl/>
      <w:autoSpaceDE/>
      <w:autoSpaceDN/>
      <w:adjustRightInd/>
      <w:spacing w:after="240"/>
      <w:ind w:firstLine="720"/>
    </w:pPr>
    <w:rPr>
      <w:szCs w:val="26"/>
    </w:rPr>
  </w:style>
  <w:style w:type="character" w:customStyle="1" w:styleId="FERCparanumberChar">
    <w:name w:val="FERC paranumber Char"/>
    <w:link w:val="FERCparanumber"/>
    <w:locked/>
    <w:rsid w:val="008007E0"/>
    <w:rPr>
      <w:sz w:val="26"/>
      <w:szCs w:val="24"/>
      <w:lang w:bidi="ar-SA"/>
    </w:rPr>
  </w:style>
  <w:style w:type="character" w:customStyle="1" w:styleId="FootnoteTextChar1CharCharChar1Char">
    <w:name w:val="Footnote Text Char1 Char Char Char1 Char"/>
    <w:aliases w:val="f Char"/>
    <w:rsid w:val="00342735"/>
    <w:rPr>
      <w:sz w:val="2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012931">
      <w:bodyDiv w:val="1"/>
      <w:marLeft w:val="0"/>
      <w:marRight w:val="0"/>
      <w:marTop w:val="0"/>
      <w:marBottom w:val="0"/>
      <w:divBdr>
        <w:top w:val="none" w:sz="0" w:space="0" w:color="auto"/>
        <w:left w:val="none" w:sz="0" w:space="0" w:color="auto"/>
        <w:bottom w:val="none" w:sz="0" w:space="0" w:color="auto"/>
        <w:right w:val="none" w:sz="0" w:space="0" w:color="auto"/>
      </w:divBdr>
    </w:div>
    <w:div w:id="642737268">
      <w:bodyDiv w:val="1"/>
      <w:marLeft w:val="0"/>
      <w:marRight w:val="0"/>
      <w:marTop w:val="0"/>
      <w:marBottom w:val="0"/>
      <w:divBdr>
        <w:top w:val="none" w:sz="0" w:space="0" w:color="auto"/>
        <w:left w:val="none" w:sz="0" w:space="0" w:color="auto"/>
        <w:bottom w:val="none" w:sz="0" w:space="0" w:color="auto"/>
        <w:right w:val="none" w:sz="0" w:space="0" w:color="auto"/>
      </w:divBdr>
    </w:div>
    <w:div w:id="652686068">
      <w:bodyDiv w:val="1"/>
      <w:marLeft w:val="0"/>
      <w:marRight w:val="0"/>
      <w:marTop w:val="0"/>
      <w:marBottom w:val="0"/>
      <w:divBdr>
        <w:top w:val="none" w:sz="0" w:space="0" w:color="auto"/>
        <w:left w:val="none" w:sz="0" w:space="0" w:color="auto"/>
        <w:bottom w:val="none" w:sz="0" w:space="0" w:color="auto"/>
        <w:right w:val="none" w:sz="0" w:space="0" w:color="auto"/>
      </w:divBdr>
    </w:div>
    <w:div w:id="1498156005">
      <w:bodyDiv w:val="1"/>
      <w:marLeft w:val="0"/>
      <w:marRight w:val="0"/>
      <w:marTop w:val="0"/>
      <w:marBottom w:val="0"/>
      <w:divBdr>
        <w:top w:val="none" w:sz="0" w:space="0" w:color="auto"/>
        <w:left w:val="none" w:sz="0" w:space="0" w:color="auto"/>
        <w:bottom w:val="none" w:sz="0" w:space="0" w:color="auto"/>
        <w:right w:val="none" w:sz="0" w:space="0" w:color="auto"/>
      </w:divBdr>
    </w:div>
    <w:div w:id="1552813857">
      <w:bodyDiv w:val="1"/>
      <w:marLeft w:val="0"/>
      <w:marRight w:val="0"/>
      <w:marTop w:val="0"/>
      <w:marBottom w:val="0"/>
      <w:divBdr>
        <w:top w:val="none" w:sz="0" w:space="0" w:color="auto"/>
        <w:left w:val="none" w:sz="0" w:space="0" w:color="auto"/>
        <w:bottom w:val="none" w:sz="0" w:space="0" w:color="auto"/>
        <w:right w:val="none" w:sz="0" w:space="0" w:color="auto"/>
      </w:divBdr>
    </w:div>
    <w:div w:id="1676036091">
      <w:bodyDiv w:val="1"/>
      <w:marLeft w:val="0"/>
      <w:marRight w:val="0"/>
      <w:marTop w:val="0"/>
      <w:marBottom w:val="0"/>
      <w:divBdr>
        <w:top w:val="none" w:sz="0" w:space="0" w:color="auto"/>
        <w:left w:val="none" w:sz="0" w:space="0" w:color="auto"/>
        <w:bottom w:val="none" w:sz="0" w:space="0" w:color="auto"/>
        <w:right w:val="none" w:sz="0" w:space="0" w:color="auto"/>
      </w:divBdr>
    </w:div>
    <w:div w:id="1838879216">
      <w:bodyDiv w:val="1"/>
      <w:marLeft w:val="0"/>
      <w:marRight w:val="0"/>
      <w:marTop w:val="0"/>
      <w:marBottom w:val="0"/>
      <w:divBdr>
        <w:top w:val="none" w:sz="0" w:space="0" w:color="auto"/>
        <w:left w:val="none" w:sz="0" w:space="0" w:color="auto"/>
        <w:bottom w:val="none" w:sz="0" w:space="0" w:color="auto"/>
        <w:right w:val="none" w:sz="0" w:space="0" w:color="auto"/>
      </w:divBdr>
    </w:div>
    <w:div w:id="2022931033">
      <w:bodyDiv w:val="1"/>
      <w:marLeft w:val="0"/>
      <w:marRight w:val="0"/>
      <w:marTop w:val="0"/>
      <w:marBottom w:val="0"/>
      <w:divBdr>
        <w:top w:val="none" w:sz="0" w:space="0" w:color="auto"/>
        <w:left w:val="none" w:sz="0" w:space="0" w:color="auto"/>
        <w:bottom w:val="none" w:sz="0" w:space="0" w:color="auto"/>
        <w:right w:val="none" w:sz="0" w:space="0" w:color="auto"/>
      </w:divBdr>
    </w:div>
    <w:div w:id="203253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nerc.com/comm/Other/essntlrlbltysrvcstskfrcDL/Scope_ERSTF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4DD62-6930-4B03-82F5-A96EE3468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4FA3BE4-1A1E-410F-A9B4-684E6D1BEF70}">
  <ds:schemaRefs>
    <ds:schemaRef ds:uri="http://schemas.microsoft.com/office/2006/metadata/properties"/>
  </ds:schemaRefs>
</ds:datastoreItem>
</file>

<file path=customXml/itemProps3.xml><?xml version="1.0" encoding="utf-8"?>
<ds:datastoreItem xmlns:ds="http://schemas.openxmlformats.org/officeDocument/2006/customXml" ds:itemID="{91A1B1A5-B3C5-4784-A3F3-EBB49BEA5DC5}">
  <ds:schemaRefs>
    <ds:schemaRef ds:uri="http://schemas.microsoft.com/sharepoint/v3/contenttype/forms"/>
  </ds:schemaRefs>
</ds:datastoreItem>
</file>

<file path=customXml/itemProps4.xml><?xml version="1.0" encoding="utf-8"?>
<ds:datastoreItem xmlns:ds="http://schemas.openxmlformats.org/officeDocument/2006/customXml" ds:itemID="{FA216939-332D-4F34-8757-6A0DB0D1B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856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2018-01-31T17:40:00Z</dcterms:created>
  <dcterms:modified xsi:type="dcterms:W3CDTF">2018-01-31T17:40:00Z</dcterms:modified>
  <cp:category/>
  <dc:identifier/>
  <cp:contentStatus/>
  <cp:version/>
</cp:coreProperties>
</file>