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44" w:rsidRPr="005407AE" w:rsidRDefault="00CD0D44" w:rsidP="00CD0D44">
      <w:pPr>
        <w:pStyle w:val="Default"/>
        <w:ind w:left="7200"/>
        <w:jc w:val="right"/>
        <w:rPr>
          <w:rFonts w:cs="Arial"/>
          <w:color w:val="auto"/>
          <w:sz w:val="20"/>
          <w:szCs w:val="20"/>
        </w:rPr>
      </w:pPr>
      <w:bookmarkStart w:id="0" w:name="_GoBack"/>
      <w:bookmarkEnd w:id="0"/>
      <w:r w:rsidRPr="004A6F19">
        <w:rPr>
          <w:rFonts w:cs="Arial"/>
          <w:color w:val="auto"/>
          <w:sz w:val="20"/>
          <w:szCs w:val="20"/>
        </w:rPr>
        <w:t xml:space="preserve"> </w:t>
      </w:r>
      <w:r w:rsidRPr="005407AE">
        <w:rPr>
          <w:rFonts w:cs="Arial"/>
          <w:color w:val="auto"/>
          <w:sz w:val="20"/>
          <w:szCs w:val="20"/>
        </w:rPr>
        <w:t>Form Approved</w:t>
      </w:r>
    </w:p>
    <w:p w:rsidR="00CD0D44" w:rsidRPr="005407AE" w:rsidRDefault="00CD0D44" w:rsidP="00CD0D44">
      <w:pPr>
        <w:autoSpaceDE w:val="0"/>
        <w:autoSpaceDN w:val="0"/>
        <w:adjustRightInd w:val="0"/>
        <w:spacing w:after="0" w:line="240" w:lineRule="auto"/>
        <w:ind w:left="6480" w:firstLine="720"/>
        <w:jc w:val="right"/>
        <w:rPr>
          <w:rFonts w:cs="Arial"/>
          <w:sz w:val="20"/>
          <w:szCs w:val="20"/>
        </w:rPr>
      </w:pPr>
      <w:r w:rsidRPr="005407AE">
        <w:rPr>
          <w:rFonts w:cs="Arial"/>
          <w:sz w:val="20"/>
          <w:szCs w:val="20"/>
        </w:rPr>
        <w:t>OMB No.</w:t>
      </w:r>
      <w:r w:rsidR="00DE1B91" w:rsidRPr="005407AE">
        <w:rPr>
          <w:rFonts w:cs="Arial"/>
          <w:sz w:val="20"/>
          <w:szCs w:val="20"/>
        </w:rPr>
        <w:t>0920-xxxx</w:t>
      </w:r>
      <w:r w:rsidRPr="005407AE">
        <w:rPr>
          <w:rFonts w:cs="Arial"/>
          <w:sz w:val="20"/>
          <w:szCs w:val="20"/>
        </w:rPr>
        <w:t xml:space="preserve"> </w:t>
      </w:r>
    </w:p>
    <w:p w:rsidR="00940744" w:rsidRPr="004A6F19" w:rsidRDefault="00CD0D44" w:rsidP="00C25AFC">
      <w:pPr>
        <w:jc w:val="right"/>
        <w:rPr>
          <w:sz w:val="20"/>
          <w:szCs w:val="20"/>
        </w:rPr>
      </w:pPr>
      <w:r w:rsidRPr="005407AE">
        <w:rPr>
          <w:rFonts w:cs="Arial"/>
          <w:sz w:val="20"/>
          <w:szCs w:val="20"/>
        </w:rPr>
        <w:t>Expiration Date</w:t>
      </w:r>
      <w:r w:rsidR="00DE1B91" w:rsidRPr="005407AE">
        <w:rPr>
          <w:rFonts w:cs="Arial"/>
          <w:sz w:val="20"/>
          <w:szCs w:val="20"/>
        </w:rPr>
        <w:t xml:space="preserve"> xx/xx/201x</w:t>
      </w:r>
    </w:p>
    <w:p w:rsidR="00940744" w:rsidRPr="007A79A4" w:rsidRDefault="00940744" w:rsidP="00940744">
      <w:pPr>
        <w:rPr>
          <w:sz w:val="20"/>
          <w:szCs w:val="20"/>
        </w:rPr>
      </w:pPr>
      <w:r w:rsidRPr="007A79A4">
        <w:rPr>
          <w:sz w:val="20"/>
          <w:szCs w:val="20"/>
        </w:rPr>
        <w:t>Welcome to the Centers for Disease Control and Prevention’s (CDC) annual assessment for state and local healthy homes and lead poisoning prevention programs.</w:t>
      </w:r>
    </w:p>
    <w:p w:rsidR="00940744" w:rsidRPr="007A79A4" w:rsidRDefault="00940744" w:rsidP="00940744">
      <w:pPr>
        <w:rPr>
          <w:sz w:val="20"/>
          <w:szCs w:val="20"/>
        </w:rPr>
      </w:pPr>
      <w:r w:rsidRPr="007A79A4">
        <w:rPr>
          <w:sz w:val="20"/>
          <w:szCs w:val="20"/>
        </w:rPr>
        <w:t xml:space="preserve">You have been asked to take part in </w:t>
      </w:r>
      <w:r w:rsidR="00113D99">
        <w:rPr>
          <w:sz w:val="20"/>
          <w:szCs w:val="20"/>
        </w:rPr>
        <w:t>this</w:t>
      </w:r>
      <w:r w:rsidR="00A02FD6">
        <w:rPr>
          <w:sz w:val="20"/>
          <w:szCs w:val="20"/>
        </w:rPr>
        <w:t xml:space="preserve"> </w:t>
      </w:r>
      <w:r w:rsidRPr="007A79A4">
        <w:rPr>
          <w:sz w:val="20"/>
          <w:szCs w:val="20"/>
        </w:rPr>
        <w:t>assessment as a state or local public official operating in your official capacity as decision-maker within a lead and healthy homes program.</w:t>
      </w:r>
    </w:p>
    <w:p w:rsidR="00940744" w:rsidRPr="007A79A4" w:rsidRDefault="00940744" w:rsidP="00940744">
      <w:pPr>
        <w:rPr>
          <w:sz w:val="20"/>
          <w:szCs w:val="20"/>
        </w:rPr>
      </w:pPr>
      <w:r w:rsidRPr="007A79A4">
        <w:rPr>
          <w:sz w:val="20"/>
          <w:szCs w:val="20"/>
        </w:rPr>
        <w:t>The purpose of the assessment is to identify 1) jurisdictional legal frameworks governing CDC-funded childhood lead poisoning prevention programs in the United States, and 2) strategies for implementing childhood lead poisoning prevention activities in the United States.</w:t>
      </w:r>
    </w:p>
    <w:p w:rsidR="00940744" w:rsidRPr="007A79A4" w:rsidRDefault="00940744" w:rsidP="00940744">
      <w:pPr>
        <w:rPr>
          <w:sz w:val="20"/>
          <w:szCs w:val="20"/>
        </w:rPr>
      </w:pPr>
      <w:r w:rsidRPr="007A79A4">
        <w:rPr>
          <w:sz w:val="20"/>
          <w:szCs w:val="20"/>
        </w:rPr>
        <w:t xml:space="preserve">This information collection will allow the CDC Healthy Homes and Lead Poisoning Prevention Program to identify </w:t>
      </w:r>
      <w:r w:rsidR="00F01D79">
        <w:rPr>
          <w:sz w:val="20"/>
          <w:szCs w:val="20"/>
        </w:rPr>
        <w:t xml:space="preserve">specific factors that may support or hinder the efforts of state and local public health agencies engaged in lead poisoning prevention. </w:t>
      </w:r>
      <w:r w:rsidRPr="007A79A4">
        <w:rPr>
          <w:sz w:val="20"/>
          <w:szCs w:val="20"/>
        </w:rPr>
        <w:t xml:space="preserve">The </w:t>
      </w:r>
      <w:r w:rsidR="00F01D79">
        <w:rPr>
          <w:sz w:val="20"/>
          <w:szCs w:val="20"/>
        </w:rPr>
        <w:t>information collection will</w:t>
      </w:r>
      <w:r w:rsidRPr="007A79A4">
        <w:rPr>
          <w:sz w:val="20"/>
          <w:szCs w:val="20"/>
        </w:rPr>
        <w:t xml:space="preserve"> inform guidance, resource development and technical assistance activities the CDC Healthy Homes and Lead Poisoning Prevention Program conducts in support of the ultimate elimination goal. Assessment findings will be shared</w:t>
      </w:r>
      <w:r w:rsidR="006314D2">
        <w:rPr>
          <w:sz w:val="20"/>
          <w:szCs w:val="20"/>
        </w:rPr>
        <w:t xml:space="preserve"> on CDC’s Healthy Homes and Lead Poisoning Prevention Program website and</w:t>
      </w:r>
      <w:r w:rsidRPr="007A79A4">
        <w:rPr>
          <w:sz w:val="20"/>
          <w:szCs w:val="20"/>
        </w:rPr>
        <w:t xml:space="preserve"> in response to inquiries by the public, press, and Congress.</w:t>
      </w:r>
    </w:p>
    <w:p w:rsidR="00940744" w:rsidRPr="007A79A4" w:rsidRDefault="00940744" w:rsidP="00940744">
      <w:pPr>
        <w:rPr>
          <w:sz w:val="20"/>
          <w:szCs w:val="20"/>
        </w:rPr>
      </w:pPr>
      <w:r w:rsidRPr="007A79A4">
        <w:rPr>
          <w:sz w:val="20"/>
          <w:szCs w:val="20"/>
        </w:rPr>
        <w:t>The data will be kept secure throughout the analysis and reporting process.</w:t>
      </w:r>
    </w:p>
    <w:p w:rsidR="00940744" w:rsidRPr="007A79A4" w:rsidRDefault="00940744" w:rsidP="00940744">
      <w:pPr>
        <w:rPr>
          <w:sz w:val="20"/>
          <w:szCs w:val="20"/>
        </w:rPr>
      </w:pPr>
      <w:r w:rsidRPr="007A79A4">
        <w:rPr>
          <w:sz w:val="20"/>
          <w:szCs w:val="20"/>
        </w:rPr>
        <w:t xml:space="preserve">This assessment should take no more than 7 minutes to complete. You may stop taking the assessment and finish it at a later time. </w:t>
      </w:r>
      <w:r w:rsidR="004D0DEE">
        <w:rPr>
          <w:sz w:val="20"/>
          <w:szCs w:val="20"/>
        </w:rPr>
        <w:t>To re-enter the web survey, the tool will provide you with a unique link and passcode for return access</w:t>
      </w:r>
      <w:r w:rsidRPr="007A79A4">
        <w:rPr>
          <w:sz w:val="20"/>
          <w:szCs w:val="20"/>
        </w:rPr>
        <w:t>. Please do not take this assessment on a mobile device while you are driving.</w:t>
      </w:r>
    </w:p>
    <w:p w:rsidR="00940744" w:rsidRPr="007A79A4" w:rsidRDefault="00940744" w:rsidP="00940744">
      <w:pPr>
        <w:rPr>
          <w:sz w:val="20"/>
          <w:szCs w:val="20"/>
        </w:rPr>
      </w:pPr>
      <w:r w:rsidRPr="007A79A4">
        <w:rPr>
          <w:sz w:val="20"/>
          <w:szCs w:val="20"/>
        </w:rPr>
        <w:t>Please complete the assessment by [BLANK DATE].</w:t>
      </w:r>
    </w:p>
    <w:p w:rsidR="00940744" w:rsidRPr="007A79A4" w:rsidRDefault="00940744" w:rsidP="00940744">
      <w:pPr>
        <w:rPr>
          <w:sz w:val="20"/>
          <w:szCs w:val="20"/>
        </w:rPr>
      </w:pPr>
      <w:r w:rsidRPr="007A79A4">
        <w:rPr>
          <w:sz w:val="20"/>
          <w:szCs w:val="20"/>
        </w:rPr>
        <w:t xml:space="preserve">Participation is required for satisfactory performance. </w:t>
      </w:r>
      <w:r w:rsidR="009F1EF2" w:rsidRPr="007A79A4">
        <w:rPr>
          <w:sz w:val="20"/>
          <w:szCs w:val="20"/>
        </w:rPr>
        <w:t>No individually identifiable information will be requested.</w:t>
      </w:r>
    </w:p>
    <w:p w:rsidR="00B54AA2" w:rsidRPr="00B54AA2" w:rsidRDefault="00B54AA2" w:rsidP="00B54AA2">
      <w:pPr>
        <w:pStyle w:val="NormalWeb"/>
        <w:spacing w:line="276" w:lineRule="auto"/>
        <w:rPr>
          <w:rFonts w:asciiTheme="minorHAnsi" w:hAnsiTheme="minorHAnsi"/>
          <w:sz w:val="20"/>
          <w:szCs w:val="20"/>
        </w:rPr>
      </w:pPr>
      <w:r w:rsidRPr="00B54AA2">
        <w:rPr>
          <w:rFonts w:asciiTheme="minorHAnsi" w:hAnsiTheme="minorHAnsi"/>
          <w:sz w:val="20"/>
          <w:szCs w:val="20"/>
        </w:rPr>
        <w:t xml:space="preserve">If you have programmatic questions, you can contact CDC Healthy Homes and Lead Poisoning Prevention Program Chief Adrienne S. Ettinger, ScD at </w:t>
      </w:r>
      <w:hyperlink r:id="rId9" w:history="1">
        <w:r w:rsidRPr="00B54AA2">
          <w:rPr>
            <w:rStyle w:val="Hyperlink"/>
            <w:rFonts w:asciiTheme="minorHAnsi" w:hAnsiTheme="minorHAnsi"/>
            <w:sz w:val="20"/>
            <w:szCs w:val="20"/>
          </w:rPr>
          <w:t>abe7@cdc.gov</w:t>
        </w:r>
      </w:hyperlink>
      <w:r w:rsidRPr="00B54AA2">
        <w:rPr>
          <w:rFonts w:asciiTheme="minorHAnsi" w:hAnsiTheme="minorHAnsi"/>
          <w:sz w:val="20"/>
          <w:szCs w:val="20"/>
        </w:rPr>
        <w:t xml:space="preserve"> or 770-488-7492.  </w:t>
      </w:r>
    </w:p>
    <w:p w:rsidR="009F1EF2" w:rsidRPr="007A79A4" w:rsidRDefault="009F1EF2" w:rsidP="00546F52">
      <w:pPr>
        <w:pStyle w:val="ListParagraph"/>
        <w:numPr>
          <w:ilvl w:val="0"/>
          <w:numId w:val="1"/>
        </w:numPr>
        <w:ind w:hanging="720"/>
        <w:rPr>
          <w:sz w:val="20"/>
          <w:szCs w:val="20"/>
        </w:rPr>
      </w:pPr>
      <w:r w:rsidRPr="007A79A4">
        <w:rPr>
          <w:sz w:val="20"/>
          <w:szCs w:val="20"/>
        </w:rPr>
        <w:t>Please choose one option below to continue:</w:t>
      </w:r>
    </w:p>
    <w:p w:rsidR="009F1EF2" w:rsidRPr="007A79A4" w:rsidRDefault="009F1EF2" w:rsidP="009F1EF2">
      <w:pPr>
        <w:pStyle w:val="ListParagraph"/>
        <w:rPr>
          <w:sz w:val="20"/>
          <w:szCs w:val="20"/>
        </w:rPr>
      </w:pPr>
      <w:r w:rsidRPr="007A79A4">
        <w:rPr>
          <w:sz w:val="20"/>
          <w:szCs w:val="20"/>
        </w:rPr>
        <w:t>ᴏ I agree to participate in the assessment.</w:t>
      </w:r>
    </w:p>
    <w:p w:rsidR="009F1EF2" w:rsidRPr="007A79A4" w:rsidRDefault="009F1EF2" w:rsidP="009F1EF2">
      <w:pPr>
        <w:pStyle w:val="ListParagraph"/>
        <w:rPr>
          <w:sz w:val="20"/>
          <w:szCs w:val="20"/>
        </w:rPr>
      </w:pPr>
      <w:r w:rsidRPr="007A79A4">
        <w:rPr>
          <w:sz w:val="20"/>
          <w:szCs w:val="20"/>
        </w:rPr>
        <w:t xml:space="preserve">ᴏ I </w:t>
      </w:r>
      <w:r w:rsidR="005C0528">
        <w:rPr>
          <w:sz w:val="20"/>
          <w:szCs w:val="20"/>
        </w:rPr>
        <w:t>do not agree to participate in the assessment</w:t>
      </w:r>
      <w:r w:rsidRPr="007A79A4">
        <w:rPr>
          <w:sz w:val="20"/>
          <w:szCs w:val="20"/>
        </w:rPr>
        <w:t>.</w:t>
      </w:r>
      <w:r w:rsidR="00473E89">
        <w:rPr>
          <w:sz w:val="20"/>
          <w:szCs w:val="20"/>
        </w:rPr>
        <w:t xml:space="preserve"> </w:t>
      </w:r>
      <w:r w:rsidR="00473E89" w:rsidRPr="00473E89">
        <w:rPr>
          <w:b/>
          <w:sz w:val="20"/>
          <w:szCs w:val="20"/>
        </w:rPr>
        <w:t>(</w:t>
      </w:r>
      <w:r w:rsidR="005C0528">
        <w:rPr>
          <w:b/>
          <w:sz w:val="20"/>
          <w:szCs w:val="20"/>
        </w:rPr>
        <w:t>END OF ASSESSMENT</w:t>
      </w:r>
      <w:r w:rsidR="00473E89" w:rsidRPr="00473E89">
        <w:rPr>
          <w:b/>
          <w:sz w:val="20"/>
          <w:szCs w:val="20"/>
        </w:rPr>
        <w:t>)</w:t>
      </w:r>
    </w:p>
    <w:p w:rsidR="00CD0D44" w:rsidRDefault="00CD0D44" w:rsidP="00CD0D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9F1EF2" w:rsidRDefault="00CD0D44">
      <w:r w:rsidRPr="00C25AFC">
        <w:rPr>
          <w:rFonts w:ascii="Calibri" w:hAnsi="Calibri" w:cs="Calibri"/>
          <w:sz w:val="20"/>
          <w:szCs w:val="20"/>
        </w:rPr>
        <w:t xml:space="preserve">CDC estimates the average public reporting burden for this collection of information as </w:t>
      </w:r>
      <w:r w:rsidRPr="00C25AFC">
        <w:rPr>
          <w:rFonts w:ascii="Calibri" w:hAnsi="Calibri" w:cs="Calibri"/>
          <w:b/>
          <w:sz w:val="20"/>
          <w:szCs w:val="20"/>
        </w:rPr>
        <w:t>7 minutes per response</w:t>
      </w:r>
      <w:r w:rsidRPr="00C25AFC">
        <w:rPr>
          <w:rFonts w:ascii="Calibri" w:hAnsi="Calibri" w:cs="Calibri"/>
          <w:sz w:val="20"/>
          <w:szCs w:val="20"/>
        </w:rPr>
        <w:t>, including the time for reviewing instructions, searching existing data/information sources, gathering and maintaining the data/information needed, and completing and reviewing the collection of information. 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</w:t>
      </w:r>
      <w:r w:rsidR="00842DB0">
        <w:rPr>
          <w:rFonts w:ascii="Calibri" w:hAnsi="Calibri" w:cs="Calibri"/>
          <w:sz w:val="20"/>
          <w:szCs w:val="20"/>
        </w:rPr>
        <w:t>XXXX</w:t>
      </w:r>
      <w:r w:rsidRPr="00C25AFC">
        <w:rPr>
          <w:rFonts w:ascii="Calibri" w:hAnsi="Calibri" w:cs="Calibri"/>
          <w:sz w:val="20"/>
          <w:szCs w:val="20"/>
        </w:rPr>
        <w:t>).</w:t>
      </w:r>
    </w:p>
    <w:p w:rsidR="005C0528" w:rsidRDefault="005C0528" w:rsidP="009F1EF2">
      <w:pPr>
        <w:tabs>
          <w:tab w:val="left" w:pos="2415"/>
        </w:tabs>
        <w:rPr>
          <w:b/>
          <w:sz w:val="24"/>
          <w:szCs w:val="24"/>
        </w:rPr>
      </w:pPr>
    </w:p>
    <w:p w:rsidR="00E41911" w:rsidRDefault="00E41911" w:rsidP="00E41911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E41911" w:rsidRDefault="00E41911" w:rsidP="00E41911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E41911" w:rsidRDefault="009F1EF2" w:rsidP="00E41911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  <w:r w:rsidRPr="00123699">
        <w:rPr>
          <w:b/>
          <w:sz w:val="24"/>
          <w:szCs w:val="24"/>
        </w:rPr>
        <w:t>Section 1</w:t>
      </w:r>
      <w:r w:rsidR="00731D98">
        <w:rPr>
          <w:b/>
          <w:sz w:val="24"/>
          <w:szCs w:val="24"/>
        </w:rPr>
        <w:t>: Program Information</w:t>
      </w:r>
    </w:p>
    <w:p w:rsidR="00E41911" w:rsidRDefault="00E41911" w:rsidP="00E41911">
      <w:pPr>
        <w:tabs>
          <w:tab w:val="left" w:pos="2415"/>
        </w:tabs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Write your responses </w:t>
      </w:r>
      <w:r w:rsidR="008D1E47">
        <w:rPr>
          <w:i/>
          <w:sz w:val="20"/>
          <w:szCs w:val="20"/>
        </w:rPr>
        <w:t>into</w:t>
      </w:r>
      <w:r w:rsidRPr="00E41911">
        <w:rPr>
          <w:i/>
          <w:sz w:val="20"/>
          <w:szCs w:val="20"/>
        </w:rPr>
        <w:t xml:space="preserve"> </w:t>
      </w:r>
      <w:r w:rsidR="008D1E47">
        <w:rPr>
          <w:i/>
          <w:sz w:val="20"/>
          <w:szCs w:val="20"/>
        </w:rPr>
        <w:t>the respective box that follows each question.</w:t>
      </w:r>
    </w:p>
    <w:p w:rsidR="00E41911" w:rsidRPr="00E41911" w:rsidRDefault="00E41911" w:rsidP="00E41911">
      <w:pPr>
        <w:tabs>
          <w:tab w:val="left" w:pos="2415"/>
        </w:tabs>
        <w:spacing w:after="0" w:line="240" w:lineRule="auto"/>
        <w:rPr>
          <w:i/>
          <w:sz w:val="20"/>
          <w:szCs w:val="20"/>
        </w:rPr>
      </w:pPr>
    </w:p>
    <w:p w:rsidR="009F1EF2" w:rsidRPr="007A79A4" w:rsidRDefault="009F1EF2" w:rsidP="00546F52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A79A4">
        <w:rPr>
          <w:sz w:val="20"/>
          <w:szCs w:val="20"/>
        </w:rPr>
        <w:t>Program Title (ex. New State Childhood Lead Poisoning Prevention Program)</w:t>
      </w:r>
    </w:p>
    <w:p w:rsidR="009F1EF2" w:rsidRPr="007A79A4" w:rsidRDefault="009F1EF2" w:rsidP="009F1EF2">
      <w:pPr>
        <w:pStyle w:val="ListParagraph"/>
        <w:tabs>
          <w:tab w:val="left" w:pos="2415"/>
        </w:tabs>
        <w:rPr>
          <w:sz w:val="20"/>
          <w:szCs w:val="20"/>
        </w:rPr>
      </w:pPr>
      <w:r w:rsidRPr="007A79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20EC67" wp14:editId="2E1A16F1">
                <wp:simplePos x="0" y="0"/>
                <wp:positionH relativeFrom="column">
                  <wp:posOffset>247650</wp:posOffset>
                </wp:positionH>
                <wp:positionV relativeFrom="paragraph">
                  <wp:posOffset>5080</wp:posOffset>
                </wp:positionV>
                <wp:extent cx="4524375" cy="2190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17370DC" id="Rectangle 3" o:spid="_x0000_s1026" style="position:absolute;margin-left:19.5pt;margin-top:.4pt;width:356.2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iOmwIAAI0FAAAOAAAAZHJzL2Uyb0RvYy54bWysVMFu2zAMvQ/YPwi6r3bcZG2NOkXQosOA&#10;oi3aDj2rshQbkEVNUuJkXz9Ksp2gK3YYloNCmeQj+UTy8mrXKbIV1rWgKzo7ySkRmkPd6nVFf7zc&#10;fjmnxHmma6ZAi4ruhaNXy8+fLntTigIaULWwBEG0K3tT0cZ7U2aZ443omDsBIzQqJdiOebzadVZb&#10;1iN6p7Iiz79mPdjaWODCOfx6k5R0GfGlFNw/SOmEJ6qimJuPp43nWziz5SUr15aZpuVDGuwfsuhY&#10;qzHoBHXDPCMb2/4B1bXcggPpTzh0GUjZchFrwGpm+btqnhtmRKwFyXFmosn9P1h+v320pK0rekqJ&#10;Zh0+0ROSxvRaCXIa6OmNK9Hq2Tza4eZQDLXupO3CP1ZBdpHS/USp2HnC8eN8UcxPzxaUcNQVs4sc&#10;ZYTJDt7GOv9NQEeCUFGL0SOTbHvnfDIdTUIwDbetUvidlUqTvqIXi2IRHRyotg7KoIsNJK6VJVuG&#10;T+93syHskRUmoTTmEipMNUXJ75VI8E9CIjVYRZEChKY8YDLOhfazpGpYLVKoRY6/MdjoEStWGgED&#10;ssQkJ+wBYLRMICN2qn+wD64i9vTknP8tseQ8ecTIoP3k3LUa7EcACqsaIif7kaRETWDpDeo9No6F&#10;NFHO8NsW3++OOf/ILI4QDhuuBf+Ah1SA7wSDREkD9tdH34M9djZqKelxJCvqfm6YFZSo7xp7/mI2&#10;n4cZjpf54qzAiz3WvB1r9Ka7Bnz6GS4gw6MY7L0aRWmhe8XtsQpRUcU0x9gV5d6Ol2ufVgXuHy5W&#10;q2iGc2uYv9PPhgfwwGroz5fdK7NmaGKP7X8P4/iy8l0vJ9vgqWG18SDb2OgHXge+ceZj4wz7KSyV&#10;43u0OmzR5W8AAAD//wMAUEsDBBQABgAIAAAAIQC/mobo2wAAAAYBAAAPAAAAZHJzL2Rvd25yZXYu&#10;eG1sTI/BTsMwEETvSPyDtUhcEHXaKNCGOBVC4hgkWj7Ajbdx1Hjtxk4b/p7lBMedGc28rbazG8QF&#10;x9h7UrBcZCCQWm966hR87d8f1yBi0mT04AkVfGOEbX17U+nS+Ct94mWXOsElFEutwKYUSilja9Hp&#10;uPABib2jH51OfI6dNKO+crkb5CrLnqTTPfGC1QHfLLan3eQUzNP6fG6mk7OYN8PDKoWPJgSl7u/m&#10;1xcQCef0F4ZffEaHmpkOfiITxaAg3/ArSQHzs/tcLAsQB5aLHGRdyf/49Q8AAAD//wMAUEsBAi0A&#10;FAAGAAgAAAAhALaDOJL+AAAA4QEAABMAAAAAAAAAAAAAAAAAAAAAAFtDb250ZW50X1R5cGVzXS54&#10;bWxQSwECLQAUAAYACAAAACEAOP0h/9YAAACUAQAACwAAAAAAAAAAAAAAAAAvAQAAX3JlbHMvLnJl&#10;bHNQSwECLQAUAAYACAAAACEABaEYjpsCAACNBQAADgAAAAAAAAAAAAAAAAAuAgAAZHJzL2Uyb0Rv&#10;Yy54bWxQSwECLQAUAAYACAAAACEAv5qG6NsAAAAGAQAADwAAAAAAAAAAAAAAAAD1BAAAZHJzL2Rv&#10;d25yZXYueG1sUEsFBgAAAAAEAAQA8wAAAP0FAAAAAA==&#10;" filled="f" strokecolor="black [3213]"/>
            </w:pict>
          </mc:Fallback>
        </mc:AlternateContent>
      </w:r>
    </w:p>
    <w:p w:rsidR="009F1EF2" w:rsidRPr="007A79A4" w:rsidRDefault="009F1EF2" w:rsidP="009F1EF2">
      <w:pPr>
        <w:pStyle w:val="ListParagraph"/>
        <w:tabs>
          <w:tab w:val="left" w:pos="2415"/>
        </w:tabs>
        <w:rPr>
          <w:sz w:val="20"/>
          <w:szCs w:val="20"/>
        </w:rPr>
      </w:pPr>
    </w:p>
    <w:p w:rsidR="009F1EF2" w:rsidRPr="007A79A4" w:rsidRDefault="000E1C95" w:rsidP="000E1C95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A79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EEE834" wp14:editId="1D4EE5C4">
                <wp:simplePos x="0" y="0"/>
                <wp:positionH relativeFrom="column">
                  <wp:posOffset>247650</wp:posOffset>
                </wp:positionH>
                <wp:positionV relativeFrom="paragraph">
                  <wp:posOffset>232410</wp:posOffset>
                </wp:positionV>
                <wp:extent cx="2181225" cy="2381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B060F4E" id="Rectangle 4" o:spid="_x0000_s1026" style="position:absolute;margin-left:19.5pt;margin-top:18.3pt;width:171.7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vXglgIAAI0FAAAOAAAAZHJzL2Uyb0RvYy54bWysVMFu2zAMvQ/YPwi6r469ZGuNOkXQosOA&#10;og3aDj2rshQbkEVNUuJkXz9Kst20K3YYloMimuQj+UTy/GLfKbIT1rWgK5qfzCgRmkPd6k1Ffzxe&#10;fzqlxHmma6ZAi4oehKMXy48fzntTigIaULWwBEG0K3tT0cZ7U2aZ443omDsBIzQqJdiOeRTtJqst&#10;6xG9U1kxm33JerC1scCFc/j1KinpMuJLKbi/k9IJT1RFMTcfTxvP53Bmy3NWbiwzTcuHNNg/ZNGx&#10;VmPQCeqKeUa2tv0Dqmu5BQfSn3DoMpCy5SLWgNXkszfVPDTMiFgLkuPMRJP7f7D8dre2pK0rOqdE&#10;sw6f6B5JY3qjBJkHenrjSrR6MGs7SA6voda9tF34xyrIPlJ6mCgVe084fizy07woFpRw1BWfUVgE&#10;0OzF21jnvwnoSLhU1GL0yCTb3TifTEeTEEzDdasUfmel0qSv6NkCIYPoQLV1UEYhNJC4VJbsGD69&#10;3+dD2CMrTEJpzCVUmGqKN39QIsHfC4nUhCpSgNeYjHOhfZ5UDatFCrWY4W8MNnrEipVGwIAsMckJ&#10;ewAYLRPIiJ3qH+yDq4g9PTnP/pZYcp48YmTQfnLuWg32PQCFVQ2Rk/1IUqImsPQM9QEbx0KaKGf4&#10;dYvvd8OcXzOLI4TDhmvB3+EhFeA7wXCjpAH7673vwR47G7WU9DiSFXU/t8wKStR3jT1/ls/nYYaj&#10;MF98LVCwx5rnY43edpeAT5/jAjI8XoO9V+NVWuiecHusQlRUMc0xdkW5t6Nw6dOqwP3DxWoVzXBu&#10;DfM3+sHwAB5YDf35uH9i1gxN7LH9b2EcX1a+6eVkGzw1rLYeZBsb/YXXgW+c+dg4w34KS+VYjlYv&#10;W3T5GwAA//8DAFBLAwQUAAYACAAAACEAG54lrt0AAAAIAQAADwAAAGRycy9kb3ducmV2LnhtbEyP&#10;wU7DMBBE70j8g7VIXFDrNIE0hDgVQuIYJAof4MZLHNVeu7HThr/HnOA0Ws1q5k2zW6xhZ5zC6EjA&#10;Zp0BQ+qdGmkQ8PnxuqqAhShJSeMIBXxjgF17fdXIWrkLveN5HweWQijUUoCO0dech16jlWHtPFLy&#10;vtxkZUznNHA1yUsKt4bnWVZyK0dKDVp6fNHYH/ezFbDM1enUzUersejMXR79W+e9ELc3y/MTsIhL&#10;/HuGX/yEDm1iOriZVGBGQPGYpsSkZQks+UWVPwA7CNjeb4C3Df8/oP0BAAD//wMAUEsBAi0AFAAG&#10;AAgAAAAhALaDOJL+AAAA4QEAABMAAAAAAAAAAAAAAAAAAAAAAFtDb250ZW50X1R5cGVzXS54bWxQ&#10;SwECLQAUAAYACAAAACEAOP0h/9YAAACUAQAACwAAAAAAAAAAAAAAAAAvAQAAX3JlbHMvLnJlbHNQ&#10;SwECLQAUAAYACAAAACEAfoL14JYCAACNBQAADgAAAAAAAAAAAAAAAAAuAgAAZHJzL2Uyb0RvYy54&#10;bWxQSwECLQAUAAYACAAAACEAG54lrt0AAAAIAQAADwAAAAAAAAAAAAAAAADwBAAAZHJzL2Rvd25y&#10;ZXYueG1sUEsFBgAAAAAEAAQA8wAAAPoFAAAAAA==&#10;" filled="f" strokecolor="black [3213]"/>
            </w:pict>
          </mc:Fallback>
        </mc:AlternateContent>
      </w:r>
      <w:r w:rsidRPr="007A79A4">
        <w:rPr>
          <w:sz w:val="20"/>
          <w:szCs w:val="20"/>
        </w:rPr>
        <w:t>City of Program Headquarters</w:t>
      </w:r>
      <w:r w:rsidR="0098672D">
        <w:rPr>
          <w:sz w:val="20"/>
          <w:szCs w:val="20"/>
        </w:rPr>
        <w:t xml:space="preserve"> </w:t>
      </w:r>
    </w:p>
    <w:p w:rsidR="009F1EF2" w:rsidRPr="007A79A4" w:rsidRDefault="009F1EF2" w:rsidP="000E1C95">
      <w:pPr>
        <w:tabs>
          <w:tab w:val="left" w:pos="2415"/>
        </w:tabs>
        <w:rPr>
          <w:sz w:val="20"/>
          <w:szCs w:val="20"/>
        </w:rPr>
      </w:pPr>
    </w:p>
    <w:p w:rsidR="000E1C95" w:rsidRPr="007A79A4" w:rsidRDefault="000E1C95" w:rsidP="000E1C95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A79A4">
        <w:rPr>
          <w:sz w:val="20"/>
          <w:szCs w:val="20"/>
        </w:rPr>
        <w:t>State of Program Headquarters</w:t>
      </w:r>
      <w:r w:rsidR="0098672D">
        <w:rPr>
          <w:sz w:val="20"/>
          <w:szCs w:val="20"/>
        </w:rPr>
        <w:t xml:space="preserve"> </w:t>
      </w:r>
    </w:p>
    <w:p w:rsidR="000E1C95" w:rsidRPr="007A79A4" w:rsidRDefault="000E1C95" w:rsidP="005C0528">
      <w:pPr>
        <w:pStyle w:val="ListParagraph"/>
        <w:tabs>
          <w:tab w:val="left" w:pos="2415"/>
        </w:tabs>
        <w:rPr>
          <w:sz w:val="20"/>
          <w:szCs w:val="20"/>
        </w:rPr>
      </w:pPr>
      <w:r w:rsidRPr="007A79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D13FA1" wp14:editId="548302DE">
                <wp:simplePos x="0" y="0"/>
                <wp:positionH relativeFrom="column">
                  <wp:posOffset>228600</wp:posOffset>
                </wp:positionH>
                <wp:positionV relativeFrom="paragraph">
                  <wp:posOffset>27940</wp:posOffset>
                </wp:positionV>
                <wp:extent cx="2228850" cy="2381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1ACC" w:rsidRDefault="00161ACC" w:rsidP="005C05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left:0;text-align:left;margin-left:18pt;margin-top:2.2pt;width:175.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m1QngIAAJgFAAAOAAAAZHJzL2Uyb0RvYy54bWysVE1v2zAMvQ/YfxB0Xx17zZYGdYqgRYcB&#10;RVu0HXpWZCk2IImapMTOfv0o+aNpV+wwLAeFNMlH8Ynk+UWnFdkL5xswJc1PZpQIw6FqzLakP56u&#10;Py0o8YGZiikwoqQH4enF6uOH89YuRQE1qEo4giDGL1tb0joEu8wyz2uhmT8BKwwaJTjNAqpum1WO&#10;tYiuVVbMZl+yFlxlHXDhPX696o10lfClFDzcSelFIKqkeLeQTpfOTTyz1Tlbbh2zdcOHa7B/uIVm&#10;jcGkE9QVC4zsXPMHlG64Aw8ynHDQGUjZcJFqwGry2ZtqHmtmRaoFyfF2osn/P1h+u793pKlKOqfE&#10;MI1P9ICkMbNVgswjPa31S/R6tPdu0DyKsdZOOh3/sQrSJUoPE6WiC4Tjx6IoFos5Ms/RVnxe5EUC&#10;zV6irfPhmwBNolBSh9kTk2x/4wNmRNfRJSYzcN0olZ5NGdKW9GyOkNHiQTVVNCYlNpC4VI7sGT59&#10;6PJYC2IdeaGmDH6MFfY1JSkclIgQyjwIidTEKvoErzEZ58KEvDfVrBJ9qvkMf2OyMSKlToARWeIl&#10;J+wBYPTsQUbs/s6DfwwVqaen4NnfLtYHTxEpM5gwBevGgHsPQGFVQ+befySppyayFLpNhy5R3EB1&#10;wB5y0A+Xt/y6wae8YT7cM4fThK+PGyLc4SEV4JPBIFFSg/v13vfoj02OVkpanM6S+p875gQl6rvB&#10;9j/LT0/jOCfldP61QMUdWzbHFrPTl4BdkOMusjyJ0T+oUZQO9DMuknXMiiZmOOYuKQ9uVC5DvzVw&#10;FXGxXic3HGHLwo15tDyCR4Jjqz51z8zZoZ8DTsItjJPMlm/auveNkQbWuwCyST3/wutAPY5/6qFh&#10;VcX9cqwnr5eFuvoNAAD//wMAUEsDBBQABgAIAAAAIQA1gT2Z2wAAAAcBAAAPAAAAZHJzL2Rvd25y&#10;ZXYueG1sTI9BTsMwEEX3SNzBGiQ2iDptqpKGOBVCYhkkCgdw42kcNR67sdOG2zOsYPn0R/+/qXaz&#10;G8QFx9h7UrBcZCCQWm966hR8fb49FiBi0mT04AkVfGOEXX17U+nS+Ct94GWfOsElFEutwKYUSilj&#10;a9HpuPABibOjH51OjGMnzaivXO4GucqyjXS6J16wOuCrxfa0n5yCeSrO52Y6OYt5MzysUnhvQlDq&#10;/m5+eQaRcE5/x/Crz+pQs9PBT2SiGBTkG34lKVivQXCcF0/MB+blFmRdyf/+9Q8AAAD//wMAUEsB&#10;Ai0AFAAGAAgAAAAhALaDOJL+AAAA4QEAABMAAAAAAAAAAAAAAAAAAAAAAFtDb250ZW50X1R5cGVz&#10;XS54bWxQSwECLQAUAAYACAAAACEAOP0h/9YAAACUAQAACwAAAAAAAAAAAAAAAAAvAQAAX3JlbHMv&#10;LnJlbHNQSwECLQAUAAYACAAAACEAOoJtUJ4CAACYBQAADgAAAAAAAAAAAAAAAAAuAgAAZHJzL2Uy&#10;b0RvYy54bWxQSwECLQAUAAYACAAAACEANYE9mdsAAAAHAQAADwAAAAAAAAAAAAAAAAD4BAAAZHJz&#10;L2Rvd25yZXYueG1sUEsFBgAAAAAEAAQA8wAAAAAGAAAAAA==&#10;" filled="f" strokecolor="black [3213]">
                <v:textbox>
                  <w:txbxContent>
                    <w:p w:rsidR="00161ACC" w:rsidRDefault="00161ACC" w:rsidP="005C0528"/>
                  </w:txbxContent>
                </v:textbox>
              </v:rect>
            </w:pict>
          </mc:Fallback>
        </mc:AlternateContent>
      </w:r>
      <w:r w:rsidR="005C0528">
        <w:rPr>
          <w:sz w:val="20"/>
          <w:szCs w:val="20"/>
        </w:rPr>
        <w:tab/>
      </w:r>
    </w:p>
    <w:p w:rsidR="000E1C95" w:rsidRPr="007A79A4" w:rsidRDefault="000E1C95" w:rsidP="000E1C95">
      <w:pPr>
        <w:pStyle w:val="ListParagraph"/>
        <w:tabs>
          <w:tab w:val="left" w:pos="2415"/>
        </w:tabs>
        <w:rPr>
          <w:sz w:val="20"/>
          <w:szCs w:val="20"/>
        </w:rPr>
      </w:pPr>
    </w:p>
    <w:p w:rsidR="00731D98" w:rsidRDefault="00731D98" w:rsidP="000579D7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 2: Program Legal </w:t>
      </w:r>
      <w:r w:rsidR="00CB4475">
        <w:rPr>
          <w:b/>
          <w:sz w:val="24"/>
          <w:szCs w:val="24"/>
        </w:rPr>
        <w:t>Governance</w:t>
      </w:r>
    </w:p>
    <w:p w:rsidR="000579D7" w:rsidRDefault="000579D7" w:rsidP="000579D7">
      <w:pPr>
        <w:tabs>
          <w:tab w:val="left" w:pos="2415"/>
        </w:tabs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Select a single response for questions 5 – 11.  Next, follow directions included after your answer choice, if applicable.</w:t>
      </w:r>
    </w:p>
    <w:p w:rsidR="000579D7" w:rsidRPr="000579D7" w:rsidRDefault="000579D7" w:rsidP="000579D7">
      <w:pPr>
        <w:tabs>
          <w:tab w:val="left" w:pos="2415"/>
        </w:tabs>
        <w:spacing w:after="0" w:line="240" w:lineRule="auto"/>
        <w:rPr>
          <w:b/>
          <w:sz w:val="20"/>
          <w:szCs w:val="20"/>
        </w:rPr>
      </w:pPr>
    </w:p>
    <w:p w:rsidR="00395FFF" w:rsidRPr="007A79A4" w:rsidRDefault="000E1C95" w:rsidP="00395FFF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A79A4">
        <w:rPr>
          <w:sz w:val="20"/>
          <w:szCs w:val="20"/>
        </w:rPr>
        <w:t xml:space="preserve">Does your jurisdiction have legislation mandating </w:t>
      </w:r>
      <w:r w:rsidR="00103515">
        <w:rPr>
          <w:sz w:val="20"/>
          <w:szCs w:val="20"/>
        </w:rPr>
        <w:t xml:space="preserve">blood lead screening and/or testing for </w:t>
      </w:r>
      <w:r w:rsidR="0080795A">
        <w:rPr>
          <w:sz w:val="20"/>
          <w:szCs w:val="20"/>
        </w:rPr>
        <w:t xml:space="preserve">Medicaid-enrolled </w:t>
      </w:r>
      <w:r w:rsidR="00103515">
        <w:rPr>
          <w:sz w:val="20"/>
          <w:szCs w:val="20"/>
        </w:rPr>
        <w:t>children</w:t>
      </w:r>
      <w:r w:rsidRPr="007A79A4">
        <w:rPr>
          <w:sz w:val="20"/>
          <w:szCs w:val="20"/>
        </w:rPr>
        <w:t>?</w:t>
      </w:r>
      <w:r w:rsidR="00395FFF" w:rsidRPr="007A79A4">
        <w:rPr>
          <w:sz w:val="20"/>
          <w:szCs w:val="20"/>
        </w:rPr>
        <w:t xml:space="preserve"> </w:t>
      </w:r>
    </w:p>
    <w:p w:rsidR="00395FFF" w:rsidRPr="007A79A4" w:rsidRDefault="00395FFF" w:rsidP="00395FFF">
      <w:pPr>
        <w:pStyle w:val="ListParagraph"/>
        <w:tabs>
          <w:tab w:val="left" w:pos="2415"/>
        </w:tabs>
        <w:rPr>
          <w:sz w:val="20"/>
          <w:szCs w:val="20"/>
        </w:rPr>
      </w:pPr>
      <w:r w:rsidRPr="00E41911">
        <w:rPr>
          <w:sz w:val="24"/>
          <w:szCs w:val="20"/>
        </w:rPr>
        <w:t>ᴏ</w:t>
      </w:r>
      <w:r w:rsidRPr="007A79A4">
        <w:rPr>
          <w:sz w:val="20"/>
          <w:szCs w:val="20"/>
        </w:rPr>
        <w:t xml:space="preserve"> Yes</w:t>
      </w:r>
      <w:r w:rsidR="00103515">
        <w:rPr>
          <w:sz w:val="20"/>
          <w:szCs w:val="20"/>
        </w:rPr>
        <w:t xml:space="preserve"> </w:t>
      </w:r>
      <w:r w:rsidR="00103515" w:rsidRPr="00473E89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>Continue</w:t>
      </w:r>
      <w:r w:rsidR="005C0528">
        <w:rPr>
          <w:b/>
          <w:sz w:val="20"/>
          <w:szCs w:val="20"/>
        </w:rPr>
        <w:t xml:space="preserve"> to question </w:t>
      </w:r>
      <w:r w:rsidR="005C0528" w:rsidRPr="005C0528">
        <w:rPr>
          <w:b/>
          <w:sz w:val="20"/>
          <w:szCs w:val="20"/>
          <w:u w:val="single"/>
        </w:rPr>
        <w:t>5a</w:t>
      </w:r>
      <w:r w:rsidR="005C0528">
        <w:rPr>
          <w:b/>
          <w:sz w:val="20"/>
          <w:szCs w:val="20"/>
        </w:rPr>
        <w:t>.</w:t>
      </w:r>
      <w:r w:rsidR="00103515" w:rsidRPr="00473E89">
        <w:rPr>
          <w:b/>
          <w:sz w:val="20"/>
          <w:szCs w:val="20"/>
        </w:rPr>
        <w:t>)</w:t>
      </w:r>
    </w:p>
    <w:p w:rsidR="00395FFF" w:rsidRPr="007A79A4" w:rsidRDefault="00395FFF" w:rsidP="00395FFF">
      <w:pPr>
        <w:pStyle w:val="ListParagraph"/>
        <w:tabs>
          <w:tab w:val="left" w:pos="2415"/>
        </w:tabs>
        <w:rPr>
          <w:sz w:val="20"/>
          <w:szCs w:val="20"/>
        </w:rPr>
      </w:pPr>
      <w:r w:rsidRPr="00E41911">
        <w:rPr>
          <w:sz w:val="24"/>
          <w:szCs w:val="20"/>
        </w:rPr>
        <w:t>ᴏ</w:t>
      </w:r>
      <w:r w:rsidRPr="007A79A4">
        <w:rPr>
          <w:sz w:val="20"/>
          <w:szCs w:val="20"/>
        </w:rPr>
        <w:t xml:space="preserve"> No</w:t>
      </w:r>
    </w:p>
    <w:p w:rsidR="00546F52" w:rsidRPr="007A79A4" w:rsidRDefault="00395FFF" w:rsidP="00546F52">
      <w:pPr>
        <w:pStyle w:val="ListParagraph"/>
        <w:tabs>
          <w:tab w:val="left" w:pos="2415"/>
        </w:tabs>
        <w:rPr>
          <w:sz w:val="20"/>
          <w:szCs w:val="20"/>
        </w:rPr>
      </w:pPr>
      <w:r w:rsidRPr="00E41911">
        <w:rPr>
          <w:sz w:val="24"/>
          <w:szCs w:val="20"/>
        </w:rPr>
        <w:t>ᴏ</w:t>
      </w:r>
      <w:r w:rsidRPr="007A79A4">
        <w:rPr>
          <w:sz w:val="20"/>
          <w:szCs w:val="20"/>
        </w:rPr>
        <w:t xml:space="preserve"> Other</w:t>
      </w:r>
      <w:r w:rsidR="00473E89">
        <w:rPr>
          <w:sz w:val="20"/>
          <w:szCs w:val="20"/>
        </w:rPr>
        <w:t xml:space="preserve"> </w:t>
      </w:r>
      <w:r w:rsidR="00473E89" w:rsidRPr="00473E89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5C0528">
        <w:rPr>
          <w:b/>
          <w:sz w:val="20"/>
          <w:szCs w:val="20"/>
        </w:rPr>
        <w:t xml:space="preserve">to question </w:t>
      </w:r>
      <w:r w:rsidR="005C0528" w:rsidRPr="005C0528">
        <w:rPr>
          <w:b/>
          <w:sz w:val="20"/>
          <w:szCs w:val="20"/>
          <w:u w:val="single"/>
        </w:rPr>
        <w:t>5b</w:t>
      </w:r>
      <w:r w:rsidR="00473E89" w:rsidRPr="00473E89">
        <w:rPr>
          <w:b/>
          <w:sz w:val="20"/>
          <w:szCs w:val="20"/>
        </w:rPr>
        <w:t>.)</w:t>
      </w:r>
    </w:p>
    <w:p w:rsidR="00546F52" w:rsidRPr="007A79A4" w:rsidRDefault="00546F52" w:rsidP="00546F52">
      <w:pPr>
        <w:tabs>
          <w:tab w:val="left" w:pos="2415"/>
          <w:tab w:val="left" w:pos="8835"/>
        </w:tabs>
        <w:ind w:left="360"/>
        <w:rPr>
          <w:sz w:val="20"/>
          <w:szCs w:val="20"/>
        </w:rPr>
      </w:pPr>
      <w:r w:rsidRPr="007A79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11D065" wp14:editId="6374930C">
                <wp:simplePos x="0" y="0"/>
                <wp:positionH relativeFrom="column">
                  <wp:posOffset>228600</wp:posOffset>
                </wp:positionH>
                <wp:positionV relativeFrom="paragraph">
                  <wp:posOffset>227965</wp:posOffset>
                </wp:positionV>
                <wp:extent cx="5534025" cy="2286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17C5FC8" id="Rectangle 6" o:spid="_x0000_s1026" style="position:absolute;margin-left:18pt;margin-top:17.95pt;width:435.7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nemgIAAI0FAAAOAAAAZHJzL2Uyb0RvYy54bWysVMFu2zAMvQ/YPwi6r3a8JGuDOkWQIsOA&#10;oi3aDj2rshQbkEVNUuJkXz9Kst2sK3YY5oMsiuSj+ETy8urQKrIX1jWgSzo5yykRmkPV6G1Jvz9t&#10;Pp1T4jzTFVOgRUmPwtGr5ccPl51ZiAJqUJWwBEG0W3SmpLX3ZpFljteiZe4MjNColGBb5lG026yy&#10;rEP0VmVFns+zDmxlLHDhHJ5eJyVdRnwpBfd3UjrhiSop3s3H1cb1JazZ8pIttpaZuuH9Ndg/3KJl&#10;jcagI9Q184zsbPMHVNtwCw6kP+PQZiBlw0XMAbOZ5G+yeayZETEXJMeZkSb3/2D57f7ekqYq6ZwS&#10;zVp8ogckjemtEmQe6OmMW6DVo7m3veRwG3I9SNuGP2ZBDpHS40ipOHjC8XA2+zzNixklHHVFcT7P&#10;I+fZq7exzn8V0JKwKanF6JFJtr9xHiOi6WASgmnYNErFZ1OadCW9mCF80DhQTRWUUQgFJNbKkj3D&#10;p/eHScgFsU6sUFIaD0OGKae480clAoTSD0IiNZhFkQL8jsk4F9pPkqpmlUihZjl+Q7DBI4aOgAFZ&#10;4iVH7B5gsEwgA3a6c28fXEWs6dE5/9vFkvPoESOD9qNz22iw7wEozKqPnOwHkhI1gaUXqI5YOBZS&#10;RznDNw2+3w1z/p5ZbCFsNhwL/g4XqQDfCfodJTXYn++dB3usbNRS0mFLltT92DErKFHfNNb8xWQ6&#10;DT0chensS4GCPdW8nGr0rl0DPv0EB5DhcRvsvRq20kL7jNNjFaKiimmOsUvKvR2EtU+jAucPF6tV&#10;NMO+Nczf6EfDA3hgNdTn0+GZWdMXscfyv4WhfdniTS0n2+CpYbXzIJtY6K+89nxjz8fC6edTGCqn&#10;crR6naLLXwAAAP//AwBQSwMEFAAGAAgAAAAhAL1ukNPeAAAACAEAAA8AAABkcnMvZG93bnJldi54&#10;bWxMj81OwzAQhO9IvIO1lbgg6rRVf5LGqRASxyBReAA3XuKo8dqNnTa8PcsJTqPVrGa+KQ+T68UV&#10;h9h5UrCYZyCQGm86ahV8frw+7UDEpMno3hMq+MYIh+r+rtSF8Td6x+sxtYJDKBZagU0pFFLGxqLT&#10;ce4DEntffnA68Tm00gz6xuGul8ss20inO+IGqwO+WGzOx9EpmMbd5VKPZ2dxVfePyxTe6hCUephN&#10;z3sQCaf09wy/+IwOFTOd/Egmil7BasNTEus6B8F+nm3XIE4KtoscZFXK/wOqHwAAAP//AwBQSwEC&#10;LQAUAAYACAAAACEAtoM4kv4AAADhAQAAEwAAAAAAAAAAAAAAAAAAAAAAW0NvbnRlbnRfVHlwZXNd&#10;LnhtbFBLAQItABQABgAIAAAAIQA4/SH/1gAAAJQBAAALAAAAAAAAAAAAAAAAAC8BAABfcmVscy8u&#10;cmVsc1BLAQItABQABgAIAAAAIQAeOjnemgIAAI0FAAAOAAAAAAAAAAAAAAAAAC4CAABkcnMvZTJv&#10;RG9jLnhtbFBLAQItABQABgAIAAAAIQC9bpDT3gAAAAgBAAAPAAAAAAAAAAAAAAAAAPQEAABkcnMv&#10;ZG93bnJldi54bWxQSwUGAAAAAAQABADzAAAA/wUAAAAA&#10;" filled="f" strokecolor="black [3213]"/>
            </w:pict>
          </mc:Fallback>
        </mc:AlternateContent>
      </w:r>
      <w:r w:rsidR="00CB4475">
        <w:rPr>
          <w:sz w:val="20"/>
          <w:szCs w:val="20"/>
        </w:rPr>
        <w:t>5a. If “yes”</w:t>
      </w:r>
      <w:r w:rsidRPr="007A79A4">
        <w:rPr>
          <w:sz w:val="20"/>
          <w:szCs w:val="20"/>
        </w:rPr>
        <w:t>, please specify</w:t>
      </w:r>
      <w:r w:rsidR="00CB4475">
        <w:rPr>
          <w:sz w:val="20"/>
          <w:szCs w:val="20"/>
        </w:rPr>
        <w:t xml:space="preserve"> the ages covered by your jurisdiction’s legislation</w:t>
      </w:r>
      <w:r w:rsidRPr="007A79A4">
        <w:rPr>
          <w:sz w:val="20"/>
          <w:szCs w:val="20"/>
        </w:rPr>
        <w:tab/>
      </w:r>
      <w:r w:rsidRPr="007A79A4">
        <w:rPr>
          <w:sz w:val="20"/>
          <w:szCs w:val="20"/>
        </w:rPr>
        <w:tab/>
      </w:r>
    </w:p>
    <w:p w:rsidR="00546F52" w:rsidRDefault="00546F52" w:rsidP="00546F52">
      <w:pPr>
        <w:tabs>
          <w:tab w:val="left" w:pos="2415"/>
          <w:tab w:val="left" w:pos="8835"/>
        </w:tabs>
        <w:rPr>
          <w:sz w:val="20"/>
          <w:szCs w:val="20"/>
        </w:rPr>
      </w:pPr>
    </w:p>
    <w:p w:rsidR="00CB4475" w:rsidRPr="007A79A4" w:rsidRDefault="00CB4475" w:rsidP="00CB4475">
      <w:pPr>
        <w:tabs>
          <w:tab w:val="left" w:pos="2415"/>
          <w:tab w:val="left" w:pos="8835"/>
        </w:tabs>
        <w:ind w:left="360"/>
        <w:rPr>
          <w:sz w:val="20"/>
          <w:szCs w:val="20"/>
        </w:rPr>
      </w:pPr>
      <w:r w:rsidRPr="007A79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3A23D5" wp14:editId="737D4824">
                <wp:simplePos x="0" y="0"/>
                <wp:positionH relativeFrom="column">
                  <wp:posOffset>228600</wp:posOffset>
                </wp:positionH>
                <wp:positionV relativeFrom="paragraph">
                  <wp:posOffset>227965</wp:posOffset>
                </wp:positionV>
                <wp:extent cx="5534025" cy="2286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AF210F8" id="Rectangle 9" o:spid="_x0000_s1026" style="position:absolute;margin-left:18pt;margin-top:17.95pt;width:435.75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7BmQIAAI0FAAAOAAAAZHJzL2Uyb0RvYy54bWysVMFu2zAMvQ/YPwi6r3a8pGuCOEXQosOA&#10;og3aDj2rshQbkEVNUuJkXz9Kst2sK3YYloMimuQj+URyeXloFdkL6xrQJZ2c5ZQIzaFq9Lak359u&#10;Pl1Q4jzTFVOgRUmPwtHL1ccPy84sRAE1qEpYgiDaLTpT0tp7s8gyx2vRMncGRmhUSrAt8yjabVZZ&#10;1iF6q7Iiz8+zDmxlLHDhHH69Tkq6ivhSCu7vpXTCE1VSzM3H08bzJZzZaskWW8tM3fA+DfYPWbSs&#10;0Rh0hLpmnpGdbf6AahtuwYH0ZxzaDKRsuIg1YDWT/E01jzUzItaC5Dgz0uT+Hyy/228saaqSzinR&#10;rMUnekDSmN4qQeaBns64BVo9mo3tJYfXUOtB2jb8YxXkECk9jpSKgyccP85mn6d5MaOEo64oLs7z&#10;yHn26m2s818FtCRcSmoxemSS7W+dx4hoOpiEYBpuGqXisylNOsx7hvBB40A1VVBGITSQuFKW7Bk+&#10;vT9MQi2IdWKFktL4MVSYaoo3f1QiQCj9ICRSg1UUKcDvmIxzof0kqWpWiRRqluNvCDZ4xNARMCBL&#10;THLE7gEGywQyYKece/vgKmJPj8753xJLzqNHjAzaj85to8G+B6Cwqj5ysh9IStQEll6gOmLjWEgT&#10;5Qy/afD9bpnzG2ZxhHDYcC34ezykAnwn6G+U1GB/vvc92GNno5aSDkeypO7HjllBifqmsefnk+k0&#10;zHAUprMvBQr2VPNyqtG79grw6Se4gAyP12Dv1XCVFtpn3B7rEBVVTHOMXVLu7SBc+bQqcP9wsV5H&#10;M5xbw/ytfjQ8gAdWQ38+HZ6ZNX0Te2z/OxjGly3e9HKyDZ4a1jsPsomN/sprzzfOfGycfj+FpXIq&#10;R6vXLbr6BQAA//8DAFBLAwQUAAYACAAAACEAvW6Q094AAAAIAQAADwAAAGRycy9kb3ducmV2Lnht&#10;bEyPzU7DMBCE70i8g7WVuCDqtFV/ksapEBLHIFF4ADde4qjx2o2dNrw9ywlOo9WsZr4pD5PrxRWH&#10;2HlSsJhnIJAabzpqFXx+vD7tQMSkyejeEyr4xgiH6v6u1IXxN3rH6zG1gkMoFlqBTSkUUsbGotNx&#10;7gMSe19+cDrxObTSDPrG4a6XyyzbSKc74garA75YbM7H0SmYxt3lUo9nZ3FV94/LFN7qEJR6mE3P&#10;exAJp/T3DL/4jA4VM538SCaKXsFqw1MS6zoHwX6ebdcgTgq2ixxkVcr/A6ofAAAA//8DAFBLAQIt&#10;ABQABgAIAAAAIQC2gziS/gAAAOEBAAATAAAAAAAAAAAAAAAAAAAAAABbQ29udGVudF9UeXBlc10u&#10;eG1sUEsBAi0AFAAGAAgAAAAhADj9If/WAAAAlAEAAAsAAAAAAAAAAAAAAAAALwEAAF9yZWxzLy5y&#10;ZWxzUEsBAi0AFAAGAAgAAAAhACAGzsGZAgAAjQUAAA4AAAAAAAAAAAAAAAAALgIAAGRycy9lMm9E&#10;b2MueG1sUEsBAi0AFAAGAAgAAAAhAL1ukNPeAAAACAEAAA8AAAAAAAAAAAAAAAAA8wQAAGRycy9k&#10;b3ducmV2LnhtbFBLBQYAAAAABAAEAPMAAAD+BQAAAAA=&#10;" filled="f" strokecolor="black [3213]"/>
            </w:pict>
          </mc:Fallback>
        </mc:AlternateContent>
      </w:r>
      <w:r w:rsidRPr="007A79A4">
        <w:rPr>
          <w:sz w:val="20"/>
          <w:szCs w:val="20"/>
        </w:rPr>
        <w:t>5</w:t>
      </w:r>
      <w:r>
        <w:rPr>
          <w:sz w:val="20"/>
          <w:szCs w:val="20"/>
        </w:rPr>
        <w:t>b. If “other</w:t>
      </w:r>
      <w:r w:rsidRPr="007A79A4">
        <w:rPr>
          <w:sz w:val="20"/>
          <w:szCs w:val="20"/>
        </w:rPr>
        <w:t>,</w:t>
      </w:r>
      <w:r>
        <w:rPr>
          <w:sz w:val="20"/>
          <w:szCs w:val="20"/>
        </w:rPr>
        <w:t>”</w:t>
      </w:r>
      <w:r w:rsidRPr="007A79A4">
        <w:rPr>
          <w:sz w:val="20"/>
          <w:szCs w:val="20"/>
        </w:rPr>
        <w:t xml:space="preserve"> please specify</w:t>
      </w:r>
      <w:r w:rsidRPr="007A79A4">
        <w:rPr>
          <w:sz w:val="20"/>
          <w:szCs w:val="20"/>
        </w:rPr>
        <w:tab/>
      </w:r>
      <w:r w:rsidRPr="007A79A4">
        <w:rPr>
          <w:sz w:val="20"/>
          <w:szCs w:val="20"/>
        </w:rPr>
        <w:tab/>
      </w:r>
    </w:p>
    <w:p w:rsidR="00CB4475" w:rsidRDefault="00CB4475" w:rsidP="00546F52">
      <w:pPr>
        <w:tabs>
          <w:tab w:val="left" w:pos="2415"/>
          <w:tab w:val="left" w:pos="8835"/>
        </w:tabs>
        <w:rPr>
          <w:sz w:val="20"/>
          <w:szCs w:val="20"/>
        </w:rPr>
      </w:pPr>
    </w:p>
    <w:p w:rsidR="0080795A" w:rsidRPr="007A79A4" w:rsidRDefault="0080795A" w:rsidP="0080795A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A79A4">
        <w:rPr>
          <w:sz w:val="20"/>
          <w:szCs w:val="20"/>
        </w:rPr>
        <w:t xml:space="preserve">Does your jurisdiction have legislation mandating </w:t>
      </w:r>
      <w:r>
        <w:rPr>
          <w:sz w:val="20"/>
          <w:szCs w:val="20"/>
        </w:rPr>
        <w:t>blood lead screening and/or testing for non-Medicaid-enrolled children</w:t>
      </w:r>
      <w:r w:rsidR="005C0528">
        <w:rPr>
          <w:sz w:val="20"/>
          <w:szCs w:val="20"/>
        </w:rPr>
        <w:t>?</w:t>
      </w:r>
    </w:p>
    <w:p w:rsidR="0080795A" w:rsidRPr="007A79A4" w:rsidRDefault="0080795A" w:rsidP="0080795A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  <w:r w:rsidRPr="00473E89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5C0528">
        <w:rPr>
          <w:b/>
          <w:sz w:val="20"/>
          <w:szCs w:val="20"/>
        </w:rPr>
        <w:t xml:space="preserve">to question </w:t>
      </w:r>
      <w:r w:rsidR="005C0528">
        <w:rPr>
          <w:b/>
          <w:sz w:val="20"/>
          <w:szCs w:val="20"/>
          <w:u w:val="single"/>
        </w:rPr>
        <w:t>6</w:t>
      </w:r>
      <w:r w:rsidR="005C0528" w:rsidRPr="005C0528">
        <w:rPr>
          <w:b/>
          <w:sz w:val="20"/>
          <w:szCs w:val="20"/>
          <w:u w:val="single"/>
        </w:rPr>
        <w:t>a</w:t>
      </w:r>
      <w:r w:rsidR="005C0528">
        <w:rPr>
          <w:b/>
          <w:sz w:val="20"/>
          <w:szCs w:val="20"/>
        </w:rPr>
        <w:t>.</w:t>
      </w:r>
      <w:r w:rsidRPr="00473E89">
        <w:rPr>
          <w:b/>
          <w:sz w:val="20"/>
          <w:szCs w:val="20"/>
        </w:rPr>
        <w:t>)</w:t>
      </w:r>
    </w:p>
    <w:p w:rsidR="0080795A" w:rsidRPr="007A79A4" w:rsidRDefault="0080795A" w:rsidP="0080795A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</w:p>
    <w:p w:rsidR="0080795A" w:rsidRPr="007A79A4" w:rsidRDefault="0080795A" w:rsidP="0080795A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Other</w:t>
      </w:r>
      <w:r>
        <w:rPr>
          <w:sz w:val="20"/>
          <w:szCs w:val="20"/>
        </w:rPr>
        <w:t xml:space="preserve"> </w:t>
      </w:r>
      <w:r w:rsidRPr="00473E89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5C0528">
        <w:rPr>
          <w:b/>
          <w:sz w:val="20"/>
          <w:szCs w:val="20"/>
        </w:rPr>
        <w:t xml:space="preserve">to question </w:t>
      </w:r>
      <w:r w:rsidR="005C0528">
        <w:rPr>
          <w:b/>
          <w:sz w:val="20"/>
          <w:szCs w:val="20"/>
          <w:u w:val="single"/>
        </w:rPr>
        <w:t>6</w:t>
      </w:r>
      <w:r w:rsidR="005C0528" w:rsidRPr="005C0528">
        <w:rPr>
          <w:b/>
          <w:sz w:val="20"/>
          <w:szCs w:val="20"/>
          <w:u w:val="single"/>
        </w:rPr>
        <w:t>b</w:t>
      </w:r>
      <w:r w:rsidRPr="00473E89">
        <w:rPr>
          <w:b/>
          <w:sz w:val="20"/>
          <w:szCs w:val="20"/>
        </w:rPr>
        <w:t>.)</w:t>
      </w:r>
    </w:p>
    <w:p w:rsidR="0080795A" w:rsidRPr="007A79A4" w:rsidRDefault="0080795A" w:rsidP="0080795A">
      <w:pPr>
        <w:tabs>
          <w:tab w:val="left" w:pos="2415"/>
          <w:tab w:val="left" w:pos="8835"/>
        </w:tabs>
        <w:ind w:left="360"/>
        <w:rPr>
          <w:sz w:val="20"/>
          <w:szCs w:val="20"/>
        </w:rPr>
      </w:pPr>
      <w:r w:rsidRPr="007A79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457BE6" wp14:editId="0CAEF2E9">
                <wp:simplePos x="0" y="0"/>
                <wp:positionH relativeFrom="column">
                  <wp:posOffset>228600</wp:posOffset>
                </wp:positionH>
                <wp:positionV relativeFrom="paragraph">
                  <wp:posOffset>227965</wp:posOffset>
                </wp:positionV>
                <wp:extent cx="5534025" cy="2286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38C83D4" id="Rectangle 11" o:spid="_x0000_s1026" style="position:absolute;margin-left:18pt;margin-top:17.95pt;width:435.75pt;height:1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6aFmwIAAI8FAAAOAAAAZHJzL2Uyb0RvYy54bWysVE1v2zAMvQ/YfxB0X+14SdcGcYogRYcB&#10;RRu0HXpWZSk2IIuapMTJfv0oyXazrthhWA6KaJKP4uPH4urQKrIX1jWgSzo5yykRmkPV6G1Jvz/d&#10;fLqgxHmmK6ZAi5IehaNXy48fFp2ZiwJqUJWwBEG0m3empLX3Zp5ljteiZe4MjNColGBb5lG026yy&#10;rEP0VmVFnp9nHdjKWODCOfx6nZR0GfGlFNzfS+mEJ6qk+DYfTxvPl3BmywWbby0zdcP7Z7B/eEXL&#10;Go1BR6hr5hnZ2eYPqLbhFhxIf8ahzUDKhouYA2Yzyd9k81gzI2IuSI4zI03u/8Hyu/3GkqbC2k0o&#10;0azFGj0ga0xvlSD4DQnqjJuj3aPZ2F5yeA3ZHqRtwz/mQQ6R1ONIqjh4wvHjbPZ5mhczSjjqiuLi&#10;PI+sZ6/exjr/VUBLwqWkFsNHLtn+1nmMiKaDSQim4aZRKhZOadKV9HKG8EHjQDVVUEYhtJBYK0v2&#10;DIvvDzEXxDqxQklpDBAyTDnFmz8qESCUfhASycEsihTgd0zGudB+klQ1q0QKNcvxF4gLwQaPKEXA&#10;gCzxkSN2DzBYJpABO8H09sFVxK4enfO/PSw5jx4xMmg/OreNBvsegMKs+sjJfiApURNYeoHqiK1j&#10;Ic2UM/ymwfrdMuc3zOIQ4bjhYvD3eEgFWCfob5TUYH++9z3YY2+jlpIOh7Kk7seOWUGJ+qax6y8n&#10;02mY4ihMZ18KFOyp5uVUo3ftGrD02Nj4ungN9l4NV2mhfcb9sQpRUcU0x9gl5d4OwtqnZYEbiIvV&#10;Kprh5Brmb/Wj4QE8sBr68+nwzKzpm9hj+9/BMMBs/qaXk23w1LDaeZBNbPRXXnu+cepj4/QbKqyV&#10;Uzlave7R5S8AAAD//wMAUEsDBBQABgAIAAAAIQC9bpDT3gAAAAgBAAAPAAAAZHJzL2Rvd25yZXYu&#10;eG1sTI/NTsMwEITvSLyDtZW4IOq0VX+SxqkQEscgUXgAN17iqPHajZ02vD3LCU6j1axmvikPk+vF&#10;FYfYeVKwmGcgkBpvOmoVfH68Pu1AxKTJ6N4TKvjGCIfq/q7UhfE3esfrMbWCQygWWoFNKRRSxsai&#10;03HuAxJ7X35wOvE5tNIM+sbhrpfLLNtIpzviBqsDvlhszsfRKZjG3eVSj2dncVX3j8sU3uoQlHqY&#10;Tc97EAmn9PcMv/iMDhUznfxIJopewWrDUxLrOgfBfp5t1yBOCraLHGRVyv8Dqh8AAAD//wMAUEsB&#10;Ai0AFAAGAAgAAAAhALaDOJL+AAAA4QEAABMAAAAAAAAAAAAAAAAAAAAAAFtDb250ZW50X1R5cGVz&#10;XS54bWxQSwECLQAUAAYACAAAACEAOP0h/9YAAACUAQAACwAAAAAAAAAAAAAAAAAvAQAAX3JlbHMv&#10;LnJlbHNQSwECLQAUAAYACAAAACEApy+mhZsCAACPBQAADgAAAAAAAAAAAAAAAAAuAgAAZHJzL2Uy&#10;b0RvYy54bWxQSwECLQAUAAYACAAAACEAvW6Q094AAAAIAQAADwAAAAAAAAAAAAAAAAD1BAAAZHJz&#10;L2Rvd25yZXYueG1sUEsFBgAAAAAEAAQA8wAAAAAGAAAAAA==&#10;" filled="f" strokecolor="black [3213]"/>
            </w:pict>
          </mc:Fallback>
        </mc:AlternateContent>
      </w:r>
      <w:r w:rsidR="00407092">
        <w:rPr>
          <w:sz w:val="20"/>
          <w:szCs w:val="20"/>
        </w:rPr>
        <w:t>6</w:t>
      </w:r>
      <w:r>
        <w:rPr>
          <w:sz w:val="20"/>
          <w:szCs w:val="20"/>
        </w:rPr>
        <w:t>a. If “yes”</w:t>
      </w:r>
      <w:r w:rsidRPr="007A79A4">
        <w:rPr>
          <w:sz w:val="20"/>
          <w:szCs w:val="20"/>
        </w:rPr>
        <w:t>, please specify</w:t>
      </w:r>
      <w:r>
        <w:rPr>
          <w:sz w:val="20"/>
          <w:szCs w:val="20"/>
        </w:rPr>
        <w:t xml:space="preserve"> the ages covered by your jurisdiction’s legislation</w:t>
      </w:r>
      <w:r w:rsidRPr="007A79A4">
        <w:rPr>
          <w:sz w:val="20"/>
          <w:szCs w:val="20"/>
        </w:rPr>
        <w:tab/>
      </w:r>
      <w:r w:rsidRPr="007A79A4">
        <w:rPr>
          <w:sz w:val="20"/>
          <w:szCs w:val="20"/>
        </w:rPr>
        <w:tab/>
      </w:r>
    </w:p>
    <w:p w:rsidR="0080795A" w:rsidRDefault="0080795A" w:rsidP="0080795A">
      <w:pPr>
        <w:tabs>
          <w:tab w:val="left" w:pos="2415"/>
          <w:tab w:val="left" w:pos="8835"/>
        </w:tabs>
        <w:rPr>
          <w:sz w:val="20"/>
          <w:szCs w:val="20"/>
        </w:rPr>
      </w:pPr>
    </w:p>
    <w:p w:rsidR="0080795A" w:rsidRPr="007A79A4" w:rsidRDefault="0080795A" w:rsidP="0080795A">
      <w:pPr>
        <w:tabs>
          <w:tab w:val="left" w:pos="2415"/>
          <w:tab w:val="left" w:pos="8835"/>
        </w:tabs>
        <w:ind w:left="360"/>
        <w:rPr>
          <w:sz w:val="20"/>
          <w:szCs w:val="20"/>
        </w:rPr>
      </w:pPr>
      <w:r w:rsidRPr="007A79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A98BA5" wp14:editId="395EF8DB">
                <wp:simplePos x="0" y="0"/>
                <wp:positionH relativeFrom="column">
                  <wp:posOffset>228600</wp:posOffset>
                </wp:positionH>
                <wp:positionV relativeFrom="paragraph">
                  <wp:posOffset>227965</wp:posOffset>
                </wp:positionV>
                <wp:extent cx="5534025" cy="2286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E057D1F" id="Rectangle 18" o:spid="_x0000_s1026" style="position:absolute;margin-left:18pt;margin-top:17.95pt;width:435.75pt;height:1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nydmwIAAI8FAAAOAAAAZHJzL2Uyb0RvYy54bWysVE1v2zAMvQ/YfxB0X+14SdcGcYogRYcB&#10;RRu0HXpWZSk2IIuapMTJfv0oyXazrthhWA6OKJKP4uPH4urQKrIX1jWgSzo5yykRmkPV6G1Jvz/d&#10;fLqgxHmmK6ZAi5IehaNXy48fFp2ZiwJqUJWwBEG0m3empLX3Zp5ljteiZe4MjNColGBb5lG026yy&#10;rEP0VmVFnp9nHdjKWODCOby9Tkq6jPhSCu7vpXTCE1VSfJuPXxu/L+GbLRdsvrXM1A3vn8H+4RUt&#10;azQGHaGumWdkZ5s/oNqGW3Ag/RmHNgMpGy5iDpjNJH+TzWPNjIi5IDnOjDS5/wfL7/YbS5oKa4eV&#10;0qzFGj0ga0xvlSB4hwR1xs3R7tFsbC85PIZsD9K24R/zIIdI6nEkVRw84Xg5m32e5sWMEo66org4&#10;zyPr2au3sc5/FdCScCipxfCRS7a/dR4joulgEoJpuGmUioVTmnQlvZwhfNA4UE0VlFEILSTWypI9&#10;w+L7wyTkglgnVigpjZchw5RTPPmjEgFC6QchkRzMokgBfsdknAvtJ0lVs0qkULMcf0OwwSOGjoAB&#10;WeIjR+weYLBMIAN2enNvH1xF7OrROf/bw5Lz6BEjg/ajc9tosO8BKMyqj5zsB5ISNYGlF6iO2DoW&#10;0kw5w28arN8tc37DLA4RjhsuBn+PH6kA6wT9iZIa7M/37oM99jZqKelwKEvqfuyYFZSobxq7/nIy&#10;nYYpjsJ09qVAwZ5qXk41eteuAUs/wRVkeDwGe6+Go7TQPuP+WIWoqGKaY+yScm8HYe3TssANxMVq&#10;Fc1wcg3zt/rR8AAeWA39+XR4Ztb0Teyx/e9gGGA2f9PLyTZ4aljtPMgmNvorrz3fOPWxcfoNFdbK&#10;qRytXvfo8hcAAAD//wMAUEsDBBQABgAIAAAAIQC9bpDT3gAAAAgBAAAPAAAAZHJzL2Rvd25yZXYu&#10;eG1sTI/NTsMwEITvSLyDtZW4IOq0VX+SxqkQEscgUXgAN17iqPHajZ02vD3LCU6j1axmvikPk+vF&#10;FYfYeVKwmGcgkBpvOmoVfH68Pu1AxKTJ6N4TKvjGCIfq/q7UhfE3esfrMbWCQygWWoFNKRRSxsai&#10;03HuAxJ7X35wOvE5tNIM+sbhrpfLLNtIpzviBqsDvlhszsfRKZjG3eVSj2dncVX3j8sU3uoQlHqY&#10;Tc97EAmn9PcMv/iMDhUznfxIJopewWrDUxLrOgfBfp5t1yBOCraLHGRVyv8Dqh8AAAD//wMAUEsB&#10;Ai0AFAAGAAgAAAAhALaDOJL+AAAA4QEAABMAAAAAAAAAAAAAAAAAAAAAAFtDb250ZW50X1R5cGVz&#10;XS54bWxQSwECLQAUAAYACAAAACEAOP0h/9YAAACUAQAACwAAAAAAAAAAAAAAAAAvAQAAX3JlbHMv&#10;LnJlbHNQSwECLQAUAAYACAAAACEA5pJ8nZsCAACPBQAADgAAAAAAAAAAAAAAAAAuAgAAZHJzL2Uy&#10;b0RvYy54bWxQSwECLQAUAAYACAAAACEAvW6Q094AAAAIAQAADwAAAAAAAAAAAAAAAAD1BAAAZHJz&#10;L2Rvd25yZXYueG1sUEsFBgAAAAAEAAQA8wAAAAAGAAAAAA==&#10;" filled="f" strokecolor="black [3213]"/>
            </w:pict>
          </mc:Fallback>
        </mc:AlternateContent>
      </w:r>
      <w:r w:rsidR="00407092">
        <w:rPr>
          <w:sz w:val="20"/>
          <w:szCs w:val="20"/>
        </w:rPr>
        <w:t>6</w:t>
      </w:r>
      <w:r>
        <w:rPr>
          <w:sz w:val="20"/>
          <w:szCs w:val="20"/>
        </w:rPr>
        <w:t>b. If “other</w:t>
      </w:r>
      <w:r w:rsidRPr="007A79A4">
        <w:rPr>
          <w:sz w:val="20"/>
          <w:szCs w:val="20"/>
        </w:rPr>
        <w:t>,</w:t>
      </w:r>
      <w:r>
        <w:rPr>
          <w:sz w:val="20"/>
          <w:szCs w:val="20"/>
        </w:rPr>
        <w:t>”</w:t>
      </w:r>
      <w:r w:rsidRPr="007A79A4">
        <w:rPr>
          <w:sz w:val="20"/>
          <w:szCs w:val="20"/>
        </w:rPr>
        <w:t xml:space="preserve"> please specify</w:t>
      </w:r>
      <w:r w:rsidRPr="007A79A4">
        <w:rPr>
          <w:sz w:val="20"/>
          <w:szCs w:val="20"/>
        </w:rPr>
        <w:tab/>
      </w:r>
      <w:r w:rsidRPr="007A79A4">
        <w:rPr>
          <w:sz w:val="20"/>
          <w:szCs w:val="20"/>
        </w:rPr>
        <w:tab/>
      </w:r>
    </w:p>
    <w:p w:rsidR="0080795A" w:rsidRDefault="0080795A" w:rsidP="00546F52">
      <w:pPr>
        <w:tabs>
          <w:tab w:val="left" w:pos="2415"/>
          <w:tab w:val="left" w:pos="8835"/>
        </w:tabs>
        <w:rPr>
          <w:sz w:val="20"/>
          <w:szCs w:val="20"/>
        </w:rPr>
      </w:pPr>
    </w:p>
    <w:p w:rsidR="000579D7" w:rsidRDefault="000579D7" w:rsidP="00546F52">
      <w:pPr>
        <w:tabs>
          <w:tab w:val="left" w:pos="2415"/>
          <w:tab w:val="left" w:pos="8835"/>
        </w:tabs>
        <w:rPr>
          <w:sz w:val="20"/>
          <w:szCs w:val="20"/>
        </w:rPr>
      </w:pPr>
    </w:p>
    <w:p w:rsidR="000579D7" w:rsidRDefault="000579D7" w:rsidP="00546F52">
      <w:pPr>
        <w:tabs>
          <w:tab w:val="left" w:pos="2415"/>
          <w:tab w:val="left" w:pos="8835"/>
        </w:tabs>
        <w:rPr>
          <w:sz w:val="20"/>
          <w:szCs w:val="20"/>
        </w:rPr>
      </w:pPr>
    </w:p>
    <w:p w:rsidR="000579D7" w:rsidRDefault="000579D7" w:rsidP="00546F52">
      <w:pPr>
        <w:tabs>
          <w:tab w:val="left" w:pos="2415"/>
          <w:tab w:val="left" w:pos="8835"/>
        </w:tabs>
        <w:rPr>
          <w:sz w:val="20"/>
          <w:szCs w:val="20"/>
        </w:rPr>
      </w:pPr>
    </w:p>
    <w:p w:rsidR="00CB4475" w:rsidRPr="007A79A4" w:rsidRDefault="00CB4475" w:rsidP="00CB4475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A79A4">
        <w:rPr>
          <w:sz w:val="20"/>
          <w:szCs w:val="20"/>
        </w:rPr>
        <w:t xml:space="preserve">Does your jurisdiction have legislation mandating </w:t>
      </w:r>
      <w:r>
        <w:rPr>
          <w:sz w:val="20"/>
          <w:szCs w:val="20"/>
        </w:rPr>
        <w:t>blood lead screening and/or testing for pregnant women</w:t>
      </w:r>
      <w:r w:rsidRPr="007A79A4">
        <w:rPr>
          <w:sz w:val="20"/>
          <w:szCs w:val="20"/>
        </w:rPr>
        <w:t xml:space="preserve">? </w:t>
      </w:r>
    </w:p>
    <w:p w:rsidR="00CB4475" w:rsidRPr="007A79A4" w:rsidRDefault="00CB4475" w:rsidP="00CB4475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</w:p>
    <w:p w:rsidR="00CB4475" w:rsidRPr="007A79A4" w:rsidRDefault="00CB4475" w:rsidP="00CB4475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</w:p>
    <w:p w:rsidR="00CB4475" w:rsidRPr="007A79A4" w:rsidRDefault="00CB4475" w:rsidP="00CB4475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Other</w:t>
      </w:r>
      <w:r>
        <w:rPr>
          <w:sz w:val="20"/>
          <w:szCs w:val="20"/>
        </w:rPr>
        <w:t xml:space="preserve"> </w:t>
      </w:r>
      <w:r w:rsidRPr="00473E89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874115">
        <w:rPr>
          <w:b/>
          <w:sz w:val="20"/>
          <w:szCs w:val="20"/>
        </w:rPr>
        <w:t xml:space="preserve">to question </w:t>
      </w:r>
      <w:r w:rsidR="00874115">
        <w:rPr>
          <w:b/>
          <w:sz w:val="20"/>
          <w:szCs w:val="20"/>
          <w:u w:val="single"/>
        </w:rPr>
        <w:t>7a</w:t>
      </w:r>
      <w:r w:rsidRPr="00473E89">
        <w:rPr>
          <w:b/>
          <w:sz w:val="20"/>
          <w:szCs w:val="20"/>
        </w:rPr>
        <w:t>.)</w:t>
      </w:r>
    </w:p>
    <w:p w:rsidR="00CB4475" w:rsidRPr="007A79A4" w:rsidRDefault="00CB4475" w:rsidP="00CB4475">
      <w:pPr>
        <w:tabs>
          <w:tab w:val="left" w:pos="2415"/>
          <w:tab w:val="left" w:pos="8835"/>
        </w:tabs>
        <w:ind w:left="360"/>
        <w:rPr>
          <w:sz w:val="20"/>
          <w:szCs w:val="20"/>
        </w:rPr>
      </w:pPr>
      <w:r w:rsidRPr="007A79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7DC114" wp14:editId="7264D5BC">
                <wp:simplePos x="0" y="0"/>
                <wp:positionH relativeFrom="column">
                  <wp:posOffset>228600</wp:posOffset>
                </wp:positionH>
                <wp:positionV relativeFrom="paragraph">
                  <wp:posOffset>227965</wp:posOffset>
                </wp:positionV>
                <wp:extent cx="5534025" cy="2286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BFEE78F" id="Rectangle 10" o:spid="_x0000_s1026" style="position:absolute;margin-left:18pt;margin-top:17.95pt;width:435.75pt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MwmgIAAI8FAAAOAAAAZHJzL2Uyb0RvYy54bWysVE1v2zAMvQ/YfxB0X+14SdcGcYogRYcB&#10;RRu0HXpWZSk2IIuapMTJfv0oyXazrthhWA6OKJKP4uPH4urQKrIX1jWgSzo5yykRmkPV6G1Jvz/d&#10;fLqgxHmmK6ZAi5IehaNXy48fFp2ZiwJqUJWwBEG0m3empLX3Zp5ljteiZe4MjNColGBb5lG026yy&#10;rEP0VmVFnp9nHdjKWODCOby9Tkq6jPhSCu7vpXTCE1VSfJuPXxu/L+GbLRdsvrXM1A3vn8H+4RUt&#10;azQGHaGumWdkZ5s/oNqGW3Ag/RmHNgMpGy5iDpjNJH+TzWPNjIi5IDnOjDS5/wfL7/YbS5oKa4f0&#10;aNZijR6QNaa3ShC8Q4I64+Zo92g2tpccHkO2B2nb8I95kEMk9TiSKg6ecLyczT5P82JGCUddUVyc&#10;5xE0e/U21vmvAloSDiW1GD5yyfa3zmNENB1MQjANN41SsXBKk66klzOEDxoHqqmCMgqhhcRaWbJn&#10;WHx/mIRcEOvECiWl8TJkmHKKJ39UIkAo/SAkkoNZFCnA75iMc6H9JKlqVokUapbjbwg2eMTQETAg&#10;S3zkiN0DDJYJZMBOb+7tg6uIXT065397WHIePWJk0H50bhsN9j0AhVn1kZP9QFKiJrD0AtURW8dC&#10;miln+E2D9btlzm+YxSHCfsLF4O/xIxVgnaA/UVKD/fnefbDH3kYtJR0OZUndjx2zghL1TWPXX06m&#10;0zDFUZjOvhQo2FPNy6lG79o1YOknuIIMj8dg79VwlBbaZ9wfqxAVVUxzjF1S7u0grH1aFriBuFit&#10;ohlOrmH+Vj8aHsADq6E/nw7PzJq+iT22/x0MA8zmb3o52QZPDaudB9nERn/ltecbpz42Tr+hwlo5&#10;laPV6x5d/gIAAP//AwBQSwMEFAAGAAgAAAAhAL1ukNPeAAAACAEAAA8AAABkcnMvZG93bnJldi54&#10;bWxMj81OwzAQhO9IvIO1lbgg6rRVf5LGqRASxyBReAA3XuKo8dqNnTa8PcsJTqPVrGa+KQ+T68UV&#10;h9h5UrCYZyCQGm86ahV8frw+7UDEpMno3hMq+MYIh+r+rtSF8Td6x+sxtYJDKBZagU0pFFLGxqLT&#10;ce4DEntffnA68Tm00gz6xuGul8ss20inO+IGqwO+WGzOx9EpmMbd5VKPZ2dxVfePyxTe6hCUephN&#10;z3sQCaf09wy/+IwOFTOd/Egmil7BasNTEus6B8F+nm3XIE4KtoscZFXK/wOqHwAAAP//AwBQSwEC&#10;LQAUAAYACAAAACEAtoM4kv4AAADhAQAAEwAAAAAAAAAAAAAAAAAAAAAAW0NvbnRlbnRfVHlwZXNd&#10;LnhtbFBLAQItABQABgAIAAAAIQA4/SH/1gAAAJQBAAALAAAAAAAAAAAAAAAAAC8BAABfcmVscy8u&#10;cmVsc1BLAQItABQABgAIAAAAIQCROAMwmgIAAI8FAAAOAAAAAAAAAAAAAAAAAC4CAABkcnMvZTJv&#10;RG9jLnhtbFBLAQItABQABgAIAAAAIQC9bpDT3gAAAAgBAAAPAAAAAAAAAAAAAAAAAPQEAABkcnMv&#10;ZG93bnJldi54bWxQSwUGAAAAAAQABADzAAAA/wUAAAAA&#10;" filled="f" strokecolor="black [3213]"/>
            </w:pict>
          </mc:Fallback>
        </mc:AlternateContent>
      </w:r>
      <w:r w:rsidR="00407092">
        <w:rPr>
          <w:sz w:val="20"/>
          <w:szCs w:val="20"/>
        </w:rPr>
        <w:t>7</w:t>
      </w:r>
      <w:r w:rsidRPr="007A79A4">
        <w:rPr>
          <w:sz w:val="20"/>
          <w:szCs w:val="20"/>
        </w:rPr>
        <w:t xml:space="preserve">a. If </w:t>
      </w:r>
      <w:r w:rsidR="0080795A">
        <w:rPr>
          <w:sz w:val="20"/>
          <w:szCs w:val="20"/>
        </w:rPr>
        <w:t>“</w:t>
      </w:r>
      <w:r w:rsidRPr="007A79A4">
        <w:rPr>
          <w:sz w:val="20"/>
          <w:szCs w:val="20"/>
        </w:rPr>
        <w:t>other</w:t>
      </w:r>
      <w:r w:rsidR="0080795A">
        <w:rPr>
          <w:sz w:val="20"/>
          <w:szCs w:val="20"/>
        </w:rPr>
        <w:t>”</w:t>
      </w:r>
      <w:r w:rsidRPr="007A79A4">
        <w:rPr>
          <w:sz w:val="20"/>
          <w:szCs w:val="20"/>
        </w:rPr>
        <w:t>, please specify</w:t>
      </w:r>
      <w:r w:rsidRPr="007A79A4">
        <w:rPr>
          <w:sz w:val="20"/>
          <w:szCs w:val="20"/>
        </w:rPr>
        <w:tab/>
      </w:r>
      <w:r w:rsidRPr="007A79A4">
        <w:rPr>
          <w:sz w:val="20"/>
          <w:szCs w:val="20"/>
        </w:rPr>
        <w:tab/>
      </w:r>
    </w:p>
    <w:p w:rsidR="000579D7" w:rsidRDefault="000579D7" w:rsidP="000579D7">
      <w:pPr>
        <w:pStyle w:val="ListParagraph"/>
        <w:tabs>
          <w:tab w:val="left" w:pos="2415"/>
        </w:tabs>
        <w:rPr>
          <w:sz w:val="20"/>
          <w:szCs w:val="20"/>
        </w:rPr>
      </w:pPr>
    </w:p>
    <w:p w:rsidR="000579D7" w:rsidRDefault="000579D7" w:rsidP="000579D7">
      <w:pPr>
        <w:pStyle w:val="ListParagraph"/>
        <w:tabs>
          <w:tab w:val="left" w:pos="2415"/>
        </w:tabs>
        <w:rPr>
          <w:sz w:val="20"/>
          <w:szCs w:val="20"/>
        </w:rPr>
      </w:pPr>
    </w:p>
    <w:p w:rsidR="00A23403" w:rsidRPr="007A79A4" w:rsidRDefault="00A23403" w:rsidP="00A23403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A79A4">
        <w:rPr>
          <w:sz w:val="20"/>
          <w:szCs w:val="20"/>
        </w:rPr>
        <w:t xml:space="preserve">Does your jurisdiction have legislation mandating the existence or operation of a childhood lead poisoning prevention program? </w:t>
      </w:r>
    </w:p>
    <w:p w:rsidR="00A23403" w:rsidRPr="007A79A4" w:rsidRDefault="00A23403" w:rsidP="00A23403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</w:p>
    <w:p w:rsidR="00A23403" w:rsidRPr="007A79A4" w:rsidRDefault="00A23403" w:rsidP="00A23403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</w:p>
    <w:p w:rsidR="00A23403" w:rsidRPr="007A79A4" w:rsidRDefault="00A23403" w:rsidP="00A23403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Other</w:t>
      </w:r>
      <w:r>
        <w:rPr>
          <w:sz w:val="20"/>
          <w:szCs w:val="20"/>
        </w:rPr>
        <w:t xml:space="preserve"> </w:t>
      </w:r>
      <w:r w:rsidR="00407092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874115">
        <w:rPr>
          <w:b/>
          <w:sz w:val="20"/>
          <w:szCs w:val="20"/>
        </w:rPr>
        <w:t xml:space="preserve">to question </w:t>
      </w:r>
      <w:r w:rsidR="00874115">
        <w:rPr>
          <w:b/>
          <w:sz w:val="20"/>
          <w:szCs w:val="20"/>
          <w:u w:val="single"/>
        </w:rPr>
        <w:t>8a.</w:t>
      </w:r>
      <w:r w:rsidRPr="00473E89">
        <w:rPr>
          <w:b/>
          <w:sz w:val="20"/>
          <w:szCs w:val="20"/>
        </w:rPr>
        <w:t>)</w:t>
      </w:r>
    </w:p>
    <w:p w:rsidR="00A23403" w:rsidRPr="007A79A4" w:rsidRDefault="00A23403" w:rsidP="00A23403">
      <w:pPr>
        <w:tabs>
          <w:tab w:val="left" w:pos="2415"/>
          <w:tab w:val="left" w:pos="8835"/>
        </w:tabs>
        <w:ind w:left="360"/>
        <w:rPr>
          <w:sz w:val="20"/>
          <w:szCs w:val="20"/>
        </w:rPr>
      </w:pPr>
      <w:r w:rsidRPr="007A79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68735A" wp14:editId="3F1E064F">
                <wp:simplePos x="0" y="0"/>
                <wp:positionH relativeFrom="column">
                  <wp:posOffset>228600</wp:posOffset>
                </wp:positionH>
                <wp:positionV relativeFrom="paragraph">
                  <wp:posOffset>227965</wp:posOffset>
                </wp:positionV>
                <wp:extent cx="5534025" cy="228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E90B1DB" id="Rectangle 2" o:spid="_x0000_s1026" style="position:absolute;margin-left:18pt;margin-top:17.95pt;width:435.75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cpmQIAAI0FAAAOAAAAZHJzL2Uyb0RvYy54bWysVMFu2zAMvQ/YPwi6r3a8pGuDOEWQosOA&#10;og3aDj2rshQbkEVNUuJkXz9Kst2sK3YY5oMsiuSj+ERycXVoFdkL6xrQJZ2c5ZQIzaFq9Lak359u&#10;Pl1Q4jzTFVOgRUmPwtGr5ccPi87MRQE1qEpYgiDazTtT0tp7M88yx2vRMncGRmhUSrAt8yjabVZZ&#10;1iF6q7Iiz8+zDmxlLHDhHJ5eJyVdRnwpBff3UjrhiSop3s3H1cb1JazZcsHmW8tM3fD+GuwfbtGy&#10;RmPQEeqaeUZ2tvkDqm24BQfSn3FoM5Cy4SLmgNlM8jfZPNbMiJgLkuPMSJP7f7D8br+xpKlKWlCi&#10;WYtP9ICkMb1VghSBns64OVo9mo3tJYfbkOtB2jb8MQtyiJQeR0rFwROOh7PZ52lezCjhqCuKi/M8&#10;cp69ehvr/FcBLQmbklqMHplk+1vnMSKaDiYhmIabRqn4bEqTrqSXM4QPGgeqqYIyCqGAxFpZsmf4&#10;9P4wCbkg1okVSkrjYcgw5RR3/qhEgFD6QUikBrMoUoDfMRnnQvtJUtWsEinULMdvCDZ4xNARMCBL&#10;vOSI3QMMlglkwE537u2Dq4g1PTrnf7tYch49YmTQfnRuGw32PQCFWfWRk/1AUqImsPQC1RELx0Lq&#10;KGf4TYPvd8uc3zCLLYTNhmPB3+MiFeA7Qb+jpAb7873zYI+VjVpKOmzJkrofO2YFJeqbxpq/nEyn&#10;oYejMJ19KVCwp5qXU43etWvAp5/gADI8boO9V8NWWmifcXqsQlRUMc0xdkm5t4Ow9mlU4PzhYrWK&#10;Zti3hvlb/Wh4AA+shvp8Ojwza/oi9lj+dzC0L5u/qeVkGzw1rHYeZBML/ZXXnm/s+Vg4/XwKQ+VU&#10;jlavU3T5CwAA//8DAFBLAwQUAAYACAAAACEAvW6Q094AAAAIAQAADwAAAGRycy9kb3ducmV2Lnht&#10;bEyPzU7DMBCE70i8g7WVuCDqtFV/ksapEBLHIFF4ADde4qjx2o2dNrw9ywlOo9WsZr4pD5PrxRWH&#10;2HlSsJhnIJAabzpqFXx+vD7tQMSkyejeEyr4xgiH6v6u1IXxN3rH6zG1gkMoFlqBTSkUUsbGotNx&#10;7gMSe19+cDrxObTSDPrG4a6XyyzbSKc74garA75YbM7H0SmYxt3lUo9nZ3FV94/LFN7qEJR6mE3P&#10;exAJp/T3DL/4jA4VM538SCaKXsFqw1MS6zoHwX6ebdcgTgq2ixxkVcr/A6ofAAAA//8DAFBLAQIt&#10;ABQABgAIAAAAIQC2gziS/gAAAOEBAAATAAAAAAAAAAAAAAAAAAAAAABbQ29udGVudF9UeXBlc10u&#10;eG1sUEsBAi0AFAAGAAgAAAAhADj9If/WAAAAlAEAAAsAAAAAAAAAAAAAAAAALwEAAF9yZWxzLy5y&#10;ZWxzUEsBAi0AFAAGAAgAAAAhAE8aRymZAgAAjQUAAA4AAAAAAAAAAAAAAAAALgIAAGRycy9lMm9E&#10;b2MueG1sUEsBAi0AFAAGAAgAAAAhAL1ukNPeAAAACAEAAA8AAAAAAAAAAAAAAAAA8wQAAGRycy9k&#10;b3ducmV2LnhtbFBLBQYAAAAABAAEAPMAAAD+BQAAAAA=&#10;" filled="f" strokecolor="black [3213]"/>
            </w:pict>
          </mc:Fallback>
        </mc:AlternateContent>
      </w:r>
      <w:r w:rsidR="00407092">
        <w:rPr>
          <w:sz w:val="20"/>
          <w:szCs w:val="20"/>
        </w:rPr>
        <w:t>8</w:t>
      </w:r>
      <w:r w:rsidRPr="007A79A4">
        <w:rPr>
          <w:sz w:val="20"/>
          <w:szCs w:val="20"/>
        </w:rPr>
        <w:t xml:space="preserve">a. If </w:t>
      </w:r>
      <w:r w:rsidR="0080795A">
        <w:rPr>
          <w:sz w:val="20"/>
          <w:szCs w:val="20"/>
        </w:rPr>
        <w:t>“</w:t>
      </w:r>
      <w:r w:rsidRPr="007A79A4">
        <w:rPr>
          <w:sz w:val="20"/>
          <w:szCs w:val="20"/>
        </w:rPr>
        <w:t>other</w:t>
      </w:r>
      <w:r w:rsidR="0080795A">
        <w:rPr>
          <w:sz w:val="20"/>
          <w:szCs w:val="20"/>
        </w:rPr>
        <w:t>”</w:t>
      </w:r>
      <w:r w:rsidRPr="007A79A4">
        <w:rPr>
          <w:sz w:val="20"/>
          <w:szCs w:val="20"/>
        </w:rPr>
        <w:t>, please specify</w:t>
      </w:r>
      <w:r w:rsidRPr="007A79A4">
        <w:rPr>
          <w:sz w:val="20"/>
          <w:szCs w:val="20"/>
        </w:rPr>
        <w:tab/>
      </w:r>
      <w:r w:rsidRPr="007A79A4">
        <w:rPr>
          <w:sz w:val="20"/>
          <w:szCs w:val="20"/>
        </w:rPr>
        <w:tab/>
      </w:r>
    </w:p>
    <w:p w:rsidR="00A23403" w:rsidRDefault="00A23403" w:rsidP="00546F52">
      <w:pPr>
        <w:tabs>
          <w:tab w:val="left" w:pos="2415"/>
          <w:tab w:val="left" w:pos="8835"/>
        </w:tabs>
        <w:rPr>
          <w:sz w:val="20"/>
          <w:szCs w:val="20"/>
        </w:rPr>
      </w:pPr>
    </w:p>
    <w:p w:rsidR="00407092" w:rsidRPr="007A79A4" w:rsidRDefault="00407092" w:rsidP="00407092">
      <w:pPr>
        <w:pStyle w:val="ListParagraph"/>
        <w:numPr>
          <w:ilvl w:val="0"/>
          <w:numId w:val="1"/>
        </w:numPr>
        <w:tabs>
          <w:tab w:val="left" w:pos="2415"/>
          <w:tab w:val="left" w:pos="8835"/>
        </w:tabs>
        <w:rPr>
          <w:sz w:val="20"/>
          <w:szCs w:val="20"/>
        </w:rPr>
      </w:pPr>
      <w:r w:rsidRPr="007A79A4">
        <w:rPr>
          <w:sz w:val="20"/>
          <w:szCs w:val="20"/>
        </w:rPr>
        <w:t xml:space="preserve">Does your jurisdiction have </w:t>
      </w:r>
      <w:r>
        <w:rPr>
          <w:sz w:val="20"/>
          <w:szCs w:val="20"/>
        </w:rPr>
        <w:t>a</w:t>
      </w:r>
      <w:r w:rsidRPr="007A79A4">
        <w:rPr>
          <w:sz w:val="20"/>
          <w:szCs w:val="20"/>
        </w:rPr>
        <w:t xml:space="preserve"> reporting law for </w:t>
      </w:r>
      <w:r>
        <w:rPr>
          <w:sz w:val="20"/>
          <w:szCs w:val="20"/>
        </w:rPr>
        <w:t>blood lead levels</w:t>
      </w:r>
      <w:r w:rsidRPr="007A79A4">
        <w:rPr>
          <w:sz w:val="20"/>
          <w:szCs w:val="20"/>
        </w:rPr>
        <w:t xml:space="preserve">? </w:t>
      </w:r>
      <w:r w:rsidRPr="00473E89">
        <w:rPr>
          <w:b/>
          <w:sz w:val="20"/>
          <w:szCs w:val="20"/>
        </w:rPr>
        <w:t>(answers are a drop down list)</w:t>
      </w:r>
    </w:p>
    <w:p w:rsidR="00407092" w:rsidRPr="00407092" w:rsidRDefault="00407092" w:rsidP="00407092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  <w:r w:rsidR="00874115" w:rsidRPr="00473E89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874115">
        <w:rPr>
          <w:b/>
          <w:sz w:val="20"/>
          <w:szCs w:val="20"/>
        </w:rPr>
        <w:t xml:space="preserve">to questions </w:t>
      </w:r>
      <w:r w:rsidR="00874115" w:rsidRPr="00874115">
        <w:rPr>
          <w:b/>
          <w:sz w:val="20"/>
          <w:szCs w:val="20"/>
          <w:u w:val="single"/>
        </w:rPr>
        <w:t>9</w:t>
      </w:r>
      <w:r w:rsidR="00874115" w:rsidRPr="005C0528">
        <w:rPr>
          <w:b/>
          <w:sz w:val="20"/>
          <w:szCs w:val="20"/>
          <w:u w:val="single"/>
        </w:rPr>
        <w:t>a</w:t>
      </w:r>
      <w:r w:rsidR="00874115">
        <w:rPr>
          <w:b/>
          <w:sz w:val="20"/>
          <w:szCs w:val="20"/>
          <w:u w:val="single"/>
        </w:rPr>
        <w:t xml:space="preserve"> and 9b</w:t>
      </w:r>
      <w:r w:rsidR="00874115">
        <w:rPr>
          <w:b/>
          <w:sz w:val="20"/>
          <w:szCs w:val="20"/>
        </w:rPr>
        <w:t>.</w:t>
      </w:r>
      <w:r w:rsidR="00874115" w:rsidRPr="00473E89">
        <w:rPr>
          <w:b/>
          <w:sz w:val="20"/>
          <w:szCs w:val="20"/>
        </w:rPr>
        <w:t>)</w:t>
      </w:r>
    </w:p>
    <w:p w:rsidR="00407092" w:rsidRPr="007A79A4" w:rsidRDefault="00407092" w:rsidP="00407092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</w:p>
    <w:p w:rsidR="00407092" w:rsidRPr="007A79A4" w:rsidRDefault="00407092" w:rsidP="00407092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Other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874115">
        <w:rPr>
          <w:b/>
          <w:sz w:val="20"/>
          <w:szCs w:val="20"/>
        </w:rPr>
        <w:t xml:space="preserve">to question </w:t>
      </w:r>
      <w:r w:rsidR="00874115">
        <w:rPr>
          <w:b/>
          <w:sz w:val="20"/>
          <w:szCs w:val="20"/>
          <w:u w:val="single"/>
        </w:rPr>
        <w:t>9c</w:t>
      </w:r>
      <w:r w:rsidR="00874115" w:rsidRPr="00874115">
        <w:rPr>
          <w:b/>
          <w:sz w:val="20"/>
          <w:szCs w:val="20"/>
        </w:rPr>
        <w:t>.</w:t>
      </w:r>
      <w:r w:rsidRPr="00473E89">
        <w:rPr>
          <w:b/>
          <w:sz w:val="20"/>
          <w:szCs w:val="20"/>
        </w:rPr>
        <w:t>)</w:t>
      </w:r>
    </w:p>
    <w:p w:rsidR="00407092" w:rsidRPr="007A79A4" w:rsidRDefault="00407092" w:rsidP="00407092">
      <w:pPr>
        <w:tabs>
          <w:tab w:val="left" w:pos="2415"/>
          <w:tab w:val="left" w:pos="8835"/>
        </w:tabs>
        <w:ind w:left="360"/>
        <w:rPr>
          <w:sz w:val="20"/>
          <w:szCs w:val="20"/>
        </w:rPr>
      </w:pPr>
      <w:r w:rsidRPr="007A79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E4CA87" wp14:editId="4D3AA856">
                <wp:simplePos x="0" y="0"/>
                <wp:positionH relativeFrom="column">
                  <wp:posOffset>247650</wp:posOffset>
                </wp:positionH>
                <wp:positionV relativeFrom="paragraph">
                  <wp:posOffset>251460</wp:posOffset>
                </wp:positionV>
                <wp:extent cx="5534025" cy="2381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BE2DC05" id="Rectangle 20" o:spid="_x0000_s1026" style="position:absolute;margin-left:19.5pt;margin-top:19.8pt;width:435.75pt;height:18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M69mQIAAI8FAAAOAAAAZHJzL2Uyb0RvYy54bWysVMFu2zAMvQ/YPwi6r7bTZGuNOkXQosOA&#10;og3aDj2rshQbkEVNUuJkXz9Kst2sK3YYloNDiuSj+ETy4nLfKbIT1rWgK1qc5JQIzaFu9aai359u&#10;Pp1R4jzTNVOgRUUPwtHL5ccPF70pxQwaULWwBEG0K3tT0cZ7U2aZ443omDsBIzQaJdiOeVTtJqst&#10;6xG9U9kszz9nPdjaWODCOTy9Tka6jPhSCu7vpXTCE1VRvJuPXxu/L+GbLS9YubHMNC0frsH+4RYd&#10;azUmnaCumWdka9s/oLqWW3Ag/QmHLgMpWy5iDVhNkb+p5rFhRsRakBxnJprc/4Pld7u1JW1d0RnS&#10;o1mHb/SArDG9UYLgGRLUG1ei36NZ20FzKIZq99J24R/rIPtI6mEiVew94Xi4WJzO89mCEo622elZ&#10;gTLCZK/Rxjr/VUBHglBRi+kjl2x363xyHV1CMg03rVJ4zkqlSV/R8wVCBtWBautgjEpoIXGlLNkx&#10;fHy/L4a0R154CaXxLqHCVFOU/EGJBP8gJJKDVcxSgt8xGedC+yKZGlaLlGqR429MNkbEipVGwIAs&#10;8ZIT9gAweiaQETvVP/iHUBG7egrO/3axFDxFxMyg/RTctRrsewAKqxoyJ/+RpERNYOkF6gO2joU0&#10;U87wmxbf75Y5v2YWhwj7CReDv8ePVIDvBINESQP253vnwR97G62U9DiUFXU/tswKStQ3jV1/Xszn&#10;YYqjMl98CT1rjy0vxxa97a4An77AFWR4FIO/V6MoLXTPuD9WISuamOaYu6Lc21G58mlZ4AbiYrWK&#10;bji5hvlb/Wh4AA+shv582j8za4Ym9tj+dzAOMCvf9HLyDZEaVlsPso2N/srrwDdOfWycYUOFtXKs&#10;R6/XPbr8BQAA//8DAFBLAwQUAAYACAAAACEA3SkfZ90AAAAIAQAADwAAAGRycy9kb3ducmV2Lnht&#10;bEyPzW7CMBCE75X6DtYi9VIVJ6DyE+KgqhLHVCrtA5h4G0fYaxM7EN6+5gSn0WpWM9+U29EadsY+&#10;dI4E5NMMGFLjVEetgN+f3dsKWIiSlDSOUMAVA2yr56dSFspd6BvP+9iyFEKhkAJ0jL7gPDQarQxT&#10;55GS9+d6K2M6+5arXl5SuDV8lmULbmVHqUFLj58am+N+sALGYXU61cPRapzX5nUW/VftvRAvk/Fj&#10;AyziGO/PcMNP6FAlpoMbSAVmBMzXaUq86QJY8td59g7sIGC5zIFXJX8cUP0DAAD//wMAUEsBAi0A&#10;FAAGAAgAAAAhALaDOJL+AAAA4QEAABMAAAAAAAAAAAAAAAAAAAAAAFtDb250ZW50X1R5cGVzXS54&#10;bWxQSwECLQAUAAYACAAAACEAOP0h/9YAAACUAQAACwAAAAAAAAAAAAAAAAAvAQAAX3JlbHMvLnJl&#10;bHNQSwECLQAUAAYACAAAACEAMezOvZkCAACPBQAADgAAAAAAAAAAAAAAAAAuAgAAZHJzL2Uyb0Rv&#10;Yy54bWxQSwECLQAUAAYACAAAACEA3SkfZ90AAAAIAQAADwAAAAAAAAAAAAAAAADzBAAAZHJzL2Rv&#10;d25yZXYueG1sUEsFBgAAAAAEAAQA8wAAAP0FAAAAAA==&#10;" filled="f" strokecolor="black [3213]"/>
            </w:pict>
          </mc:Fallback>
        </mc:AlternateContent>
      </w:r>
      <w:r>
        <w:rPr>
          <w:sz w:val="20"/>
          <w:szCs w:val="20"/>
        </w:rPr>
        <w:t>9a</w:t>
      </w:r>
      <w:r w:rsidRPr="007A79A4">
        <w:rPr>
          <w:sz w:val="20"/>
          <w:szCs w:val="20"/>
        </w:rPr>
        <w:t xml:space="preserve">. If </w:t>
      </w:r>
      <w:r>
        <w:rPr>
          <w:sz w:val="20"/>
          <w:szCs w:val="20"/>
        </w:rPr>
        <w:t>“</w:t>
      </w:r>
      <w:r w:rsidR="00201913">
        <w:rPr>
          <w:sz w:val="20"/>
          <w:szCs w:val="20"/>
        </w:rPr>
        <w:t>yes</w:t>
      </w:r>
      <w:r>
        <w:rPr>
          <w:sz w:val="20"/>
          <w:szCs w:val="20"/>
        </w:rPr>
        <w:t>”</w:t>
      </w:r>
      <w:r w:rsidRPr="007A79A4">
        <w:rPr>
          <w:sz w:val="20"/>
          <w:szCs w:val="20"/>
        </w:rPr>
        <w:t>, please specify</w:t>
      </w:r>
      <w:r w:rsidR="00201913">
        <w:rPr>
          <w:sz w:val="20"/>
          <w:szCs w:val="20"/>
        </w:rPr>
        <w:t xml:space="preserve"> the ages of patients who must have blood lead levels reported</w:t>
      </w:r>
    </w:p>
    <w:p w:rsidR="00407092" w:rsidRDefault="00407092" w:rsidP="00407092">
      <w:pPr>
        <w:tabs>
          <w:tab w:val="left" w:pos="2415"/>
          <w:tab w:val="left" w:pos="8835"/>
        </w:tabs>
        <w:ind w:left="360"/>
        <w:rPr>
          <w:sz w:val="20"/>
          <w:szCs w:val="20"/>
        </w:rPr>
      </w:pPr>
    </w:p>
    <w:p w:rsidR="00201913" w:rsidRPr="007A79A4" w:rsidRDefault="00201913" w:rsidP="00201913">
      <w:pPr>
        <w:tabs>
          <w:tab w:val="left" w:pos="2415"/>
          <w:tab w:val="left" w:pos="8835"/>
        </w:tabs>
        <w:ind w:left="360"/>
        <w:rPr>
          <w:sz w:val="20"/>
          <w:szCs w:val="20"/>
        </w:rPr>
      </w:pPr>
      <w:r w:rsidRPr="007A79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58B87E" wp14:editId="0CAA9E08">
                <wp:simplePos x="0" y="0"/>
                <wp:positionH relativeFrom="column">
                  <wp:posOffset>247650</wp:posOffset>
                </wp:positionH>
                <wp:positionV relativeFrom="paragraph">
                  <wp:posOffset>251460</wp:posOffset>
                </wp:positionV>
                <wp:extent cx="5534025" cy="2381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A8108F6" id="Rectangle 21" o:spid="_x0000_s1026" style="position:absolute;margin-left:19.5pt;margin-top:19.8pt;width:435.75pt;height:18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2sImQIAAI8FAAAOAAAAZHJzL2Uyb0RvYy54bWysVMFu2zAMvQ/YPwi6r3bcZGuNOEWQosOA&#10;og3aDj2rshQbkEVNUuJkXz9KctysK3YYloNDiuQj+URqfrXvFNkJ61rQFZ2c5ZQIzaFu9aai359u&#10;Pl1Q4jzTNVOgRUUPwtGrxccP896UooAGVC0sQRDtyt5UtPHelFnmeCM65s7ACI1GCbZjHlW7yWrL&#10;ekTvVFbk+eesB1sbC1w4h6fXyUgXEV9Kwf29lE54oiqKtfn4tfH7Er7ZYs7KjWWmaflQBvuHKjrW&#10;akw6Ql0zz8jWtn9AdS234ED6Mw5dBlK2XMQesJtJ/qabx4YZEXtBcpwZaXL/D5bf7daWtHVFiwkl&#10;mnV4Rw/IGtMbJQieIUG9cSX6PZq1HTSHYuh2L20X/rEPso+kHkZSxd4Tjoez2fk0L2aUcLQV5xcT&#10;lBEme4021vmvAjoShIpaTB+5ZLtb55Pr0SUk03DTKoXnrFSa9BW9nCFkUB2otg7GqIQREitlyY7h&#10;5ft97AXTnnihpjTWEjpMPUXJH5RI8A9CIjnYRZES/I7JOBfaT5KpYbVIqWY5/oYe4yCHKmLHSiNg&#10;QJZY5Ig9ALyPnfof/EOoiFM9Bud/KywFjxExM2g/BnetBvsegMKuhszJ/0hSoiaw9AL1AUfHQtop&#10;Z/hNi/d3y5xfM4tLhOuGD4O/x49UgPcEg0RJA/bne+fBH2cbrZT0uJQVdT+2zApK1DeNU385mU7D&#10;FkdlOvtSoGJPLS+nFr3tVoBXj4ON1UUx+Ht1FKWF7hnfj2XIiiamOeauKPf2qKx8eizwBeJiuYxu&#10;uLmG+Vv9aHgAD6yG+XzaPzNrhiH2OP53cFxgVr6Z5eQbIjUstx5kGwf9ldeBb9z6ODjDCxWelVM9&#10;er2+o4tfAAAA//8DAFBLAwQUAAYACAAAACEA3SkfZ90AAAAIAQAADwAAAGRycy9kb3ducmV2Lnht&#10;bEyPzW7CMBCE75X6DtYi9VIVJ6DyE+KgqhLHVCrtA5h4G0fYaxM7EN6+5gSn0WpWM9+U29EadsY+&#10;dI4E5NMMGFLjVEetgN+f3dsKWIiSlDSOUMAVA2yr56dSFspd6BvP+9iyFEKhkAJ0jL7gPDQarQxT&#10;55GS9+d6K2M6+5arXl5SuDV8lmULbmVHqUFLj58am+N+sALGYXU61cPRapzX5nUW/VftvRAvk/Fj&#10;AyziGO/PcMNP6FAlpoMbSAVmBMzXaUq86QJY8td59g7sIGC5zIFXJX8cUP0DAAD//wMAUEsBAi0A&#10;FAAGAAgAAAAhALaDOJL+AAAA4QEAABMAAAAAAAAAAAAAAAAAAAAAAFtDb250ZW50X1R5cGVzXS54&#10;bWxQSwECLQAUAAYACAAAACEAOP0h/9YAAACUAQAACwAAAAAAAAAAAAAAAAAvAQAAX3JlbHMvLnJl&#10;bHNQSwECLQAUAAYACAAAACEAB/trCJkCAACPBQAADgAAAAAAAAAAAAAAAAAuAgAAZHJzL2Uyb0Rv&#10;Yy54bWxQSwECLQAUAAYACAAAACEA3SkfZ90AAAAIAQAADwAAAAAAAAAAAAAAAADzBAAAZHJzL2Rv&#10;d25yZXYueG1sUEsFBgAAAAAEAAQA8wAAAP0FAAAAAA==&#10;" filled="f" strokecolor="black [3213]"/>
            </w:pict>
          </mc:Fallback>
        </mc:AlternateContent>
      </w:r>
      <w:r>
        <w:rPr>
          <w:sz w:val="20"/>
          <w:szCs w:val="20"/>
        </w:rPr>
        <w:t>9b</w:t>
      </w:r>
      <w:r w:rsidRPr="007A79A4">
        <w:rPr>
          <w:sz w:val="20"/>
          <w:szCs w:val="20"/>
        </w:rPr>
        <w:t xml:space="preserve">. If </w:t>
      </w:r>
      <w:r>
        <w:rPr>
          <w:sz w:val="20"/>
          <w:szCs w:val="20"/>
        </w:rPr>
        <w:t>“yes”</w:t>
      </w:r>
      <w:r w:rsidRPr="007A79A4">
        <w:rPr>
          <w:sz w:val="20"/>
          <w:szCs w:val="20"/>
        </w:rPr>
        <w:t>, please specify</w:t>
      </w:r>
      <w:r>
        <w:rPr>
          <w:sz w:val="20"/>
          <w:szCs w:val="20"/>
        </w:rPr>
        <w:t xml:space="preserve"> which blood lead levels are required to be reported</w:t>
      </w:r>
    </w:p>
    <w:p w:rsidR="00201913" w:rsidRDefault="00201913" w:rsidP="00407092">
      <w:pPr>
        <w:tabs>
          <w:tab w:val="left" w:pos="2415"/>
          <w:tab w:val="left" w:pos="8835"/>
        </w:tabs>
        <w:ind w:left="360"/>
        <w:rPr>
          <w:sz w:val="20"/>
          <w:szCs w:val="20"/>
        </w:rPr>
      </w:pPr>
    </w:p>
    <w:p w:rsidR="00407092" w:rsidRPr="007A79A4" w:rsidRDefault="00407092" w:rsidP="00407092">
      <w:pPr>
        <w:tabs>
          <w:tab w:val="left" w:pos="2415"/>
          <w:tab w:val="left" w:pos="8835"/>
        </w:tabs>
        <w:ind w:left="360"/>
        <w:rPr>
          <w:sz w:val="20"/>
          <w:szCs w:val="20"/>
        </w:rPr>
      </w:pPr>
      <w:r w:rsidRPr="007A79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7D4DBC" wp14:editId="4A1BDAF2">
                <wp:simplePos x="0" y="0"/>
                <wp:positionH relativeFrom="column">
                  <wp:posOffset>247650</wp:posOffset>
                </wp:positionH>
                <wp:positionV relativeFrom="paragraph">
                  <wp:posOffset>251460</wp:posOffset>
                </wp:positionV>
                <wp:extent cx="5534025" cy="2381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694F095" id="Rectangle 19" o:spid="_x0000_s1026" style="position:absolute;margin-left:19.5pt;margin-top:19.8pt;width:435.75pt;height:18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QvmgIAAI8FAAAOAAAAZHJzL2Uyb0RvYy54bWysVMFu2zAMvQ/YPwi6r7bTZGuNOkXQosOA&#10;og3aDj2rshQbkEVNUuJkXz9Kst2sK3YYloNDiuSj+ETy4nLfKbIT1rWgK1qc5JQIzaFu9aai359u&#10;Pp1R4jzTNVOgRUUPwtHL5ccPF70pxQwaULWwBEG0K3tT0cZ7U2aZ443omDsBIzQaJdiOeVTtJqst&#10;6xG9U9kszz9nPdjaWODCOTy9Tka6jPhSCu7vpXTCE1VRvJuPXxu/L+GbLS9YubHMNC0frsH+4RYd&#10;azUmnaCumWdka9s/oLqWW3Ag/QmHLgMpWy5iDVhNkb+p5rFhRsRakBxnJprc/4Pld7u1JW2Nb3dO&#10;iWYdvtEDssb0RgmCZ0hQb1yJfo9mbQfNoRiq3UvbhX+sg+wjqYeJVLH3hOPhYnE6z2cLSjjaZqdn&#10;BcoIk71GG+v8VwEdCUJFLaaPXLLdrfPJdXQJyTTctErhOSuVJn1FzxcIGVQHqq2DMSqhhcSVsmTH&#10;8PH9vhjSHnnhJZTGu4QKU01R8gclEvyDkEgOVjFLCX7HZJwL7YtkalgtUqpFjr8x2RgRK1YaAQOy&#10;xEtO2APA6JlARuxU/+AfQkXs6ik4/9vFUvAUETOD9lNw12qw7wEorGrInPxHkhI1gaUXqA/YOhbS&#10;TDnDb1p8v1vm/JpZHCIcN1wM/h4/UgG+EwwSJQ3Yn++dB3/sbbRS0uNQVtT92DIrKFHfNHb9eTGf&#10;hymOynzxZYaKPba8HFv0trsCfPoCV5DhUQz+Xo2itNA94/5YhaxoYppj7opyb0flyqdlgRuIi9Uq&#10;uuHkGuZv9aPhATywGvrzaf/MrBma2GP738E4wKx808vJN0RqWG09yDY2+iuvA9849bFxhg0V1sqx&#10;Hr1e9+jyFwAAAP//AwBQSwMEFAAGAAgAAAAhAN0pH2fdAAAACAEAAA8AAABkcnMvZG93bnJldi54&#10;bWxMj81uwjAQhO+V+g7WIvVSFSeg8hPioKoSx1Qq7QOYeBtH2GsTOxDevuYEp9FqVjPflNvRGnbG&#10;PnSOBOTTDBhS41RHrYDfn93bCliIkpQ0jlDAFQNsq+enUhbKXegbz/vYshRCoZACdIy+4Dw0Gq0M&#10;U+eRkvfneitjOvuWq15eUrg1fJZlC25lR6lBS4+fGpvjfrACxmF1OtXD0Wqc1+Z1Fv1X7b0QL5Px&#10;YwMs4hjvz3DDT+hQJaaDG0gFZgTM12lKvOkCWPLXefYO7CBgucyBVyV/HFD9AwAA//8DAFBLAQIt&#10;ABQABgAIAAAAIQC2gziS/gAAAOEBAAATAAAAAAAAAAAAAAAAAAAAAABbQ29udGVudF9UeXBlc10u&#10;eG1sUEsBAi0AFAAGAAgAAAAhADj9If/WAAAAlAEAAAsAAAAAAAAAAAAAAAAALwEAAF9yZWxzLy5y&#10;ZWxzUEsBAi0AFAAGAAgAAAAhAKMGdC+aAgAAjwUAAA4AAAAAAAAAAAAAAAAALgIAAGRycy9lMm9E&#10;b2MueG1sUEsBAi0AFAAGAAgAAAAhAN0pH2fdAAAACAEAAA8AAAAAAAAAAAAAAAAA9AQAAGRycy9k&#10;b3ducmV2LnhtbFBLBQYAAAAABAAEAPMAAAD+BQAAAAA=&#10;" filled="f" strokecolor="black [3213]"/>
            </w:pict>
          </mc:Fallback>
        </mc:AlternateContent>
      </w:r>
      <w:r w:rsidR="00201913">
        <w:rPr>
          <w:sz w:val="20"/>
          <w:szCs w:val="20"/>
        </w:rPr>
        <w:t>9c</w:t>
      </w:r>
      <w:r w:rsidRPr="007A79A4">
        <w:rPr>
          <w:sz w:val="20"/>
          <w:szCs w:val="20"/>
        </w:rPr>
        <w:t xml:space="preserve">. If </w:t>
      </w:r>
      <w:r>
        <w:rPr>
          <w:sz w:val="20"/>
          <w:szCs w:val="20"/>
        </w:rPr>
        <w:t>“</w:t>
      </w:r>
      <w:r w:rsidRPr="007A79A4">
        <w:rPr>
          <w:sz w:val="20"/>
          <w:szCs w:val="20"/>
        </w:rPr>
        <w:t>other</w:t>
      </w:r>
      <w:r>
        <w:rPr>
          <w:sz w:val="20"/>
          <w:szCs w:val="20"/>
        </w:rPr>
        <w:t>”</w:t>
      </w:r>
      <w:r w:rsidRPr="007A79A4">
        <w:rPr>
          <w:sz w:val="20"/>
          <w:szCs w:val="20"/>
        </w:rPr>
        <w:t>, please specify</w:t>
      </w:r>
    </w:p>
    <w:p w:rsidR="00407092" w:rsidRPr="007A79A4" w:rsidRDefault="00407092" w:rsidP="00546F52">
      <w:pPr>
        <w:tabs>
          <w:tab w:val="left" w:pos="2415"/>
          <w:tab w:val="left" w:pos="8835"/>
        </w:tabs>
        <w:rPr>
          <w:sz w:val="20"/>
          <w:szCs w:val="20"/>
        </w:rPr>
      </w:pPr>
    </w:p>
    <w:p w:rsidR="00546F52" w:rsidRPr="007A79A4" w:rsidRDefault="00546F52" w:rsidP="00546F52">
      <w:pPr>
        <w:pStyle w:val="ListParagraph"/>
        <w:numPr>
          <w:ilvl w:val="0"/>
          <w:numId w:val="1"/>
        </w:numPr>
        <w:tabs>
          <w:tab w:val="left" w:pos="2415"/>
          <w:tab w:val="left" w:pos="8835"/>
        </w:tabs>
        <w:rPr>
          <w:sz w:val="20"/>
          <w:szCs w:val="20"/>
        </w:rPr>
      </w:pPr>
      <w:r w:rsidRPr="007A79A4">
        <w:rPr>
          <w:sz w:val="20"/>
          <w:szCs w:val="20"/>
        </w:rPr>
        <w:t xml:space="preserve">Does your jurisdiction have an </w:t>
      </w:r>
      <w:r w:rsidRPr="00407092">
        <w:rPr>
          <w:sz w:val="20"/>
          <w:szCs w:val="20"/>
          <w:u w:val="single"/>
        </w:rPr>
        <w:t>electronic</w:t>
      </w:r>
      <w:r w:rsidRPr="007A79A4">
        <w:rPr>
          <w:sz w:val="20"/>
          <w:szCs w:val="20"/>
        </w:rPr>
        <w:t xml:space="preserve"> </w:t>
      </w:r>
      <w:r w:rsidR="00874115">
        <w:rPr>
          <w:sz w:val="20"/>
          <w:szCs w:val="20"/>
        </w:rPr>
        <w:t>reporting law for laboratories?</w:t>
      </w:r>
    </w:p>
    <w:p w:rsidR="00546F52" w:rsidRPr="007A79A4" w:rsidRDefault="00546F52" w:rsidP="00546F52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</w:p>
    <w:p w:rsidR="00546F52" w:rsidRPr="007A79A4" w:rsidRDefault="00546F52" w:rsidP="00546F52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</w:p>
    <w:p w:rsidR="00546F52" w:rsidRPr="007A79A4" w:rsidRDefault="00546F52" w:rsidP="00546F52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Other</w:t>
      </w:r>
      <w:r w:rsidR="00473E89">
        <w:rPr>
          <w:sz w:val="20"/>
          <w:szCs w:val="20"/>
        </w:rPr>
        <w:t xml:space="preserve"> </w:t>
      </w:r>
      <w:r w:rsidR="00201913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874115">
        <w:rPr>
          <w:b/>
          <w:sz w:val="20"/>
          <w:szCs w:val="20"/>
        </w:rPr>
        <w:t xml:space="preserve">to question </w:t>
      </w:r>
      <w:r w:rsidR="00874115">
        <w:rPr>
          <w:b/>
          <w:sz w:val="20"/>
          <w:szCs w:val="20"/>
          <w:u w:val="single"/>
        </w:rPr>
        <w:t>10a.</w:t>
      </w:r>
      <w:r w:rsidR="00473E89" w:rsidRPr="00473E89">
        <w:rPr>
          <w:b/>
          <w:sz w:val="20"/>
          <w:szCs w:val="20"/>
        </w:rPr>
        <w:t>)</w:t>
      </w:r>
    </w:p>
    <w:p w:rsidR="00546F52" w:rsidRPr="007A79A4" w:rsidRDefault="00546F52" w:rsidP="00546F52">
      <w:pPr>
        <w:tabs>
          <w:tab w:val="left" w:pos="2415"/>
          <w:tab w:val="left" w:pos="8835"/>
        </w:tabs>
        <w:ind w:left="360"/>
        <w:rPr>
          <w:sz w:val="20"/>
          <w:szCs w:val="20"/>
        </w:rPr>
      </w:pPr>
      <w:r w:rsidRPr="007A79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AB51DA" wp14:editId="2C6FED2A">
                <wp:simplePos x="0" y="0"/>
                <wp:positionH relativeFrom="column">
                  <wp:posOffset>247650</wp:posOffset>
                </wp:positionH>
                <wp:positionV relativeFrom="paragraph">
                  <wp:posOffset>251460</wp:posOffset>
                </wp:positionV>
                <wp:extent cx="5534025" cy="2381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0B0BF45" id="Rectangle 7" o:spid="_x0000_s1026" style="position:absolute;margin-left:19.5pt;margin-top:19.8pt;width:435.75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eSmAIAAI0FAAAOAAAAZHJzL2Uyb0RvYy54bWysVFFP2zAQfp+0/2D5fSQp7YCIFFUgpkkI&#10;EDDxbBy7ieT4PNtt2v36ne0kFIb2MK0P7l3u7jvf57s7v9h1imyFdS3oihZHOSVCc6hbva7oj6fr&#10;L6eUOM90zRRoUdG9cPRi+fnTeW9KMYMGVC0sQRDtyt5UtPHelFnmeCM65o7ACI1GCbZjHlW7zmrL&#10;ekTvVDbL869ZD7Y2FrhwDr9eJSNdRnwpBfd3Ujrhiaoo3s3H08bzJZzZ8pyVa8tM0/LhGuwfbtGx&#10;VmPSCeqKeUY2tv0Dqmu5BQfSH3HoMpCy5SLWgNUU+btqHhtmRKwFyXFmosn9P1h+u723pK0rekKJ&#10;Zh0+0QOSxvRaCXIS6OmNK9Hr0dzbQXMohlp30nbhH6sgu0jpfqJU7Dzh+HGxOJ7nswUlHG2z49MC&#10;ZYTJXqONdf6bgI4EoaIWs0cm2fbG+eQ6uoRkGq5bpfA7K5UmfUXPFggZVAeqrYMxKqGBxKWyZMvw&#10;6f2uGNIeeOEllMa7hApTTVHyeyUS/IOQSA1WMUsJ3mIyzoX2RTI1rBYp1SLH35hsjIgVK42AAVni&#10;JSfsAWD0TCAjdqp/8A+hIvb0FJz/7WIpeIqImUH7KbhrNdiPABRWNWRO/iNJiZrA0gvUe2wcC2mi&#10;nOHXLb7fDXP+nlkcIRw2XAv+Dg+pAN8JBomSBuyvj74Hf+xstFLS40hW1P3cMCsoUd819vxZMZ+H&#10;GY7KfHEyQ8UeWl4OLXrTXQI+fYELyPAoBn+vRlFa6J5xe6xCVjQxzTF3Rbm3o3Lp06rA/cPFahXd&#10;cG4N8zf60fAAHlgN/fm0e2bWDE3ssf1vYRxfVr7r5eQbIjWsNh5kGxv9ldeBb5z52DjDfgpL5VCP&#10;Xq9bdPkbAAD//wMAUEsDBBQABgAIAAAAIQDdKR9n3QAAAAgBAAAPAAAAZHJzL2Rvd25yZXYueG1s&#10;TI/NbsIwEITvlfoO1iL1UhUnoPIT4qCqEsdUKu0DmHgbR9hrEzsQ3r7mBKfRalYz35Tb0Rp2xj50&#10;jgTk0wwYUuNUR62A35/d2wpYiJKUNI5QwBUDbKvnp1IWyl3oG8/72LIUQqGQAnSMvuA8NBqtDFPn&#10;kZL353orYzr7lqteXlK4NXyWZQtuZUepQUuPnxqb436wAsZhdTrVw9FqnNfmdRb9V+29EC+T8WMD&#10;LOIY789ww0/oUCWmgxtIBWYEzNdpSrzpAljy13n2DuwgYLnMgVclfxxQ/QMAAP//AwBQSwECLQAU&#10;AAYACAAAACEAtoM4kv4AAADhAQAAEwAAAAAAAAAAAAAAAAAAAAAAW0NvbnRlbnRfVHlwZXNdLnht&#10;bFBLAQItABQABgAIAAAAIQA4/SH/1gAAAJQBAAALAAAAAAAAAAAAAAAAAC8BAABfcmVscy8ucmVs&#10;c1BLAQItABQABgAIAAAAIQDpcJeSmAIAAI0FAAAOAAAAAAAAAAAAAAAAAC4CAABkcnMvZTJvRG9j&#10;LnhtbFBLAQItABQABgAIAAAAIQDdKR9n3QAAAAgBAAAPAAAAAAAAAAAAAAAAAPIEAABkcnMvZG93&#10;bnJldi54bWxQSwUGAAAAAAQABADzAAAA/AUAAAAA&#10;" filled="f" strokecolor="black [3213]"/>
            </w:pict>
          </mc:Fallback>
        </mc:AlternateContent>
      </w:r>
      <w:r w:rsidR="00201913">
        <w:rPr>
          <w:sz w:val="20"/>
          <w:szCs w:val="20"/>
        </w:rPr>
        <w:t>10</w:t>
      </w:r>
      <w:r w:rsidR="00407092">
        <w:rPr>
          <w:sz w:val="20"/>
          <w:szCs w:val="20"/>
        </w:rPr>
        <w:t>a</w:t>
      </w:r>
      <w:r w:rsidRPr="007A79A4">
        <w:rPr>
          <w:sz w:val="20"/>
          <w:szCs w:val="20"/>
        </w:rPr>
        <w:t xml:space="preserve">. If </w:t>
      </w:r>
      <w:r w:rsidR="00407092">
        <w:rPr>
          <w:sz w:val="20"/>
          <w:szCs w:val="20"/>
        </w:rPr>
        <w:t>“</w:t>
      </w:r>
      <w:r w:rsidRPr="007A79A4">
        <w:rPr>
          <w:sz w:val="20"/>
          <w:szCs w:val="20"/>
        </w:rPr>
        <w:t>other</w:t>
      </w:r>
      <w:r w:rsidR="00407092">
        <w:rPr>
          <w:sz w:val="20"/>
          <w:szCs w:val="20"/>
        </w:rPr>
        <w:t>”</w:t>
      </w:r>
      <w:r w:rsidRPr="007A79A4">
        <w:rPr>
          <w:sz w:val="20"/>
          <w:szCs w:val="20"/>
        </w:rPr>
        <w:t>, please specify</w:t>
      </w:r>
    </w:p>
    <w:p w:rsidR="00546F52" w:rsidRDefault="00546F52" w:rsidP="00546F52">
      <w:pPr>
        <w:tabs>
          <w:tab w:val="left" w:pos="2415"/>
          <w:tab w:val="left" w:pos="8835"/>
        </w:tabs>
        <w:rPr>
          <w:sz w:val="20"/>
          <w:szCs w:val="20"/>
        </w:rPr>
      </w:pPr>
    </w:p>
    <w:p w:rsidR="000579D7" w:rsidRDefault="000579D7" w:rsidP="00546F52">
      <w:pPr>
        <w:tabs>
          <w:tab w:val="left" w:pos="2415"/>
          <w:tab w:val="left" w:pos="8835"/>
        </w:tabs>
        <w:rPr>
          <w:sz w:val="20"/>
          <w:szCs w:val="20"/>
        </w:rPr>
      </w:pPr>
    </w:p>
    <w:p w:rsidR="000579D7" w:rsidRDefault="000579D7" w:rsidP="00546F52">
      <w:pPr>
        <w:tabs>
          <w:tab w:val="left" w:pos="2415"/>
          <w:tab w:val="left" w:pos="8835"/>
        </w:tabs>
        <w:rPr>
          <w:sz w:val="20"/>
          <w:szCs w:val="20"/>
        </w:rPr>
      </w:pPr>
    </w:p>
    <w:p w:rsidR="00546F52" w:rsidRPr="007A79A4" w:rsidRDefault="00546F52" w:rsidP="00546F52">
      <w:pPr>
        <w:pStyle w:val="ListParagraph"/>
        <w:numPr>
          <w:ilvl w:val="0"/>
          <w:numId w:val="1"/>
        </w:numPr>
        <w:tabs>
          <w:tab w:val="left" w:pos="2415"/>
          <w:tab w:val="left" w:pos="8835"/>
        </w:tabs>
        <w:rPr>
          <w:sz w:val="20"/>
          <w:szCs w:val="20"/>
        </w:rPr>
      </w:pPr>
      <w:r w:rsidRPr="007A79A4">
        <w:rPr>
          <w:sz w:val="20"/>
          <w:szCs w:val="20"/>
        </w:rPr>
        <w:t xml:space="preserve">Does your jurisdiction have a lead paint abatement law? </w:t>
      </w:r>
    </w:p>
    <w:p w:rsidR="00546F52" w:rsidRPr="00201913" w:rsidRDefault="00546F52" w:rsidP="00201913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 w:rsidR="00201913">
        <w:rPr>
          <w:sz w:val="20"/>
          <w:szCs w:val="20"/>
        </w:rPr>
        <w:t xml:space="preserve"> </w:t>
      </w:r>
      <w:r w:rsidR="00201913" w:rsidRPr="00473E89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874115">
        <w:rPr>
          <w:b/>
          <w:sz w:val="20"/>
          <w:szCs w:val="20"/>
        </w:rPr>
        <w:t xml:space="preserve">to question </w:t>
      </w:r>
      <w:r w:rsidR="00874115">
        <w:rPr>
          <w:b/>
          <w:sz w:val="20"/>
          <w:szCs w:val="20"/>
          <w:u w:val="single"/>
        </w:rPr>
        <w:t>11a</w:t>
      </w:r>
      <w:r w:rsidR="00874115" w:rsidRPr="00874115">
        <w:rPr>
          <w:b/>
          <w:sz w:val="20"/>
          <w:szCs w:val="20"/>
        </w:rPr>
        <w:t>.</w:t>
      </w:r>
      <w:r w:rsidR="00201913" w:rsidRPr="00473E89">
        <w:rPr>
          <w:b/>
          <w:sz w:val="20"/>
          <w:szCs w:val="20"/>
        </w:rPr>
        <w:t>)</w:t>
      </w:r>
    </w:p>
    <w:p w:rsidR="00546F52" w:rsidRPr="007A79A4" w:rsidRDefault="00546F52" w:rsidP="00546F52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</w:p>
    <w:p w:rsidR="00546F52" w:rsidRPr="007A79A4" w:rsidRDefault="00546F52" w:rsidP="00546F52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Other</w:t>
      </w:r>
      <w:r w:rsidR="00473E89">
        <w:rPr>
          <w:sz w:val="20"/>
          <w:szCs w:val="20"/>
        </w:rPr>
        <w:t xml:space="preserve"> </w:t>
      </w:r>
      <w:r w:rsidR="00201913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874115">
        <w:rPr>
          <w:b/>
          <w:sz w:val="20"/>
          <w:szCs w:val="20"/>
        </w:rPr>
        <w:t xml:space="preserve">to question </w:t>
      </w:r>
      <w:r w:rsidR="00874115">
        <w:rPr>
          <w:b/>
          <w:sz w:val="20"/>
          <w:szCs w:val="20"/>
          <w:u w:val="single"/>
        </w:rPr>
        <w:t>11b</w:t>
      </w:r>
      <w:r w:rsidR="00874115" w:rsidRPr="00874115">
        <w:rPr>
          <w:b/>
          <w:sz w:val="20"/>
          <w:szCs w:val="20"/>
        </w:rPr>
        <w:t>.</w:t>
      </w:r>
      <w:r w:rsidR="00473E89" w:rsidRPr="00473E89">
        <w:rPr>
          <w:b/>
          <w:sz w:val="20"/>
          <w:szCs w:val="20"/>
        </w:rPr>
        <w:t>)</w:t>
      </w:r>
    </w:p>
    <w:p w:rsidR="003716B7" w:rsidRPr="007A79A4" w:rsidRDefault="003716B7" w:rsidP="003716B7">
      <w:pPr>
        <w:tabs>
          <w:tab w:val="left" w:pos="2415"/>
          <w:tab w:val="left" w:pos="8835"/>
        </w:tabs>
        <w:ind w:left="360"/>
        <w:rPr>
          <w:sz w:val="20"/>
          <w:szCs w:val="20"/>
        </w:rPr>
      </w:pPr>
      <w:r w:rsidRPr="007A79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EA3D59" wp14:editId="2140580D">
                <wp:simplePos x="0" y="0"/>
                <wp:positionH relativeFrom="column">
                  <wp:posOffset>247650</wp:posOffset>
                </wp:positionH>
                <wp:positionV relativeFrom="paragraph">
                  <wp:posOffset>227330</wp:posOffset>
                </wp:positionV>
                <wp:extent cx="5534025" cy="24765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10BAD5A" id="Rectangle 22" o:spid="_x0000_s1026" style="position:absolute;margin-left:19.5pt;margin-top:17.9pt;width:435.75pt;height:19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R3mwIAAI8FAAAOAAAAZHJzL2Uyb0RvYy54bWysVMFu2zAMvQ/YPwi6r3a8uF2DOkXQosOA&#10;og3aDj2rshQbkEVNUuJkXz9Kst2sK3YY5oMsiuSj+ETy4nLfKbIT1rWgKzo7ySkRmkPd6k1Fvz/d&#10;fPpCifNM10yBFhU9CEcvlx8/XPRmIQpoQNXCEgTRbtGbijbem0WWOd6IjrkTMEKjUoLtmEfRbrLa&#10;sh7RO5UVeX6a9WBrY4EL5/D0OinpMuJLKbi/l9IJT1RF8W4+rjauL2HNlhdssbHMNC0frsH+4RYd&#10;azUGnaCumWdka9s/oLqWW3Ag/QmHLgMpWy5iDpjNLH+TzWPDjIi5IDnOTDS5/wfL73ZrS9q6okVB&#10;iWYdvtEDssb0RgmCZ0hQb9wC7R7N2g6Sw23Idi9tF/6YB9lHUg8TqWLvCcfDsvw8z4uSEo66Yn52&#10;WkbWs1dvY53/KqAjYVNRi+Ejl2x36zxGRNPRJATTcNMqFR9OadJX9LxE+KBxoNo6KKMQSkhcKUt2&#10;DB/f72chF8Q6skJJaTwMGaac4s4flAgQSj8IieRgFkUK8Dsm41xoP0uqhtUihSpz/MZgo0cMHQED&#10;ssRLTtgDwGiZQEbsdOfBPriKWNWTc/63iyXnySNGBu0n567VYN8DUJjVEDnZjyQlagJLL1AfsHQs&#10;pJ5yht+0+H63zPk1s9hE2G44GPw9LlIBvhMMO0oasD/fOw/2WNuopaTHpqyo+7FlVlCivmms+vPZ&#10;fB66OArz8qxAwR5rXo41ettdAT79DEeQ4XEb7L0at9JC94zzYxWiooppjrEryr0dhSufhgVOIC5W&#10;q2iGnWuYv9WPhgfwwGqoz6f9M7NmKGKP5X8HYwOzxZtaTrbBU8Nq60G2sdBfeR34xq6PhTNMqDBW&#10;juVo9TpHl78AAAD//wMAUEsDBBQABgAIAAAAIQDZRGAd3QAAAAgBAAAPAAAAZHJzL2Rvd25yZXYu&#10;eG1sTI/BTsMwDIbvSLxDZCQuaEu3MdaVphNC4lgkBg+QNaatljhZk27l7TEndrKs3/r9feVuclac&#10;cYi9JwWLeQYCqfGmp1bB1+fbLAcRkyajrSdU8IMRdtXtTakL4y/0ged9agWXUCy0gi6lUEgZmw6d&#10;jnMfkDj79oPTidehlWbQFy53Vi6z7Ek63RN/6HTA1w6b4350CqYxP53q8eg6XNX2YZnCex2CUvd3&#10;08sziIRT+j+GP3xGh4qZDn4kE4VVsNqySuK5ZgPOt4tsDeKgYPOYg6xKeS1Q/QIAAP//AwBQSwEC&#10;LQAUAAYACAAAACEAtoM4kv4AAADhAQAAEwAAAAAAAAAAAAAAAAAAAAAAW0NvbnRlbnRfVHlwZXNd&#10;LnhtbFBLAQItABQABgAIAAAAIQA4/SH/1gAAAJQBAAALAAAAAAAAAAAAAAAAAC8BAABfcmVscy8u&#10;cmVsc1BLAQItABQABgAIAAAAIQCbvnR3mwIAAI8FAAAOAAAAAAAAAAAAAAAAAC4CAABkcnMvZTJv&#10;RG9jLnhtbFBLAQItABQABgAIAAAAIQDZRGAd3QAAAAgBAAAPAAAAAAAAAAAAAAAAAPUEAABkcnMv&#10;ZG93bnJldi54bWxQSwUGAAAAAAQABADzAAAA/wUAAAAA&#10;" filled="f" strokecolor="black [3213]"/>
            </w:pict>
          </mc:Fallback>
        </mc:AlternateContent>
      </w:r>
      <w:r>
        <w:rPr>
          <w:sz w:val="20"/>
          <w:szCs w:val="20"/>
        </w:rPr>
        <w:t>11a</w:t>
      </w:r>
      <w:r w:rsidRPr="007A79A4">
        <w:rPr>
          <w:sz w:val="20"/>
          <w:szCs w:val="20"/>
        </w:rPr>
        <w:t xml:space="preserve">. If </w:t>
      </w:r>
      <w:r>
        <w:rPr>
          <w:sz w:val="20"/>
          <w:szCs w:val="20"/>
        </w:rPr>
        <w:t>“yes”</w:t>
      </w:r>
      <w:r w:rsidRPr="007A79A4">
        <w:rPr>
          <w:sz w:val="20"/>
          <w:szCs w:val="20"/>
        </w:rPr>
        <w:t xml:space="preserve">, please </w:t>
      </w:r>
      <w:r>
        <w:rPr>
          <w:sz w:val="20"/>
          <w:szCs w:val="20"/>
        </w:rPr>
        <w:t>describe the action(s) or blood lead level that triggers lead paint abatement</w:t>
      </w:r>
    </w:p>
    <w:p w:rsidR="003716B7" w:rsidRDefault="003716B7" w:rsidP="00546F52">
      <w:pPr>
        <w:tabs>
          <w:tab w:val="left" w:pos="2415"/>
          <w:tab w:val="left" w:pos="8835"/>
        </w:tabs>
        <w:ind w:left="360"/>
        <w:rPr>
          <w:sz w:val="20"/>
          <w:szCs w:val="20"/>
        </w:rPr>
      </w:pPr>
    </w:p>
    <w:p w:rsidR="00546F52" w:rsidRPr="007A79A4" w:rsidRDefault="00546F52" w:rsidP="00546F52">
      <w:pPr>
        <w:tabs>
          <w:tab w:val="left" w:pos="2415"/>
          <w:tab w:val="left" w:pos="8835"/>
        </w:tabs>
        <w:ind w:left="360"/>
        <w:rPr>
          <w:sz w:val="20"/>
          <w:szCs w:val="20"/>
        </w:rPr>
      </w:pPr>
      <w:r w:rsidRPr="007A79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7EA099" wp14:editId="60E3D80F">
                <wp:simplePos x="0" y="0"/>
                <wp:positionH relativeFrom="column">
                  <wp:posOffset>247650</wp:posOffset>
                </wp:positionH>
                <wp:positionV relativeFrom="paragraph">
                  <wp:posOffset>227330</wp:posOffset>
                </wp:positionV>
                <wp:extent cx="5534025" cy="2476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3E334B3" id="Rectangle 8" o:spid="_x0000_s1026" style="position:absolute;margin-left:19.5pt;margin-top:17.9pt;width:435.7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H3mgIAAI0FAAAOAAAAZHJzL2Uyb0RvYy54bWysVEtv2zAMvg/YfxB0X+1kcR9BnSJIkWFA&#10;0RZth55VWYoNyKImKXGyXz9Kst20K3YYloMimuRH8ePj8mrfKrIT1jWgSzo5ySkRmkPV6E1Jfzyt&#10;v5xT4jzTFVOgRUkPwtGrxedPl52ZiynUoCphCYJoN+9MSWvvzTzLHK9Fy9wJGKFRKcG2zKNoN1ll&#10;WYforcqmeX6adWArY4EL5/DrdVLSRcSXUnB/J6UTnqiS4tt8PG08X8KZLS7ZfGOZqRveP4P9wyta&#10;1mgMOkJdM8/I1jZ/QLUNt+BA+hMObQZSNlzEHDCbSf4um8eaGRFzQXKcGWly/w+W3+7uLWmqkmKh&#10;NGuxRA9IGtMbJch5oKczbo5Wj+be9pLDa8h1L20b/jELso+UHkZKxd4Tjh+L4ussnxaUcNRNZ2en&#10;ReQ8e/U21vlvAloSLiW1GD0yyXY3zmNENB1MQjAN60apWDalSVfSiwLhg8aBaqqgjEJoILFSluwY&#10;lt7vJyEXxDqyQklp/BgyTDnFmz8oESCUfhASqcEspinAW0zGudB+klQ1q0QKVeT4G4INHjF0BAzI&#10;Eh85YvcAg2UCGbDTm3v74CpiT4/O+d8elpxHjxgZtB+d20aD/QhAYVZ95GQ/kJSoCSy9QHXAxrGQ&#10;JsoZvm6wfjfM+XtmcYRw2HAt+Ds8pAKsE/Q3Smqwvz76Huyxs1FLSYcjWVL3c8usoER919jzF5PZ&#10;LMxwFGbF2RQFe6x5OdbobbsCLP0EF5Dh8RrsvRqu0kL7jNtjGaKiimmOsUvKvR2ElU+rAvcPF8tl&#10;NMO5Nczf6EfDA3hgNfTn0/6ZWdM3scf2v4VhfNn8XS8n2+CpYbn1IJvY6K+89nzjzMfG6fdTWCrH&#10;crR63aKL3wAAAP//AwBQSwMEFAAGAAgAAAAhANlEYB3dAAAACAEAAA8AAABkcnMvZG93bnJldi54&#10;bWxMj8FOwzAMhu9IvENkJC5oS7cx1pWmE0LiWCQGD5A1pq2WOFmTbuXtMSd2sqzf+v195W5yVpxx&#10;iL0nBYt5BgKp8aanVsHX59ssBxGTJqOtJ1TwgxF21e1NqQvjL/SB531qBZdQLLSCLqVQSBmbDp2O&#10;cx+QOPv2g9OJ16GVZtAXLndWLrPsSTrdE3/odMDXDpvjfnQKpjE/nerx6Dpc1fZhmcJ7HYJS93fT&#10;yzOIhFP6P4Y/fEaHipkOfiQThVWw2rJK4rlmA863i2wN4qBg85iDrEp5LVD9AgAA//8DAFBLAQIt&#10;ABQABgAIAAAAIQC2gziS/gAAAOEBAAATAAAAAAAAAAAAAAAAAAAAAABbQ29udGVudF9UeXBlc10u&#10;eG1sUEsBAi0AFAAGAAgAAAAhADj9If/WAAAAlAEAAAsAAAAAAAAAAAAAAAAALwEAAF9yZWxzLy5y&#10;ZWxzUEsBAi0AFAAGAAgAAAAhAFA24feaAgAAjQUAAA4AAAAAAAAAAAAAAAAALgIAAGRycy9lMm9E&#10;b2MueG1sUEsBAi0AFAAGAAgAAAAhANlEYB3dAAAACAEAAA8AAAAAAAAAAAAAAAAA9AQAAGRycy9k&#10;b3ducmV2LnhtbFBLBQYAAAAABAAEAPMAAAD+BQAAAAA=&#10;" filled="f" strokecolor="black [3213]"/>
            </w:pict>
          </mc:Fallback>
        </mc:AlternateContent>
      </w:r>
      <w:r w:rsidR="00201913">
        <w:rPr>
          <w:sz w:val="20"/>
          <w:szCs w:val="20"/>
        </w:rPr>
        <w:t>11b</w:t>
      </w:r>
      <w:r w:rsidRPr="007A79A4">
        <w:rPr>
          <w:sz w:val="20"/>
          <w:szCs w:val="20"/>
        </w:rPr>
        <w:t xml:space="preserve">. If </w:t>
      </w:r>
      <w:r w:rsidR="00201913">
        <w:rPr>
          <w:sz w:val="20"/>
          <w:szCs w:val="20"/>
        </w:rPr>
        <w:t>“</w:t>
      </w:r>
      <w:r w:rsidRPr="007A79A4">
        <w:rPr>
          <w:sz w:val="20"/>
          <w:szCs w:val="20"/>
        </w:rPr>
        <w:t>other</w:t>
      </w:r>
      <w:r w:rsidR="00201913">
        <w:rPr>
          <w:sz w:val="20"/>
          <w:szCs w:val="20"/>
        </w:rPr>
        <w:t>”</w:t>
      </w:r>
      <w:r w:rsidRPr="007A79A4">
        <w:rPr>
          <w:sz w:val="20"/>
          <w:szCs w:val="20"/>
        </w:rPr>
        <w:t>, please specify</w:t>
      </w:r>
    </w:p>
    <w:p w:rsidR="00874115" w:rsidRDefault="00874115" w:rsidP="00217B31">
      <w:pPr>
        <w:tabs>
          <w:tab w:val="left" w:pos="2415"/>
        </w:tabs>
        <w:rPr>
          <w:b/>
          <w:sz w:val="24"/>
          <w:szCs w:val="24"/>
        </w:rPr>
      </w:pPr>
    </w:p>
    <w:p w:rsidR="00217B31" w:rsidRDefault="00217B31" w:rsidP="00371F6C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Section 3: Program Surveillance and Prevention Strategy</w:t>
      </w:r>
    </w:p>
    <w:p w:rsidR="00371F6C" w:rsidRDefault="00371F6C" w:rsidP="00371F6C">
      <w:pPr>
        <w:tabs>
          <w:tab w:val="left" w:pos="2415"/>
        </w:tabs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Select a single response for questions 12 – 15.  Next, follow directions included after your answer choice, if applicable.</w:t>
      </w:r>
    </w:p>
    <w:p w:rsidR="00371F6C" w:rsidRDefault="00371F6C" w:rsidP="00371F6C">
      <w:pPr>
        <w:pStyle w:val="ListParagraph"/>
        <w:tabs>
          <w:tab w:val="left" w:pos="2415"/>
        </w:tabs>
        <w:rPr>
          <w:sz w:val="20"/>
          <w:szCs w:val="20"/>
        </w:rPr>
      </w:pPr>
    </w:p>
    <w:p w:rsidR="000255D2" w:rsidRPr="007A79A4" w:rsidRDefault="00BA2BFC" w:rsidP="000255D2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>What is your</w:t>
      </w:r>
      <w:r w:rsidR="00CD0D44">
        <w:rPr>
          <w:sz w:val="20"/>
          <w:szCs w:val="20"/>
        </w:rPr>
        <w:t xml:space="preserve"> jurisdiction’s </w:t>
      </w:r>
      <w:r w:rsidR="00CD0D44" w:rsidRPr="003C572F">
        <w:rPr>
          <w:sz w:val="20"/>
          <w:szCs w:val="20"/>
          <w:u w:val="single"/>
        </w:rPr>
        <w:t>mandated</w:t>
      </w:r>
      <w:r w:rsidR="00CD0D44">
        <w:rPr>
          <w:sz w:val="20"/>
          <w:szCs w:val="20"/>
        </w:rPr>
        <w:t xml:space="preserve"> </w:t>
      </w:r>
      <w:r w:rsidR="003C572F">
        <w:rPr>
          <w:sz w:val="20"/>
          <w:szCs w:val="20"/>
        </w:rPr>
        <w:t xml:space="preserve">blood lead screening and/or testing strategy for </w:t>
      </w:r>
      <w:r w:rsidR="00CD0D44" w:rsidRPr="006D6C91">
        <w:rPr>
          <w:sz w:val="20"/>
          <w:szCs w:val="20"/>
          <w:u w:val="single"/>
        </w:rPr>
        <w:t>Medicaid-enrolled</w:t>
      </w:r>
      <w:r w:rsidR="00CD0D44">
        <w:rPr>
          <w:sz w:val="20"/>
          <w:szCs w:val="20"/>
        </w:rPr>
        <w:t xml:space="preserve"> children less than 6 years (72 months) of age</w:t>
      </w:r>
      <w:r w:rsidR="003C572F">
        <w:rPr>
          <w:sz w:val="20"/>
          <w:szCs w:val="20"/>
        </w:rPr>
        <w:t>?</w:t>
      </w:r>
      <w:r w:rsidR="00C25AFC">
        <w:rPr>
          <w:sz w:val="20"/>
          <w:szCs w:val="20"/>
        </w:rPr>
        <w:t xml:space="preserve"> </w:t>
      </w:r>
    </w:p>
    <w:p w:rsidR="00402BE6" w:rsidRPr="00201913" w:rsidRDefault="00217B31" w:rsidP="00371F6C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>○</w:t>
      </w:r>
      <w:r w:rsidR="000255D2" w:rsidRPr="007A79A4">
        <w:rPr>
          <w:sz w:val="20"/>
          <w:szCs w:val="20"/>
        </w:rPr>
        <w:t xml:space="preserve"> Targeted</w:t>
      </w:r>
      <w:r w:rsidR="00F573CE">
        <w:rPr>
          <w:sz w:val="20"/>
          <w:szCs w:val="20"/>
        </w:rPr>
        <w:t xml:space="preserve"> </w:t>
      </w:r>
      <w:r w:rsidR="00402BE6" w:rsidRPr="00473E89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402BE6">
        <w:rPr>
          <w:b/>
          <w:sz w:val="20"/>
          <w:szCs w:val="20"/>
        </w:rPr>
        <w:t xml:space="preserve">to question </w:t>
      </w:r>
      <w:r w:rsidR="00402BE6">
        <w:rPr>
          <w:b/>
          <w:sz w:val="20"/>
          <w:szCs w:val="20"/>
          <w:u w:val="single"/>
        </w:rPr>
        <w:t>12a</w:t>
      </w:r>
      <w:r w:rsidR="00402BE6" w:rsidRPr="00874115">
        <w:rPr>
          <w:b/>
          <w:sz w:val="20"/>
          <w:szCs w:val="20"/>
        </w:rPr>
        <w:t>.</w:t>
      </w:r>
      <w:r w:rsidR="00402BE6" w:rsidRPr="00473E89">
        <w:rPr>
          <w:b/>
          <w:sz w:val="20"/>
          <w:szCs w:val="20"/>
        </w:rPr>
        <w:t>)</w:t>
      </w:r>
    </w:p>
    <w:p w:rsidR="000255D2" w:rsidRPr="00402BE6" w:rsidRDefault="00217B31" w:rsidP="00371F6C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>○</w:t>
      </w:r>
      <w:r w:rsidR="000255D2" w:rsidRPr="007A79A4">
        <w:rPr>
          <w:sz w:val="20"/>
          <w:szCs w:val="20"/>
        </w:rPr>
        <w:t xml:space="preserve"> Universal</w:t>
      </w:r>
      <w:r w:rsidR="00F573CE">
        <w:rPr>
          <w:sz w:val="20"/>
          <w:szCs w:val="20"/>
        </w:rPr>
        <w:t xml:space="preserve"> </w:t>
      </w:r>
      <w:r w:rsidR="00402BE6" w:rsidRPr="00473E89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402BE6">
        <w:rPr>
          <w:b/>
          <w:sz w:val="20"/>
          <w:szCs w:val="20"/>
        </w:rPr>
        <w:t xml:space="preserve">to question </w:t>
      </w:r>
      <w:r w:rsidR="00402BE6">
        <w:rPr>
          <w:b/>
          <w:sz w:val="20"/>
          <w:szCs w:val="20"/>
          <w:u w:val="single"/>
        </w:rPr>
        <w:t>12a</w:t>
      </w:r>
      <w:r w:rsidR="00402BE6" w:rsidRPr="00874115">
        <w:rPr>
          <w:b/>
          <w:sz w:val="20"/>
          <w:szCs w:val="20"/>
        </w:rPr>
        <w:t>.</w:t>
      </w:r>
      <w:r w:rsidR="00402BE6" w:rsidRPr="00473E89">
        <w:rPr>
          <w:b/>
          <w:sz w:val="20"/>
          <w:szCs w:val="20"/>
        </w:rPr>
        <w:t>)</w:t>
      </w:r>
    </w:p>
    <w:p w:rsidR="00402BE6" w:rsidRPr="00201913" w:rsidRDefault="00F573CE" w:rsidP="00371F6C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>○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Both Targeted and Universal</w:t>
      </w:r>
      <w:r w:rsidR="0045763B">
        <w:rPr>
          <w:sz w:val="20"/>
          <w:szCs w:val="20"/>
        </w:rPr>
        <w:t xml:space="preserve"> </w:t>
      </w:r>
      <w:r w:rsidR="009C026A" w:rsidRPr="00473E89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402BE6">
        <w:rPr>
          <w:b/>
          <w:sz w:val="20"/>
          <w:szCs w:val="20"/>
        </w:rPr>
        <w:t xml:space="preserve">to question </w:t>
      </w:r>
      <w:r w:rsidR="00402BE6">
        <w:rPr>
          <w:b/>
          <w:sz w:val="20"/>
          <w:szCs w:val="20"/>
          <w:u w:val="single"/>
        </w:rPr>
        <w:t>12a</w:t>
      </w:r>
      <w:r w:rsidR="00402BE6" w:rsidRPr="00874115">
        <w:rPr>
          <w:b/>
          <w:sz w:val="20"/>
          <w:szCs w:val="20"/>
        </w:rPr>
        <w:t>.</w:t>
      </w:r>
      <w:r w:rsidR="00402BE6" w:rsidRPr="00473E89">
        <w:rPr>
          <w:b/>
          <w:sz w:val="20"/>
          <w:szCs w:val="20"/>
        </w:rPr>
        <w:t>)</w:t>
      </w:r>
    </w:p>
    <w:p w:rsidR="00402BE6" w:rsidRPr="00201913" w:rsidRDefault="00F573CE" w:rsidP="00371F6C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>○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Other </w:t>
      </w:r>
      <w:r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402BE6">
        <w:rPr>
          <w:b/>
          <w:sz w:val="20"/>
          <w:szCs w:val="20"/>
        </w:rPr>
        <w:t xml:space="preserve">to question </w:t>
      </w:r>
      <w:r w:rsidR="00402BE6">
        <w:rPr>
          <w:b/>
          <w:sz w:val="20"/>
          <w:szCs w:val="20"/>
          <w:u w:val="single"/>
        </w:rPr>
        <w:t>12b</w:t>
      </w:r>
      <w:r w:rsidR="00402BE6" w:rsidRPr="00874115">
        <w:rPr>
          <w:b/>
          <w:sz w:val="20"/>
          <w:szCs w:val="20"/>
        </w:rPr>
        <w:t>.</w:t>
      </w:r>
      <w:r w:rsidR="00402BE6" w:rsidRPr="00473E89">
        <w:rPr>
          <w:b/>
          <w:sz w:val="20"/>
          <w:szCs w:val="20"/>
        </w:rPr>
        <w:t>)</w:t>
      </w:r>
    </w:p>
    <w:p w:rsidR="009E7BCA" w:rsidRDefault="00217B31" w:rsidP="00D87444">
      <w:p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 xml:space="preserve">       12</w:t>
      </w:r>
      <w:r w:rsidR="00D87444">
        <w:rPr>
          <w:sz w:val="20"/>
          <w:szCs w:val="20"/>
        </w:rPr>
        <w:t xml:space="preserve">a. </w:t>
      </w:r>
      <w:r w:rsidR="005120C1">
        <w:rPr>
          <w:sz w:val="20"/>
          <w:szCs w:val="20"/>
        </w:rPr>
        <w:t xml:space="preserve">Please explain your jurisdiction’s mandated </w:t>
      </w:r>
      <w:r w:rsidR="003C572F">
        <w:rPr>
          <w:sz w:val="20"/>
          <w:szCs w:val="20"/>
        </w:rPr>
        <w:t>screening strategy for Medicaid-enrolled children</w:t>
      </w:r>
      <w:r w:rsidR="00845C66">
        <w:rPr>
          <w:sz w:val="20"/>
          <w:szCs w:val="20"/>
        </w:rPr>
        <w:t xml:space="preserve"> </w:t>
      </w:r>
    </w:p>
    <w:p w:rsidR="0045763B" w:rsidRDefault="003C572F" w:rsidP="00D87444">
      <w:pPr>
        <w:tabs>
          <w:tab w:val="left" w:pos="2415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E4A66C" wp14:editId="21D13116">
                <wp:simplePos x="0" y="0"/>
                <wp:positionH relativeFrom="column">
                  <wp:posOffset>276225</wp:posOffset>
                </wp:positionH>
                <wp:positionV relativeFrom="paragraph">
                  <wp:posOffset>10160</wp:posOffset>
                </wp:positionV>
                <wp:extent cx="4076700" cy="2381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4680B29" id="Rectangle 1" o:spid="_x0000_s1026" style="position:absolute;margin-left:21.75pt;margin-top:.8pt;width:321pt;height:18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7YmAIAAI0FAAAOAAAAZHJzL2Uyb0RvYy54bWysVMFu2zAMvQ/YPwi6r7bTpOmMOkXQosOA&#10;og3aDj2rshQbkEVNUuJkXz9KcpygK3YYloMimuQj+UTy6nrXKbIV1rWgK1qc5ZQIzaFu9bqiP17u&#10;vlxS4jzTNVOgRUX3wtHrxedPV70pxQQaULWwBEG0K3tT0cZ7U2aZ443omDsDIzQqJdiOeRTtOqst&#10;6xG9U9kkzy+yHmxtLHDhHH69TUq6iPhSCu4fpXTCE1VRzM3H08bzLZzZ4oqVa8tM0/IhDfYPWXSs&#10;1Rh0hLplnpGNbf+A6lpuwYH0Zxy6DKRsuYg1YDVF/q6a54YZEWtBcpwZaXL/D5Y/bFeWtDW+HSWa&#10;dfhET0ga02slSBHo6Y0r0erZrOwgObyGWnfSduEfqyC7SOl+pFTsPOH4cZrPL+Y5Ms9RNzm/LCaz&#10;AJodvY11/puAjoRLRS1Gj0yy7b3zyfRgEoJpuGuVwu+sVJr0FT0v5rPo4EC1dVAGXWwgcaMs2TJ8&#10;er+LtWDYEyuUlMZcQoWppnjzeyUS/JOQSA1WMUkBQlMeMRnnQvsiqRpWixRqluNvqHHMIlasNAIG&#10;ZIlJjtgDwMfYqf7BPriK2NOjc/63xJLz6BEjg/ajc9dqsB8BKKxqiJzsDyQlagJLb1DvsXEspIly&#10;ht+1+H73zPkVszhC+OS4FvwjHlIBvhMMN0oasL8++h7ssbNRS0mPI1lR93PDrKBEfdfY81+L6TTM&#10;cBSms/kEBXuqeTvV6E13A/j02NeYXbwGe68OV2mhe8XtsQxRUcU0x9gV5d4ehBufVgXuHy6Wy2iG&#10;c2uYv9fPhgfwwGroz5fdK7NmaGKP7f8Ah/Fl5bteTrbBU8Ny40G2sdGPvA5848zHxhn2U1gqp3K0&#10;Om7RxW8AAAD//wMAUEsDBBQABgAIAAAAIQCilNoe2gAAAAcBAAAPAAAAZHJzL2Rvd25yZXYueG1s&#10;TI5BT4NAEIXvJv6HzZh4MXapFYLI0jRNuJpYG71u2RFo2VnCLgX+veNJj2/eyzdfvp1tJ644+NaR&#10;gvUqAoFUOdNSreD4UT6mIHzQZHTnCBUs6GFb3N7kOjNuone8HkItGEI+0wqaEPpMSl81aLVfuR6J&#10;u283WB04DrU0g54Ybjv5FEWJtLol/tDoHvcNVpfDaBU8f/mHz/RNLlGwx7O1SxmPU6nU/d28ewUR&#10;cA5/Y/jVZ3Uo2OnkRjJedMzYxLzkewKC6ySNOZ8UbF7WIItc/vcvfgAAAP//AwBQSwECLQAUAAYA&#10;CAAAACEAtoM4kv4AAADhAQAAEwAAAAAAAAAAAAAAAAAAAAAAW0NvbnRlbnRfVHlwZXNdLnhtbFBL&#10;AQItABQABgAIAAAAIQA4/SH/1gAAAJQBAAALAAAAAAAAAAAAAAAAAC8BAABfcmVscy8ucmVsc1BL&#10;AQItABQABgAIAAAAIQDfWP7YmAIAAI0FAAAOAAAAAAAAAAAAAAAAAC4CAABkcnMvZTJvRG9jLnht&#10;bFBLAQItABQABgAIAAAAIQCilNoe2gAAAAcBAAAPAAAAAAAAAAAAAAAAAPIEAABkcnMvZG93bnJl&#10;di54bWxQSwUGAAAAAAQABADzAAAA+QUAAAAA&#10;" filled="f" strokecolor="black [3213]" strokeweight=".25pt"/>
            </w:pict>
          </mc:Fallback>
        </mc:AlternateContent>
      </w:r>
    </w:p>
    <w:p w:rsidR="0045763B" w:rsidRDefault="0045763B" w:rsidP="0045763B">
      <w:pPr>
        <w:tabs>
          <w:tab w:val="left" w:pos="2415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54E724" wp14:editId="61343B39">
                <wp:simplePos x="0" y="0"/>
                <wp:positionH relativeFrom="column">
                  <wp:posOffset>276225</wp:posOffset>
                </wp:positionH>
                <wp:positionV relativeFrom="paragraph">
                  <wp:posOffset>248920</wp:posOffset>
                </wp:positionV>
                <wp:extent cx="4076700" cy="2381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95B15FD" id="Rectangle 23" o:spid="_x0000_s1026" style="position:absolute;margin-left:21.75pt;margin-top:19.6pt;width:321pt;height:18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CTnAIAAI8FAAAOAAAAZHJzL2Uyb0RvYy54bWysVE1v2zAMvQ/YfxB0X/3RpOmMOkXQosOA&#10;og3aDj2rshwbkEVNUuJkv36UZDtBV+wwzAdZEslH8onk1fW+k2QnjG1BlTQ7SykRikPVqk1Jf7zc&#10;fbmkxDqmKiZBiZIehKXXy8+frnpdiBwakJUwBEGULXpd0sY5XSSJ5Y3omD0DLRQKazAdc3g0m6Qy&#10;rEf0TiZ5ml4kPZhKG+DCWry9jUK6DPh1Lbh7rGsrHJElxdhcWE1Y3/yaLK9YsTFMNy0fwmD/EEXH&#10;WoVOJ6hb5hjZmvYPqK7lBizU7oxDl0Bdt1yEHDCbLH2XzXPDtAi5IDlWTzTZ/wfLH3ZrQ9qqpPk5&#10;JYp1+EZPyBpTGykI3iFBvbYF6j3rtRlOFrc+231tOv/HPMg+kHqYSBV7RzheztLFxSJF7jnK8vPL&#10;LJ970ORorY113wR0xG9KatB94JLt7q2LqqOKd6bgrpUS71khFelLep4t5sHAgmwrL/SyUELiRhqy&#10;Y/j4bp8Nbk+0MAipMBafYcwp7NxBigj/JGokB7PIowNflkdMxrlQLouihlUiupqn+I3ORouQsVQI&#10;6JFrDHLCHgBGzQgyYsf8B31vKkJVT8bp3wKLxpNF8AzKTcZdq8B8BCAxq8Fz1B9JitR4lt6gOmDp&#10;GIg9ZTW/a/H97pl1a2awifDJcTC4R1xqCfhOMOwoacD8+uje62Nto5SSHpuypPbnlhlBifyusOq/&#10;ZrOZ7+JwmM0XOR7MqeTtVKK23Q3g02c4gjQPW6/v5LitDXSvOD9W3iuKmOLou6TcmfFw4+KwwAnE&#10;xWoV1LBzNXP36llzD+5Z9fX5sn9lRg9F7LD8H2BsYFa8q+Wo6y0VrLYO6jYU+pHXgW/s+lA4w4Ty&#10;Y+X0HLSOc3T5GwAA//8DAFBLAwQUAAYACAAAACEAHL9fa9wAAAAIAQAADwAAAGRycy9kb3ducmV2&#10;LnhtbEyPwU6DQBCG7ya+w2ZMvBi72AqlyNIYE64m1sZet+wIKDtL2KXA2zue9Djz//nmm3w/205c&#10;cPCtIwUPqwgEUuVMS7WC43t5n4LwQZPRnSNUsKCHfXF9levMuIne8HIItWAI+UwraELoMyl91aDV&#10;fuV6JM4+3WB14HGopRn0xHDbyXUUJdLqlvhCo3t8abD6PoxWwePJ332kr3KJgj1+WbuU8TiVSt3e&#10;zM9PIALO4a8Mv/qsDgU7nd1IxouOGZuYmwo2uzUIzpM05sVZwTbZgixy+f+B4gcAAP//AwBQSwEC&#10;LQAUAAYACAAAACEAtoM4kv4AAADhAQAAEwAAAAAAAAAAAAAAAAAAAAAAW0NvbnRlbnRfVHlwZXNd&#10;LnhtbFBLAQItABQABgAIAAAAIQA4/SH/1gAAAJQBAAALAAAAAAAAAAAAAAAAAC8BAABfcmVscy8u&#10;cmVsc1BLAQItABQABgAIAAAAIQBFSECTnAIAAI8FAAAOAAAAAAAAAAAAAAAAAC4CAABkcnMvZTJv&#10;RG9jLnhtbFBLAQItABQABgAIAAAAIQAcv19r3AAAAAgBAAAPAAAAAAAAAAAAAAAAAPYEAABkcnMv&#10;ZG93bnJldi54bWxQSwUGAAAAAAQABADzAAAA/wUAAAAA&#10;" filled="f" strokecolor="black [3213]" strokeweight=".25pt"/>
            </w:pict>
          </mc:Fallback>
        </mc:AlternateContent>
      </w:r>
      <w:r>
        <w:rPr>
          <w:sz w:val="20"/>
          <w:szCs w:val="20"/>
        </w:rPr>
        <w:t xml:space="preserve">       12b. If “other”, please specify</w:t>
      </w:r>
    </w:p>
    <w:p w:rsidR="0045763B" w:rsidRDefault="0045763B" w:rsidP="0045763B">
      <w:pPr>
        <w:tabs>
          <w:tab w:val="left" w:pos="2415"/>
        </w:tabs>
        <w:rPr>
          <w:sz w:val="20"/>
          <w:szCs w:val="20"/>
        </w:rPr>
      </w:pPr>
    </w:p>
    <w:p w:rsidR="009C026A" w:rsidRDefault="009C026A" w:rsidP="009C026A">
      <w:pPr>
        <w:pStyle w:val="ListParagraph"/>
        <w:tabs>
          <w:tab w:val="left" w:pos="2415"/>
        </w:tabs>
        <w:rPr>
          <w:sz w:val="20"/>
          <w:szCs w:val="20"/>
        </w:rPr>
      </w:pPr>
    </w:p>
    <w:p w:rsidR="009C026A" w:rsidRPr="007A79A4" w:rsidRDefault="009C026A" w:rsidP="009C026A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 xml:space="preserve">What is your jurisdiction’s </w:t>
      </w:r>
      <w:r w:rsidRPr="003C572F">
        <w:rPr>
          <w:sz w:val="20"/>
          <w:szCs w:val="20"/>
          <w:u w:val="single"/>
        </w:rPr>
        <w:t>practiced</w:t>
      </w:r>
      <w:r w:rsidR="003C572F">
        <w:rPr>
          <w:sz w:val="20"/>
          <w:szCs w:val="20"/>
        </w:rPr>
        <w:t xml:space="preserve"> blood lead screening and/or testing strategy</w:t>
      </w:r>
      <w:r>
        <w:rPr>
          <w:sz w:val="20"/>
          <w:szCs w:val="20"/>
        </w:rPr>
        <w:t xml:space="preserve"> for </w:t>
      </w:r>
      <w:r w:rsidR="003C572F" w:rsidRPr="006D6C91">
        <w:rPr>
          <w:sz w:val="20"/>
          <w:szCs w:val="20"/>
          <w:u w:val="single"/>
        </w:rPr>
        <w:t>M</w:t>
      </w:r>
      <w:r w:rsidRPr="006D6C91">
        <w:rPr>
          <w:sz w:val="20"/>
          <w:szCs w:val="20"/>
          <w:u w:val="single"/>
        </w:rPr>
        <w:t>edicaid-enrolled</w:t>
      </w:r>
      <w:r>
        <w:rPr>
          <w:sz w:val="20"/>
          <w:szCs w:val="20"/>
        </w:rPr>
        <w:t xml:space="preserve"> children less than 6 years (72 months) of age</w:t>
      </w:r>
      <w:r w:rsidR="003C572F">
        <w:rPr>
          <w:sz w:val="20"/>
          <w:szCs w:val="20"/>
        </w:rPr>
        <w:t>?</w:t>
      </w:r>
    </w:p>
    <w:p w:rsidR="00371F6C" w:rsidRPr="00201913" w:rsidRDefault="009C026A" w:rsidP="00371F6C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>○</w:t>
      </w:r>
      <w:r w:rsidRPr="007A79A4">
        <w:rPr>
          <w:sz w:val="20"/>
          <w:szCs w:val="20"/>
        </w:rPr>
        <w:t xml:space="preserve"> Targeted</w:t>
      </w:r>
      <w:r>
        <w:rPr>
          <w:sz w:val="20"/>
          <w:szCs w:val="20"/>
        </w:rPr>
        <w:t xml:space="preserve"> </w:t>
      </w:r>
      <w:r w:rsidR="00371F6C" w:rsidRPr="00473E89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371F6C">
        <w:rPr>
          <w:b/>
          <w:sz w:val="20"/>
          <w:szCs w:val="20"/>
        </w:rPr>
        <w:t xml:space="preserve">to question </w:t>
      </w:r>
      <w:r w:rsidR="00371F6C">
        <w:rPr>
          <w:b/>
          <w:sz w:val="20"/>
          <w:szCs w:val="20"/>
          <w:u w:val="single"/>
        </w:rPr>
        <w:t>13a</w:t>
      </w:r>
      <w:r w:rsidR="00371F6C" w:rsidRPr="00874115">
        <w:rPr>
          <w:b/>
          <w:sz w:val="20"/>
          <w:szCs w:val="20"/>
        </w:rPr>
        <w:t>.</w:t>
      </w:r>
      <w:r w:rsidR="00371F6C" w:rsidRPr="00473E89">
        <w:rPr>
          <w:b/>
          <w:sz w:val="20"/>
          <w:szCs w:val="20"/>
        </w:rPr>
        <w:t>)</w:t>
      </w:r>
    </w:p>
    <w:p w:rsidR="00371F6C" w:rsidRPr="00201913" w:rsidRDefault="009C026A" w:rsidP="00371F6C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>○</w:t>
      </w:r>
      <w:r w:rsidRPr="007A79A4">
        <w:rPr>
          <w:sz w:val="20"/>
          <w:szCs w:val="20"/>
        </w:rPr>
        <w:t xml:space="preserve"> Universal</w:t>
      </w:r>
      <w:r>
        <w:rPr>
          <w:sz w:val="20"/>
          <w:szCs w:val="20"/>
        </w:rPr>
        <w:t xml:space="preserve"> </w:t>
      </w:r>
      <w:r w:rsidR="00371F6C" w:rsidRPr="00473E89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>Continue</w:t>
      </w:r>
      <w:r w:rsidR="00371F6C">
        <w:rPr>
          <w:b/>
          <w:sz w:val="20"/>
          <w:szCs w:val="20"/>
        </w:rPr>
        <w:t xml:space="preserve"> to question </w:t>
      </w:r>
      <w:r w:rsidR="00371F6C">
        <w:rPr>
          <w:b/>
          <w:sz w:val="20"/>
          <w:szCs w:val="20"/>
          <w:u w:val="single"/>
        </w:rPr>
        <w:t>13a</w:t>
      </w:r>
      <w:r w:rsidR="00371F6C" w:rsidRPr="00874115">
        <w:rPr>
          <w:b/>
          <w:sz w:val="20"/>
          <w:szCs w:val="20"/>
        </w:rPr>
        <w:t>.</w:t>
      </w:r>
      <w:r w:rsidR="00371F6C" w:rsidRPr="00473E89">
        <w:rPr>
          <w:b/>
          <w:sz w:val="20"/>
          <w:szCs w:val="20"/>
        </w:rPr>
        <w:t>)</w:t>
      </w:r>
    </w:p>
    <w:p w:rsidR="00371F6C" w:rsidRPr="00201913" w:rsidRDefault="009C026A" w:rsidP="00371F6C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>○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Both Targeted and Universal </w:t>
      </w:r>
      <w:r w:rsidR="00371F6C" w:rsidRPr="00473E89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371F6C">
        <w:rPr>
          <w:b/>
          <w:sz w:val="20"/>
          <w:szCs w:val="20"/>
        </w:rPr>
        <w:t xml:space="preserve">to question </w:t>
      </w:r>
      <w:r w:rsidR="00371F6C">
        <w:rPr>
          <w:b/>
          <w:sz w:val="20"/>
          <w:szCs w:val="20"/>
          <w:u w:val="single"/>
        </w:rPr>
        <w:t>13a</w:t>
      </w:r>
      <w:r w:rsidR="00371F6C" w:rsidRPr="00874115">
        <w:rPr>
          <w:b/>
          <w:sz w:val="20"/>
          <w:szCs w:val="20"/>
        </w:rPr>
        <w:t>.</w:t>
      </w:r>
      <w:r w:rsidR="00371F6C" w:rsidRPr="00473E89">
        <w:rPr>
          <w:b/>
          <w:sz w:val="20"/>
          <w:szCs w:val="20"/>
        </w:rPr>
        <w:t>)</w:t>
      </w:r>
    </w:p>
    <w:p w:rsidR="00371F6C" w:rsidRPr="00201913" w:rsidRDefault="009C026A" w:rsidP="00371F6C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>○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Other </w:t>
      </w:r>
      <w:r w:rsidR="00371F6C" w:rsidRPr="00473E89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371F6C">
        <w:rPr>
          <w:b/>
          <w:sz w:val="20"/>
          <w:szCs w:val="20"/>
        </w:rPr>
        <w:t xml:space="preserve">to question </w:t>
      </w:r>
      <w:r w:rsidR="00371F6C">
        <w:rPr>
          <w:b/>
          <w:sz w:val="20"/>
          <w:szCs w:val="20"/>
          <w:u w:val="single"/>
        </w:rPr>
        <w:t>13b</w:t>
      </w:r>
      <w:r w:rsidR="00371F6C" w:rsidRPr="00874115">
        <w:rPr>
          <w:b/>
          <w:sz w:val="20"/>
          <w:szCs w:val="20"/>
        </w:rPr>
        <w:t>.</w:t>
      </w:r>
      <w:r w:rsidR="00371F6C" w:rsidRPr="00473E89">
        <w:rPr>
          <w:b/>
          <w:sz w:val="20"/>
          <w:szCs w:val="20"/>
        </w:rPr>
        <w:t>)</w:t>
      </w:r>
    </w:p>
    <w:p w:rsidR="006D6C91" w:rsidRDefault="006D6C91" w:rsidP="006D6C91">
      <w:p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 xml:space="preserve">       13a. Please explain your jurisdiction’s practiced screening strategy for Medicaid-enrolled children </w:t>
      </w:r>
    </w:p>
    <w:p w:rsidR="006D6C91" w:rsidRDefault="006D6C91" w:rsidP="006D6C91">
      <w:pPr>
        <w:tabs>
          <w:tab w:val="left" w:pos="2415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D0F02C" wp14:editId="099A8222">
                <wp:simplePos x="0" y="0"/>
                <wp:positionH relativeFrom="column">
                  <wp:posOffset>276225</wp:posOffset>
                </wp:positionH>
                <wp:positionV relativeFrom="paragraph">
                  <wp:posOffset>10160</wp:posOffset>
                </wp:positionV>
                <wp:extent cx="4076700" cy="23812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0EFE0F7" id="Rectangle 26" o:spid="_x0000_s1026" style="position:absolute;margin-left:21.75pt;margin-top:.8pt;width:321pt;height:18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KdnAIAAI8FAAAOAAAAZHJzL2Uyb0RvYy54bWysVE1v2zAMvQ/YfxB0X/3RpOmMOkXQosOA&#10;og3aDj2rshwbkEVNUuJkv36UZDtBV+wwzAdZEslH8onk1fW+k2QnjG1BlTQ7SykRikPVqk1Jf7zc&#10;fbmkxDqmKiZBiZIehKXXy8+frnpdiBwakJUwBEGULXpd0sY5XSSJ5Y3omD0DLRQKazAdc3g0m6Qy&#10;rEf0TiZ5ml4kPZhKG+DCWry9jUK6DPh1Lbh7rGsrHJElxdhcWE1Y3/yaLK9YsTFMNy0fwmD/EEXH&#10;WoVOJ6hb5hjZmvYPqK7lBizU7oxDl0Bdt1yEHDCbLH2XzXPDtAi5IDlWTzTZ/wfLH3ZrQ9qqpPkF&#10;JYp1+EZPyBpTGykI3iFBvbYF6j3rtRlOFrc+231tOv/HPMg+kHqYSBV7RzheztLFxSJF7jnK8vPL&#10;LJ970ORorY113wR0xG9KatB94JLt7q2LqqOKd6bgrpUS71khFelLep4t5sHAgmwrL/SyUELiRhqy&#10;Y/j4bp8Nbk+0MAipMBafYcwp7NxBigj/JGokB7PIowNflkdMxrlQLouihlUiupqn+I3ORouQsVQI&#10;6JFrDHLCHgBGzQgyYsf8B31vKkJVT8bp3wKLxpNF8AzKTcZdq8B8BCAxq8Fz1B9JitR4lt6gOmDp&#10;GIg9ZTW/a/H97pl1a2awifDJcTC4R1xqCfhOMOwoacD8+uje62Nto5SSHpuypPbnlhlBifyusOq/&#10;ZrOZ7+JwmM0XOR7MqeTtVKK23Q3g02c4gjQPW6/v5LitDXSvOD9W3iuKmOLou6TcmfFw4+KwwAnE&#10;xWoV1LBzNXP36llzD+5Z9fX5sn9lRg9F7LD8H2BsYFa8q+Wo6y0VrLYO6jYU+pHXgW/s+lA4w4Ty&#10;Y+X0HLSOc3T5GwAA//8DAFBLAwQUAAYACAAAACEAopTaHtoAAAAHAQAADwAAAGRycy9kb3ducmV2&#10;LnhtbEyOQU+DQBCF7yb+h82YeDF2qRWCyNI0TbiaWBu9btkRaNlZwi4F/r3jSY9v3ss3X76dbSeu&#10;OPjWkYL1KgKBVDnTUq3g+FE+piB80GR05wgVLOhhW9ze5DozbqJ3vB5CLRhCPtMKmhD6TEpfNWi1&#10;X7keibtvN1gdOA61NIOeGG47+RRFibS6Jf7Q6B73DVaXw2gVPH/5h8/0TS5RsMeztUsZj1Op1P3d&#10;vHsFEXAOf2P41Wd1KNjp5EYyXnTM2MS85HsCguskjTmfFGxe1iCLXP73L34AAAD//wMAUEsBAi0A&#10;FAAGAAgAAAAhALaDOJL+AAAA4QEAABMAAAAAAAAAAAAAAAAAAAAAAFtDb250ZW50X1R5cGVzXS54&#10;bWxQSwECLQAUAAYACAAAACEAOP0h/9YAAACUAQAACwAAAAAAAAAAAAAAAAAvAQAAX3JlbHMvLnJl&#10;bHNQSwECLQAUAAYACAAAACEAaAninZwCAACPBQAADgAAAAAAAAAAAAAAAAAuAgAAZHJzL2Uyb0Rv&#10;Yy54bWxQSwECLQAUAAYACAAAACEAopTaHtoAAAAHAQAADwAAAAAAAAAAAAAAAAD2BAAAZHJzL2Rv&#10;d25yZXYueG1sUEsFBgAAAAAEAAQA8wAAAP0FAAAAAA==&#10;" filled="f" strokecolor="black [3213]" strokeweight=".25pt"/>
            </w:pict>
          </mc:Fallback>
        </mc:AlternateContent>
      </w:r>
    </w:p>
    <w:p w:rsidR="006D6C91" w:rsidRDefault="006D6C91" w:rsidP="006D6C91">
      <w:pPr>
        <w:tabs>
          <w:tab w:val="left" w:pos="2415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7F0408" wp14:editId="2ECA6ACB">
                <wp:simplePos x="0" y="0"/>
                <wp:positionH relativeFrom="column">
                  <wp:posOffset>276225</wp:posOffset>
                </wp:positionH>
                <wp:positionV relativeFrom="paragraph">
                  <wp:posOffset>248920</wp:posOffset>
                </wp:positionV>
                <wp:extent cx="4076700" cy="23812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4C96BE1" id="Rectangle 27" o:spid="_x0000_s1026" style="position:absolute;margin-left:21.75pt;margin-top:19.6pt;width:321pt;height:18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conAIAAI8FAAAOAAAAZHJzL2Uyb0RvYy54bWysVE1v2zAMvQ/YfxB0X/3RpOmMOkXQosOA&#10;og3aDj2rshwbkEVNUuJkv36UZDtBV+wwzAdZEslH8onk1fW+k2QnjG1BlTQ7SykRikPVqk1Jf7zc&#10;fbmkxDqmKiZBiZIehKXXy8+frnpdiBwakJUwBEGULXpd0sY5XSSJ5Y3omD0DLRQKazAdc3g0m6Qy&#10;rEf0TiZ5ml4kPZhKG+DCWry9jUK6DPh1Lbh7rGsrHJElxdhcWE1Y3/yaLK9YsTFMNy0fwmD/EEXH&#10;WoVOJ6hb5hjZmvYPqK7lBizU7oxDl0Bdt1yEHDCbLH2XzXPDtAi5IDlWTzTZ/wfLH3ZrQ9qqpPmC&#10;EsU6fKMnZI2pjRQE75CgXtsC9Z712gwni1uf7b42nf9jHmQfSD1MpIq9IxwvZ+niYpEi9xxl+fll&#10;ls89aHK01sa6bwI64jclNeg+cMl299ZF1VHFO1Nw10qJ96yQivQlPc8W82BgQbaVF3pZKCFxIw3Z&#10;MXx8t88GtydaGIRUGIvPMOYUdu4gRYR/EjWSg1nk0YEvyyMm41wol0VRwyoRXc1T/EZno0XIWCoE&#10;9Mg1BjlhDwCjZgQZsWP+g743FaGqJ+P0b4FF48kieAblJuOuVWA+ApCY1eA56o8kRWo8S29QHbB0&#10;DMSesprftfh+98y6NTPYRPjkOBjcIy61BHwnGHaUNGB+fXTv9bG2UUpJj01ZUvtzy4ygRH5XWPVf&#10;s9nMd3E4zOaLHA/mVPJ2KlHb7gbw6TMcQZqHrdd3ctzWBrpXnB8r7xVFTHH0XVLuzHi4cXFY4ATi&#10;YrUKati5mrl79ay5B/es+vp82b8yo4cidlj+DzA2MCve1XLU9ZYKVlsHdRsK/cjrwDd2fSicYUL5&#10;sXJ6DlrHObr8DQAA//8DAFBLAwQUAAYACAAAACEAHL9fa9wAAAAIAQAADwAAAGRycy9kb3ducmV2&#10;LnhtbEyPwU6DQBCG7ya+w2ZMvBi72AqlyNIYE64m1sZet+wIKDtL2KXA2zue9Djz//nmm3w/205c&#10;cPCtIwUPqwgEUuVMS7WC43t5n4LwQZPRnSNUsKCHfXF9levMuIne8HIItWAI+UwraELoMyl91aDV&#10;fuV6JM4+3WB14HGopRn0xHDbyXUUJdLqlvhCo3t8abD6PoxWwePJ332kr3KJgj1+WbuU8TiVSt3e&#10;zM9PIALO4a8Mv/qsDgU7nd1IxouOGZuYmwo2uzUIzpM05sVZwTbZgixy+f+B4gcAAP//AwBQSwEC&#10;LQAUAAYACAAAACEAtoM4kv4AAADhAQAAEwAAAAAAAAAAAAAAAAAAAAAAW0NvbnRlbnRfVHlwZXNd&#10;LnhtbFBLAQItABQABgAIAAAAIQA4/SH/1gAAAJQBAAALAAAAAAAAAAAAAAAAAC8BAABfcmVscy8u&#10;cmVsc1BLAQItABQABgAIAAAAIQBeHkconAIAAI8FAAAOAAAAAAAAAAAAAAAAAC4CAABkcnMvZTJv&#10;RG9jLnhtbFBLAQItABQABgAIAAAAIQAcv19r3AAAAAgBAAAPAAAAAAAAAAAAAAAAAPYEAABkcnMv&#10;ZG93bnJldi54bWxQSwUGAAAAAAQABADzAAAA/wUAAAAA&#10;" filled="f" strokecolor="black [3213]" strokeweight=".25pt"/>
            </w:pict>
          </mc:Fallback>
        </mc:AlternateContent>
      </w:r>
      <w:r>
        <w:rPr>
          <w:sz w:val="20"/>
          <w:szCs w:val="20"/>
        </w:rPr>
        <w:t xml:space="preserve">       13b. If “other”, please specify</w:t>
      </w:r>
    </w:p>
    <w:p w:rsidR="009C026A" w:rsidRDefault="009C026A" w:rsidP="0045763B">
      <w:pPr>
        <w:tabs>
          <w:tab w:val="left" w:pos="2415"/>
        </w:tabs>
        <w:rPr>
          <w:sz w:val="20"/>
          <w:szCs w:val="20"/>
        </w:rPr>
      </w:pPr>
    </w:p>
    <w:p w:rsidR="000C1E5D" w:rsidRDefault="000C1E5D" w:rsidP="000C1E5D">
      <w:pPr>
        <w:pStyle w:val="ListParagraph"/>
        <w:tabs>
          <w:tab w:val="left" w:pos="2415"/>
        </w:tabs>
        <w:rPr>
          <w:sz w:val="20"/>
          <w:szCs w:val="20"/>
        </w:rPr>
      </w:pPr>
    </w:p>
    <w:p w:rsidR="000579D7" w:rsidRDefault="000579D7" w:rsidP="000C1E5D">
      <w:pPr>
        <w:pStyle w:val="ListParagraph"/>
        <w:tabs>
          <w:tab w:val="left" w:pos="2415"/>
        </w:tabs>
        <w:rPr>
          <w:sz w:val="20"/>
          <w:szCs w:val="20"/>
        </w:rPr>
      </w:pPr>
    </w:p>
    <w:p w:rsidR="006D6C91" w:rsidRPr="007A79A4" w:rsidRDefault="006D6C91" w:rsidP="000C1E5D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 xml:space="preserve">What is your jurisdiction’s </w:t>
      </w:r>
      <w:r w:rsidRPr="003C572F">
        <w:rPr>
          <w:sz w:val="20"/>
          <w:szCs w:val="20"/>
          <w:u w:val="single"/>
        </w:rPr>
        <w:t>mandated</w:t>
      </w:r>
      <w:r>
        <w:rPr>
          <w:sz w:val="20"/>
          <w:szCs w:val="20"/>
        </w:rPr>
        <w:t xml:space="preserve"> blood lead screening and/or testing strategy for children less than 6 years (72 months) of age</w:t>
      </w:r>
      <w:r w:rsidR="000C1E5D">
        <w:rPr>
          <w:sz w:val="20"/>
          <w:szCs w:val="20"/>
        </w:rPr>
        <w:t xml:space="preserve"> </w:t>
      </w:r>
      <w:r w:rsidR="000C1E5D" w:rsidRPr="000C1E5D">
        <w:rPr>
          <w:sz w:val="20"/>
          <w:szCs w:val="20"/>
          <w:u w:val="single"/>
        </w:rPr>
        <w:t>not enrolled in Medicaid</w:t>
      </w:r>
      <w:r>
        <w:rPr>
          <w:sz w:val="20"/>
          <w:szCs w:val="20"/>
        </w:rPr>
        <w:t xml:space="preserve">? </w:t>
      </w:r>
    </w:p>
    <w:p w:rsidR="002E63D3" w:rsidRPr="00201913" w:rsidRDefault="006D6C91" w:rsidP="002E63D3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>○</w:t>
      </w:r>
      <w:r w:rsidRPr="007A79A4">
        <w:rPr>
          <w:sz w:val="20"/>
          <w:szCs w:val="20"/>
        </w:rPr>
        <w:t xml:space="preserve"> Targeted</w:t>
      </w:r>
      <w:r>
        <w:rPr>
          <w:sz w:val="20"/>
          <w:szCs w:val="20"/>
        </w:rPr>
        <w:t xml:space="preserve"> </w:t>
      </w:r>
      <w:r w:rsidR="002E63D3" w:rsidRPr="00473E89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2E63D3">
        <w:rPr>
          <w:b/>
          <w:sz w:val="20"/>
          <w:szCs w:val="20"/>
        </w:rPr>
        <w:t xml:space="preserve">to question </w:t>
      </w:r>
      <w:r w:rsidR="002E63D3">
        <w:rPr>
          <w:b/>
          <w:sz w:val="20"/>
          <w:szCs w:val="20"/>
          <w:u w:val="single"/>
        </w:rPr>
        <w:t>14a</w:t>
      </w:r>
      <w:r w:rsidR="002E63D3" w:rsidRPr="00874115">
        <w:rPr>
          <w:b/>
          <w:sz w:val="20"/>
          <w:szCs w:val="20"/>
        </w:rPr>
        <w:t>.</w:t>
      </w:r>
      <w:r w:rsidR="002E63D3" w:rsidRPr="00473E89">
        <w:rPr>
          <w:b/>
          <w:sz w:val="20"/>
          <w:szCs w:val="20"/>
        </w:rPr>
        <w:t>)</w:t>
      </w:r>
    </w:p>
    <w:p w:rsidR="006D6C91" w:rsidRPr="002E63D3" w:rsidRDefault="006D6C91" w:rsidP="002E63D3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>○</w:t>
      </w:r>
      <w:r w:rsidRPr="007A79A4">
        <w:rPr>
          <w:sz w:val="20"/>
          <w:szCs w:val="20"/>
        </w:rPr>
        <w:t xml:space="preserve"> Universal</w:t>
      </w:r>
      <w:r>
        <w:rPr>
          <w:sz w:val="20"/>
          <w:szCs w:val="20"/>
        </w:rPr>
        <w:t xml:space="preserve"> </w:t>
      </w:r>
      <w:r w:rsidR="002E63D3" w:rsidRPr="00473E89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2E63D3">
        <w:rPr>
          <w:b/>
          <w:sz w:val="20"/>
          <w:szCs w:val="20"/>
        </w:rPr>
        <w:t xml:space="preserve">to question </w:t>
      </w:r>
      <w:r w:rsidR="002E63D3">
        <w:rPr>
          <w:b/>
          <w:sz w:val="20"/>
          <w:szCs w:val="20"/>
          <w:u w:val="single"/>
        </w:rPr>
        <w:t>14a</w:t>
      </w:r>
      <w:r w:rsidR="002E63D3" w:rsidRPr="00874115">
        <w:rPr>
          <w:b/>
          <w:sz w:val="20"/>
          <w:szCs w:val="20"/>
        </w:rPr>
        <w:t>.</w:t>
      </w:r>
      <w:r w:rsidR="002E63D3" w:rsidRPr="00473E89">
        <w:rPr>
          <w:b/>
          <w:sz w:val="20"/>
          <w:szCs w:val="20"/>
        </w:rPr>
        <w:t>)</w:t>
      </w:r>
    </w:p>
    <w:p w:rsidR="006D6C91" w:rsidRPr="002E63D3" w:rsidRDefault="006D6C91" w:rsidP="002E63D3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>○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Both Targeted and Universal </w:t>
      </w:r>
      <w:r w:rsidR="002E63D3" w:rsidRPr="00473E89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2E63D3">
        <w:rPr>
          <w:b/>
          <w:sz w:val="20"/>
          <w:szCs w:val="20"/>
        </w:rPr>
        <w:t xml:space="preserve">to question </w:t>
      </w:r>
      <w:r w:rsidR="002E63D3">
        <w:rPr>
          <w:b/>
          <w:sz w:val="20"/>
          <w:szCs w:val="20"/>
          <w:u w:val="single"/>
        </w:rPr>
        <w:t>14a</w:t>
      </w:r>
      <w:r w:rsidR="002E63D3" w:rsidRPr="00874115">
        <w:rPr>
          <w:b/>
          <w:sz w:val="20"/>
          <w:szCs w:val="20"/>
        </w:rPr>
        <w:t>.</w:t>
      </w:r>
      <w:r w:rsidR="002E63D3" w:rsidRPr="00473E89">
        <w:rPr>
          <w:b/>
          <w:sz w:val="20"/>
          <w:szCs w:val="20"/>
        </w:rPr>
        <w:t>)</w:t>
      </w:r>
    </w:p>
    <w:p w:rsidR="002E63D3" w:rsidRPr="00201913" w:rsidRDefault="006D6C91" w:rsidP="002E63D3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>○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Other </w:t>
      </w:r>
      <w:r w:rsidR="002E63D3" w:rsidRPr="00473E89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2E63D3">
        <w:rPr>
          <w:b/>
          <w:sz w:val="20"/>
          <w:szCs w:val="20"/>
        </w:rPr>
        <w:t xml:space="preserve">to question </w:t>
      </w:r>
      <w:r w:rsidR="002E63D3">
        <w:rPr>
          <w:b/>
          <w:sz w:val="20"/>
          <w:szCs w:val="20"/>
          <w:u w:val="single"/>
        </w:rPr>
        <w:t>14b</w:t>
      </w:r>
      <w:r w:rsidR="002E63D3" w:rsidRPr="00874115">
        <w:rPr>
          <w:b/>
          <w:sz w:val="20"/>
          <w:szCs w:val="20"/>
        </w:rPr>
        <w:t>.</w:t>
      </w:r>
      <w:r w:rsidR="002E63D3" w:rsidRPr="00473E89">
        <w:rPr>
          <w:b/>
          <w:sz w:val="20"/>
          <w:szCs w:val="20"/>
        </w:rPr>
        <w:t>)</w:t>
      </w:r>
    </w:p>
    <w:p w:rsidR="006D6C91" w:rsidRDefault="000C1E5D" w:rsidP="006D6C91">
      <w:p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 xml:space="preserve">       14</w:t>
      </w:r>
      <w:r w:rsidR="006D6C91">
        <w:rPr>
          <w:sz w:val="20"/>
          <w:szCs w:val="20"/>
        </w:rPr>
        <w:t xml:space="preserve">a. Please explain your jurisdiction’s mandated screening strategy for </w:t>
      </w:r>
      <w:r>
        <w:rPr>
          <w:sz w:val="20"/>
          <w:szCs w:val="20"/>
        </w:rPr>
        <w:t>non-</w:t>
      </w:r>
      <w:r w:rsidR="006D6C91">
        <w:rPr>
          <w:sz w:val="20"/>
          <w:szCs w:val="20"/>
        </w:rPr>
        <w:t xml:space="preserve">Medicaid-enrolled children </w:t>
      </w:r>
    </w:p>
    <w:p w:rsidR="006D6C91" w:rsidRDefault="006D6C91" w:rsidP="006D6C91">
      <w:pPr>
        <w:tabs>
          <w:tab w:val="left" w:pos="2415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6FB6F4" wp14:editId="26CA73E0">
                <wp:simplePos x="0" y="0"/>
                <wp:positionH relativeFrom="column">
                  <wp:posOffset>276225</wp:posOffset>
                </wp:positionH>
                <wp:positionV relativeFrom="paragraph">
                  <wp:posOffset>10160</wp:posOffset>
                </wp:positionV>
                <wp:extent cx="4076700" cy="23812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A597AED" id="Rectangle 28" o:spid="_x0000_s1026" style="position:absolute;margin-left:21.75pt;margin-top:.8pt;width:321pt;height:18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aE7nAIAAI8FAAAOAAAAZHJzL2Uyb0RvYy54bWysVEtv2zAMvg/YfxB0X/1o0nRGnSJo0WFA&#10;0QZth55VWY4NyKImKXGyXz9Ksp2gK3YYloMjieRH8uPj6nrfSbITxragSpqdpZQIxaFq1aakP17u&#10;vlxSYh1TFZOgREkPwtLr5edPV70uRA4NyEoYgiDKFr0uaeOcLpLE8kZ0zJ6BFgqFNZiOObyaTVIZ&#10;1iN6J5M8TS+SHkylDXBhLb7eRiFdBvy6Ftw91rUVjsiSYmwufE34vvlvsrxixcYw3bR8CIP9QxQd&#10;axU6naBumWNka9o/oLqWG7BQuzMOXQJ13XIRcsBssvRdNs8N0yLkguRYPdFk/x8sf9itDWmrkuZY&#10;KcU6rNETssbURgqCb0hQr22Bes96bYabxaPPdl+bzv9jHmQfSD1MpIq9IxwfZ+niYpEi9xxl+fll&#10;ls89aHK01sa6bwI64g8lNeg+cMl299ZF1VHFO1Nw10qJ76yQivQlPc8W82BgQbaVF3pZaCFxIw3Z&#10;MSy+22eD2xMtDEIqjMVnGHMKJ3eQIsI/iRrJwSzy6MC35RGTcS6Uy6KoYZWIruYp/kZno0XIWCoE&#10;9Mg1BjlhDwCjZgQZsWP+g743FaGrJ+P0b4FF48kieAblJuOuVWA+ApCY1eA56o8kRWo8S29QHbB1&#10;DMSZsprftVi/e2bdmhkcIiw5Lgb3iJ9aAtYJhhMlDZhfH717fextlFLS41CW1P7cMiMokd8Vdv3X&#10;bDbzUxwus/kix4s5lbydStS2uwEsfYYrSPNw9PpOjsfaQPeK+2PlvaKIKY6+S8qdGS83Li4L3EBc&#10;rFZBDSdXM3evnjX34J5V358v+1dm9NDEDtv/AcYBZsW7Xo663lLBauugbkOjH3kd+MapD40zbCi/&#10;Vk7vQeu4R5e/AQAA//8DAFBLAwQUAAYACAAAACEAopTaHtoAAAAHAQAADwAAAGRycy9kb3ducmV2&#10;LnhtbEyOQU+DQBCF7yb+h82YeDF2qRWCyNI0TbiaWBu9btkRaNlZwi4F/r3jSY9v3ss3X76dbSeu&#10;OPjWkYL1KgKBVDnTUq3g+FE+piB80GR05wgVLOhhW9ze5DozbqJ3vB5CLRhCPtMKmhD6TEpfNWi1&#10;X7keibtvN1gdOA61NIOeGG47+RRFibS6Jf7Q6B73DVaXw2gVPH/5h8/0TS5RsMeztUsZj1Op1P3d&#10;vHsFEXAOf2P41Wd1KNjp5EYyXnTM2MS85HsCguskjTmfFGxe1iCLXP73L34AAAD//wMAUEsBAi0A&#10;FAAGAAgAAAAhALaDOJL+AAAA4QEAABMAAAAAAAAAAAAAAAAAAAAAAFtDb250ZW50X1R5cGVzXS54&#10;bWxQSwECLQAUAAYACAAAACEAOP0h/9YAAACUAQAACwAAAAAAAAAAAAAAAAAvAQAAX3JlbHMvLnJl&#10;bHNQSwECLQAUAAYACAAAACEAKd2hO5wCAACPBQAADgAAAAAAAAAAAAAAAAAuAgAAZHJzL2Uyb0Rv&#10;Yy54bWxQSwECLQAUAAYACAAAACEAopTaHtoAAAAHAQAADwAAAAAAAAAAAAAAAAD2BAAAZHJzL2Rv&#10;d25yZXYueG1sUEsFBgAAAAAEAAQA8wAAAP0FAAAAAA==&#10;" filled="f" strokecolor="black [3213]" strokeweight=".25pt"/>
            </w:pict>
          </mc:Fallback>
        </mc:AlternateContent>
      </w:r>
    </w:p>
    <w:p w:rsidR="006D6C91" w:rsidRDefault="006D6C91" w:rsidP="006D6C91">
      <w:pPr>
        <w:tabs>
          <w:tab w:val="left" w:pos="2415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CC2BEC" wp14:editId="16BDC485">
                <wp:simplePos x="0" y="0"/>
                <wp:positionH relativeFrom="column">
                  <wp:posOffset>276225</wp:posOffset>
                </wp:positionH>
                <wp:positionV relativeFrom="paragraph">
                  <wp:posOffset>248920</wp:posOffset>
                </wp:positionV>
                <wp:extent cx="4076700" cy="23812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C109E78" id="Rectangle 29" o:spid="_x0000_s1026" style="position:absolute;margin-left:21.75pt;margin-top:19.6pt;width:321pt;height:18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SOnAIAAI8FAAAOAAAAZHJzL2Uyb0RvYy54bWysVN9P2zAQfp+0/8Hy+8gPWgoRKapATJMQ&#10;IGDi2ThOE8nxebbbtPvrd7aTtAK0h2l5cGzf3Xd3n+/u8mrXSbIVxragSpqdpJQIxaFq1bqkP19u&#10;v51TYh1TFZOgREn3wtKr5dcvl70uRA4NyEoYgiDKFr0uaeOcLpLE8kZ0zJ6AFgqFNZiOOTyadVIZ&#10;1iN6J5M8Tc+SHkylDXBhLd7eRCFdBvy6Ftw91LUVjsiSYmwurCasb35NlpesWBumm5YPYbB/iKJj&#10;rUKnE9QNc4xsTPsBqmu5AQu1O+HQJVDXLRchB8wmS99l89wwLUIuSI7VE032/8Hy++2jIW1V0vyC&#10;EsU6fKMnZI2ptRQE75CgXtsC9Z71oxlOFrc+211tOv/HPMgukLqfSBU7RzheztLF2SJF7jnK8tPz&#10;LJ970ORgrY113wV0xG9KatB94JJt76yLqqOKd6bgtpUS71khFelLepot5sHAgmwrL/SyUELiWhqy&#10;Zfj4bpcNbo+0MAipMBafYcwp7Nxeigj/JGokB7PIowNflgdMxrlQLouihlUiupqn+I3ORouQsVQI&#10;6JFrDHLCHgBGzQgyYsf8B31vKkJVT8bp3wKLxpNF8AzKTcZdq8B8BiAxq8Fz1B9JitR4lt6g2mPp&#10;GIg9ZTW/bfH97ph1j8xgE+GT42BwD7jUEvCdYNhR0oD5/dm918faRiklPTZlSe2vDTOCEvlDYdVf&#10;ZLOZ7+JwmM0XOR7MseTtWKI23TXg02c4gjQPW6/v5LitDXSvOD9W3iuKmOLou6TcmfFw7eKwwAnE&#10;xWoV1LBzNXN36llzD+5Z9fX5sntlRg9F7LD872FsYFa8q+Wo6y0VrDYO6jYU+oHXgW/s+lA4w4Ty&#10;Y+X4HLQOc3T5BwAA//8DAFBLAwQUAAYACAAAACEAHL9fa9wAAAAIAQAADwAAAGRycy9kb3ducmV2&#10;LnhtbEyPwU6DQBCG7ya+w2ZMvBi72AqlyNIYE64m1sZet+wIKDtL2KXA2zue9Djz//nmm3w/205c&#10;cPCtIwUPqwgEUuVMS7WC43t5n4LwQZPRnSNUsKCHfXF9levMuIne8HIItWAI+UwraELoMyl91aDV&#10;fuV6JM4+3WB14HGopRn0xHDbyXUUJdLqlvhCo3t8abD6PoxWwePJ332kr3KJgj1+WbuU8TiVSt3e&#10;zM9PIALO4a8Mv/qsDgU7nd1IxouOGZuYmwo2uzUIzpM05sVZwTbZgixy+f+B4gcAAP//AwBQSwEC&#10;LQAUAAYACAAAACEAtoM4kv4AAADhAQAAEwAAAAAAAAAAAAAAAAAAAAAAW0NvbnRlbnRfVHlwZXNd&#10;LnhtbFBLAQItABQABgAIAAAAIQA4/SH/1gAAAJQBAAALAAAAAAAAAAAAAAAAAC8BAABfcmVscy8u&#10;cmVsc1BLAQItABQABgAIAAAAIQAfygSOnAIAAI8FAAAOAAAAAAAAAAAAAAAAAC4CAABkcnMvZTJv&#10;RG9jLnhtbFBLAQItABQABgAIAAAAIQAcv19r3AAAAAgBAAAPAAAAAAAAAAAAAAAAAPYEAABkcnMv&#10;ZG93bnJldi54bWxQSwUGAAAAAAQABADzAAAA/wUAAAAA&#10;" filled="f" strokecolor="black [3213]" strokeweight=".25pt"/>
            </w:pict>
          </mc:Fallback>
        </mc:AlternateContent>
      </w:r>
      <w:r>
        <w:rPr>
          <w:sz w:val="20"/>
          <w:szCs w:val="20"/>
        </w:rPr>
        <w:t xml:space="preserve">       1</w:t>
      </w:r>
      <w:r w:rsidR="000C1E5D">
        <w:rPr>
          <w:sz w:val="20"/>
          <w:szCs w:val="20"/>
        </w:rPr>
        <w:t>4</w:t>
      </w:r>
      <w:r>
        <w:rPr>
          <w:sz w:val="20"/>
          <w:szCs w:val="20"/>
        </w:rPr>
        <w:t>b. If “other”, please specify</w:t>
      </w:r>
    </w:p>
    <w:p w:rsidR="002E63D3" w:rsidRDefault="002E63D3" w:rsidP="002E63D3">
      <w:pPr>
        <w:pStyle w:val="ListParagraph"/>
        <w:tabs>
          <w:tab w:val="left" w:pos="2415"/>
        </w:tabs>
        <w:rPr>
          <w:sz w:val="20"/>
          <w:szCs w:val="20"/>
        </w:rPr>
      </w:pPr>
    </w:p>
    <w:p w:rsidR="002E63D3" w:rsidRDefault="002E63D3" w:rsidP="002E63D3">
      <w:pPr>
        <w:pStyle w:val="ListParagraph"/>
        <w:tabs>
          <w:tab w:val="left" w:pos="2415"/>
        </w:tabs>
        <w:rPr>
          <w:sz w:val="20"/>
          <w:szCs w:val="20"/>
        </w:rPr>
      </w:pPr>
    </w:p>
    <w:p w:rsidR="000C1E5D" w:rsidRPr="007A79A4" w:rsidRDefault="000C1E5D" w:rsidP="000C1E5D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 xml:space="preserve">What is your jurisdiction’s </w:t>
      </w:r>
      <w:r>
        <w:rPr>
          <w:sz w:val="20"/>
          <w:szCs w:val="20"/>
          <w:u w:val="single"/>
        </w:rPr>
        <w:t>practiced</w:t>
      </w:r>
      <w:r w:rsidRPr="000C1E5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screening and/or testing strategy for children less than 6 years (72 months) of age </w:t>
      </w:r>
      <w:r w:rsidRPr="000C1E5D">
        <w:rPr>
          <w:sz w:val="20"/>
          <w:szCs w:val="20"/>
          <w:u w:val="single"/>
        </w:rPr>
        <w:t>not enrolled in Medicaid</w:t>
      </w:r>
      <w:r>
        <w:rPr>
          <w:sz w:val="20"/>
          <w:szCs w:val="20"/>
        </w:rPr>
        <w:t xml:space="preserve">? </w:t>
      </w:r>
    </w:p>
    <w:p w:rsidR="002523CF" w:rsidRPr="00201913" w:rsidRDefault="000C1E5D" w:rsidP="002523CF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>○</w:t>
      </w:r>
      <w:r w:rsidRPr="007A79A4">
        <w:rPr>
          <w:sz w:val="20"/>
          <w:szCs w:val="20"/>
        </w:rPr>
        <w:t xml:space="preserve"> Targeted</w:t>
      </w:r>
      <w:r>
        <w:rPr>
          <w:sz w:val="20"/>
          <w:szCs w:val="20"/>
        </w:rPr>
        <w:t xml:space="preserve"> </w:t>
      </w:r>
      <w:r w:rsidR="002523CF" w:rsidRPr="00473E89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2523CF">
        <w:rPr>
          <w:b/>
          <w:sz w:val="20"/>
          <w:szCs w:val="20"/>
        </w:rPr>
        <w:t xml:space="preserve">to question </w:t>
      </w:r>
      <w:r w:rsidR="002523CF">
        <w:rPr>
          <w:b/>
          <w:sz w:val="20"/>
          <w:szCs w:val="20"/>
          <w:u w:val="single"/>
        </w:rPr>
        <w:t>15a</w:t>
      </w:r>
      <w:r w:rsidR="002523CF" w:rsidRPr="00874115">
        <w:rPr>
          <w:b/>
          <w:sz w:val="20"/>
          <w:szCs w:val="20"/>
        </w:rPr>
        <w:t>.</w:t>
      </w:r>
      <w:r w:rsidR="002523CF" w:rsidRPr="00473E89">
        <w:rPr>
          <w:b/>
          <w:sz w:val="20"/>
          <w:szCs w:val="20"/>
        </w:rPr>
        <w:t>)</w:t>
      </w:r>
    </w:p>
    <w:p w:rsidR="002523CF" w:rsidRPr="00201913" w:rsidRDefault="000C1E5D" w:rsidP="002523CF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>○</w:t>
      </w:r>
      <w:r w:rsidRPr="007A79A4">
        <w:rPr>
          <w:sz w:val="20"/>
          <w:szCs w:val="20"/>
        </w:rPr>
        <w:t xml:space="preserve"> Universal</w:t>
      </w:r>
      <w:r>
        <w:rPr>
          <w:sz w:val="20"/>
          <w:szCs w:val="20"/>
        </w:rPr>
        <w:t xml:space="preserve"> </w:t>
      </w:r>
      <w:r w:rsidR="002523CF" w:rsidRPr="00473E89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2523CF">
        <w:rPr>
          <w:b/>
          <w:sz w:val="20"/>
          <w:szCs w:val="20"/>
        </w:rPr>
        <w:t xml:space="preserve">to question </w:t>
      </w:r>
      <w:r w:rsidR="002523CF">
        <w:rPr>
          <w:b/>
          <w:sz w:val="20"/>
          <w:szCs w:val="20"/>
          <w:u w:val="single"/>
        </w:rPr>
        <w:t>15a</w:t>
      </w:r>
      <w:r w:rsidR="002523CF" w:rsidRPr="00874115">
        <w:rPr>
          <w:b/>
          <w:sz w:val="20"/>
          <w:szCs w:val="20"/>
        </w:rPr>
        <w:t>.</w:t>
      </w:r>
      <w:r w:rsidR="002523CF" w:rsidRPr="00473E89">
        <w:rPr>
          <w:b/>
          <w:sz w:val="20"/>
          <w:szCs w:val="20"/>
        </w:rPr>
        <w:t>)</w:t>
      </w:r>
    </w:p>
    <w:p w:rsidR="002523CF" w:rsidRPr="00201913" w:rsidRDefault="000C1E5D" w:rsidP="002523CF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>○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Both Targeted and Universal </w:t>
      </w:r>
      <w:r w:rsidR="002523CF" w:rsidRPr="00473E89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2523CF">
        <w:rPr>
          <w:b/>
          <w:sz w:val="20"/>
          <w:szCs w:val="20"/>
        </w:rPr>
        <w:t xml:space="preserve">to question </w:t>
      </w:r>
      <w:r w:rsidR="002523CF">
        <w:rPr>
          <w:b/>
          <w:sz w:val="20"/>
          <w:szCs w:val="20"/>
          <w:u w:val="single"/>
        </w:rPr>
        <w:t>15a</w:t>
      </w:r>
      <w:r w:rsidR="002523CF" w:rsidRPr="00874115">
        <w:rPr>
          <w:b/>
          <w:sz w:val="20"/>
          <w:szCs w:val="20"/>
        </w:rPr>
        <w:t>.</w:t>
      </w:r>
      <w:r w:rsidR="002523CF" w:rsidRPr="00473E89">
        <w:rPr>
          <w:b/>
          <w:sz w:val="20"/>
          <w:szCs w:val="20"/>
        </w:rPr>
        <w:t>)</w:t>
      </w:r>
    </w:p>
    <w:p w:rsidR="002523CF" w:rsidRPr="00201913" w:rsidRDefault="000C1E5D" w:rsidP="002523CF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>○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Other </w:t>
      </w:r>
      <w:r w:rsidR="002523CF" w:rsidRPr="00473E89">
        <w:rPr>
          <w:b/>
          <w:sz w:val="20"/>
          <w:szCs w:val="20"/>
        </w:rPr>
        <w:t>(</w:t>
      </w:r>
      <w:r w:rsidR="009902C9">
        <w:rPr>
          <w:b/>
          <w:sz w:val="20"/>
          <w:szCs w:val="20"/>
        </w:rPr>
        <w:t xml:space="preserve">Continue </w:t>
      </w:r>
      <w:r w:rsidR="002523CF">
        <w:rPr>
          <w:b/>
          <w:sz w:val="20"/>
          <w:szCs w:val="20"/>
        </w:rPr>
        <w:t xml:space="preserve">to question </w:t>
      </w:r>
      <w:r w:rsidR="002523CF">
        <w:rPr>
          <w:b/>
          <w:sz w:val="20"/>
          <w:szCs w:val="20"/>
          <w:u w:val="single"/>
        </w:rPr>
        <w:t>15b</w:t>
      </w:r>
      <w:r w:rsidR="002523CF" w:rsidRPr="00874115">
        <w:rPr>
          <w:b/>
          <w:sz w:val="20"/>
          <w:szCs w:val="20"/>
        </w:rPr>
        <w:t>.</w:t>
      </w:r>
      <w:r w:rsidR="002523CF" w:rsidRPr="00473E89">
        <w:rPr>
          <w:b/>
          <w:sz w:val="20"/>
          <w:szCs w:val="20"/>
        </w:rPr>
        <w:t>)</w:t>
      </w:r>
    </w:p>
    <w:p w:rsidR="000C1E5D" w:rsidRDefault="000C1E5D" w:rsidP="000C1E5D">
      <w:p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 xml:space="preserve">       15a. Please explain your jurisdiction’s practiced screening strategy for non-Medicaid-enrolled children </w:t>
      </w:r>
    </w:p>
    <w:p w:rsidR="000C1E5D" w:rsidRDefault="000C1E5D" w:rsidP="000C1E5D">
      <w:pPr>
        <w:tabs>
          <w:tab w:val="left" w:pos="2415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928D63F" wp14:editId="7EAFDDA3">
                <wp:simplePos x="0" y="0"/>
                <wp:positionH relativeFrom="column">
                  <wp:posOffset>276225</wp:posOffset>
                </wp:positionH>
                <wp:positionV relativeFrom="paragraph">
                  <wp:posOffset>10160</wp:posOffset>
                </wp:positionV>
                <wp:extent cx="4076700" cy="23812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E87AA6E" id="Rectangle 30" o:spid="_x0000_s1026" style="position:absolute;margin-left:21.75pt;margin-top:.8pt;width:321pt;height:18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FZmwIAAI8FAAAOAAAAZHJzL2Uyb0RvYy54bWysVMFu2zAMvQ/YPwi6r7bTpOmCOkXQosOA&#10;og3aDj2rshQbkEVNUuJkXz9Ksp2gK3YY5oMsieQj+UTy6nrfKrIT1jWgS1qc5ZQIzaFq9KakP17u&#10;vlxS4jzTFVOgRUkPwtHr5edPV51ZiAnUoCphCYJot+hMSWvvzSLLHK9Fy9wZGKFRKMG2zOPRbrLK&#10;sg7RW5VN8vwi68BWxgIXzuHtbRLSZcSXUnD/KKUTnqiSYmw+rjaub2HNlldssbHM1A3vw2D/EEXL&#10;Go1OR6hb5hnZ2uYPqLbhFhxIf8ahzUDKhouYA2ZT5O+yea6ZETEXJMeZkSb3/2D5w25tSVOV9Bzp&#10;0azFN3pC1pjeKEHwDgnqjFug3rNZ2/7kcBuy3Uvbhj/mQfaR1MNIqth7wvFyms8v5jmCc5RNzi+L&#10;ySyAZkdrY53/JqAlYVNSi+4jl2x373xSHVSCMw13jVJ4zxZKkw4jL+azaOBANVUQBlksIXGjLNkx&#10;fHy/L3q3J1oYhNIYS8gw5RR3/qBEgn8SEsnBLCbJQSjLIybjXGhfJFHNKpFczXL8BmeDRcxYaQQM&#10;yBKDHLF7gEEzgQzYKf9eP5iKWNWjcf63wJLxaBE9g/ajcdtosB8BKMyq95z0B5ISNYGlN6gOWDoW&#10;Uk85w+8afL975vyaWWwifHIcDP4RF6kA3wn6HSU12F8f3Qd9rG2UUtJhU5bU/dwyKyhR3zVW/ddi&#10;Og1dHA/T2XyCB3sqeTuV6G17A/j0BY4gw+M26Hs1bKWF9hXnxyp4RRHTHH2XlHs7HG58GhY4gbhY&#10;raIadq5h/l4/Gx7AA6uhPl/2r8yavog9lv8DDA3MFu9qOekGSw2rrQfZxEI/8trzjV0fC6efUGGs&#10;nJ6j1nGOLn8DAAD//wMAUEsDBBQABgAIAAAAIQCilNoe2gAAAAcBAAAPAAAAZHJzL2Rvd25yZXYu&#10;eG1sTI5BT4NAEIXvJv6HzZh4MXapFYLI0jRNuJpYG71u2RFo2VnCLgX+veNJj2/eyzdfvp1tJ644&#10;+NaRgvUqAoFUOdNSreD4UT6mIHzQZHTnCBUs6GFb3N7kOjNuone8HkItGEI+0wqaEPpMSl81aLVf&#10;uR6Ju283WB04DrU0g54Ybjv5FEWJtLol/tDoHvcNVpfDaBU8f/mHz/RNLlGwx7O1SxmPU6nU/d28&#10;ewURcA5/Y/jVZ3Uo2OnkRjJedMzYxLzkewKC6ySNOZ8UbF7WIItc/vcvfgAAAP//AwBQSwECLQAU&#10;AAYACAAAACEAtoM4kv4AAADhAQAAEwAAAAAAAAAAAAAAAAAAAAAAW0NvbnRlbnRfVHlwZXNdLnht&#10;bFBLAQItABQABgAIAAAAIQA4/SH/1gAAAJQBAAALAAAAAAAAAAAAAAAAAC8BAABfcmVscy8ucmVs&#10;c1BLAQItABQABgAIAAAAIQDQR9FZmwIAAI8FAAAOAAAAAAAAAAAAAAAAAC4CAABkcnMvZTJvRG9j&#10;LnhtbFBLAQItABQABgAIAAAAIQCilNoe2gAAAAcBAAAPAAAAAAAAAAAAAAAAAPUEAABkcnMvZG93&#10;bnJldi54bWxQSwUGAAAAAAQABADzAAAA/AUAAAAA&#10;" filled="f" strokecolor="black [3213]" strokeweight=".25pt"/>
            </w:pict>
          </mc:Fallback>
        </mc:AlternateContent>
      </w:r>
    </w:p>
    <w:p w:rsidR="000C1E5D" w:rsidRDefault="000C1E5D" w:rsidP="000C1E5D">
      <w:pPr>
        <w:tabs>
          <w:tab w:val="left" w:pos="2415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D6C39B" wp14:editId="391AE1DB">
                <wp:simplePos x="0" y="0"/>
                <wp:positionH relativeFrom="column">
                  <wp:posOffset>276225</wp:posOffset>
                </wp:positionH>
                <wp:positionV relativeFrom="paragraph">
                  <wp:posOffset>248920</wp:posOffset>
                </wp:positionV>
                <wp:extent cx="4076700" cy="23812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A329537" id="Rectangle 31" o:spid="_x0000_s1026" style="position:absolute;margin-left:21.75pt;margin-top:19.6pt;width:321pt;height:18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TsmAIAAI8FAAAOAAAAZHJzL2Uyb0RvYy54bWysVMFu2zAMvQ/YPwi6r3bSpOmMOEXQosOA&#10;og3aDj0rshQbkEVNUuJkXz9KcpygK3YYloMjiuQj+URyfrNvFdkJ6xrQJR1d5JQIzaFq9KakP17v&#10;v1xT4jzTFVOgRUkPwtGbxedP884UYgw1qEpYgiDaFZ0pae29KbLM8Vq0zF2AERqVEmzLPIp2k1WW&#10;dYjeqmyc51dZB7YyFrhwDm/vkpIuIr6UgvsnKZ3wRJUUc/Pxa+N3Hb7ZYs6KjWWmbnifBvuHLFrW&#10;aAw6QN0xz8jWNn9AtQ234ED6Cw5tBlI2XMQasJpR/q6al5oZEWtBcpwZaHL/D5Y/7laWNFVJL0eU&#10;aNbiGz0ja0xvlCB4hwR1xhVo92JWtpccHkO1e2nb8I91kH0k9TCQKvaecLyc5LOrWY7cc9SNL69H&#10;42kAzU7exjr/TUBLwqGkFsNHLtnuwflkejQJwTTcN0rhPSuUJl3IfDaNDg5UUwVl0MUWErfKkh3D&#10;x/f7WAuGPbNCSWnMJVSYaoonf1AiwT8LieRgFeMUILTlCZNxLrQfJVXNKpFCTXP89TUOWcSKlUbA&#10;gCwxyQG7B/gYO9Xf2wdXEbt6cM7/llhyHjxiZNB+cG4bDfYjAIVV9ZGT/ZGkRE1gaQ3VAVvHQpop&#10;Z/h9g+/3wJxfMYtDhE+Oi8E/4UcqwHeC/kRJDfbXR/fBHnsbtZR0OJQldT+3zApK1HeNXf91NJmE&#10;KY7CZDobo2DPNetzjd62t4BPj42N2cVjsPfqeJQW2jfcH8sQFVVMc4xdUu7tUbj1aVngBuJiuYxm&#10;OLmG+Qf9YngAD6yG/nzdvzFr+ib22P6PcBxgVrzr5WQbPDUstx5kExv9xGvPN059bJx+Q4W1ci5H&#10;q9MeXfwGAAD//wMAUEsDBBQABgAIAAAAIQAcv19r3AAAAAgBAAAPAAAAZHJzL2Rvd25yZXYueG1s&#10;TI/BToNAEIbvJr7DZky8GLvYCqXI0hgTribWxl637AgoO0vYpcDbO570OPP/+eabfD/bTlxw8K0j&#10;BQ+rCARS5UxLtYLje3mfgvBBk9GdI1SwoId9cX2V68y4id7wcgi1YAj5TCtoQugzKX3VoNV+5Xok&#10;zj7dYHXgcailGfTEcNvJdRQl0uqW+EKje3xpsPo+jFbB48nffaSvcomCPX5Zu5TxOJVK3d7Mz08g&#10;As7hrwy/+qwOBTud3UjGi44Zm5ibCja7NQjOkzTmxVnBNtmCLHL5/4HiBwAA//8DAFBLAQItABQA&#10;BgAIAAAAIQC2gziS/gAAAOEBAAATAAAAAAAAAAAAAAAAAAAAAABbQ29udGVudF9UeXBlc10ueG1s&#10;UEsBAi0AFAAGAAgAAAAhADj9If/WAAAAlAEAAAsAAAAAAAAAAAAAAAAALwEAAF9yZWxzLy5yZWxz&#10;UEsBAi0AFAAGAAgAAAAhAOZQdOyYAgAAjwUAAA4AAAAAAAAAAAAAAAAALgIAAGRycy9lMm9Eb2Mu&#10;eG1sUEsBAi0AFAAGAAgAAAAhABy/X2vcAAAACAEAAA8AAAAAAAAAAAAAAAAA8gQAAGRycy9kb3du&#10;cmV2LnhtbFBLBQYAAAAABAAEAPMAAAD7BQAAAAA=&#10;" filled="f" strokecolor="black [3213]" strokeweight=".25pt"/>
            </w:pict>
          </mc:Fallback>
        </mc:AlternateContent>
      </w:r>
      <w:r>
        <w:rPr>
          <w:sz w:val="20"/>
          <w:szCs w:val="20"/>
        </w:rPr>
        <w:t xml:space="preserve">       15b. If “other”, please specify</w:t>
      </w:r>
    </w:p>
    <w:p w:rsidR="006D6C91" w:rsidRDefault="006D6C91" w:rsidP="0045763B">
      <w:pPr>
        <w:tabs>
          <w:tab w:val="left" w:pos="2415"/>
        </w:tabs>
        <w:rPr>
          <w:sz w:val="20"/>
          <w:szCs w:val="20"/>
        </w:rPr>
      </w:pPr>
    </w:p>
    <w:p w:rsidR="00E8782A" w:rsidRDefault="00E8782A" w:rsidP="00BD78CD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E8782A" w:rsidRDefault="00E8782A" w:rsidP="00BD78CD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Continue to Section 4, beginning on the next page.</w:t>
      </w:r>
    </w:p>
    <w:p w:rsidR="00E8782A" w:rsidRDefault="00E8782A" w:rsidP="00BD78CD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E8782A" w:rsidRDefault="00E8782A" w:rsidP="00BD78CD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E8782A" w:rsidRDefault="00E8782A" w:rsidP="00BD78CD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E8782A" w:rsidRDefault="00E8782A" w:rsidP="00BD78CD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E8782A" w:rsidRDefault="00E8782A" w:rsidP="00BD78CD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E8782A" w:rsidRDefault="00E8782A" w:rsidP="00BD78CD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E8782A" w:rsidRDefault="00E8782A" w:rsidP="00BD78CD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E8782A" w:rsidRDefault="00E8782A" w:rsidP="00BD78CD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E8782A" w:rsidRDefault="00E8782A" w:rsidP="00BD78CD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E8782A" w:rsidRDefault="00E8782A" w:rsidP="00BD78CD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E8782A" w:rsidRDefault="00E8782A" w:rsidP="00BD78CD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E8782A" w:rsidRDefault="00E8782A" w:rsidP="00BD78CD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E8782A" w:rsidRDefault="00E8782A" w:rsidP="00BD78CD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E8782A" w:rsidRDefault="00E8782A" w:rsidP="00BD78CD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E8782A" w:rsidRDefault="00E8782A" w:rsidP="00BD78CD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E8782A" w:rsidRDefault="00E8782A" w:rsidP="00BD78CD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BD78CD" w:rsidRDefault="00BD78CD" w:rsidP="00BD78CD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Section 4: Program Services</w:t>
      </w:r>
    </w:p>
    <w:p w:rsidR="000C1C25" w:rsidRPr="007459CC" w:rsidRDefault="0085090D" w:rsidP="001D15FC">
      <w:pPr>
        <w:tabs>
          <w:tab w:val="left" w:pos="2415"/>
        </w:tabs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Share</w:t>
      </w:r>
      <w:r w:rsidR="00BD78CD" w:rsidRPr="007459CC">
        <w:rPr>
          <w:i/>
          <w:sz w:val="20"/>
          <w:szCs w:val="20"/>
        </w:rPr>
        <w:t xml:space="preserve"> your program’s assessment and intervention services for each of the following categories.</w:t>
      </w:r>
      <w:r w:rsidR="008267B8" w:rsidRPr="007459CC">
        <w:rPr>
          <w:i/>
          <w:sz w:val="20"/>
          <w:szCs w:val="20"/>
        </w:rPr>
        <w:t xml:space="preserve"> Use the </w:t>
      </w:r>
      <w:r>
        <w:rPr>
          <w:i/>
          <w:sz w:val="20"/>
          <w:szCs w:val="20"/>
        </w:rPr>
        <w:t xml:space="preserve">following </w:t>
      </w:r>
      <w:r w:rsidR="00795072">
        <w:rPr>
          <w:i/>
          <w:sz w:val="20"/>
          <w:szCs w:val="20"/>
        </w:rPr>
        <w:t xml:space="preserve">roman numeral </w:t>
      </w:r>
      <w:r w:rsidR="008267B8" w:rsidRPr="007459CC">
        <w:rPr>
          <w:i/>
          <w:sz w:val="20"/>
          <w:szCs w:val="20"/>
        </w:rPr>
        <w:t>answer key to</w:t>
      </w:r>
      <w:r w:rsidR="007459CC" w:rsidRPr="007459CC">
        <w:rPr>
          <w:i/>
          <w:sz w:val="20"/>
          <w:szCs w:val="20"/>
        </w:rPr>
        <w:t xml:space="preserve"> </w:t>
      </w:r>
      <w:r w:rsidR="002A1FD4">
        <w:rPr>
          <w:i/>
          <w:sz w:val="20"/>
          <w:szCs w:val="20"/>
        </w:rPr>
        <w:t>record your responses, where</w:t>
      </w:r>
      <w:r>
        <w:rPr>
          <w:i/>
          <w:sz w:val="20"/>
          <w:szCs w:val="20"/>
        </w:rPr>
        <w:t xml:space="preserve"> indicated</w:t>
      </w:r>
      <w:r w:rsidR="002E0076">
        <w:rPr>
          <w:i/>
          <w:sz w:val="20"/>
          <w:szCs w:val="20"/>
        </w:rPr>
        <w:t>.</w:t>
      </w:r>
    </w:p>
    <w:p w:rsidR="001D15FC" w:rsidRDefault="001D15FC" w:rsidP="001D15FC">
      <w:pPr>
        <w:tabs>
          <w:tab w:val="left" w:pos="2415"/>
        </w:tabs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5"/>
      </w:tblGrid>
      <w:tr w:rsidR="00C81132" w:rsidRPr="00795072" w:rsidTr="001F2E64">
        <w:trPr>
          <w:jc w:val="center"/>
        </w:trPr>
        <w:tc>
          <w:tcPr>
            <w:tcW w:w="3595" w:type="dxa"/>
          </w:tcPr>
          <w:p w:rsidR="00C81132" w:rsidRPr="00795072" w:rsidRDefault="00C81132" w:rsidP="001F2E64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 w:rsidRPr="00795072">
              <w:rPr>
                <w:b/>
                <w:sz w:val="20"/>
                <w:szCs w:val="20"/>
              </w:rPr>
              <w:t>Section 4: Program Services Answer Key</w:t>
            </w:r>
          </w:p>
        </w:tc>
      </w:tr>
      <w:tr w:rsidR="00C81132" w:rsidTr="001F2E64">
        <w:trPr>
          <w:jc w:val="center"/>
        </w:trPr>
        <w:tc>
          <w:tcPr>
            <w:tcW w:w="3595" w:type="dxa"/>
          </w:tcPr>
          <w:p w:rsidR="00C81132" w:rsidRPr="00795072" w:rsidRDefault="00C81132" w:rsidP="001F2E64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795072">
              <w:rPr>
                <w:sz w:val="20"/>
                <w:szCs w:val="20"/>
              </w:rPr>
              <w:t>: &lt;5 µg/dL</w:t>
            </w:r>
          </w:p>
          <w:p w:rsidR="00C81132" w:rsidRPr="00795072" w:rsidRDefault="00C81132" w:rsidP="001F2E64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  <w:r w:rsidRPr="00795072">
              <w:rPr>
                <w:sz w:val="20"/>
                <w:szCs w:val="20"/>
              </w:rPr>
              <w:t>: 5 – 9 µg/dL</w:t>
            </w:r>
          </w:p>
          <w:p w:rsidR="00C81132" w:rsidRPr="00795072" w:rsidRDefault="00C81132" w:rsidP="001F2E64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  <w:r w:rsidRPr="00795072">
              <w:rPr>
                <w:sz w:val="20"/>
                <w:szCs w:val="20"/>
              </w:rPr>
              <w:t>: 10 – 14 µg/dL</w:t>
            </w:r>
          </w:p>
          <w:p w:rsidR="00C81132" w:rsidRPr="00795072" w:rsidRDefault="00C81132" w:rsidP="001F2E64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  <w:r w:rsidRPr="00795072">
              <w:rPr>
                <w:sz w:val="20"/>
                <w:szCs w:val="20"/>
              </w:rPr>
              <w:t>: 15 – 19 µg/dL</w:t>
            </w:r>
          </w:p>
          <w:p w:rsidR="00C81132" w:rsidRDefault="00C81132" w:rsidP="001F2E64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795072">
              <w:rPr>
                <w:sz w:val="20"/>
                <w:szCs w:val="20"/>
              </w:rPr>
              <w:t>: 20 – 44 µg/dL</w:t>
            </w:r>
          </w:p>
          <w:p w:rsidR="00C81132" w:rsidRDefault="00C81132" w:rsidP="001F2E64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VI: </w:t>
            </w:r>
            <w:r w:rsidRPr="00216D63">
              <w:rPr>
                <w:sz w:val="20"/>
                <w:szCs w:val="20"/>
              </w:rPr>
              <w:t>45 – 69 µg/dL</w:t>
            </w:r>
          </w:p>
          <w:p w:rsidR="00C81132" w:rsidRDefault="00C81132" w:rsidP="001F2E64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VII: </w:t>
            </w:r>
            <w:r w:rsidRPr="00216D63">
              <w:rPr>
                <w:sz w:val="20"/>
                <w:szCs w:val="20"/>
              </w:rPr>
              <w:t>≥7</w:t>
            </w:r>
            <w:r>
              <w:rPr>
                <w:sz w:val="20"/>
                <w:szCs w:val="20"/>
              </w:rPr>
              <w:t>0 µg/dL</w:t>
            </w:r>
          </w:p>
          <w:p w:rsidR="00C81132" w:rsidRPr="00795072" w:rsidRDefault="00C81132" w:rsidP="001F2E64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VIII: Not applicable</w:t>
            </w:r>
          </w:p>
        </w:tc>
      </w:tr>
    </w:tbl>
    <w:p w:rsidR="0085090D" w:rsidRDefault="0085090D" w:rsidP="001D15FC">
      <w:pPr>
        <w:tabs>
          <w:tab w:val="left" w:pos="2415"/>
        </w:tabs>
        <w:spacing w:after="0" w:line="240" w:lineRule="auto"/>
      </w:pPr>
    </w:p>
    <w:p w:rsidR="00B13CB5" w:rsidRDefault="00036754" w:rsidP="00216D6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036754">
        <w:rPr>
          <w:b/>
          <w:sz w:val="20"/>
          <w:szCs w:val="20"/>
        </w:rPr>
        <w:t>Administrative</w:t>
      </w:r>
      <w:r>
        <w:rPr>
          <w:sz w:val="20"/>
          <w:szCs w:val="20"/>
        </w:rPr>
        <w:t xml:space="preserve">. </w:t>
      </w:r>
    </w:p>
    <w:p w:rsidR="00036754" w:rsidRPr="00216D63" w:rsidRDefault="00036754" w:rsidP="00591BEE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At what confirmed blood lead level do you initiate the following actions according to your jurisdiction’s case definition for elevated blood lead level for children less </w:t>
      </w:r>
      <w:r w:rsidR="00216D63">
        <w:rPr>
          <w:sz w:val="20"/>
          <w:szCs w:val="20"/>
        </w:rPr>
        <w:t xml:space="preserve">than 6 years (72 months) of age? </w:t>
      </w:r>
    </w:p>
    <w:p w:rsidR="00036754" w:rsidRPr="00E13F14" w:rsidRDefault="00036754" w:rsidP="0085238B">
      <w:pPr>
        <w:spacing w:after="0"/>
        <w:ind w:firstLine="360"/>
        <w:rPr>
          <w:i/>
          <w:sz w:val="20"/>
          <w:szCs w:val="20"/>
        </w:rPr>
      </w:pPr>
      <w:r>
        <w:rPr>
          <w:sz w:val="20"/>
          <w:szCs w:val="20"/>
        </w:rPr>
        <w:t>1</w:t>
      </w:r>
      <w:r w:rsidR="00BD78CD">
        <w:rPr>
          <w:sz w:val="20"/>
          <w:szCs w:val="20"/>
        </w:rPr>
        <w:t>6</w:t>
      </w:r>
      <w:r w:rsidR="00216D63">
        <w:rPr>
          <w:sz w:val="20"/>
          <w:szCs w:val="20"/>
        </w:rPr>
        <w:t xml:space="preserve">a. </w:t>
      </w:r>
      <w:r w:rsidRPr="00036754">
        <w:rPr>
          <w:sz w:val="20"/>
          <w:szCs w:val="20"/>
        </w:rPr>
        <w:t>Phone Call</w:t>
      </w:r>
      <w:r>
        <w:rPr>
          <w:sz w:val="20"/>
          <w:szCs w:val="20"/>
        </w:rPr>
        <w:t xml:space="preserve">: </w:t>
      </w:r>
      <w:r w:rsidR="00E13F14" w:rsidRPr="00E13F14">
        <w:rPr>
          <w:i/>
          <w:sz w:val="20"/>
          <w:szCs w:val="20"/>
        </w:rPr>
        <w:t>(Insert roman numeral associated with your answer choice)</w:t>
      </w:r>
    </w:p>
    <w:p w:rsidR="00E13F14" w:rsidRPr="00E13F14" w:rsidRDefault="00BD78CD" w:rsidP="0085238B">
      <w:pPr>
        <w:spacing w:after="0"/>
        <w:ind w:firstLine="360"/>
        <w:rPr>
          <w:i/>
          <w:sz w:val="20"/>
          <w:szCs w:val="20"/>
        </w:rPr>
      </w:pPr>
      <w:r>
        <w:rPr>
          <w:sz w:val="20"/>
          <w:szCs w:val="20"/>
        </w:rPr>
        <w:t>16</w:t>
      </w:r>
      <w:r w:rsidR="00036754" w:rsidRPr="00036754">
        <w:rPr>
          <w:sz w:val="20"/>
          <w:szCs w:val="20"/>
        </w:rPr>
        <w:t>b. Mail Letter and Brochure</w:t>
      </w:r>
      <w:r w:rsidR="00036754">
        <w:rPr>
          <w:sz w:val="20"/>
          <w:szCs w:val="20"/>
        </w:rPr>
        <w:t xml:space="preserve">: </w:t>
      </w:r>
      <w:r w:rsidR="00E13F14" w:rsidRPr="00E13F14">
        <w:rPr>
          <w:i/>
          <w:sz w:val="20"/>
          <w:szCs w:val="20"/>
        </w:rPr>
        <w:t>(Insert roman numeral associated with your answer choice)</w:t>
      </w:r>
    </w:p>
    <w:p w:rsidR="00036754" w:rsidRPr="00E13F14" w:rsidRDefault="00BD78CD" w:rsidP="0085238B">
      <w:pPr>
        <w:spacing w:after="0"/>
        <w:ind w:firstLine="360"/>
        <w:rPr>
          <w:i/>
          <w:sz w:val="20"/>
          <w:szCs w:val="20"/>
        </w:rPr>
      </w:pPr>
      <w:r>
        <w:rPr>
          <w:sz w:val="20"/>
          <w:szCs w:val="20"/>
        </w:rPr>
        <w:t>16</w:t>
      </w:r>
      <w:r w:rsidR="00036754">
        <w:rPr>
          <w:sz w:val="20"/>
          <w:szCs w:val="20"/>
        </w:rPr>
        <w:t xml:space="preserve">c. </w:t>
      </w:r>
      <w:r w:rsidR="00036754" w:rsidRPr="00036754">
        <w:rPr>
          <w:sz w:val="20"/>
          <w:szCs w:val="20"/>
        </w:rPr>
        <w:t>Refer Patient for Services</w:t>
      </w:r>
      <w:r w:rsidR="00036754">
        <w:rPr>
          <w:sz w:val="20"/>
          <w:szCs w:val="20"/>
        </w:rPr>
        <w:t xml:space="preserve">: </w:t>
      </w:r>
      <w:r w:rsidR="00E13F14" w:rsidRPr="00E13F14">
        <w:rPr>
          <w:i/>
          <w:sz w:val="20"/>
          <w:szCs w:val="20"/>
        </w:rPr>
        <w:t>(Insert roman numeral associated with your answer choice)</w:t>
      </w:r>
    </w:p>
    <w:p w:rsidR="00E13F14" w:rsidRPr="00E13F14" w:rsidRDefault="00BD78CD" w:rsidP="0085238B">
      <w:pPr>
        <w:spacing w:after="0"/>
        <w:ind w:firstLine="360"/>
        <w:rPr>
          <w:i/>
          <w:sz w:val="20"/>
          <w:szCs w:val="20"/>
        </w:rPr>
      </w:pPr>
      <w:r>
        <w:rPr>
          <w:sz w:val="20"/>
          <w:szCs w:val="20"/>
        </w:rPr>
        <w:t>16</w:t>
      </w:r>
      <w:r w:rsidR="00036754">
        <w:rPr>
          <w:sz w:val="20"/>
          <w:szCs w:val="20"/>
        </w:rPr>
        <w:t xml:space="preserve">d. </w:t>
      </w:r>
      <w:r w:rsidR="00036754" w:rsidRPr="00036754">
        <w:rPr>
          <w:sz w:val="20"/>
          <w:szCs w:val="20"/>
        </w:rPr>
        <w:t>Begin Coordination of Services</w:t>
      </w:r>
      <w:r w:rsidR="00036754">
        <w:rPr>
          <w:sz w:val="20"/>
          <w:szCs w:val="20"/>
        </w:rPr>
        <w:t xml:space="preserve">: </w:t>
      </w:r>
      <w:r w:rsidR="00E13F14" w:rsidRPr="00E13F14">
        <w:rPr>
          <w:i/>
          <w:sz w:val="20"/>
          <w:szCs w:val="20"/>
        </w:rPr>
        <w:t>(Insert roman numeral associated with your answer choice)</w:t>
      </w:r>
    </w:p>
    <w:p w:rsidR="00E13F14" w:rsidRDefault="00BD78CD" w:rsidP="00E13F14">
      <w:pPr>
        <w:spacing w:after="0"/>
        <w:ind w:left="360"/>
        <w:rPr>
          <w:sz w:val="20"/>
          <w:szCs w:val="20"/>
        </w:rPr>
      </w:pPr>
      <w:r w:rsidRPr="00BD78CD">
        <w:rPr>
          <w:sz w:val="20"/>
          <w:szCs w:val="20"/>
        </w:rPr>
        <w:t>1</w:t>
      </w:r>
      <w:r>
        <w:rPr>
          <w:sz w:val="20"/>
          <w:szCs w:val="20"/>
        </w:rPr>
        <w:t>6</w:t>
      </w:r>
      <w:r w:rsidRPr="00BD78CD">
        <w:rPr>
          <w:sz w:val="20"/>
          <w:szCs w:val="20"/>
        </w:rPr>
        <w:t xml:space="preserve">e. Does your program receive Medicaid reimbursement for </w:t>
      </w:r>
      <w:r w:rsidR="00682CF7">
        <w:rPr>
          <w:sz w:val="20"/>
          <w:szCs w:val="20"/>
        </w:rPr>
        <w:t xml:space="preserve">one or more of </w:t>
      </w:r>
      <w:r>
        <w:rPr>
          <w:sz w:val="20"/>
          <w:szCs w:val="20"/>
        </w:rPr>
        <w:t>the following</w:t>
      </w:r>
      <w:r w:rsidRPr="00BD78CD">
        <w:rPr>
          <w:sz w:val="20"/>
          <w:szCs w:val="20"/>
        </w:rPr>
        <w:t xml:space="preserve"> healthy homes and lead poisoning prevention related services</w:t>
      </w:r>
      <w:r>
        <w:rPr>
          <w:sz w:val="20"/>
          <w:szCs w:val="20"/>
        </w:rPr>
        <w:t>: phone call, mail letter and brochure, refer patient for services, begin coordination of services</w:t>
      </w:r>
      <w:r w:rsidRPr="00BD78CD">
        <w:rPr>
          <w:sz w:val="20"/>
          <w:szCs w:val="20"/>
        </w:rPr>
        <w:t>?</w:t>
      </w:r>
      <w:r w:rsidR="00E13F14">
        <w:rPr>
          <w:sz w:val="20"/>
          <w:szCs w:val="20"/>
        </w:rPr>
        <w:t xml:space="preserve"> </w:t>
      </w:r>
    </w:p>
    <w:p w:rsidR="002A1FD4" w:rsidRDefault="002A1FD4" w:rsidP="002A1FD4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  <w:r w:rsidR="0085238B" w:rsidRPr="00473E89">
        <w:rPr>
          <w:b/>
          <w:sz w:val="20"/>
          <w:szCs w:val="20"/>
        </w:rPr>
        <w:t>(</w:t>
      </w:r>
      <w:r w:rsidR="0085238B">
        <w:rPr>
          <w:b/>
          <w:sz w:val="20"/>
          <w:szCs w:val="20"/>
        </w:rPr>
        <w:t xml:space="preserve">Continue to question </w:t>
      </w:r>
      <w:r w:rsidR="0085238B">
        <w:rPr>
          <w:b/>
          <w:sz w:val="20"/>
          <w:szCs w:val="20"/>
          <w:u w:val="single"/>
        </w:rPr>
        <w:t>17</w:t>
      </w:r>
      <w:r w:rsidR="0085238B" w:rsidRPr="00874115">
        <w:rPr>
          <w:b/>
          <w:sz w:val="20"/>
          <w:szCs w:val="20"/>
        </w:rPr>
        <w:t>.</w:t>
      </w:r>
      <w:r w:rsidR="0085238B" w:rsidRPr="00473E89">
        <w:rPr>
          <w:b/>
          <w:sz w:val="20"/>
          <w:szCs w:val="20"/>
        </w:rPr>
        <w:t>)</w:t>
      </w:r>
    </w:p>
    <w:p w:rsidR="002A1FD4" w:rsidRPr="007A79A4" w:rsidRDefault="002A1FD4" w:rsidP="0085238B">
      <w:pPr>
        <w:pStyle w:val="ListParagraph"/>
        <w:tabs>
          <w:tab w:val="left" w:pos="2415"/>
        </w:tabs>
        <w:spacing w:after="0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  <w:r>
        <w:rPr>
          <w:sz w:val="20"/>
          <w:szCs w:val="20"/>
        </w:rPr>
        <w:t xml:space="preserve"> </w:t>
      </w:r>
      <w:r w:rsidRPr="00473E89">
        <w:rPr>
          <w:b/>
          <w:sz w:val="20"/>
          <w:szCs w:val="20"/>
        </w:rPr>
        <w:t>(</w:t>
      </w:r>
      <w:r w:rsidR="0085238B">
        <w:rPr>
          <w:b/>
          <w:sz w:val="20"/>
          <w:szCs w:val="20"/>
        </w:rPr>
        <w:t>Co</w:t>
      </w:r>
      <w:r>
        <w:rPr>
          <w:b/>
          <w:sz w:val="20"/>
          <w:szCs w:val="20"/>
        </w:rPr>
        <w:t xml:space="preserve">ntinue to question </w:t>
      </w:r>
      <w:r>
        <w:rPr>
          <w:b/>
          <w:sz w:val="20"/>
          <w:szCs w:val="20"/>
          <w:u w:val="single"/>
        </w:rPr>
        <w:t>16f</w:t>
      </w:r>
      <w:r w:rsidRPr="00874115">
        <w:rPr>
          <w:b/>
          <w:sz w:val="20"/>
          <w:szCs w:val="20"/>
        </w:rPr>
        <w:t>.</w:t>
      </w:r>
      <w:r w:rsidRPr="00473E89">
        <w:rPr>
          <w:b/>
          <w:sz w:val="20"/>
          <w:szCs w:val="20"/>
        </w:rPr>
        <w:t>)</w:t>
      </w:r>
    </w:p>
    <w:p w:rsidR="00BD78CD" w:rsidRDefault="00BD78CD" w:rsidP="00591BEE">
      <w:pPr>
        <w:spacing w:after="0"/>
        <w:ind w:left="360"/>
        <w:rPr>
          <w:sz w:val="20"/>
          <w:szCs w:val="20"/>
        </w:rPr>
      </w:pPr>
      <w:r w:rsidRPr="00BD78CD">
        <w:rPr>
          <w:sz w:val="20"/>
          <w:szCs w:val="20"/>
        </w:rPr>
        <w:t>1</w:t>
      </w:r>
      <w:r>
        <w:rPr>
          <w:sz w:val="20"/>
          <w:szCs w:val="20"/>
        </w:rPr>
        <w:t>6f</w:t>
      </w:r>
      <w:r w:rsidRPr="00BD78CD">
        <w:rPr>
          <w:sz w:val="20"/>
          <w:szCs w:val="20"/>
        </w:rPr>
        <w:t xml:space="preserve">. </w:t>
      </w:r>
      <w:r>
        <w:rPr>
          <w:sz w:val="20"/>
          <w:szCs w:val="20"/>
        </w:rPr>
        <w:t>Is</w:t>
      </w:r>
      <w:r w:rsidRPr="00BD78CD">
        <w:rPr>
          <w:sz w:val="20"/>
          <w:szCs w:val="20"/>
        </w:rPr>
        <w:t xml:space="preserve"> your program </w:t>
      </w:r>
      <w:r>
        <w:rPr>
          <w:sz w:val="20"/>
          <w:szCs w:val="20"/>
        </w:rPr>
        <w:t xml:space="preserve">pursuing </w:t>
      </w:r>
      <w:r w:rsidRPr="00BD78CD">
        <w:rPr>
          <w:sz w:val="20"/>
          <w:szCs w:val="20"/>
        </w:rPr>
        <w:t xml:space="preserve">Medicaid reimbursement for </w:t>
      </w:r>
      <w:r w:rsidR="00682CF7">
        <w:rPr>
          <w:sz w:val="20"/>
          <w:szCs w:val="20"/>
        </w:rPr>
        <w:t xml:space="preserve">one or more of </w:t>
      </w:r>
      <w:r>
        <w:rPr>
          <w:sz w:val="20"/>
          <w:szCs w:val="20"/>
        </w:rPr>
        <w:t>the following</w:t>
      </w:r>
      <w:r w:rsidRPr="00BD78CD">
        <w:rPr>
          <w:sz w:val="20"/>
          <w:szCs w:val="20"/>
        </w:rPr>
        <w:t xml:space="preserve"> healthy homes and lead poisoning prevention related services</w:t>
      </w:r>
      <w:r>
        <w:rPr>
          <w:sz w:val="20"/>
          <w:szCs w:val="20"/>
        </w:rPr>
        <w:t>: phone call, mail letter and brochure, refer patient for services, begin coordination of services</w:t>
      </w:r>
      <w:r w:rsidRPr="00BD78CD">
        <w:rPr>
          <w:sz w:val="20"/>
          <w:szCs w:val="20"/>
        </w:rPr>
        <w:t xml:space="preserve">? </w:t>
      </w:r>
    </w:p>
    <w:p w:rsidR="002A1FD4" w:rsidRDefault="002A1FD4" w:rsidP="002A1FD4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</w:p>
    <w:p w:rsidR="002A1FD4" w:rsidRPr="007A79A4" w:rsidRDefault="002A1FD4" w:rsidP="0085238B">
      <w:pPr>
        <w:pStyle w:val="ListParagraph"/>
        <w:tabs>
          <w:tab w:val="left" w:pos="2415"/>
        </w:tabs>
        <w:spacing w:after="0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</w:p>
    <w:p w:rsidR="00BD78CD" w:rsidRDefault="00BD78CD" w:rsidP="002A1FD4">
      <w:pPr>
        <w:spacing w:after="0" w:line="240" w:lineRule="auto"/>
        <w:rPr>
          <w:sz w:val="20"/>
          <w:szCs w:val="20"/>
        </w:rPr>
      </w:pPr>
    </w:p>
    <w:p w:rsidR="00B13CB5" w:rsidRDefault="00216D63" w:rsidP="00216D6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Assessment and Remediation of Residential Lead Exposure</w:t>
      </w:r>
      <w:r>
        <w:rPr>
          <w:sz w:val="20"/>
          <w:szCs w:val="20"/>
        </w:rPr>
        <w:t xml:space="preserve">. </w:t>
      </w:r>
    </w:p>
    <w:p w:rsidR="00216D63" w:rsidRPr="00216D63" w:rsidRDefault="00216D63" w:rsidP="00591BEE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At what confirmed blood lead level do you initiate the following actions according to your jurisdiction’s case definition for elevated blood lead level for children less than 6 years (72 months) of age? </w:t>
      </w:r>
    </w:p>
    <w:p w:rsidR="004945E3" w:rsidRDefault="00682CF7" w:rsidP="0085238B">
      <w:pPr>
        <w:spacing w:after="0"/>
        <w:ind w:firstLine="360"/>
        <w:rPr>
          <w:i/>
          <w:sz w:val="20"/>
          <w:szCs w:val="20"/>
        </w:rPr>
      </w:pPr>
      <w:r>
        <w:rPr>
          <w:sz w:val="20"/>
          <w:szCs w:val="20"/>
        </w:rPr>
        <w:t>17</w:t>
      </w:r>
      <w:r w:rsidR="00216D63">
        <w:rPr>
          <w:sz w:val="20"/>
          <w:szCs w:val="20"/>
        </w:rPr>
        <w:t xml:space="preserve">a. Environmental Investigations: </w:t>
      </w:r>
      <w:r w:rsidR="004945E3" w:rsidRPr="00E13F14">
        <w:rPr>
          <w:i/>
          <w:sz w:val="20"/>
          <w:szCs w:val="20"/>
        </w:rPr>
        <w:t>(Insert roman numeral associated with your answer choice)</w:t>
      </w:r>
    </w:p>
    <w:p w:rsidR="00216D63" w:rsidRPr="00036754" w:rsidRDefault="00682CF7" w:rsidP="0085238B">
      <w:pPr>
        <w:spacing w:after="0"/>
        <w:ind w:firstLine="360"/>
        <w:rPr>
          <w:sz w:val="20"/>
          <w:szCs w:val="20"/>
        </w:rPr>
      </w:pPr>
      <w:r>
        <w:rPr>
          <w:sz w:val="20"/>
          <w:szCs w:val="20"/>
        </w:rPr>
        <w:t>17</w:t>
      </w:r>
      <w:r w:rsidR="00216D63" w:rsidRPr="00036754">
        <w:rPr>
          <w:sz w:val="20"/>
          <w:szCs w:val="20"/>
        </w:rPr>
        <w:t xml:space="preserve">b. </w:t>
      </w:r>
      <w:r w:rsidR="00216D63">
        <w:rPr>
          <w:sz w:val="20"/>
          <w:szCs w:val="20"/>
        </w:rPr>
        <w:t xml:space="preserve">Inspection of the child’s home and other sites: </w:t>
      </w:r>
      <w:r w:rsidR="004945E3" w:rsidRPr="00E13F14">
        <w:rPr>
          <w:i/>
          <w:sz w:val="20"/>
          <w:szCs w:val="20"/>
        </w:rPr>
        <w:t>(Insert roman numeral associated with your answer choice)</w:t>
      </w:r>
    </w:p>
    <w:p w:rsidR="004945E3" w:rsidRDefault="00682CF7" w:rsidP="0085238B">
      <w:pPr>
        <w:spacing w:after="0"/>
        <w:ind w:firstLine="360"/>
        <w:rPr>
          <w:i/>
          <w:sz w:val="20"/>
          <w:szCs w:val="20"/>
        </w:rPr>
      </w:pPr>
      <w:r>
        <w:rPr>
          <w:sz w:val="20"/>
          <w:szCs w:val="20"/>
        </w:rPr>
        <w:t>17</w:t>
      </w:r>
      <w:r w:rsidR="00216D63">
        <w:rPr>
          <w:sz w:val="20"/>
          <w:szCs w:val="20"/>
        </w:rPr>
        <w:t xml:space="preserve">c. Obtain a history of the child’s exposure: </w:t>
      </w:r>
      <w:r w:rsidR="004945E3" w:rsidRPr="00E13F14">
        <w:rPr>
          <w:i/>
          <w:sz w:val="20"/>
          <w:szCs w:val="20"/>
        </w:rPr>
        <w:t>(Insert roman numeral associated with your answer choice)</w:t>
      </w:r>
    </w:p>
    <w:p w:rsidR="00216D63" w:rsidRDefault="00682CF7" w:rsidP="0085238B">
      <w:pPr>
        <w:spacing w:after="0"/>
        <w:ind w:left="360"/>
        <w:rPr>
          <w:b/>
          <w:sz w:val="20"/>
          <w:szCs w:val="20"/>
        </w:rPr>
      </w:pPr>
      <w:r>
        <w:rPr>
          <w:sz w:val="20"/>
          <w:szCs w:val="20"/>
        </w:rPr>
        <w:t>17</w:t>
      </w:r>
      <w:r w:rsidR="00216D63">
        <w:rPr>
          <w:sz w:val="20"/>
          <w:szCs w:val="20"/>
        </w:rPr>
        <w:t xml:space="preserve">d. Measure environmental lead levels in the home and other sites: </w:t>
      </w:r>
      <w:r w:rsidR="004945E3" w:rsidRPr="00E13F14">
        <w:rPr>
          <w:i/>
          <w:sz w:val="20"/>
          <w:szCs w:val="20"/>
        </w:rPr>
        <w:t>(Insert roman numeral associated with your answer choice)</w:t>
      </w:r>
    </w:p>
    <w:p w:rsidR="00216D63" w:rsidRDefault="00682CF7" w:rsidP="0085238B">
      <w:pPr>
        <w:spacing w:after="0"/>
        <w:ind w:firstLine="360"/>
        <w:rPr>
          <w:b/>
          <w:sz w:val="20"/>
          <w:szCs w:val="20"/>
        </w:rPr>
      </w:pPr>
      <w:r>
        <w:rPr>
          <w:sz w:val="20"/>
          <w:szCs w:val="20"/>
        </w:rPr>
        <w:t>17</w:t>
      </w:r>
      <w:r w:rsidR="00216D63">
        <w:rPr>
          <w:sz w:val="20"/>
          <w:szCs w:val="20"/>
        </w:rPr>
        <w:t xml:space="preserve">e. Interventions to reduce ongoing exposure: </w:t>
      </w:r>
      <w:r w:rsidR="004945E3" w:rsidRPr="00E13F14">
        <w:rPr>
          <w:i/>
          <w:sz w:val="20"/>
          <w:szCs w:val="20"/>
        </w:rPr>
        <w:t>(Insert roman numeral associated with your answer choice)</w:t>
      </w:r>
    </w:p>
    <w:p w:rsidR="00682CF7" w:rsidRDefault="00682CF7" w:rsidP="00591BEE">
      <w:pPr>
        <w:spacing w:after="0"/>
        <w:ind w:left="360"/>
        <w:rPr>
          <w:b/>
          <w:sz w:val="20"/>
          <w:szCs w:val="20"/>
        </w:rPr>
      </w:pPr>
      <w:r w:rsidRPr="00682CF7">
        <w:rPr>
          <w:sz w:val="20"/>
          <w:szCs w:val="20"/>
        </w:rPr>
        <w:t>17f.</w:t>
      </w:r>
      <w:r>
        <w:rPr>
          <w:b/>
          <w:sz w:val="20"/>
          <w:szCs w:val="20"/>
        </w:rPr>
        <w:t xml:space="preserve"> </w:t>
      </w:r>
      <w:r w:rsidRPr="00BD78CD">
        <w:rPr>
          <w:sz w:val="20"/>
          <w:szCs w:val="20"/>
        </w:rPr>
        <w:t xml:space="preserve">Does your program receive Medicaid reimbursement for </w:t>
      </w:r>
      <w:r>
        <w:rPr>
          <w:sz w:val="20"/>
          <w:szCs w:val="20"/>
        </w:rPr>
        <w:t>one or more of the following</w:t>
      </w:r>
      <w:r w:rsidRPr="00BD78CD">
        <w:rPr>
          <w:sz w:val="20"/>
          <w:szCs w:val="20"/>
        </w:rPr>
        <w:t xml:space="preserve"> healthy homes and lead poisoning prevention related services</w:t>
      </w:r>
      <w:r>
        <w:rPr>
          <w:sz w:val="20"/>
          <w:szCs w:val="20"/>
        </w:rPr>
        <w:t>: environmental investigations, inspection of child’s home and other sites, obtain a history of the child’s exposure, measure environmental lead levels in the home and other sites, intervention to reduce ongoing exposure</w:t>
      </w:r>
      <w:r w:rsidRPr="00BD78CD">
        <w:rPr>
          <w:sz w:val="20"/>
          <w:szCs w:val="20"/>
        </w:rPr>
        <w:t xml:space="preserve">? </w:t>
      </w:r>
    </w:p>
    <w:p w:rsidR="0085238B" w:rsidRDefault="0085238B" w:rsidP="0085238B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  <w:r w:rsidRPr="00473E89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 xml:space="preserve">Continue to question </w:t>
      </w:r>
      <w:r>
        <w:rPr>
          <w:b/>
          <w:sz w:val="20"/>
          <w:szCs w:val="20"/>
          <w:u w:val="single"/>
        </w:rPr>
        <w:t>18</w:t>
      </w:r>
      <w:r w:rsidRPr="00874115">
        <w:rPr>
          <w:b/>
          <w:sz w:val="20"/>
          <w:szCs w:val="20"/>
        </w:rPr>
        <w:t>.</w:t>
      </w:r>
      <w:r w:rsidRPr="00473E89">
        <w:rPr>
          <w:b/>
          <w:sz w:val="20"/>
          <w:szCs w:val="20"/>
        </w:rPr>
        <w:t>)</w:t>
      </w:r>
    </w:p>
    <w:p w:rsidR="0085238B" w:rsidRPr="0085238B" w:rsidRDefault="0085238B" w:rsidP="0085238B">
      <w:pPr>
        <w:pStyle w:val="ListParagraph"/>
        <w:tabs>
          <w:tab w:val="left" w:pos="2415"/>
        </w:tabs>
        <w:spacing w:after="0" w:line="240" w:lineRule="auto"/>
        <w:rPr>
          <w:b/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  <w:r>
        <w:rPr>
          <w:sz w:val="20"/>
          <w:szCs w:val="20"/>
        </w:rPr>
        <w:t xml:space="preserve"> </w:t>
      </w:r>
      <w:r w:rsidRPr="00473E89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 xml:space="preserve">Continue to question </w:t>
      </w:r>
      <w:r>
        <w:rPr>
          <w:b/>
          <w:sz w:val="20"/>
          <w:szCs w:val="20"/>
          <w:u w:val="single"/>
        </w:rPr>
        <w:t>17g</w:t>
      </w:r>
      <w:r w:rsidRPr="00874115">
        <w:rPr>
          <w:b/>
          <w:sz w:val="20"/>
          <w:szCs w:val="20"/>
        </w:rPr>
        <w:t>.</w:t>
      </w:r>
      <w:r w:rsidRPr="00473E89">
        <w:rPr>
          <w:b/>
          <w:sz w:val="20"/>
          <w:szCs w:val="20"/>
        </w:rPr>
        <w:t>)</w:t>
      </w:r>
    </w:p>
    <w:p w:rsidR="00E8782A" w:rsidRDefault="00E8782A" w:rsidP="00591BEE">
      <w:pPr>
        <w:spacing w:after="0"/>
        <w:ind w:left="360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5"/>
      </w:tblGrid>
      <w:tr w:rsidR="00E8782A" w:rsidRPr="00795072" w:rsidTr="00932A53">
        <w:trPr>
          <w:jc w:val="center"/>
        </w:trPr>
        <w:tc>
          <w:tcPr>
            <w:tcW w:w="3595" w:type="dxa"/>
          </w:tcPr>
          <w:p w:rsidR="00E8782A" w:rsidRPr="00795072" w:rsidRDefault="00E8782A" w:rsidP="00932A53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 w:rsidRPr="00795072">
              <w:rPr>
                <w:b/>
                <w:sz w:val="20"/>
                <w:szCs w:val="20"/>
              </w:rPr>
              <w:t>Section 4: Program Services Answer Key</w:t>
            </w:r>
          </w:p>
        </w:tc>
      </w:tr>
      <w:tr w:rsidR="00E8782A" w:rsidTr="00932A53">
        <w:trPr>
          <w:jc w:val="center"/>
        </w:trPr>
        <w:tc>
          <w:tcPr>
            <w:tcW w:w="3595" w:type="dxa"/>
          </w:tcPr>
          <w:p w:rsidR="00E8782A" w:rsidRPr="00795072" w:rsidRDefault="00E8782A" w:rsidP="00932A53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795072">
              <w:rPr>
                <w:sz w:val="20"/>
                <w:szCs w:val="20"/>
              </w:rPr>
              <w:t>: &lt;5 µg/dL</w:t>
            </w:r>
          </w:p>
          <w:p w:rsidR="00E8782A" w:rsidRPr="00795072" w:rsidRDefault="00E8782A" w:rsidP="00932A53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  <w:r w:rsidRPr="00795072">
              <w:rPr>
                <w:sz w:val="20"/>
                <w:szCs w:val="20"/>
              </w:rPr>
              <w:t>: 5 – 9 µg/dL</w:t>
            </w:r>
          </w:p>
          <w:p w:rsidR="00E8782A" w:rsidRPr="00795072" w:rsidRDefault="00E8782A" w:rsidP="00932A53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  <w:r w:rsidRPr="00795072">
              <w:rPr>
                <w:sz w:val="20"/>
                <w:szCs w:val="20"/>
              </w:rPr>
              <w:t>: 10 – 14 µg/dL</w:t>
            </w:r>
          </w:p>
          <w:p w:rsidR="00E8782A" w:rsidRPr="00795072" w:rsidRDefault="00E8782A" w:rsidP="00932A53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  <w:r w:rsidRPr="00795072">
              <w:rPr>
                <w:sz w:val="20"/>
                <w:szCs w:val="20"/>
              </w:rPr>
              <w:t>: 15 – 19 µg/dL</w:t>
            </w:r>
          </w:p>
          <w:p w:rsidR="00E8782A" w:rsidRDefault="00E8782A" w:rsidP="00932A53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795072">
              <w:rPr>
                <w:sz w:val="20"/>
                <w:szCs w:val="20"/>
              </w:rPr>
              <w:t>: 20 – 44 µg/dL</w:t>
            </w:r>
          </w:p>
          <w:p w:rsidR="00E8782A" w:rsidRDefault="00E8782A" w:rsidP="00932A53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VI: </w:t>
            </w:r>
            <w:r w:rsidRPr="00216D63">
              <w:rPr>
                <w:sz w:val="20"/>
                <w:szCs w:val="20"/>
              </w:rPr>
              <w:t>45 – 69 µg/dL</w:t>
            </w:r>
          </w:p>
          <w:p w:rsidR="00E8782A" w:rsidRDefault="00E8782A" w:rsidP="00932A53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VII: </w:t>
            </w:r>
            <w:r w:rsidRPr="00216D63">
              <w:rPr>
                <w:sz w:val="20"/>
                <w:szCs w:val="20"/>
              </w:rPr>
              <w:t>≥7</w:t>
            </w:r>
            <w:r>
              <w:rPr>
                <w:sz w:val="20"/>
                <w:szCs w:val="20"/>
              </w:rPr>
              <w:t>0 µg/dL</w:t>
            </w:r>
          </w:p>
          <w:p w:rsidR="00E8782A" w:rsidRPr="00795072" w:rsidRDefault="00E8782A" w:rsidP="00932A53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VIII: Not applicable</w:t>
            </w:r>
          </w:p>
        </w:tc>
      </w:tr>
    </w:tbl>
    <w:p w:rsidR="00E8782A" w:rsidRDefault="00E8782A" w:rsidP="00591BEE">
      <w:pPr>
        <w:spacing w:after="0"/>
        <w:ind w:left="360"/>
        <w:rPr>
          <w:sz w:val="20"/>
          <w:szCs w:val="20"/>
        </w:rPr>
      </w:pPr>
    </w:p>
    <w:p w:rsidR="00682CF7" w:rsidRDefault="00682CF7" w:rsidP="00591BEE">
      <w:pPr>
        <w:spacing w:after="0"/>
        <w:ind w:left="360"/>
        <w:rPr>
          <w:b/>
          <w:sz w:val="20"/>
          <w:szCs w:val="20"/>
        </w:rPr>
      </w:pPr>
      <w:r w:rsidRPr="00682CF7">
        <w:rPr>
          <w:sz w:val="20"/>
          <w:szCs w:val="20"/>
        </w:rPr>
        <w:t>17</w:t>
      </w:r>
      <w:r>
        <w:rPr>
          <w:sz w:val="20"/>
          <w:szCs w:val="20"/>
        </w:rPr>
        <w:t>g</w:t>
      </w:r>
      <w:r w:rsidRPr="00682CF7">
        <w:rPr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Is your program pursuing</w:t>
      </w:r>
      <w:r w:rsidRPr="00BD78CD">
        <w:rPr>
          <w:sz w:val="20"/>
          <w:szCs w:val="20"/>
        </w:rPr>
        <w:t xml:space="preserve"> Medicaid reimbursement for </w:t>
      </w:r>
      <w:r>
        <w:rPr>
          <w:sz w:val="20"/>
          <w:szCs w:val="20"/>
        </w:rPr>
        <w:t>one or more of the following</w:t>
      </w:r>
      <w:r w:rsidRPr="00BD78CD">
        <w:rPr>
          <w:sz w:val="20"/>
          <w:szCs w:val="20"/>
        </w:rPr>
        <w:t xml:space="preserve"> healthy homes and lead poisoning prevention related services</w:t>
      </w:r>
      <w:r>
        <w:rPr>
          <w:sz w:val="20"/>
          <w:szCs w:val="20"/>
        </w:rPr>
        <w:t>: environmental investigations, inspection of child’s home and other sites, obtain a history of the child’s exposure, measure environmental lead levels in the home and other sites, intervention to reduce ongoing exposure</w:t>
      </w:r>
      <w:r w:rsidR="0085238B">
        <w:rPr>
          <w:sz w:val="20"/>
          <w:szCs w:val="20"/>
        </w:rPr>
        <w:t>?</w:t>
      </w:r>
    </w:p>
    <w:p w:rsidR="0085238B" w:rsidRDefault="0085238B" w:rsidP="0085238B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</w:p>
    <w:p w:rsidR="0085238B" w:rsidRPr="007A79A4" w:rsidRDefault="0085238B" w:rsidP="009902C9">
      <w:pPr>
        <w:pStyle w:val="ListParagraph"/>
        <w:tabs>
          <w:tab w:val="left" w:pos="2415"/>
        </w:tabs>
        <w:spacing w:after="0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</w:p>
    <w:p w:rsidR="002E0076" w:rsidRPr="00216D63" w:rsidRDefault="002E0076" w:rsidP="00216D63">
      <w:pPr>
        <w:spacing w:after="0" w:line="240" w:lineRule="auto"/>
        <w:ind w:firstLine="360"/>
        <w:rPr>
          <w:sz w:val="20"/>
          <w:szCs w:val="20"/>
        </w:rPr>
      </w:pPr>
    </w:p>
    <w:p w:rsidR="00B13CB5" w:rsidRDefault="00216D63" w:rsidP="00216D6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Medical Assessment and Interventions</w:t>
      </w:r>
      <w:r>
        <w:rPr>
          <w:sz w:val="20"/>
          <w:szCs w:val="20"/>
        </w:rPr>
        <w:t xml:space="preserve">. </w:t>
      </w:r>
    </w:p>
    <w:p w:rsidR="00216D63" w:rsidRPr="00216D63" w:rsidRDefault="00216D63" w:rsidP="00591BEE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>At what confirmed blood lead level do you initiate the following actions according to your jurisdiction’s case definition for elevated blood lead level for children less t</w:t>
      </w:r>
      <w:r w:rsidR="00B13CB5">
        <w:rPr>
          <w:sz w:val="20"/>
          <w:szCs w:val="20"/>
        </w:rPr>
        <w:t>han 6 years (72 months) of age?</w:t>
      </w:r>
    </w:p>
    <w:p w:rsidR="009902C9" w:rsidRPr="00E13F14" w:rsidRDefault="00216D63" w:rsidP="009902C9">
      <w:pPr>
        <w:spacing w:after="0"/>
        <w:ind w:left="360"/>
        <w:rPr>
          <w:i/>
          <w:sz w:val="20"/>
          <w:szCs w:val="20"/>
        </w:rPr>
      </w:pPr>
      <w:r>
        <w:rPr>
          <w:sz w:val="20"/>
          <w:szCs w:val="20"/>
        </w:rPr>
        <w:t>1</w:t>
      </w:r>
      <w:r w:rsidR="00B13CB5">
        <w:rPr>
          <w:sz w:val="20"/>
          <w:szCs w:val="20"/>
        </w:rPr>
        <w:t>8</w:t>
      </w:r>
      <w:r>
        <w:rPr>
          <w:sz w:val="20"/>
          <w:szCs w:val="20"/>
        </w:rPr>
        <w:t xml:space="preserve">a. Caregiver lead education (nutritional and environmental): </w:t>
      </w:r>
      <w:r w:rsidR="009902C9" w:rsidRPr="00E13F14">
        <w:rPr>
          <w:i/>
          <w:sz w:val="20"/>
          <w:szCs w:val="20"/>
        </w:rPr>
        <w:t>(Insert roman numeral associated with your answer choice)</w:t>
      </w:r>
    </w:p>
    <w:p w:rsidR="009902C9" w:rsidRPr="00E13F14" w:rsidRDefault="00B13CB5" w:rsidP="009902C9">
      <w:pPr>
        <w:spacing w:after="0"/>
        <w:ind w:firstLine="360"/>
        <w:rPr>
          <w:i/>
          <w:sz w:val="20"/>
          <w:szCs w:val="20"/>
        </w:rPr>
      </w:pPr>
      <w:r>
        <w:rPr>
          <w:sz w:val="20"/>
          <w:szCs w:val="20"/>
        </w:rPr>
        <w:t>18</w:t>
      </w:r>
      <w:r w:rsidR="00216D63" w:rsidRPr="00036754">
        <w:rPr>
          <w:sz w:val="20"/>
          <w:szCs w:val="20"/>
        </w:rPr>
        <w:t xml:space="preserve">b. </w:t>
      </w:r>
      <w:r w:rsidR="00216D63">
        <w:rPr>
          <w:sz w:val="20"/>
          <w:szCs w:val="20"/>
        </w:rPr>
        <w:t xml:space="preserve">Follow-up blood lead monitoring and testing: </w:t>
      </w:r>
      <w:r w:rsidR="009902C9" w:rsidRPr="00E13F14">
        <w:rPr>
          <w:i/>
          <w:sz w:val="20"/>
          <w:szCs w:val="20"/>
        </w:rPr>
        <w:t>(Insert roman numeral associated with your answer choice)</w:t>
      </w:r>
    </w:p>
    <w:p w:rsidR="009902C9" w:rsidRPr="00E13F14" w:rsidRDefault="00216D63" w:rsidP="009902C9">
      <w:pPr>
        <w:spacing w:after="0"/>
        <w:ind w:firstLine="360"/>
        <w:rPr>
          <w:i/>
          <w:sz w:val="20"/>
          <w:szCs w:val="20"/>
        </w:rPr>
      </w:pPr>
      <w:r>
        <w:rPr>
          <w:sz w:val="20"/>
          <w:szCs w:val="20"/>
        </w:rPr>
        <w:t>1</w:t>
      </w:r>
      <w:r w:rsidR="00B13CB5">
        <w:rPr>
          <w:sz w:val="20"/>
          <w:szCs w:val="20"/>
        </w:rPr>
        <w:t>8</w:t>
      </w:r>
      <w:r>
        <w:rPr>
          <w:sz w:val="20"/>
          <w:szCs w:val="20"/>
        </w:rPr>
        <w:t xml:space="preserve">c. Complete history and physical exam: </w:t>
      </w:r>
      <w:r w:rsidR="009902C9" w:rsidRPr="00E13F14">
        <w:rPr>
          <w:i/>
          <w:sz w:val="20"/>
          <w:szCs w:val="20"/>
        </w:rPr>
        <w:t>(Insert roman numeral associated with your answer choice)</w:t>
      </w:r>
    </w:p>
    <w:p w:rsidR="009902C9" w:rsidRPr="00E13F14" w:rsidRDefault="00216D63" w:rsidP="009902C9">
      <w:pPr>
        <w:spacing w:after="0"/>
        <w:ind w:firstLine="360"/>
        <w:rPr>
          <w:i/>
          <w:sz w:val="20"/>
          <w:szCs w:val="20"/>
        </w:rPr>
      </w:pPr>
      <w:r>
        <w:rPr>
          <w:sz w:val="20"/>
          <w:szCs w:val="20"/>
        </w:rPr>
        <w:t>1</w:t>
      </w:r>
      <w:r w:rsidR="00B13CB5">
        <w:rPr>
          <w:sz w:val="20"/>
          <w:szCs w:val="20"/>
        </w:rPr>
        <w:t>8</w:t>
      </w:r>
      <w:r>
        <w:rPr>
          <w:sz w:val="20"/>
          <w:szCs w:val="20"/>
        </w:rPr>
        <w:t xml:space="preserve">d. Complete neurological exam: </w:t>
      </w:r>
      <w:r w:rsidR="009902C9" w:rsidRPr="00E13F14">
        <w:rPr>
          <w:i/>
          <w:sz w:val="20"/>
          <w:szCs w:val="20"/>
        </w:rPr>
        <w:t>(Insert roman numeral associated with your answer choice)</w:t>
      </w:r>
    </w:p>
    <w:p w:rsidR="009902C9" w:rsidRPr="00E13F14" w:rsidRDefault="00216D63" w:rsidP="009902C9">
      <w:pPr>
        <w:spacing w:after="0"/>
        <w:ind w:firstLine="360"/>
        <w:rPr>
          <w:i/>
          <w:sz w:val="20"/>
          <w:szCs w:val="20"/>
        </w:rPr>
      </w:pPr>
      <w:r>
        <w:rPr>
          <w:sz w:val="20"/>
          <w:szCs w:val="20"/>
        </w:rPr>
        <w:t>1</w:t>
      </w:r>
      <w:r w:rsidR="00B13CB5">
        <w:rPr>
          <w:sz w:val="20"/>
          <w:szCs w:val="20"/>
        </w:rPr>
        <w:t>8</w:t>
      </w:r>
      <w:r>
        <w:rPr>
          <w:sz w:val="20"/>
          <w:szCs w:val="20"/>
        </w:rPr>
        <w:t xml:space="preserve">e. Labwork (e.g. hemoglobin or hematocrit, iron status): </w:t>
      </w:r>
      <w:r w:rsidR="009902C9" w:rsidRPr="00E13F14">
        <w:rPr>
          <w:i/>
          <w:sz w:val="20"/>
          <w:szCs w:val="20"/>
        </w:rPr>
        <w:t>(Insert roman numeral associated with your answer choice)</w:t>
      </w:r>
    </w:p>
    <w:p w:rsidR="009902C9" w:rsidRPr="00E13F14" w:rsidRDefault="00216D63" w:rsidP="009902C9">
      <w:pPr>
        <w:spacing w:after="0"/>
        <w:ind w:firstLine="360"/>
        <w:rPr>
          <w:i/>
          <w:sz w:val="20"/>
          <w:szCs w:val="20"/>
        </w:rPr>
      </w:pPr>
      <w:r>
        <w:rPr>
          <w:sz w:val="20"/>
          <w:szCs w:val="20"/>
        </w:rPr>
        <w:t>1</w:t>
      </w:r>
      <w:r w:rsidR="00B13CB5">
        <w:rPr>
          <w:sz w:val="20"/>
          <w:szCs w:val="20"/>
        </w:rPr>
        <w:t>8</w:t>
      </w:r>
      <w:r>
        <w:rPr>
          <w:sz w:val="20"/>
          <w:szCs w:val="20"/>
        </w:rPr>
        <w:t>f. Lead hazard reduction</w:t>
      </w:r>
      <w:r w:rsidRPr="00216D63">
        <w:rPr>
          <w:sz w:val="20"/>
          <w:szCs w:val="20"/>
        </w:rPr>
        <w:t xml:space="preserve">: </w:t>
      </w:r>
      <w:r w:rsidR="009902C9" w:rsidRPr="00E13F14">
        <w:rPr>
          <w:i/>
          <w:sz w:val="20"/>
          <w:szCs w:val="20"/>
        </w:rPr>
        <w:t>(Insert roman numeral associated with your answer choice)</w:t>
      </w:r>
    </w:p>
    <w:p w:rsidR="009902C9" w:rsidRPr="00E13F14" w:rsidRDefault="00B13CB5" w:rsidP="009902C9">
      <w:pPr>
        <w:spacing w:after="0"/>
        <w:ind w:firstLine="360"/>
        <w:rPr>
          <w:i/>
          <w:sz w:val="20"/>
          <w:szCs w:val="20"/>
        </w:rPr>
      </w:pPr>
      <w:r>
        <w:rPr>
          <w:sz w:val="20"/>
          <w:szCs w:val="20"/>
        </w:rPr>
        <w:t>18</w:t>
      </w:r>
      <w:r w:rsidR="00216D63">
        <w:rPr>
          <w:sz w:val="20"/>
          <w:szCs w:val="20"/>
        </w:rPr>
        <w:t xml:space="preserve">g. </w:t>
      </w:r>
      <w:r w:rsidR="00D4275E">
        <w:rPr>
          <w:sz w:val="20"/>
          <w:szCs w:val="20"/>
        </w:rPr>
        <w:t>Neurodevelopmental Monitoring</w:t>
      </w:r>
      <w:r w:rsidR="00216D63">
        <w:rPr>
          <w:sz w:val="20"/>
          <w:szCs w:val="20"/>
        </w:rPr>
        <w:t xml:space="preserve">: </w:t>
      </w:r>
      <w:r w:rsidR="009902C9" w:rsidRPr="00E13F14">
        <w:rPr>
          <w:i/>
          <w:sz w:val="20"/>
          <w:szCs w:val="20"/>
        </w:rPr>
        <w:t>(Insert roman numeral associated with your answer choice)</w:t>
      </w:r>
    </w:p>
    <w:p w:rsidR="009902C9" w:rsidRPr="00E13F14" w:rsidRDefault="00B13CB5" w:rsidP="009902C9">
      <w:pPr>
        <w:spacing w:after="0"/>
        <w:ind w:firstLine="360"/>
        <w:rPr>
          <w:i/>
          <w:sz w:val="20"/>
          <w:szCs w:val="20"/>
        </w:rPr>
      </w:pPr>
      <w:r>
        <w:rPr>
          <w:sz w:val="20"/>
          <w:szCs w:val="20"/>
        </w:rPr>
        <w:t>18</w:t>
      </w:r>
      <w:r w:rsidR="00D4275E">
        <w:rPr>
          <w:sz w:val="20"/>
          <w:szCs w:val="20"/>
        </w:rPr>
        <w:t>h. Abdominal x-ray with bowel decontamination</w:t>
      </w:r>
      <w:r w:rsidR="00D4275E" w:rsidRPr="00216D63">
        <w:rPr>
          <w:sz w:val="20"/>
          <w:szCs w:val="20"/>
        </w:rPr>
        <w:t xml:space="preserve">: </w:t>
      </w:r>
      <w:r w:rsidR="009902C9" w:rsidRPr="00E13F14">
        <w:rPr>
          <w:i/>
          <w:sz w:val="20"/>
          <w:szCs w:val="20"/>
        </w:rPr>
        <w:t>(Insert roman numeral associated with your answer choice)</w:t>
      </w:r>
    </w:p>
    <w:p w:rsidR="009902C9" w:rsidRPr="00E13F14" w:rsidRDefault="00B13CB5" w:rsidP="009902C9">
      <w:pPr>
        <w:spacing w:after="0"/>
        <w:ind w:firstLine="360"/>
        <w:rPr>
          <w:i/>
          <w:sz w:val="20"/>
          <w:szCs w:val="20"/>
        </w:rPr>
      </w:pPr>
      <w:r>
        <w:rPr>
          <w:sz w:val="20"/>
          <w:szCs w:val="20"/>
        </w:rPr>
        <w:t>18</w:t>
      </w:r>
      <w:r w:rsidR="00D4275E">
        <w:rPr>
          <w:sz w:val="20"/>
          <w:szCs w:val="20"/>
        </w:rPr>
        <w:t>i. Chelation Therapy</w:t>
      </w:r>
      <w:r w:rsidR="00D4275E" w:rsidRPr="00216D63">
        <w:rPr>
          <w:sz w:val="20"/>
          <w:szCs w:val="20"/>
        </w:rPr>
        <w:t xml:space="preserve">: </w:t>
      </w:r>
      <w:r w:rsidR="009902C9" w:rsidRPr="00E13F14">
        <w:rPr>
          <w:i/>
          <w:sz w:val="20"/>
          <w:szCs w:val="20"/>
        </w:rPr>
        <w:t>(Insert roman numeral associated with your answer choice)</w:t>
      </w:r>
    </w:p>
    <w:p w:rsidR="003F4E66" w:rsidRDefault="003F4E66" w:rsidP="00591BEE">
      <w:pPr>
        <w:spacing w:after="0"/>
        <w:ind w:left="360"/>
        <w:rPr>
          <w:b/>
          <w:sz w:val="20"/>
          <w:szCs w:val="20"/>
        </w:rPr>
      </w:pPr>
      <w:r w:rsidRPr="003F4E66">
        <w:rPr>
          <w:sz w:val="20"/>
          <w:szCs w:val="20"/>
        </w:rPr>
        <w:t>18j. Does</w:t>
      </w:r>
      <w:r w:rsidRPr="00BD78CD">
        <w:rPr>
          <w:sz w:val="20"/>
          <w:szCs w:val="20"/>
        </w:rPr>
        <w:t xml:space="preserve"> your program receive Medicaid reimbursement for </w:t>
      </w:r>
      <w:r>
        <w:rPr>
          <w:sz w:val="20"/>
          <w:szCs w:val="20"/>
        </w:rPr>
        <w:t>one or more of the following</w:t>
      </w:r>
      <w:r w:rsidRPr="00BD78CD">
        <w:rPr>
          <w:sz w:val="20"/>
          <w:szCs w:val="20"/>
        </w:rPr>
        <w:t xml:space="preserve"> healthy homes and lead poisoning prevention related services</w:t>
      </w:r>
      <w:r>
        <w:rPr>
          <w:sz w:val="20"/>
          <w:szCs w:val="20"/>
        </w:rPr>
        <w:t>: caregiver lead education (nutritional and environmental), follow-up blood lead monitoring and testing, complete history and physical exam, complete neurological exam, labwork, lead hazard reduction, neurodevelopmental monitoring, abdominal x-ray with bowel decontamination, chelation therapy</w:t>
      </w:r>
      <w:r w:rsidRPr="00BD78CD">
        <w:rPr>
          <w:sz w:val="20"/>
          <w:szCs w:val="20"/>
        </w:rPr>
        <w:t>?</w:t>
      </w:r>
    </w:p>
    <w:p w:rsidR="00161ACC" w:rsidRDefault="00161ACC" w:rsidP="00161ACC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  <w:r w:rsidRPr="00473E89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 xml:space="preserve">Continue to question </w:t>
      </w:r>
      <w:r>
        <w:rPr>
          <w:b/>
          <w:sz w:val="20"/>
          <w:szCs w:val="20"/>
          <w:u w:val="single"/>
        </w:rPr>
        <w:t>19</w:t>
      </w:r>
      <w:r w:rsidRPr="00874115">
        <w:rPr>
          <w:b/>
          <w:sz w:val="20"/>
          <w:szCs w:val="20"/>
        </w:rPr>
        <w:t>.</w:t>
      </w:r>
      <w:r w:rsidRPr="00473E89">
        <w:rPr>
          <w:b/>
          <w:sz w:val="20"/>
          <w:szCs w:val="20"/>
        </w:rPr>
        <w:t>)</w:t>
      </w:r>
    </w:p>
    <w:p w:rsidR="00161ACC" w:rsidRPr="0085238B" w:rsidRDefault="00161ACC" w:rsidP="00161ACC">
      <w:pPr>
        <w:pStyle w:val="ListParagraph"/>
        <w:tabs>
          <w:tab w:val="left" w:pos="2415"/>
        </w:tabs>
        <w:spacing w:after="0" w:line="240" w:lineRule="auto"/>
        <w:rPr>
          <w:b/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  <w:r>
        <w:rPr>
          <w:sz w:val="20"/>
          <w:szCs w:val="20"/>
        </w:rPr>
        <w:t xml:space="preserve"> </w:t>
      </w:r>
      <w:r w:rsidRPr="00473E89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 xml:space="preserve">Continue to question </w:t>
      </w:r>
      <w:r>
        <w:rPr>
          <w:b/>
          <w:sz w:val="20"/>
          <w:szCs w:val="20"/>
          <w:u w:val="single"/>
        </w:rPr>
        <w:t>18k</w:t>
      </w:r>
      <w:r w:rsidRPr="00874115">
        <w:rPr>
          <w:b/>
          <w:sz w:val="20"/>
          <w:szCs w:val="20"/>
        </w:rPr>
        <w:t>.</w:t>
      </w:r>
      <w:r w:rsidRPr="00473E89">
        <w:rPr>
          <w:b/>
          <w:sz w:val="20"/>
          <w:szCs w:val="20"/>
        </w:rPr>
        <w:t>)</w:t>
      </w:r>
    </w:p>
    <w:p w:rsidR="003F4E66" w:rsidRDefault="003F4E66" w:rsidP="00591BEE">
      <w:pPr>
        <w:spacing w:after="0"/>
        <w:ind w:left="360"/>
        <w:rPr>
          <w:b/>
          <w:sz w:val="20"/>
          <w:szCs w:val="20"/>
        </w:rPr>
      </w:pPr>
      <w:r w:rsidRPr="003F4E66">
        <w:rPr>
          <w:sz w:val="20"/>
          <w:szCs w:val="20"/>
        </w:rPr>
        <w:t>18</w:t>
      </w:r>
      <w:r>
        <w:rPr>
          <w:sz w:val="20"/>
          <w:szCs w:val="20"/>
        </w:rPr>
        <w:t>k</w:t>
      </w:r>
      <w:r w:rsidRPr="003F4E66">
        <w:rPr>
          <w:sz w:val="20"/>
          <w:szCs w:val="20"/>
        </w:rPr>
        <w:t xml:space="preserve">. </w:t>
      </w:r>
      <w:r>
        <w:rPr>
          <w:sz w:val="20"/>
          <w:szCs w:val="20"/>
        </w:rPr>
        <w:t>Is your program pursuing</w:t>
      </w:r>
      <w:r w:rsidRPr="00BD78CD">
        <w:rPr>
          <w:sz w:val="20"/>
          <w:szCs w:val="20"/>
        </w:rPr>
        <w:t xml:space="preserve"> Medicaid reimbursement for </w:t>
      </w:r>
      <w:r>
        <w:rPr>
          <w:sz w:val="20"/>
          <w:szCs w:val="20"/>
        </w:rPr>
        <w:t>one or more of the following</w:t>
      </w:r>
      <w:r w:rsidRPr="00BD78CD">
        <w:rPr>
          <w:sz w:val="20"/>
          <w:szCs w:val="20"/>
        </w:rPr>
        <w:t xml:space="preserve"> healthy homes and lead poisoning prevention related services</w:t>
      </w:r>
      <w:r>
        <w:rPr>
          <w:sz w:val="20"/>
          <w:szCs w:val="20"/>
        </w:rPr>
        <w:t>: caregiver lead education (nutritional and environmental), follow-up blood lead monitoring and testing, complete history and physical exam, complete neurological exam, labwork, lead hazard reduction, neurodevelopmental monitoring, abdominal x-ray with bowel decontamination, chelation therapy</w:t>
      </w:r>
      <w:r w:rsidR="00161ACC">
        <w:rPr>
          <w:sz w:val="20"/>
          <w:szCs w:val="20"/>
        </w:rPr>
        <w:t>?</w:t>
      </w:r>
    </w:p>
    <w:p w:rsidR="00161ACC" w:rsidRDefault="00161ACC" w:rsidP="00161ACC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</w:p>
    <w:p w:rsidR="00161ACC" w:rsidRPr="007A79A4" w:rsidRDefault="00161ACC" w:rsidP="00161ACC">
      <w:pPr>
        <w:pStyle w:val="ListParagraph"/>
        <w:tabs>
          <w:tab w:val="left" w:pos="2415"/>
        </w:tabs>
        <w:spacing w:after="0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</w:p>
    <w:p w:rsidR="003F4E66" w:rsidRDefault="003F4E66" w:rsidP="003F4E66">
      <w:pPr>
        <w:pStyle w:val="ListParagraph"/>
        <w:spacing w:after="0" w:line="240" w:lineRule="auto"/>
        <w:rPr>
          <w:sz w:val="20"/>
          <w:szCs w:val="20"/>
        </w:rPr>
      </w:pPr>
    </w:p>
    <w:p w:rsidR="00D61272" w:rsidRDefault="00D61272" w:rsidP="003F4E66">
      <w:pPr>
        <w:pStyle w:val="ListParagraph"/>
        <w:spacing w:after="0" w:line="240" w:lineRule="auto"/>
        <w:rPr>
          <w:sz w:val="20"/>
          <w:szCs w:val="20"/>
        </w:rPr>
      </w:pPr>
    </w:p>
    <w:p w:rsidR="00D61272" w:rsidRDefault="00D61272" w:rsidP="003F4E66">
      <w:pPr>
        <w:pStyle w:val="ListParagraph"/>
        <w:spacing w:after="0" w:line="240" w:lineRule="auto"/>
        <w:rPr>
          <w:sz w:val="20"/>
          <w:szCs w:val="20"/>
        </w:rPr>
      </w:pPr>
    </w:p>
    <w:p w:rsidR="00D61272" w:rsidRDefault="00D61272" w:rsidP="003F4E66">
      <w:pPr>
        <w:pStyle w:val="ListParagraph"/>
        <w:spacing w:after="0" w:line="240" w:lineRule="auto"/>
        <w:rPr>
          <w:sz w:val="20"/>
          <w:szCs w:val="20"/>
        </w:rPr>
      </w:pPr>
    </w:p>
    <w:p w:rsidR="00D61272" w:rsidRDefault="00D61272" w:rsidP="003F4E66">
      <w:pPr>
        <w:pStyle w:val="ListParagraph"/>
        <w:spacing w:after="0" w:line="240" w:lineRule="auto"/>
        <w:rPr>
          <w:sz w:val="20"/>
          <w:szCs w:val="20"/>
        </w:rPr>
      </w:pPr>
    </w:p>
    <w:p w:rsidR="00D61272" w:rsidRDefault="00D61272" w:rsidP="003F4E66">
      <w:pPr>
        <w:pStyle w:val="ListParagraph"/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5"/>
      </w:tblGrid>
      <w:tr w:rsidR="00D61272" w:rsidRPr="00795072" w:rsidTr="001F2E64">
        <w:trPr>
          <w:jc w:val="center"/>
        </w:trPr>
        <w:tc>
          <w:tcPr>
            <w:tcW w:w="3595" w:type="dxa"/>
          </w:tcPr>
          <w:p w:rsidR="00D61272" w:rsidRPr="00795072" w:rsidRDefault="00D61272" w:rsidP="001F2E64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 w:rsidRPr="00795072">
              <w:rPr>
                <w:b/>
                <w:sz w:val="20"/>
                <w:szCs w:val="20"/>
              </w:rPr>
              <w:t>Section 4: Program Services Answer Key</w:t>
            </w:r>
          </w:p>
        </w:tc>
      </w:tr>
      <w:tr w:rsidR="00D61272" w:rsidTr="001F2E64">
        <w:trPr>
          <w:jc w:val="center"/>
        </w:trPr>
        <w:tc>
          <w:tcPr>
            <w:tcW w:w="3595" w:type="dxa"/>
          </w:tcPr>
          <w:p w:rsidR="00D61272" w:rsidRPr="00795072" w:rsidRDefault="00D61272" w:rsidP="001F2E64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795072">
              <w:rPr>
                <w:sz w:val="20"/>
                <w:szCs w:val="20"/>
              </w:rPr>
              <w:t>: &lt;5 µg/dL</w:t>
            </w:r>
          </w:p>
          <w:p w:rsidR="00D61272" w:rsidRPr="00795072" w:rsidRDefault="00D61272" w:rsidP="001F2E64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  <w:r w:rsidRPr="00795072">
              <w:rPr>
                <w:sz w:val="20"/>
                <w:szCs w:val="20"/>
              </w:rPr>
              <w:t>: 5 – 9 µg/dL</w:t>
            </w:r>
          </w:p>
          <w:p w:rsidR="00D61272" w:rsidRPr="00795072" w:rsidRDefault="00D61272" w:rsidP="001F2E64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  <w:r w:rsidRPr="00795072">
              <w:rPr>
                <w:sz w:val="20"/>
                <w:szCs w:val="20"/>
              </w:rPr>
              <w:t>: 10 – 14 µg/dL</w:t>
            </w:r>
          </w:p>
          <w:p w:rsidR="00D61272" w:rsidRPr="00795072" w:rsidRDefault="00D61272" w:rsidP="001F2E64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  <w:r w:rsidRPr="00795072">
              <w:rPr>
                <w:sz w:val="20"/>
                <w:szCs w:val="20"/>
              </w:rPr>
              <w:t>: 15 – 19 µg/dL</w:t>
            </w:r>
          </w:p>
          <w:p w:rsidR="00D61272" w:rsidRDefault="00D61272" w:rsidP="001F2E64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795072">
              <w:rPr>
                <w:sz w:val="20"/>
                <w:szCs w:val="20"/>
              </w:rPr>
              <w:t>: 20 – 44 µg/dL</w:t>
            </w:r>
          </w:p>
          <w:p w:rsidR="00D61272" w:rsidRDefault="00D61272" w:rsidP="001F2E64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VI: </w:t>
            </w:r>
            <w:r w:rsidRPr="00216D63">
              <w:rPr>
                <w:sz w:val="20"/>
                <w:szCs w:val="20"/>
              </w:rPr>
              <w:t>45 – 69 µg/dL</w:t>
            </w:r>
          </w:p>
          <w:p w:rsidR="00D61272" w:rsidRDefault="00D61272" w:rsidP="001F2E64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VII: </w:t>
            </w:r>
            <w:r w:rsidRPr="00216D63">
              <w:rPr>
                <w:sz w:val="20"/>
                <w:szCs w:val="20"/>
              </w:rPr>
              <w:t>≥7</w:t>
            </w:r>
            <w:r>
              <w:rPr>
                <w:sz w:val="20"/>
                <w:szCs w:val="20"/>
              </w:rPr>
              <w:t>0 µg/dL</w:t>
            </w:r>
          </w:p>
          <w:p w:rsidR="00D61272" w:rsidRPr="00795072" w:rsidRDefault="00D61272" w:rsidP="001F2E64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VIII: Not applicable</w:t>
            </w:r>
          </w:p>
        </w:tc>
      </w:tr>
    </w:tbl>
    <w:p w:rsidR="00D61272" w:rsidRPr="003F4E66" w:rsidRDefault="00D61272" w:rsidP="003F4E66">
      <w:pPr>
        <w:pStyle w:val="ListParagraph"/>
        <w:spacing w:after="0" w:line="240" w:lineRule="auto"/>
        <w:rPr>
          <w:sz w:val="20"/>
          <w:szCs w:val="20"/>
        </w:rPr>
      </w:pPr>
    </w:p>
    <w:p w:rsidR="003F4E66" w:rsidRDefault="00D4275E" w:rsidP="00D4275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Nutritional Assessment and Interventions</w:t>
      </w:r>
      <w:r>
        <w:rPr>
          <w:sz w:val="20"/>
          <w:szCs w:val="20"/>
        </w:rPr>
        <w:t xml:space="preserve">. </w:t>
      </w:r>
    </w:p>
    <w:p w:rsidR="00D4275E" w:rsidRPr="00216D63" w:rsidRDefault="00D4275E" w:rsidP="00591BEE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>At what confirmed blood lead level do you initiate the following actions according to your jurisdiction’s case definition for elevated blood lead level for children less t</w:t>
      </w:r>
      <w:r w:rsidR="003F4E66">
        <w:rPr>
          <w:sz w:val="20"/>
          <w:szCs w:val="20"/>
        </w:rPr>
        <w:t>han 6 years (72 months) of age?</w:t>
      </w:r>
    </w:p>
    <w:p w:rsidR="00D4275E" w:rsidRPr="00036754" w:rsidRDefault="003F4E66" w:rsidP="00591BEE">
      <w:pPr>
        <w:spacing w:after="0"/>
        <w:ind w:firstLine="360"/>
        <w:rPr>
          <w:sz w:val="20"/>
          <w:szCs w:val="20"/>
        </w:rPr>
      </w:pPr>
      <w:r>
        <w:rPr>
          <w:sz w:val="20"/>
          <w:szCs w:val="20"/>
        </w:rPr>
        <w:t>19</w:t>
      </w:r>
      <w:r w:rsidR="00D4275E">
        <w:rPr>
          <w:sz w:val="20"/>
          <w:szCs w:val="20"/>
        </w:rPr>
        <w:t xml:space="preserve">a. Diet Evaluation: </w:t>
      </w:r>
      <w:r w:rsidR="00161ACC" w:rsidRPr="00E13F14">
        <w:rPr>
          <w:i/>
          <w:sz w:val="20"/>
          <w:szCs w:val="20"/>
        </w:rPr>
        <w:t>(Insert roman numeral associated with your answer choice)</w:t>
      </w:r>
    </w:p>
    <w:p w:rsidR="00D4275E" w:rsidRPr="00036754" w:rsidRDefault="003F4E66" w:rsidP="00591BEE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19</w:t>
      </w:r>
      <w:r w:rsidR="00D4275E" w:rsidRPr="00036754">
        <w:rPr>
          <w:sz w:val="20"/>
          <w:szCs w:val="20"/>
        </w:rPr>
        <w:t xml:space="preserve">b. </w:t>
      </w:r>
      <w:r w:rsidR="00D4275E">
        <w:rPr>
          <w:sz w:val="20"/>
          <w:szCs w:val="20"/>
        </w:rPr>
        <w:t xml:space="preserve">Referral to the Special Supplemental Nutrition Program for Women, Infants and Children (WIC): </w:t>
      </w:r>
      <w:r w:rsidR="00161ACC" w:rsidRPr="00E13F14">
        <w:rPr>
          <w:i/>
          <w:sz w:val="20"/>
          <w:szCs w:val="20"/>
        </w:rPr>
        <w:t>(Insert roman numeral associated with your answer choice)</w:t>
      </w:r>
    </w:p>
    <w:p w:rsidR="00D4275E" w:rsidRDefault="003F4E66" w:rsidP="00591BEE">
      <w:pPr>
        <w:spacing w:after="0"/>
        <w:ind w:firstLine="360"/>
        <w:rPr>
          <w:b/>
          <w:sz w:val="20"/>
          <w:szCs w:val="20"/>
        </w:rPr>
      </w:pPr>
      <w:r>
        <w:rPr>
          <w:sz w:val="20"/>
          <w:szCs w:val="20"/>
        </w:rPr>
        <w:t>19</w:t>
      </w:r>
      <w:r w:rsidR="00D4275E">
        <w:rPr>
          <w:sz w:val="20"/>
          <w:szCs w:val="20"/>
        </w:rPr>
        <w:t xml:space="preserve">c. Referral to nutritionist: </w:t>
      </w:r>
      <w:r w:rsidR="00161ACC" w:rsidRPr="00E13F14">
        <w:rPr>
          <w:i/>
          <w:sz w:val="20"/>
          <w:szCs w:val="20"/>
        </w:rPr>
        <w:t>(Insert roman numeral associated with your answer choice)</w:t>
      </w:r>
    </w:p>
    <w:p w:rsidR="003F4E66" w:rsidRDefault="003F4E66" w:rsidP="00591BEE">
      <w:pPr>
        <w:spacing w:after="0"/>
        <w:ind w:left="360"/>
        <w:rPr>
          <w:b/>
          <w:sz w:val="20"/>
          <w:szCs w:val="20"/>
        </w:rPr>
      </w:pPr>
      <w:r w:rsidRPr="00682CF7">
        <w:rPr>
          <w:sz w:val="20"/>
          <w:szCs w:val="20"/>
        </w:rPr>
        <w:t>1</w:t>
      </w:r>
      <w:r>
        <w:rPr>
          <w:sz w:val="20"/>
          <w:szCs w:val="20"/>
        </w:rPr>
        <w:t>9d</w:t>
      </w:r>
      <w:r w:rsidRPr="00682CF7">
        <w:rPr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Pr="00BD78CD">
        <w:rPr>
          <w:sz w:val="20"/>
          <w:szCs w:val="20"/>
        </w:rPr>
        <w:t xml:space="preserve">Does your program receive Medicaid reimbursement for </w:t>
      </w:r>
      <w:r>
        <w:rPr>
          <w:sz w:val="20"/>
          <w:szCs w:val="20"/>
        </w:rPr>
        <w:t>one or more of the following</w:t>
      </w:r>
      <w:r w:rsidRPr="00BD78CD">
        <w:rPr>
          <w:sz w:val="20"/>
          <w:szCs w:val="20"/>
        </w:rPr>
        <w:t xml:space="preserve"> healthy homes and lead poisoning prevention related services</w:t>
      </w:r>
      <w:r>
        <w:rPr>
          <w:sz w:val="20"/>
          <w:szCs w:val="20"/>
        </w:rPr>
        <w:t>: diet evaluation, referral to WIC, referral to nutritionist</w:t>
      </w:r>
      <w:r w:rsidR="00161ACC">
        <w:rPr>
          <w:sz w:val="20"/>
          <w:szCs w:val="20"/>
        </w:rPr>
        <w:t>?</w:t>
      </w:r>
    </w:p>
    <w:p w:rsidR="00161ACC" w:rsidRDefault="00161ACC" w:rsidP="00161ACC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  <w:r w:rsidRPr="00473E89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 xml:space="preserve">Continue to question </w:t>
      </w:r>
      <w:r>
        <w:rPr>
          <w:b/>
          <w:sz w:val="20"/>
          <w:szCs w:val="20"/>
          <w:u w:val="single"/>
        </w:rPr>
        <w:t>20</w:t>
      </w:r>
      <w:r w:rsidRPr="00874115">
        <w:rPr>
          <w:b/>
          <w:sz w:val="20"/>
          <w:szCs w:val="20"/>
        </w:rPr>
        <w:t>.</w:t>
      </w:r>
      <w:r w:rsidRPr="00473E89">
        <w:rPr>
          <w:b/>
          <w:sz w:val="20"/>
          <w:szCs w:val="20"/>
        </w:rPr>
        <w:t>)</w:t>
      </w:r>
    </w:p>
    <w:p w:rsidR="00161ACC" w:rsidRPr="0085238B" w:rsidRDefault="00161ACC" w:rsidP="00161ACC">
      <w:pPr>
        <w:pStyle w:val="ListParagraph"/>
        <w:tabs>
          <w:tab w:val="left" w:pos="2415"/>
        </w:tabs>
        <w:spacing w:after="0" w:line="240" w:lineRule="auto"/>
        <w:rPr>
          <w:b/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  <w:r>
        <w:rPr>
          <w:sz w:val="20"/>
          <w:szCs w:val="20"/>
        </w:rPr>
        <w:t xml:space="preserve"> </w:t>
      </w:r>
      <w:r w:rsidRPr="00473E89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 xml:space="preserve">Continue to question </w:t>
      </w:r>
      <w:r>
        <w:rPr>
          <w:b/>
          <w:sz w:val="20"/>
          <w:szCs w:val="20"/>
          <w:u w:val="single"/>
        </w:rPr>
        <w:t>19e</w:t>
      </w:r>
      <w:r w:rsidRPr="00874115">
        <w:rPr>
          <w:b/>
          <w:sz w:val="20"/>
          <w:szCs w:val="20"/>
        </w:rPr>
        <w:t>.</w:t>
      </w:r>
      <w:r w:rsidRPr="00473E89">
        <w:rPr>
          <w:b/>
          <w:sz w:val="20"/>
          <w:szCs w:val="20"/>
        </w:rPr>
        <w:t>)</w:t>
      </w:r>
    </w:p>
    <w:p w:rsidR="003F4E66" w:rsidRDefault="003F4E66" w:rsidP="00591BEE">
      <w:pPr>
        <w:spacing w:after="0"/>
        <w:ind w:left="360"/>
        <w:rPr>
          <w:b/>
          <w:sz w:val="20"/>
          <w:szCs w:val="20"/>
        </w:rPr>
      </w:pPr>
      <w:r w:rsidRPr="00682CF7">
        <w:rPr>
          <w:sz w:val="20"/>
          <w:szCs w:val="20"/>
        </w:rPr>
        <w:t>1</w:t>
      </w:r>
      <w:r>
        <w:rPr>
          <w:sz w:val="20"/>
          <w:szCs w:val="20"/>
        </w:rPr>
        <w:t>9e</w:t>
      </w:r>
      <w:r w:rsidRPr="00682CF7">
        <w:rPr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Is your program pursuing</w:t>
      </w:r>
      <w:r w:rsidRPr="00BD78CD">
        <w:rPr>
          <w:sz w:val="20"/>
          <w:szCs w:val="20"/>
        </w:rPr>
        <w:t xml:space="preserve"> Medicaid reimbursement for </w:t>
      </w:r>
      <w:r>
        <w:rPr>
          <w:sz w:val="20"/>
          <w:szCs w:val="20"/>
        </w:rPr>
        <w:t>one or more of the following</w:t>
      </w:r>
      <w:r w:rsidRPr="00BD78CD">
        <w:rPr>
          <w:sz w:val="20"/>
          <w:szCs w:val="20"/>
        </w:rPr>
        <w:t xml:space="preserve"> healthy homes and lead poisoning prevention related services</w:t>
      </w:r>
      <w:r>
        <w:rPr>
          <w:sz w:val="20"/>
          <w:szCs w:val="20"/>
        </w:rPr>
        <w:t>: diet evaluation, referral to WIC, referral to nutritionist</w:t>
      </w:r>
      <w:r w:rsidRPr="00BD78CD">
        <w:rPr>
          <w:sz w:val="20"/>
          <w:szCs w:val="20"/>
        </w:rPr>
        <w:t>?</w:t>
      </w:r>
    </w:p>
    <w:p w:rsidR="00161ACC" w:rsidRDefault="00161ACC" w:rsidP="00161ACC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</w:p>
    <w:p w:rsidR="00161ACC" w:rsidRPr="007A79A4" w:rsidRDefault="00161ACC" w:rsidP="00161ACC">
      <w:pPr>
        <w:pStyle w:val="ListParagraph"/>
        <w:tabs>
          <w:tab w:val="left" w:pos="2415"/>
        </w:tabs>
        <w:spacing w:after="0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</w:p>
    <w:p w:rsidR="003F4E66" w:rsidRDefault="003F4E66" w:rsidP="00D4275E">
      <w:pPr>
        <w:spacing w:after="0" w:line="240" w:lineRule="auto"/>
        <w:ind w:firstLine="360"/>
        <w:rPr>
          <w:b/>
          <w:sz w:val="20"/>
          <w:szCs w:val="20"/>
        </w:rPr>
      </w:pPr>
    </w:p>
    <w:p w:rsidR="00591BEE" w:rsidRDefault="00D4275E" w:rsidP="00D4275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Developmental Assessment</w:t>
      </w:r>
      <w:r>
        <w:rPr>
          <w:sz w:val="20"/>
          <w:szCs w:val="20"/>
        </w:rPr>
        <w:t xml:space="preserve">. </w:t>
      </w:r>
    </w:p>
    <w:p w:rsidR="00D4275E" w:rsidRPr="00216D63" w:rsidRDefault="00D4275E" w:rsidP="00591BEE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At what confirmed blood lead level do you initiate the following actions according to your jurisdiction’s case definition for elevated blood lead level for children less than 6 years </w:t>
      </w:r>
      <w:r w:rsidR="00591BEE">
        <w:rPr>
          <w:sz w:val="20"/>
          <w:szCs w:val="20"/>
        </w:rPr>
        <w:t>(72 months) of age?</w:t>
      </w:r>
    </w:p>
    <w:p w:rsidR="00161ACC" w:rsidRDefault="00591BEE" w:rsidP="00161ACC">
      <w:pPr>
        <w:spacing w:after="0"/>
        <w:ind w:left="360"/>
        <w:rPr>
          <w:i/>
          <w:sz w:val="20"/>
          <w:szCs w:val="20"/>
        </w:rPr>
      </w:pPr>
      <w:r>
        <w:rPr>
          <w:sz w:val="20"/>
          <w:szCs w:val="20"/>
        </w:rPr>
        <w:t>20</w:t>
      </w:r>
      <w:r w:rsidR="00D4275E">
        <w:rPr>
          <w:sz w:val="20"/>
          <w:szCs w:val="20"/>
        </w:rPr>
        <w:t xml:space="preserve">a. Conduct developmental assessment: </w:t>
      </w:r>
      <w:r w:rsidR="00161ACC" w:rsidRPr="00E13F14">
        <w:rPr>
          <w:i/>
          <w:sz w:val="20"/>
          <w:szCs w:val="20"/>
        </w:rPr>
        <w:t>(Insert roman numeral associated with your answer choice)</w:t>
      </w:r>
    </w:p>
    <w:p w:rsidR="00D4275E" w:rsidRPr="00036754" w:rsidRDefault="00591BEE" w:rsidP="00161ACC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20</w:t>
      </w:r>
      <w:r w:rsidR="00D4275E" w:rsidRPr="00036754">
        <w:rPr>
          <w:sz w:val="20"/>
          <w:szCs w:val="20"/>
        </w:rPr>
        <w:t xml:space="preserve">b. </w:t>
      </w:r>
      <w:r w:rsidR="00D4275E">
        <w:rPr>
          <w:sz w:val="20"/>
          <w:szCs w:val="20"/>
        </w:rPr>
        <w:t xml:space="preserve">Refer for diagnostic evaluation for neurodevelopmental issues: </w:t>
      </w:r>
      <w:r w:rsidR="00161ACC" w:rsidRPr="00E13F14">
        <w:rPr>
          <w:i/>
          <w:sz w:val="20"/>
          <w:szCs w:val="20"/>
        </w:rPr>
        <w:t>(Insert roman numeral associated with your answer choice)</w:t>
      </w:r>
    </w:p>
    <w:p w:rsidR="00D4275E" w:rsidRPr="00036754" w:rsidRDefault="00591BEE" w:rsidP="00591BEE">
      <w:pPr>
        <w:spacing w:after="0"/>
        <w:ind w:firstLine="360"/>
        <w:rPr>
          <w:sz w:val="20"/>
          <w:szCs w:val="20"/>
        </w:rPr>
      </w:pPr>
      <w:r>
        <w:rPr>
          <w:sz w:val="20"/>
          <w:szCs w:val="20"/>
        </w:rPr>
        <w:t>20</w:t>
      </w:r>
      <w:r w:rsidR="00D4275E">
        <w:rPr>
          <w:sz w:val="20"/>
          <w:szCs w:val="20"/>
        </w:rPr>
        <w:t xml:space="preserve">c. Refer for early intervention/stimulation programs: </w:t>
      </w:r>
      <w:r w:rsidR="00161ACC" w:rsidRPr="00E13F14">
        <w:rPr>
          <w:i/>
          <w:sz w:val="20"/>
          <w:szCs w:val="20"/>
        </w:rPr>
        <w:t>(Insert roman numeral associated with your answer choice)</w:t>
      </w:r>
    </w:p>
    <w:p w:rsidR="00591BEE" w:rsidRDefault="00591BEE" w:rsidP="00591BEE">
      <w:pPr>
        <w:spacing w:after="0"/>
        <w:ind w:left="360"/>
        <w:rPr>
          <w:b/>
          <w:sz w:val="20"/>
          <w:szCs w:val="20"/>
        </w:rPr>
      </w:pPr>
      <w:r>
        <w:rPr>
          <w:sz w:val="20"/>
          <w:szCs w:val="20"/>
        </w:rPr>
        <w:t>20d</w:t>
      </w:r>
      <w:r w:rsidRPr="00682CF7">
        <w:rPr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Pr="00BD78CD">
        <w:rPr>
          <w:sz w:val="20"/>
          <w:szCs w:val="20"/>
        </w:rPr>
        <w:t xml:space="preserve">Does your program receive Medicaid reimbursement for </w:t>
      </w:r>
      <w:r>
        <w:rPr>
          <w:sz w:val="20"/>
          <w:szCs w:val="20"/>
        </w:rPr>
        <w:t>one or more of the following</w:t>
      </w:r>
      <w:r w:rsidRPr="00BD78CD">
        <w:rPr>
          <w:sz w:val="20"/>
          <w:szCs w:val="20"/>
        </w:rPr>
        <w:t xml:space="preserve"> healthy homes and lead poisoning prevention related services</w:t>
      </w:r>
      <w:r>
        <w:rPr>
          <w:sz w:val="20"/>
          <w:szCs w:val="20"/>
        </w:rPr>
        <w:t>: conduct developmental assessment, refer for diagnostic evaluation for neurodevelopmental issues, refer for early intervention/stimulation programs</w:t>
      </w:r>
      <w:r w:rsidRPr="00BD78CD">
        <w:rPr>
          <w:sz w:val="20"/>
          <w:szCs w:val="20"/>
        </w:rPr>
        <w:t>?</w:t>
      </w:r>
    </w:p>
    <w:p w:rsidR="00161ACC" w:rsidRDefault="00161ACC" w:rsidP="00161ACC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  <w:r w:rsidRPr="00473E89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 xml:space="preserve">Continue to question </w:t>
      </w:r>
      <w:r>
        <w:rPr>
          <w:b/>
          <w:sz w:val="20"/>
          <w:szCs w:val="20"/>
          <w:u w:val="single"/>
        </w:rPr>
        <w:t>21</w:t>
      </w:r>
      <w:r w:rsidRPr="00874115">
        <w:rPr>
          <w:b/>
          <w:sz w:val="20"/>
          <w:szCs w:val="20"/>
        </w:rPr>
        <w:t>.</w:t>
      </w:r>
      <w:r w:rsidRPr="00473E89">
        <w:rPr>
          <w:b/>
          <w:sz w:val="20"/>
          <w:szCs w:val="20"/>
        </w:rPr>
        <w:t>)</w:t>
      </w:r>
    </w:p>
    <w:p w:rsidR="00161ACC" w:rsidRPr="0085238B" w:rsidRDefault="00161ACC" w:rsidP="00161ACC">
      <w:pPr>
        <w:pStyle w:val="ListParagraph"/>
        <w:tabs>
          <w:tab w:val="left" w:pos="2415"/>
        </w:tabs>
        <w:spacing w:after="0" w:line="240" w:lineRule="auto"/>
        <w:rPr>
          <w:b/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  <w:r>
        <w:rPr>
          <w:sz w:val="20"/>
          <w:szCs w:val="20"/>
        </w:rPr>
        <w:t xml:space="preserve"> </w:t>
      </w:r>
      <w:r w:rsidRPr="00473E89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 xml:space="preserve">Continue to question </w:t>
      </w:r>
      <w:r>
        <w:rPr>
          <w:b/>
          <w:sz w:val="20"/>
          <w:szCs w:val="20"/>
          <w:u w:val="single"/>
        </w:rPr>
        <w:t>20f</w:t>
      </w:r>
      <w:r w:rsidRPr="00874115">
        <w:rPr>
          <w:b/>
          <w:sz w:val="20"/>
          <w:szCs w:val="20"/>
        </w:rPr>
        <w:t>.</w:t>
      </w:r>
      <w:r w:rsidRPr="00473E89">
        <w:rPr>
          <w:b/>
          <w:sz w:val="20"/>
          <w:szCs w:val="20"/>
        </w:rPr>
        <w:t>)</w:t>
      </w:r>
    </w:p>
    <w:p w:rsidR="00D4275E" w:rsidRDefault="00591BEE" w:rsidP="00591BEE">
      <w:pPr>
        <w:spacing w:after="0"/>
        <w:ind w:left="360"/>
        <w:rPr>
          <w:b/>
          <w:sz w:val="20"/>
          <w:szCs w:val="20"/>
        </w:rPr>
      </w:pPr>
      <w:r>
        <w:rPr>
          <w:sz w:val="20"/>
          <w:szCs w:val="20"/>
        </w:rPr>
        <w:t>20</w:t>
      </w:r>
      <w:r w:rsidR="00BF4C9F">
        <w:rPr>
          <w:sz w:val="20"/>
          <w:szCs w:val="20"/>
        </w:rPr>
        <w:t>e</w:t>
      </w:r>
      <w:r w:rsidRPr="00591BEE">
        <w:rPr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Is your program pursuing</w:t>
      </w:r>
      <w:r w:rsidRPr="00BD78CD">
        <w:rPr>
          <w:sz w:val="20"/>
          <w:szCs w:val="20"/>
        </w:rPr>
        <w:t xml:space="preserve"> Medicaid reimbursement for </w:t>
      </w:r>
      <w:r>
        <w:rPr>
          <w:sz w:val="20"/>
          <w:szCs w:val="20"/>
        </w:rPr>
        <w:t>one or more of the following</w:t>
      </w:r>
      <w:r w:rsidRPr="00BD78CD">
        <w:rPr>
          <w:sz w:val="20"/>
          <w:szCs w:val="20"/>
        </w:rPr>
        <w:t xml:space="preserve"> healthy homes and lead poisoning prevention related services</w:t>
      </w:r>
      <w:r>
        <w:rPr>
          <w:sz w:val="20"/>
          <w:szCs w:val="20"/>
        </w:rPr>
        <w:t>: conduct developmental assessment, refer for diagnostic evaluation for neurodevelopmental issues, refer for early intervention/stimulation programs</w:t>
      </w:r>
      <w:r w:rsidR="00161ACC">
        <w:rPr>
          <w:sz w:val="20"/>
          <w:szCs w:val="20"/>
        </w:rPr>
        <w:t>?</w:t>
      </w:r>
    </w:p>
    <w:p w:rsidR="00161ACC" w:rsidRDefault="00161ACC" w:rsidP="00161ACC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</w:p>
    <w:p w:rsidR="00161ACC" w:rsidRPr="007A79A4" w:rsidRDefault="00161ACC" w:rsidP="00161ACC">
      <w:pPr>
        <w:pStyle w:val="ListParagraph"/>
        <w:tabs>
          <w:tab w:val="left" w:pos="2415"/>
        </w:tabs>
        <w:spacing w:after="0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</w:p>
    <w:p w:rsidR="00591BEE" w:rsidRDefault="00591BEE" w:rsidP="00591BEE">
      <w:pPr>
        <w:spacing w:after="0"/>
        <w:ind w:left="360"/>
        <w:rPr>
          <w:b/>
          <w:sz w:val="20"/>
          <w:szCs w:val="20"/>
        </w:rPr>
      </w:pPr>
    </w:p>
    <w:p w:rsidR="00D61272" w:rsidRDefault="00D61272" w:rsidP="00591BEE">
      <w:pPr>
        <w:spacing w:after="0"/>
        <w:ind w:left="360"/>
        <w:rPr>
          <w:b/>
          <w:sz w:val="20"/>
          <w:szCs w:val="20"/>
        </w:rPr>
      </w:pPr>
    </w:p>
    <w:p w:rsidR="00D61272" w:rsidRDefault="00D61272" w:rsidP="00591BEE">
      <w:pPr>
        <w:spacing w:after="0"/>
        <w:ind w:left="360"/>
        <w:rPr>
          <w:b/>
          <w:sz w:val="20"/>
          <w:szCs w:val="20"/>
        </w:rPr>
      </w:pPr>
    </w:p>
    <w:p w:rsidR="00D61272" w:rsidRDefault="00D61272" w:rsidP="00591BEE">
      <w:pPr>
        <w:spacing w:after="0"/>
        <w:ind w:left="360"/>
        <w:rPr>
          <w:b/>
          <w:sz w:val="20"/>
          <w:szCs w:val="20"/>
        </w:rPr>
      </w:pPr>
    </w:p>
    <w:p w:rsidR="00591BEE" w:rsidRDefault="00591BEE" w:rsidP="00591BEE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Comments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76"/>
      </w:tblGrid>
      <w:tr w:rsidR="00F61F5D" w:rsidTr="00F61F5D">
        <w:tc>
          <w:tcPr>
            <w:tcW w:w="10070" w:type="dxa"/>
          </w:tcPr>
          <w:p w:rsidR="00F61F5D" w:rsidRDefault="00F61F5D" w:rsidP="00F61F5D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F61F5D" w:rsidRDefault="00F61F5D" w:rsidP="00F61F5D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F61F5D" w:rsidRDefault="00F61F5D" w:rsidP="00F61F5D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F61F5D" w:rsidRDefault="00F61F5D" w:rsidP="00F61F5D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F61F5D" w:rsidRDefault="00F61F5D" w:rsidP="00F61F5D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F61F5D" w:rsidRDefault="00F61F5D" w:rsidP="00F61F5D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F61F5D" w:rsidRDefault="00F61F5D" w:rsidP="00F61F5D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F61F5D" w:rsidRDefault="00F61F5D" w:rsidP="00F61F5D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F61F5D" w:rsidRDefault="00F61F5D" w:rsidP="00F61F5D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  <w:p w:rsidR="00F61F5D" w:rsidRDefault="00F61F5D" w:rsidP="00F61F5D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</w:tr>
    </w:tbl>
    <w:p w:rsidR="00F61F5D" w:rsidRPr="00591BEE" w:rsidRDefault="00F61F5D" w:rsidP="00F61F5D">
      <w:pPr>
        <w:pStyle w:val="ListParagraph"/>
        <w:spacing w:after="0"/>
        <w:rPr>
          <w:b/>
          <w:sz w:val="20"/>
          <w:szCs w:val="20"/>
        </w:rPr>
      </w:pPr>
    </w:p>
    <w:sectPr w:rsidR="00F61F5D" w:rsidRPr="00591BEE" w:rsidSect="00E41911">
      <w:headerReference w:type="default" r:id="rId10"/>
      <w:footerReference w:type="default" r:id="rId11"/>
      <w:pgSz w:w="12240" w:h="15840" w:code="1"/>
      <w:pgMar w:top="918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CC" w:rsidRDefault="00161ACC" w:rsidP="008B5D54">
      <w:pPr>
        <w:spacing w:after="0" w:line="240" w:lineRule="auto"/>
      </w:pPr>
      <w:r>
        <w:separator/>
      </w:r>
    </w:p>
  </w:endnote>
  <w:endnote w:type="continuationSeparator" w:id="0">
    <w:p w:rsidR="00161ACC" w:rsidRDefault="00161ACC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14674292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61ACC" w:rsidRPr="000579D7" w:rsidRDefault="00161ACC">
            <w:pPr>
              <w:pStyle w:val="Footer"/>
              <w:jc w:val="center"/>
              <w:rPr>
                <w:sz w:val="20"/>
              </w:rPr>
            </w:pPr>
            <w:r w:rsidRPr="000579D7">
              <w:rPr>
                <w:sz w:val="20"/>
              </w:rPr>
              <w:t xml:space="preserve">Page </w:t>
            </w:r>
            <w:r w:rsidRPr="000579D7">
              <w:rPr>
                <w:b/>
                <w:bCs/>
                <w:szCs w:val="24"/>
              </w:rPr>
              <w:fldChar w:fldCharType="begin"/>
            </w:r>
            <w:r w:rsidRPr="000579D7">
              <w:rPr>
                <w:b/>
                <w:bCs/>
                <w:sz w:val="20"/>
              </w:rPr>
              <w:instrText xml:space="preserve"> PAGE </w:instrText>
            </w:r>
            <w:r w:rsidRPr="000579D7">
              <w:rPr>
                <w:b/>
                <w:bCs/>
                <w:szCs w:val="24"/>
              </w:rPr>
              <w:fldChar w:fldCharType="separate"/>
            </w:r>
            <w:r w:rsidR="00C76EC6">
              <w:rPr>
                <w:b/>
                <w:bCs/>
                <w:noProof/>
                <w:sz w:val="20"/>
              </w:rPr>
              <w:t>1</w:t>
            </w:r>
            <w:r w:rsidRPr="000579D7">
              <w:rPr>
                <w:b/>
                <w:bCs/>
                <w:szCs w:val="24"/>
              </w:rPr>
              <w:fldChar w:fldCharType="end"/>
            </w:r>
            <w:r w:rsidRPr="000579D7">
              <w:rPr>
                <w:sz w:val="20"/>
              </w:rPr>
              <w:t xml:space="preserve"> of </w:t>
            </w:r>
            <w:r w:rsidRPr="000579D7">
              <w:rPr>
                <w:b/>
                <w:bCs/>
                <w:szCs w:val="24"/>
              </w:rPr>
              <w:fldChar w:fldCharType="begin"/>
            </w:r>
            <w:r w:rsidRPr="000579D7">
              <w:rPr>
                <w:b/>
                <w:bCs/>
                <w:sz w:val="20"/>
              </w:rPr>
              <w:instrText xml:space="preserve"> NUMPAGES  </w:instrText>
            </w:r>
            <w:r w:rsidRPr="000579D7">
              <w:rPr>
                <w:b/>
                <w:bCs/>
                <w:szCs w:val="24"/>
              </w:rPr>
              <w:fldChar w:fldCharType="separate"/>
            </w:r>
            <w:r w:rsidR="00C76EC6">
              <w:rPr>
                <w:b/>
                <w:bCs/>
                <w:noProof/>
                <w:sz w:val="20"/>
              </w:rPr>
              <w:t>3</w:t>
            </w:r>
            <w:r w:rsidRPr="000579D7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61ACC" w:rsidRDefault="00161A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CC" w:rsidRDefault="00161ACC" w:rsidP="008B5D54">
      <w:pPr>
        <w:spacing w:after="0" w:line="240" w:lineRule="auto"/>
      </w:pPr>
      <w:r>
        <w:separator/>
      </w:r>
    </w:p>
  </w:footnote>
  <w:footnote w:type="continuationSeparator" w:id="0">
    <w:p w:rsidR="00161ACC" w:rsidRDefault="00161ACC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ACC" w:rsidRDefault="00161ACC" w:rsidP="00465B0C">
    <w:pPr>
      <w:pStyle w:val="Header"/>
      <w:jc w:val="center"/>
      <w:rPr>
        <w:b/>
        <w:sz w:val="28"/>
        <w:szCs w:val="28"/>
      </w:rPr>
    </w:pPr>
    <w:r w:rsidRPr="00465B0C">
      <w:rPr>
        <w:b/>
        <w:sz w:val="28"/>
        <w:szCs w:val="28"/>
      </w:rPr>
      <w:t>Awardee Lead Profile Assessment</w:t>
    </w:r>
    <w:r>
      <w:rPr>
        <w:b/>
        <w:sz w:val="28"/>
        <w:szCs w:val="28"/>
      </w:rPr>
      <w:t xml:space="preserve"> (ALPA)</w:t>
    </w:r>
  </w:p>
  <w:p w:rsidR="00161ACC" w:rsidRPr="00E41911" w:rsidRDefault="00161ACC" w:rsidP="00E41911">
    <w:pPr>
      <w:spacing w:after="0" w:line="240" w:lineRule="auto"/>
      <w:jc w:val="right"/>
      <w:rPr>
        <w:rFonts w:cs="Times New Roman"/>
        <w:sz w:val="24"/>
        <w:szCs w:val="24"/>
      </w:rPr>
    </w:pPr>
    <w:r w:rsidRPr="00CD0D44">
      <w:rPr>
        <w:rFonts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53B4B"/>
    <w:multiLevelType w:val="hybridMultilevel"/>
    <w:tmpl w:val="B0A2C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1087C"/>
    <w:multiLevelType w:val="hybridMultilevel"/>
    <w:tmpl w:val="77EE8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72BB0"/>
    <w:multiLevelType w:val="hybridMultilevel"/>
    <w:tmpl w:val="06B0C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D18F0"/>
    <w:multiLevelType w:val="hybridMultilevel"/>
    <w:tmpl w:val="EFDC5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44"/>
    <w:rsid w:val="000255D2"/>
    <w:rsid w:val="00032C72"/>
    <w:rsid w:val="00034C24"/>
    <w:rsid w:val="00036754"/>
    <w:rsid w:val="000579D7"/>
    <w:rsid w:val="0007393A"/>
    <w:rsid w:val="000C1C25"/>
    <w:rsid w:val="000C1E5D"/>
    <w:rsid w:val="000E1C95"/>
    <w:rsid w:val="00103515"/>
    <w:rsid w:val="00113D99"/>
    <w:rsid w:val="00123699"/>
    <w:rsid w:val="00161ACC"/>
    <w:rsid w:val="001D15FC"/>
    <w:rsid w:val="00201913"/>
    <w:rsid w:val="00216D63"/>
    <w:rsid w:val="00217B31"/>
    <w:rsid w:val="00242514"/>
    <w:rsid w:val="002504AD"/>
    <w:rsid w:val="002523CF"/>
    <w:rsid w:val="002A19A0"/>
    <w:rsid w:val="002A1FD4"/>
    <w:rsid w:val="002E0076"/>
    <w:rsid w:val="002E0B88"/>
    <w:rsid w:val="002E133C"/>
    <w:rsid w:val="002E63D3"/>
    <w:rsid w:val="00365307"/>
    <w:rsid w:val="003705F5"/>
    <w:rsid w:val="003716B7"/>
    <w:rsid w:val="00371F6C"/>
    <w:rsid w:val="00391CF6"/>
    <w:rsid w:val="00395FFF"/>
    <w:rsid w:val="003C572F"/>
    <w:rsid w:val="003F4E66"/>
    <w:rsid w:val="00402BE6"/>
    <w:rsid w:val="00407092"/>
    <w:rsid w:val="00415F78"/>
    <w:rsid w:val="0045763B"/>
    <w:rsid w:val="00464A6A"/>
    <w:rsid w:val="00465B0C"/>
    <w:rsid w:val="00470406"/>
    <w:rsid w:val="00473E89"/>
    <w:rsid w:val="0049013E"/>
    <w:rsid w:val="004945E3"/>
    <w:rsid w:val="004A6687"/>
    <w:rsid w:val="004A6F19"/>
    <w:rsid w:val="004D0CD2"/>
    <w:rsid w:val="004D0DEE"/>
    <w:rsid w:val="004E0380"/>
    <w:rsid w:val="005120C1"/>
    <w:rsid w:val="005407AE"/>
    <w:rsid w:val="00546F52"/>
    <w:rsid w:val="00591BEE"/>
    <w:rsid w:val="005C0528"/>
    <w:rsid w:val="006314D2"/>
    <w:rsid w:val="00645254"/>
    <w:rsid w:val="00655456"/>
    <w:rsid w:val="00682CF7"/>
    <w:rsid w:val="006909D8"/>
    <w:rsid w:val="006C6578"/>
    <w:rsid w:val="006D3C48"/>
    <w:rsid w:val="006D64AA"/>
    <w:rsid w:val="006D6C91"/>
    <w:rsid w:val="006E6380"/>
    <w:rsid w:val="0070094D"/>
    <w:rsid w:val="00711E29"/>
    <w:rsid w:val="00727307"/>
    <w:rsid w:val="00731D98"/>
    <w:rsid w:val="00742CEE"/>
    <w:rsid w:val="007459CC"/>
    <w:rsid w:val="00776AB3"/>
    <w:rsid w:val="00795072"/>
    <w:rsid w:val="007A4C8C"/>
    <w:rsid w:val="007A79A4"/>
    <w:rsid w:val="007B3CB5"/>
    <w:rsid w:val="007C1175"/>
    <w:rsid w:val="0080366A"/>
    <w:rsid w:val="0080795A"/>
    <w:rsid w:val="008267B8"/>
    <w:rsid w:val="00842DB0"/>
    <w:rsid w:val="00845C66"/>
    <w:rsid w:val="0085090D"/>
    <w:rsid w:val="0085238B"/>
    <w:rsid w:val="00865EB5"/>
    <w:rsid w:val="00874115"/>
    <w:rsid w:val="008B5D54"/>
    <w:rsid w:val="008D1E47"/>
    <w:rsid w:val="008E4F2C"/>
    <w:rsid w:val="00940744"/>
    <w:rsid w:val="009713E4"/>
    <w:rsid w:val="0098672D"/>
    <w:rsid w:val="009902C9"/>
    <w:rsid w:val="009C026A"/>
    <w:rsid w:val="009E7BCA"/>
    <w:rsid w:val="009F1EF2"/>
    <w:rsid w:val="009F2D0F"/>
    <w:rsid w:val="00A02FD6"/>
    <w:rsid w:val="00A12C13"/>
    <w:rsid w:val="00A23403"/>
    <w:rsid w:val="00A33726"/>
    <w:rsid w:val="00AA7668"/>
    <w:rsid w:val="00AF6041"/>
    <w:rsid w:val="00B13CB5"/>
    <w:rsid w:val="00B24E08"/>
    <w:rsid w:val="00B54AA2"/>
    <w:rsid w:val="00B55735"/>
    <w:rsid w:val="00B607CB"/>
    <w:rsid w:val="00B608AC"/>
    <w:rsid w:val="00BA2BFC"/>
    <w:rsid w:val="00BD78CD"/>
    <w:rsid w:val="00BF4C9F"/>
    <w:rsid w:val="00C25AFC"/>
    <w:rsid w:val="00C51773"/>
    <w:rsid w:val="00C76EC6"/>
    <w:rsid w:val="00C81132"/>
    <w:rsid w:val="00CA17A7"/>
    <w:rsid w:val="00CB4475"/>
    <w:rsid w:val="00CD0D44"/>
    <w:rsid w:val="00CF594F"/>
    <w:rsid w:val="00D26AF0"/>
    <w:rsid w:val="00D4275E"/>
    <w:rsid w:val="00D61272"/>
    <w:rsid w:val="00D7359F"/>
    <w:rsid w:val="00D87444"/>
    <w:rsid w:val="00DC57CC"/>
    <w:rsid w:val="00DE1B91"/>
    <w:rsid w:val="00DE46DA"/>
    <w:rsid w:val="00E13F14"/>
    <w:rsid w:val="00E41911"/>
    <w:rsid w:val="00E8782A"/>
    <w:rsid w:val="00F01D79"/>
    <w:rsid w:val="00F07201"/>
    <w:rsid w:val="00F573CE"/>
    <w:rsid w:val="00F61F5D"/>
    <w:rsid w:val="00F9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9F1E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1E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C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3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99"/>
    <w:rPr>
      <w:b/>
      <w:bCs/>
      <w:sz w:val="20"/>
      <w:szCs w:val="20"/>
    </w:rPr>
  </w:style>
  <w:style w:type="paragraph" w:customStyle="1" w:styleId="Default">
    <w:name w:val="Default"/>
    <w:rsid w:val="00CD0D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61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5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9F1E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1E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C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3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99"/>
    <w:rPr>
      <w:b/>
      <w:bCs/>
      <w:sz w:val="20"/>
      <w:szCs w:val="20"/>
    </w:rPr>
  </w:style>
  <w:style w:type="paragraph" w:customStyle="1" w:styleId="Default">
    <w:name w:val="Default"/>
    <w:rsid w:val="00CD0D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61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5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be7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7E4B0-BBC7-4940-884E-D7ADD375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2294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Winston, Tiffany (CDC/OPHSS/CSELS) (CDC)</dc:creator>
  <cp:keywords/>
  <dc:description/>
  <cp:lastModifiedBy>SYSTEM</cp:lastModifiedBy>
  <cp:revision>2</cp:revision>
  <cp:lastPrinted>2017-01-17T13:41:00Z</cp:lastPrinted>
  <dcterms:created xsi:type="dcterms:W3CDTF">2017-10-19T18:36:00Z</dcterms:created>
  <dcterms:modified xsi:type="dcterms:W3CDTF">2017-10-19T18:36:00Z</dcterms:modified>
</cp:coreProperties>
</file>