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D3" w:rsidRDefault="00237FD3">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bookmarkStart w:id="0" w:name="_GoBack"/>
      <w:bookmarkEnd w:id="0"/>
    </w:p>
    <w:p w:rsidR="00544C3B" w:rsidRPr="00481BEF" w:rsidRDefault="00237FD3" w:rsidP="00544C3B">
      <w:pPr>
        <w:pStyle w:val="Title"/>
      </w:pPr>
      <w:r>
        <w:rPr>
          <w:b w:val="0"/>
          <w:bCs/>
          <w:sz w:val="24"/>
          <w:szCs w:val="24"/>
        </w:rPr>
        <w:tab/>
      </w:r>
      <w:r w:rsidR="00544C3B" w:rsidRPr="00481BEF">
        <w:rPr>
          <w:caps/>
        </w:rPr>
        <w:t>Supporting Statement</w:t>
      </w:r>
      <w:r w:rsidR="00544C3B" w:rsidRPr="00481BEF">
        <w:t xml:space="preserve"> FOR</w:t>
      </w:r>
    </w:p>
    <w:p w:rsidR="00544C3B" w:rsidRPr="00481BEF" w:rsidRDefault="00544C3B" w:rsidP="00544C3B">
      <w:pPr>
        <w:pStyle w:val="Title"/>
        <w:rPr>
          <w:caps/>
        </w:rPr>
      </w:pPr>
      <w:r w:rsidRPr="00481BEF">
        <w:rPr>
          <w:caps/>
        </w:rPr>
        <w:t>Paperwork Reduction Act SubmissionS</w:t>
      </w:r>
    </w:p>
    <w:p w:rsidR="00544C3B" w:rsidRPr="00481BEF" w:rsidRDefault="00544C3B" w:rsidP="00544C3B">
      <w:pPr>
        <w:pStyle w:val="Title"/>
      </w:pPr>
      <w:r>
        <w:t>OMB No. 153</w:t>
      </w:r>
      <w:r w:rsidRPr="00481BEF">
        <w:t>0-</w:t>
      </w:r>
      <w:r>
        <w:t>0056</w:t>
      </w:r>
    </w:p>
    <w:p w:rsidR="00237FD3" w:rsidRPr="00544C3B" w:rsidRDefault="00237FD3" w:rsidP="00544C3B">
      <w:pPr>
        <w:pStyle w:val="Title"/>
        <w:rPr>
          <w:bCs/>
          <w:sz w:val="24"/>
          <w:szCs w:val="24"/>
        </w:rPr>
      </w:pPr>
      <w:r>
        <w:rPr>
          <w:bCs/>
          <w:sz w:val="24"/>
          <w:szCs w:val="24"/>
        </w:rPr>
        <w:fldChar w:fldCharType="begin"/>
      </w:r>
      <w:r>
        <w:rPr>
          <w:bCs/>
          <w:sz w:val="24"/>
          <w:szCs w:val="24"/>
        </w:rPr>
        <w:instrText xml:space="preserve">PRIVATE </w:instrText>
      </w:r>
      <w:r>
        <w:rPr>
          <w:bCs/>
          <w:sz w:val="24"/>
          <w:szCs w:val="24"/>
        </w:rPr>
        <w:fldChar w:fldCharType="end"/>
      </w:r>
      <w:r>
        <w:t>"U.S. Treasury Auctions Submitter Agreement”</w:t>
      </w:r>
    </w:p>
    <w:p w:rsidR="00544C3B" w:rsidRDefault="00544C3B">
      <w:pPr>
        <w:tabs>
          <w:tab w:val="left" w:pos="-1440"/>
          <w:tab w:val="left" w:pos="-720"/>
          <w:tab w:val="left" w:pos="1800"/>
        </w:tabs>
        <w:suppressAutoHyphens/>
        <w:spacing w:line="240" w:lineRule="atLeast"/>
        <w:ind w:left="3330" w:hanging="3330"/>
        <w:rPr>
          <w:rFonts w:ascii="Times New Roman" w:hAnsi="Times New Roman" w:cs="Times New Roman"/>
          <w:b/>
          <w:bCs/>
          <w:sz w:val="24"/>
          <w:szCs w:val="24"/>
        </w:rPr>
      </w:pPr>
    </w:p>
    <w:p w:rsidR="00544C3B" w:rsidRPr="00544C3B" w:rsidRDefault="00544C3B" w:rsidP="00544C3B">
      <w:pPr>
        <w:widowControl/>
        <w:numPr>
          <w:ilvl w:val="0"/>
          <w:numId w:val="5"/>
        </w:numPr>
        <w:autoSpaceDE/>
        <w:autoSpaceDN/>
        <w:adjustRightInd/>
        <w:rPr>
          <w:rFonts w:ascii="Times New Roman" w:hAnsi="Times New Roman" w:cs="Times New Roman"/>
          <w:b/>
          <w:u w:val="single"/>
        </w:rPr>
      </w:pPr>
      <w:r w:rsidRPr="00544C3B">
        <w:rPr>
          <w:rFonts w:ascii="Times New Roman" w:hAnsi="Times New Roman" w:cs="Times New Roman"/>
          <w:b/>
          <w:u w:val="single"/>
        </w:rPr>
        <w:t>Justifications.</w:t>
      </w:r>
    </w:p>
    <w:p w:rsidR="00237FD3" w:rsidRPr="00544C3B" w:rsidRDefault="00544C3B" w:rsidP="00544C3B">
      <w:pPr>
        <w:tabs>
          <w:tab w:val="left" w:pos="-1440"/>
          <w:tab w:val="left" w:pos="-720"/>
          <w:tab w:val="left" w:pos="1800"/>
        </w:tabs>
        <w:suppressAutoHyphens/>
        <w:spacing w:line="240" w:lineRule="atLeast"/>
        <w:ind w:left="3330" w:hanging="3330"/>
        <w:rPr>
          <w:rFonts w:ascii="Times New Roman" w:hAnsi="Times New Roman" w:cs="Times New Roman"/>
          <w:b/>
          <w:bCs/>
          <w:sz w:val="24"/>
          <w:szCs w:val="24"/>
        </w:rPr>
      </w:pPr>
      <w:r>
        <w:rPr>
          <w:rFonts w:ascii="Times New Roman" w:hAnsi="Times New Roman" w:cs="Times New Roman"/>
          <w:b/>
          <w:bCs/>
          <w:sz w:val="24"/>
          <w:szCs w:val="24"/>
        </w:rPr>
        <w:tab/>
      </w:r>
      <w:r w:rsidR="00237FD3">
        <w:rPr>
          <w:rFonts w:ascii="Times New Roman" w:hAnsi="Times New Roman" w:cs="Times New Roman"/>
          <w:b/>
          <w:bCs/>
          <w:sz w:val="24"/>
          <w:szCs w:val="24"/>
        </w:rPr>
        <w:tab/>
      </w:r>
    </w:p>
    <w:p w:rsidR="00237FD3" w:rsidRPr="00544C3B" w:rsidRDefault="00237FD3" w:rsidP="00544C3B">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Explain the circumstances that make this collection of information necessary.  Identify any legal or administrative requirements that necessitate the collection. </w:t>
      </w:r>
      <w:r w:rsidRPr="00544C3B">
        <w:rPr>
          <w:rFonts w:ascii="Times New Roman" w:hAnsi="Times New Roman" w:cs="Times New Roman"/>
          <w:sz w:val="24"/>
        </w:rPr>
        <w:t xml:space="preserve"> </w:t>
      </w:r>
      <w:r w:rsidRPr="00544C3B">
        <w:rPr>
          <w:rFonts w:ascii="Times New Roman" w:hAnsi="Times New Roman" w:cs="Times New Roman"/>
          <w:sz w:val="24"/>
          <w:szCs w:val="24"/>
        </w:rPr>
        <w:t>Chapter 31 of Title 31 of the United States code authorizes the Secretary of the Treasury to issue United States obligations and to offer them for sale under such terms and conditions as the Secretary may prescribe.  Submitters in U.S. Treasury auctions are required by Federal Regulation 31 CFR Part 356.16(a) to have an agreement on file prior to submitting a compute</w:t>
      </w:r>
      <w:r w:rsidR="000E5B06">
        <w:rPr>
          <w:rFonts w:ascii="Times New Roman" w:hAnsi="Times New Roman" w:cs="Times New Roman"/>
          <w:sz w:val="24"/>
          <w:szCs w:val="24"/>
        </w:rPr>
        <w:t xml:space="preserve">r tender in Treasury auctions. </w:t>
      </w:r>
      <w:r w:rsidRPr="00544C3B">
        <w:rPr>
          <w:rFonts w:ascii="Times New Roman" w:hAnsi="Times New Roman" w:cs="Times New Roman"/>
          <w:sz w:val="24"/>
          <w:szCs w:val="24"/>
        </w:rPr>
        <w:t>This information is only required of organizations that voluntarily choose to submit tenders directly in Treasury auctions.</w:t>
      </w:r>
    </w:p>
    <w:p w:rsidR="00237FD3" w:rsidRDefault="00237FD3">
      <w:pPr>
        <w:tabs>
          <w:tab w:val="left" w:pos="450"/>
        </w:tabs>
        <w:suppressAutoHyphens/>
        <w:spacing w:line="240" w:lineRule="atLeast"/>
        <w:ind w:left="360"/>
        <w:rPr>
          <w:rFonts w:ascii="Times New Roman" w:hAnsi="Times New Roman" w:cs="Times New Roman"/>
          <w:sz w:val="24"/>
          <w:szCs w:val="24"/>
        </w:rPr>
      </w:pPr>
    </w:p>
    <w:p w:rsidR="00544C3B" w:rsidRPr="00544C3B"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Indicate how, by whom and for what purpose is this information used? </w:t>
      </w:r>
      <w:r>
        <w:rPr>
          <w:rFonts w:ascii="Times New Roman" w:hAnsi="Times New Roman" w:cs="Times New Roman"/>
          <w:sz w:val="24"/>
        </w:rPr>
        <w:t xml:space="preserve"> </w:t>
      </w:r>
    </w:p>
    <w:p w:rsidR="00237FD3" w:rsidRDefault="00237FD3" w:rsidP="00544C3B">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The information is used by Treasury’s Bureau of the </w:t>
      </w:r>
      <w:r w:rsidR="005154B7">
        <w:rPr>
          <w:rFonts w:ascii="Times New Roman" w:hAnsi="Times New Roman" w:cs="Times New Roman"/>
          <w:sz w:val="24"/>
          <w:szCs w:val="24"/>
        </w:rPr>
        <w:t>Fiscal Service</w:t>
      </w:r>
      <w:r>
        <w:rPr>
          <w:rFonts w:ascii="Times New Roman" w:hAnsi="Times New Roman" w:cs="Times New Roman"/>
          <w:sz w:val="24"/>
          <w:szCs w:val="24"/>
        </w:rPr>
        <w:t xml:space="preserve"> to identify authorized submitters who may submit computer tenders in Treasury auctions.</w:t>
      </w:r>
    </w:p>
    <w:p w:rsidR="00237FD3" w:rsidRDefault="00237FD3">
      <w:pPr>
        <w:tabs>
          <w:tab w:val="left" w:pos="450"/>
        </w:tabs>
        <w:suppressAutoHyphens/>
        <w:spacing w:line="240" w:lineRule="atLeast"/>
        <w:rPr>
          <w:rFonts w:ascii="Times New Roman" w:hAnsi="Times New Roman" w:cs="Times New Roman"/>
          <w:sz w:val="24"/>
          <w:szCs w:val="24"/>
        </w:rPr>
      </w:pPr>
    </w:p>
    <w:p w:rsidR="00544C3B" w:rsidRPr="00544C3B" w:rsidRDefault="00237FD3" w:rsidP="00E24781">
      <w:pPr>
        <w:numPr>
          <w:ilvl w:val="0"/>
          <w:numId w:val="4"/>
        </w:numPr>
        <w:tabs>
          <w:tab w:val="left" w:pos="450"/>
        </w:tabs>
        <w:suppressAutoHyphens/>
        <w:spacing w:line="240" w:lineRule="atLeast"/>
        <w:rPr>
          <w:rFonts w:ascii="Times New Roman" w:hAnsi="Times New Roman" w:cs="Times New Roman"/>
          <w:sz w:val="24"/>
          <w:szCs w:val="24"/>
        </w:rPr>
      </w:pPr>
      <w:r w:rsidRPr="00E24781">
        <w:rPr>
          <w:rFonts w:ascii="Times New Roman" w:hAnsi="Times New Roman" w:cs="Times New Roman"/>
          <w:b/>
          <w:bCs/>
          <w:sz w:val="24"/>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237FD3" w:rsidRDefault="00C37CD9" w:rsidP="00544C3B">
      <w:pPr>
        <w:tabs>
          <w:tab w:val="left" w:pos="450"/>
        </w:tabs>
        <w:suppressAutoHyphens/>
        <w:spacing w:line="240" w:lineRule="atLeast"/>
        <w:ind w:left="720"/>
        <w:rPr>
          <w:rFonts w:ascii="Times New Roman" w:hAnsi="Times New Roman" w:cs="Times New Roman"/>
          <w:sz w:val="24"/>
          <w:szCs w:val="24"/>
        </w:rPr>
      </w:pPr>
      <w:r w:rsidRPr="00E24781">
        <w:rPr>
          <w:rFonts w:ascii="Times New Roman" w:hAnsi="Times New Roman" w:cs="Times New Roman"/>
          <w:sz w:val="24"/>
          <w:szCs w:val="24"/>
        </w:rPr>
        <w:t>The form is</w:t>
      </w:r>
      <w:r w:rsidR="00237FD3" w:rsidRPr="00E24781">
        <w:rPr>
          <w:rFonts w:ascii="Times New Roman" w:hAnsi="Times New Roman" w:cs="Times New Roman"/>
          <w:sz w:val="24"/>
          <w:szCs w:val="24"/>
        </w:rPr>
        <w:t xml:space="preserve"> available from </w:t>
      </w:r>
      <w:r w:rsidR="005154B7">
        <w:rPr>
          <w:rFonts w:ascii="Times New Roman" w:hAnsi="Times New Roman" w:cs="Times New Roman"/>
          <w:sz w:val="24"/>
          <w:szCs w:val="24"/>
        </w:rPr>
        <w:t>Fiscal Service</w:t>
      </w:r>
      <w:r w:rsidR="00544C3B">
        <w:rPr>
          <w:rFonts w:ascii="Times New Roman" w:hAnsi="Times New Roman" w:cs="Times New Roman"/>
          <w:sz w:val="24"/>
          <w:szCs w:val="24"/>
        </w:rPr>
        <w:t xml:space="preserve"> and also on the Internet for users to download.</w:t>
      </w:r>
      <w:r w:rsidR="00237FD3" w:rsidRPr="00E24781">
        <w:rPr>
          <w:rFonts w:ascii="Times New Roman" w:hAnsi="Times New Roman" w:cs="Times New Roman"/>
          <w:sz w:val="24"/>
          <w:szCs w:val="24"/>
        </w:rPr>
        <w:t xml:space="preserve"> </w:t>
      </w:r>
    </w:p>
    <w:p w:rsidR="00E24781" w:rsidRPr="00E24781" w:rsidRDefault="00E24781" w:rsidP="00E24781">
      <w:pPr>
        <w:tabs>
          <w:tab w:val="left" w:pos="450"/>
        </w:tabs>
        <w:suppressAutoHyphens/>
        <w:spacing w:line="240" w:lineRule="atLeast"/>
        <w:ind w:left="720"/>
        <w:rPr>
          <w:rFonts w:ascii="Times New Roman" w:hAnsi="Times New Roman" w:cs="Times New Roman"/>
          <w:sz w:val="24"/>
          <w:szCs w:val="24"/>
        </w:rPr>
      </w:pPr>
    </w:p>
    <w:p w:rsidR="00544C3B" w:rsidRPr="00544C3B"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efforts are used to identity duplication?  Why can’t any similar information already available be used or modified for use for the purposes described in Item 2 above? </w:t>
      </w:r>
    </w:p>
    <w:p w:rsidR="00500426" w:rsidRDefault="00DD48AF" w:rsidP="00544C3B">
      <w:pPr>
        <w:tabs>
          <w:tab w:val="left" w:pos="450"/>
        </w:tabs>
        <w:suppressAutoHyphens/>
        <w:spacing w:line="240" w:lineRule="atLeast"/>
        <w:ind w:left="720"/>
        <w:rPr>
          <w:rFonts w:ascii="Times New Roman" w:hAnsi="Times New Roman" w:cs="Times New Roman"/>
          <w:sz w:val="24"/>
          <w:szCs w:val="24"/>
        </w:rPr>
      </w:pPr>
      <w:r w:rsidRPr="00834DE7">
        <w:rPr>
          <w:rFonts w:ascii="Times New Roman" w:hAnsi="Times New Roman" w:cs="Times New Roman"/>
          <w:sz w:val="24"/>
          <w:szCs w:val="24"/>
        </w:rPr>
        <w:t>The information from the form is collected for a single purpose as described in item 1. No other federal governmental agency collects this type of information, therefore, no duplication exists</w:t>
      </w:r>
      <w:r>
        <w:rPr>
          <w:rFonts w:ascii="Times New Roman" w:hAnsi="Times New Roman" w:cs="Times New Roman"/>
          <w:sz w:val="24"/>
          <w:szCs w:val="24"/>
        </w:rPr>
        <w:t>.</w:t>
      </w:r>
    </w:p>
    <w:p w:rsidR="00237FD3" w:rsidRDefault="00237FD3">
      <w:pPr>
        <w:tabs>
          <w:tab w:val="left" w:pos="450"/>
        </w:tabs>
        <w:suppressAutoHyphens/>
        <w:spacing w:line="240" w:lineRule="atLeast"/>
        <w:rPr>
          <w:rFonts w:ascii="Times New Roman" w:hAnsi="Times New Roman" w:cs="Times New Roman"/>
          <w:sz w:val="24"/>
          <w:szCs w:val="24"/>
        </w:rPr>
      </w:pPr>
    </w:p>
    <w:p w:rsidR="00DD48AF" w:rsidRPr="00DD48AF" w:rsidRDefault="00237FD3">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If this collection of information impacts small businesses or other small entities, what methods are used to minimize burden?  </w:t>
      </w:r>
    </w:p>
    <w:p w:rsidR="00237FD3" w:rsidRDefault="00237FD3" w:rsidP="00DD48AF">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szCs w:val="24"/>
        </w:rPr>
        <w:t>Th</w:t>
      </w:r>
      <w:r w:rsidR="00DD48AF">
        <w:rPr>
          <w:rFonts w:ascii="Times New Roman" w:hAnsi="Times New Roman" w:cs="Times New Roman"/>
          <w:sz w:val="24"/>
          <w:szCs w:val="24"/>
        </w:rPr>
        <w:t>is</w:t>
      </w:r>
      <w:r>
        <w:rPr>
          <w:rFonts w:ascii="Times New Roman" w:hAnsi="Times New Roman" w:cs="Times New Roman"/>
          <w:sz w:val="24"/>
          <w:szCs w:val="24"/>
        </w:rPr>
        <w:t xml:space="preserve"> collection of information</w:t>
      </w:r>
      <w:r w:rsidR="00DD48AF">
        <w:rPr>
          <w:rFonts w:ascii="Times New Roman" w:hAnsi="Times New Roman" w:cs="Times New Roman"/>
          <w:sz w:val="24"/>
          <w:szCs w:val="24"/>
        </w:rPr>
        <w:t xml:space="preserve"> does not impact small business or other small entities.</w:t>
      </w:r>
    </w:p>
    <w:p w:rsidR="00237FD3" w:rsidRDefault="00237FD3">
      <w:pPr>
        <w:tabs>
          <w:tab w:val="left" w:pos="450"/>
        </w:tabs>
        <w:suppressAutoHyphens/>
        <w:spacing w:line="240" w:lineRule="atLeast"/>
        <w:rPr>
          <w:rFonts w:ascii="Times New Roman" w:hAnsi="Times New Roman" w:cs="Times New Roman"/>
          <w:sz w:val="24"/>
        </w:rPr>
      </w:pPr>
    </w:p>
    <w:p w:rsidR="00F43CD5" w:rsidRPr="00F43CD5"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consequences to Federal program or policy activities and what, if any, technical or legal obstacles to reducing burden will occur if this collection is not conducted or is conducted less frequently?  </w:t>
      </w:r>
    </w:p>
    <w:p w:rsidR="00DE24D7" w:rsidRPr="00523758" w:rsidRDefault="00DE24D7" w:rsidP="00DE24D7">
      <w:pPr>
        <w:ind w:left="720"/>
        <w:rPr>
          <w:rFonts w:ascii="Times New Roman" w:hAnsi="Times New Roman" w:cs="Times New Roman"/>
          <w:b/>
          <w:bCs/>
          <w:sz w:val="24"/>
          <w:szCs w:val="24"/>
        </w:rPr>
      </w:pPr>
      <w:r w:rsidRPr="00523758">
        <w:rPr>
          <w:rFonts w:ascii="Times New Roman" w:hAnsi="Times New Roman" w:cs="Times New Roman"/>
          <w:sz w:val="24"/>
          <w:szCs w:val="24"/>
        </w:rPr>
        <w:t>The information from the form is collected for a single purpose as described in item 1. No other federal governmental agency collects this type of information, therefore, no duplication exists.</w:t>
      </w:r>
    </w:p>
    <w:p w:rsidR="00DE24D7" w:rsidRDefault="00DE24D7" w:rsidP="00F43CD5">
      <w:pPr>
        <w:tabs>
          <w:tab w:val="left" w:pos="450"/>
        </w:tabs>
        <w:suppressAutoHyphens/>
        <w:spacing w:line="240" w:lineRule="atLeast"/>
        <w:ind w:left="720"/>
        <w:rPr>
          <w:rFonts w:ascii="Times New Roman" w:hAnsi="Times New Roman" w:cs="Times New Roman"/>
          <w:sz w:val="24"/>
          <w:szCs w:val="24"/>
        </w:rPr>
      </w:pPr>
    </w:p>
    <w:p w:rsidR="00237FD3" w:rsidRDefault="00237FD3">
      <w:pPr>
        <w:tabs>
          <w:tab w:val="left" w:pos="450"/>
        </w:tabs>
        <w:suppressAutoHyphens/>
        <w:spacing w:line="240" w:lineRule="atLeast"/>
        <w:rPr>
          <w:rFonts w:ascii="Times New Roman" w:hAnsi="Times New Roman" w:cs="Times New Roman"/>
          <w:sz w:val="24"/>
          <w:szCs w:val="24"/>
        </w:rPr>
      </w:pPr>
    </w:p>
    <w:p w:rsidR="00F43CD5" w:rsidRPr="00F43CD5" w:rsidRDefault="00237FD3" w:rsidP="00864847">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lastRenderedPageBreak/>
        <w:t xml:space="preserve">Is this collection of information conducted in a manner consistent with the guidelines of 5 CFR 1320.6? </w:t>
      </w:r>
    </w:p>
    <w:p w:rsidR="00F43CD5" w:rsidRPr="00F43CD5" w:rsidRDefault="00864847" w:rsidP="00F43CD5">
      <w:pPr>
        <w:ind w:left="720"/>
        <w:rPr>
          <w:rFonts w:ascii="Times New Roman" w:hAnsi="Times New Roman" w:cs="Times New Roman"/>
          <w:bCs/>
          <w:sz w:val="24"/>
        </w:rPr>
      </w:pPr>
      <w:r w:rsidRPr="00F43CD5">
        <w:rPr>
          <w:rFonts w:ascii="Times New Roman" w:hAnsi="Times New Roman" w:cs="Times New Roman"/>
          <w:bCs/>
          <w:sz w:val="24"/>
        </w:rPr>
        <w:t>This information collection is consistent with 5 CFR 1320.6</w:t>
      </w:r>
      <w:r w:rsidR="00F43CD5" w:rsidRPr="00F43CD5">
        <w:rPr>
          <w:rFonts w:ascii="Times New Roman" w:hAnsi="Times New Roman" w:cs="Times New Roman"/>
          <w:bCs/>
          <w:sz w:val="32"/>
        </w:rPr>
        <w:t xml:space="preserve"> </w:t>
      </w:r>
      <w:r w:rsidR="00F43CD5" w:rsidRPr="00F43CD5">
        <w:rPr>
          <w:rFonts w:ascii="Times New Roman" w:hAnsi="Times New Roman" w:cs="Times New Roman"/>
          <w:bCs/>
          <w:sz w:val="24"/>
        </w:rPr>
        <w:t xml:space="preserve">There are no special circumstances that would cause information collected to be conducted in a manner:  </w:t>
      </w:r>
    </w:p>
    <w:p w:rsidR="00F43CD5" w:rsidRPr="00F43CD5" w:rsidRDefault="00F43CD5" w:rsidP="00F43CD5">
      <w:pPr>
        <w:ind w:left="720"/>
        <w:rPr>
          <w:rFonts w:ascii="Times New Roman" w:hAnsi="Times New Roman" w:cs="Times New Roman"/>
          <w:sz w:val="24"/>
        </w:rPr>
      </w:pP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report information to the agency more often than quarterly;</w:t>
      </w: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prepare a written response to a collection of information in fewer than 30 days after receipt of it;</w:t>
      </w: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submit more than an original and two copies of any document;</w:t>
      </w: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retain records, other than health, medical, government contract, grant-in-aid, pre-tax records for more than three years;</w:t>
      </w: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in connection with a statistical survey, that is not designed to produce valid and reliable results that can be generalized to the universe of study;</w:t>
      </w: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the use of statistical data classification that has not been reviewed and approved by OMB;</w:t>
      </w: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F43CD5" w:rsidRPr="00F43CD5" w:rsidRDefault="00F43CD5" w:rsidP="00F43CD5">
      <w:pPr>
        <w:widowControl/>
        <w:numPr>
          <w:ilvl w:val="0"/>
          <w:numId w:val="7"/>
        </w:numPr>
        <w:autoSpaceDE/>
        <w:autoSpaceDN/>
        <w:adjustRightInd/>
        <w:rPr>
          <w:rFonts w:ascii="Times New Roman" w:hAnsi="Times New Roman" w:cs="Times New Roman"/>
          <w:sz w:val="24"/>
        </w:rPr>
      </w:pPr>
      <w:r w:rsidRPr="00F43CD5">
        <w:rPr>
          <w:rFonts w:ascii="Times New Roman" w:hAnsi="Times New Roman" w:cs="Times New Roman"/>
          <w:sz w:val="24"/>
        </w:rPr>
        <w:t>requiring respondents to submit proprietary trade secret, or other confidential information unless the agency can demonstrate that it has instituted procedures to protect the information’s confidentiality to the extent permitted by law.</w:t>
      </w:r>
    </w:p>
    <w:p w:rsidR="00864847" w:rsidRDefault="00864847" w:rsidP="00F43CD5">
      <w:pPr>
        <w:tabs>
          <w:tab w:val="left" w:pos="450"/>
        </w:tabs>
        <w:suppressAutoHyphens/>
        <w:spacing w:line="240" w:lineRule="atLeast"/>
        <w:ind w:left="720"/>
        <w:rPr>
          <w:rFonts w:ascii="Times New Roman" w:hAnsi="Times New Roman" w:cs="Times New Roman"/>
          <w:sz w:val="24"/>
          <w:szCs w:val="24"/>
        </w:rPr>
      </w:pPr>
    </w:p>
    <w:p w:rsidR="00237FD3" w:rsidRDefault="00237FD3">
      <w:pPr>
        <w:tabs>
          <w:tab w:val="left" w:pos="450"/>
        </w:tabs>
        <w:suppressAutoHyphens/>
        <w:spacing w:line="240" w:lineRule="atLeast"/>
        <w:rPr>
          <w:rFonts w:ascii="Times New Roman" w:hAnsi="Times New Roman" w:cs="Times New Roman"/>
          <w:sz w:val="24"/>
          <w:szCs w:val="24"/>
        </w:rPr>
      </w:pPr>
    </w:p>
    <w:p w:rsidR="007463C1" w:rsidRPr="007463C1"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effort was made to notify the general public about this collection of information?  </w:t>
      </w:r>
    </w:p>
    <w:p w:rsidR="00237FD3" w:rsidRDefault="00237FD3" w:rsidP="007463C1">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The Bureau’s notice was published in the </w:t>
      </w:r>
      <w:r w:rsidRPr="002756E9">
        <w:rPr>
          <w:rFonts w:ascii="Times New Roman" w:hAnsi="Times New Roman" w:cs="Times New Roman"/>
          <w:i/>
          <w:sz w:val="24"/>
          <w:szCs w:val="24"/>
        </w:rPr>
        <w:t>Federal Register</w:t>
      </w:r>
      <w:r>
        <w:rPr>
          <w:rFonts w:ascii="Times New Roman" w:hAnsi="Times New Roman" w:cs="Times New Roman"/>
          <w:sz w:val="24"/>
          <w:szCs w:val="24"/>
        </w:rPr>
        <w:t xml:space="preserve"> on </w:t>
      </w:r>
      <w:r w:rsidR="007463C1">
        <w:rPr>
          <w:rFonts w:ascii="Times New Roman" w:hAnsi="Times New Roman" w:cs="Times New Roman"/>
          <w:sz w:val="24"/>
          <w:szCs w:val="24"/>
        </w:rPr>
        <w:t>August 23, 2017</w:t>
      </w:r>
      <w:r w:rsidR="002756E9">
        <w:rPr>
          <w:rFonts w:ascii="Times New Roman" w:hAnsi="Times New Roman" w:cs="Times New Roman"/>
          <w:sz w:val="24"/>
          <w:szCs w:val="24"/>
        </w:rPr>
        <w:t xml:space="preserve"> (82 FR </w:t>
      </w:r>
      <w:r w:rsidR="007463C1">
        <w:rPr>
          <w:rFonts w:ascii="Times New Roman" w:hAnsi="Times New Roman" w:cs="Times New Roman"/>
          <w:sz w:val="24"/>
          <w:szCs w:val="24"/>
        </w:rPr>
        <w:t>40063</w:t>
      </w:r>
      <w:r w:rsidR="002756E9">
        <w:rPr>
          <w:rFonts w:ascii="Times New Roman" w:hAnsi="Times New Roman" w:cs="Times New Roman"/>
          <w:sz w:val="24"/>
          <w:szCs w:val="24"/>
        </w:rPr>
        <w:t>)</w:t>
      </w:r>
      <w:r>
        <w:rPr>
          <w:rFonts w:ascii="Times New Roman" w:hAnsi="Times New Roman" w:cs="Times New Roman"/>
          <w:sz w:val="24"/>
          <w:szCs w:val="24"/>
        </w:rPr>
        <w:t>.  No comments were received.</w:t>
      </w:r>
    </w:p>
    <w:p w:rsidR="00237FD3" w:rsidRDefault="00237FD3">
      <w:pPr>
        <w:tabs>
          <w:tab w:val="left" w:pos="450"/>
        </w:tabs>
        <w:suppressAutoHyphens/>
        <w:spacing w:line="240" w:lineRule="atLeast"/>
        <w:rPr>
          <w:rFonts w:ascii="Times New Roman" w:hAnsi="Times New Roman" w:cs="Times New Roman"/>
          <w:sz w:val="24"/>
          <w:szCs w:val="24"/>
        </w:rPr>
      </w:pPr>
    </w:p>
    <w:p w:rsidR="007463C1" w:rsidRDefault="00237FD3">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What decision was made to provide any payment or gift to respondents, other than re</w:t>
      </w:r>
      <w:r w:rsidR="002756E9">
        <w:rPr>
          <w:rFonts w:ascii="Times New Roman" w:hAnsi="Times New Roman" w:cs="Times New Roman"/>
          <w:b/>
          <w:bCs/>
          <w:sz w:val="24"/>
        </w:rPr>
        <w:t>mu</w:t>
      </w:r>
      <w:r>
        <w:rPr>
          <w:rFonts w:ascii="Times New Roman" w:hAnsi="Times New Roman" w:cs="Times New Roman"/>
          <w:b/>
          <w:bCs/>
          <w:sz w:val="24"/>
        </w:rPr>
        <w:t>neration of contractors or grantees?</w:t>
      </w:r>
      <w:r>
        <w:rPr>
          <w:rFonts w:ascii="Times New Roman" w:hAnsi="Times New Roman" w:cs="Times New Roman"/>
          <w:sz w:val="24"/>
        </w:rPr>
        <w:t xml:space="preserve">  </w:t>
      </w:r>
    </w:p>
    <w:p w:rsidR="00237FD3" w:rsidRDefault="007463C1" w:rsidP="007463C1">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Gifts or payments are not provided to respondents.</w:t>
      </w:r>
    </w:p>
    <w:p w:rsidR="00237FD3" w:rsidRDefault="00237FD3">
      <w:pPr>
        <w:pStyle w:val="EndnoteText"/>
        <w:tabs>
          <w:tab w:val="left" w:pos="450"/>
        </w:tabs>
        <w:suppressAutoHyphens/>
        <w:spacing w:line="240" w:lineRule="atLeast"/>
        <w:rPr>
          <w:rFonts w:ascii="Times New Roman" w:hAnsi="Times New Roman"/>
          <w:sz w:val="24"/>
          <w:szCs w:val="20"/>
        </w:rPr>
      </w:pPr>
    </w:p>
    <w:p w:rsidR="007463C1" w:rsidRPr="007463C1"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assurance of confidentiality was provided to respondents and what was the basis for the assurance in statute, regulations, or agency policy?  </w:t>
      </w:r>
    </w:p>
    <w:p w:rsidR="00237FD3" w:rsidRDefault="00756420" w:rsidP="007463C1">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Aside from protections contained in the Privacy Act, there is no guarantee of confidentiality.</w:t>
      </w:r>
    </w:p>
    <w:p w:rsidR="00237FD3" w:rsidRDefault="00237FD3">
      <w:pPr>
        <w:tabs>
          <w:tab w:val="left" w:pos="450"/>
        </w:tabs>
        <w:suppressAutoHyphens/>
        <w:spacing w:line="240" w:lineRule="atLeast"/>
        <w:rPr>
          <w:rFonts w:ascii="Times New Roman" w:hAnsi="Times New Roman" w:cs="Times New Roman"/>
          <w:sz w:val="24"/>
          <w:szCs w:val="24"/>
        </w:rPr>
      </w:pPr>
    </w:p>
    <w:p w:rsidR="00440653" w:rsidRPr="00440653"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justification is there for questions of a sensitive nature? </w:t>
      </w:r>
    </w:p>
    <w:p w:rsidR="00AF1371" w:rsidRPr="00AF1371" w:rsidRDefault="00440653" w:rsidP="00AF1371">
      <w:pPr>
        <w:widowControl/>
        <w:ind w:left="720"/>
        <w:rPr>
          <w:rFonts w:ascii="Times New Roman" w:hAnsi="Times New Roman" w:cs="Times New Roman"/>
          <w:color w:val="231F20"/>
          <w:sz w:val="24"/>
          <w:szCs w:val="24"/>
        </w:rPr>
      </w:pPr>
      <w:r w:rsidRPr="002756E9">
        <w:rPr>
          <w:rFonts w:ascii="Times New Roman" w:hAnsi="Times New Roman" w:cs="Times New Roman"/>
          <w:sz w:val="24"/>
          <w:szCs w:val="24"/>
        </w:rPr>
        <w:t xml:space="preserve">There are no questions of a sensitive nature. </w:t>
      </w:r>
      <w:r w:rsidR="00F3495D" w:rsidRPr="002756E9">
        <w:rPr>
          <w:rFonts w:ascii="Times New Roman" w:hAnsi="Times New Roman" w:cs="Times New Roman"/>
          <w:sz w:val="24"/>
          <w:szCs w:val="24"/>
        </w:rPr>
        <w:t>Treasury Automated Auction Processing System (</w:t>
      </w:r>
      <w:r w:rsidR="00AF1371" w:rsidRPr="002756E9">
        <w:rPr>
          <w:rFonts w:ascii="Times New Roman" w:hAnsi="Times New Roman" w:cs="Times New Roman"/>
          <w:sz w:val="24"/>
          <w:szCs w:val="24"/>
        </w:rPr>
        <w:t>TAAPS</w:t>
      </w:r>
      <w:r w:rsidR="00F3495D" w:rsidRPr="002756E9">
        <w:rPr>
          <w:rFonts w:ascii="Times New Roman" w:hAnsi="Times New Roman" w:cs="Times New Roman"/>
          <w:sz w:val="24"/>
          <w:szCs w:val="24"/>
        </w:rPr>
        <w:t>)</w:t>
      </w:r>
      <w:r w:rsidR="00AF1371" w:rsidRPr="002756E9">
        <w:rPr>
          <w:rFonts w:ascii="Times New Roman" w:hAnsi="Times New Roman" w:cs="Times New Roman"/>
          <w:sz w:val="24"/>
          <w:szCs w:val="24"/>
        </w:rPr>
        <w:t xml:space="preserve"> does not retrieve data based on personal identifiers. No SORN is required because the records are not retrievable by personal identifiers.</w:t>
      </w:r>
      <w:r w:rsidR="00AF1371">
        <w:rPr>
          <w:rFonts w:ascii="Times New Roman" w:hAnsi="Times New Roman" w:cs="Times New Roman"/>
          <w:color w:val="231F20"/>
          <w:sz w:val="24"/>
          <w:szCs w:val="24"/>
        </w:rPr>
        <w:t xml:space="preserve"> </w:t>
      </w:r>
      <w:r w:rsidRPr="00F3495D">
        <w:rPr>
          <w:rFonts w:ascii="Times New Roman" w:hAnsi="Times New Roman" w:cs="Times New Roman"/>
          <w:sz w:val="24"/>
          <w:szCs w:val="24"/>
        </w:rPr>
        <w:t>The</w:t>
      </w:r>
      <w:r w:rsidR="00AF1371" w:rsidRPr="00F3495D">
        <w:rPr>
          <w:rFonts w:ascii="Times New Roman" w:hAnsi="Times New Roman" w:cs="Times New Roman"/>
          <w:sz w:val="24"/>
          <w:szCs w:val="24"/>
        </w:rPr>
        <w:t xml:space="preserve"> privacy </w:t>
      </w:r>
      <w:r w:rsidR="00AF1371" w:rsidRPr="00F3495D">
        <w:rPr>
          <w:rFonts w:ascii="Times New Roman" w:hAnsi="Times New Roman" w:cs="Times New Roman"/>
          <w:sz w:val="24"/>
          <w:szCs w:val="24"/>
        </w:rPr>
        <w:lastRenderedPageBreak/>
        <w:t>impact assessment (PIA) conducted for this collection of information can be found at</w:t>
      </w:r>
      <w:r w:rsidR="00AF1371" w:rsidRPr="00F3495D">
        <w:rPr>
          <w:rStyle w:val="Hyperlink"/>
          <w:rFonts w:ascii="Times New Roman" w:hAnsi="Times New Roman" w:cs="Times New Roman"/>
          <w:sz w:val="24"/>
          <w:szCs w:val="24"/>
        </w:rPr>
        <w:t xml:space="preserve"> </w:t>
      </w:r>
      <w:r w:rsidR="00AF1371" w:rsidRPr="00F3495D">
        <w:rPr>
          <w:rFonts w:ascii="Times New Roman" w:hAnsi="Times New Roman" w:cs="Times New Roman"/>
          <w:color w:val="0000FF"/>
          <w:sz w:val="24"/>
          <w:szCs w:val="24"/>
          <w:u w:val="single"/>
        </w:rPr>
        <w:t>https://www.fiscal.treasury.gov/fsreports/rpt/fspia/TAAPS_PIA.pdf</w:t>
      </w:r>
    </w:p>
    <w:p w:rsidR="00237FD3" w:rsidRDefault="00237FD3" w:rsidP="00440653">
      <w:pPr>
        <w:tabs>
          <w:tab w:val="left" w:pos="450"/>
        </w:tabs>
        <w:suppressAutoHyphens/>
        <w:spacing w:line="240" w:lineRule="atLeast"/>
        <w:ind w:left="720"/>
        <w:rPr>
          <w:rFonts w:ascii="Times New Roman" w:hAnsi="Times New Roman" w:cs="Times New Roman"/>
          <w:sz w:val="24"/>
          <w:szCs w:val="24"/>
        </w:rPr>
      </w:pPr>
    </w:p>
    <w:p w:rsidR="00237FD3" w:rsidRDefault="00237FD3">
      <w:pPr>
        <w:tabs>
          <w:tab w:val="left" w:pos="450"/>
        </w:tabs>
        <w:suppressAutoHyphens/>
        <w:spacing w:line="240" w:lineRule="atLeast"/>
        <w:rPr>
          <w:rFonts w:ascii="Times New Roman" w:hAnsi="Times New Roman" w:cs="Times New Roman"/>
          <w:sz w:val="24"/>
          <w:szCs w:val="24"/>
        </w:rPr>
      </w:pPr>
    </w:p>
    <w:p w:rsidR="00654493"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hour burden of this collection of information?  </w:t>
      </w:r>
      <w:r>
        <w:rPr>
          <w:rFonts w:ascii="Times New Roman" w:hAnsi="Times New Roman" w:cs="Times New Roman"/>
          <w:sz w:val="24"/>
          <w:szCs w:val="24"/>
        </w:rPr>
        <w:t xml:space="preserve"> </w:t>
      </w:r>
    </w:p>
    <w:p w:rsidR="00237FD3" w:rsidRDefault="00237FD3" w:rsidP="00654493">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average tim</w:t>
      </w:r>
      <w:r w:rsidR="006C6396">
        <w:rPr>
          <w:rFonts w:ascii="Times New Roman" w:hAnsi="Times New Roman" w:cs="Times New Roman"/>
          <w:sz w:val="24"/>
          <w:szCs w:val="24"/>
        </w:rPr>
        <w:t>e required to complete the form</w:t>
      </w:r>
      <w:r>
        <w:rPr>
          <w:rFonts w:ascii="Times New Roman" w:hAnsi="Times New Roman" w:cs="Times New Roman"/>
          <w:sz w:val="24"/>
          <w:szCs w:val="24"/>
        </w:rPr>
        <w:t xml:space="preserve"> </w:t>
      </w:r>
      <w:r w:rsidR="00AE5D8E">
        <w:rPr>
          <w:rFonts w:ascii="Times New Roman" w:hAnsi="Times New Roman" w:cs="Times New Roman"/>
          <w:sz w:val="24"/>
          <w:szCs w:val="24"/>
        </w:rPr>
        <w:t xml:space="preserve">is </w:t>
      </w:r>
      <w:r>
        <w:rPr>
          <w:rFonts w:ascii="Times New Roman" w:hAnsi="Times New Roman" w:cs="Times New Roman"/>
          <w:sz w:val="24"/>
          <w:szCs w:val="24"/>
        </w:rPr>
        <w:t>5 minutes multiplied by the estimated number of forms completed (1,000) reflects the total burden of 80 hours.</w:t>
      </w:r>
    </w:p>
    <w:p w:rsidR="00237FD3" w:rsidRDefault="00237FD3">
      <w:pPr>
        <w:tabs>
          <w:tab w:val="left" w:pos="450"/>
        </w:tabs>
        <w:suppressAutoHyphens/>
        <w:spacing w:line="240" w:lineRule="atLeast"/>
        <w:rPr>
          <w:rFonts w:ascii="Times New Roman" w:hAnsi="Times New Roman" w:cs="Times New Roman"/>
          <w:sz w:val="24"/>
          <w:szCs w:val="24"/>
        </w:rPr>
      </w:pPr>
    </w:p>
    <w:p w:rsidR="00654493" w:rsidRPr="00654493"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total annual cost burden to respondents or recordkeepers resulting from this collection of information?  </w:t>
      </w:r>
    </w:p>
    <w:p w:rsidR="00237FD3" w:rsidRDefault="00237FD3" w:rsidP="00654493">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Estimated cost burden to respondents is not available at this time, but will be provided when available.</w:t>
      </w:r>
    </w:p>
    <w:p w:rsidR="00237FD3" w:rsidRDefault="00237FD3">
      <w:pPr>
        <w:tabs>
          <w:tab w:val="left" w:pos="450"/>
        </w:tabs>
        <w:suppressAutoHyphens/>
        <w:spacing w:line="240" w:lineRule="atLeast"/>
        <w:rPr>
          <w:rFonts w:ascii="Times New Roman" w:hAnsi="Times New Roman" w:cs="Times New Roman"/>
          <w:sz w:val="24"/>
          <w:szCs w:val="24"/>
        </w:rPr>
      </w:pPr>
    </w:p>
    <w:p w:rsidR="00237FD3" w:rsidRDefault="00237FD3">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annualized cost to the Federal Government?  </w:t>
      </w:r>
      <w:r>
        <w:rPr>
          <w:rFonts w:ascii="Times New Roman" w:hAnsi="Times New Roman" w:cs="Times New Roman"/>
          <w:sz w:val="24"/>
          <w:szCs w:val="24"/>
        </w:rPr>
        <w:t>The following factors were used to estimate the annual burden to this agency:</w:t>
      </w:r>
    </w:p>
    <w:p w:rsidR="00237FD3" w:rsidRDefault="00237FD3">
      <w:pPr>
        <w:tabs>
          <w:tab w:val="left" w:pos="-1440"/>
          <w:tab w:val="left" w:pos="-720"/>
          <w:tab w:val="left" w:pos="120"/>
          <w:tab w:val="left" w:pos="45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p>
    <w:p w:rsidR="00237FD3" w:rsidRDefault="00237FD3">
      <w:pPr>
        <w:pStyle w:val="BodyTextIndent2"/>
        <w:tabs>
          <w:tab w:val="left" w:pos="1080"/>
        </w:tabs>
        <w:ind w:left="1080" w:hanging="360"/>
      </w:pPr>
      <w:r>
        <w:t>a.</w:t>
      </w:r>
      <w:r>
        <w:tab/>
        <w:t>Printing cost  - estimated number of forms printed annually, multiplied by the unit cost of the forms.</w:t>
      </w:r>
    </w:p>
    <w:p w:rsidR="00237FD3" w:rsidRDefault="00237FD3">
      <w:pPr>
        <w:tabs>
          <w:tab w:val="left" w:pos="1080"/>
        </w:tabs>
        <w:suppressAutoHyphens/>
        <w:spacing w:line="240" w:lineRule="atLeast"/>
        <w:ind w:left="1080" w:hanging="360"/>
        <w:rPr>
          <w:rFonts w:ascii="Times New Roman" w:hAnsi="Times New Roman" w:cs="Times New Roman"/>
          <w:sz w:val="24"/>
          <w:szCs w:val="24"/>
        </w:rPr>
      </w:pPr>
    </w:p>
    <w:p w:rsidR="00237FD3" w:rsidRDefault="00237FD3">
      <w:pPr>
        <w:pStyle w:val="BodyTextIndent3"/>
      </w:pPr>
      <w:r>
        <w:t>b.</w:t>
      </w:r>
      <w:r>
        <w:tab/>
        <w:t>Case processing cost - estimated number of forms completed, multiplied by the estimated average form processing time, multiplied by the estimated average salary of forms processing staff.</w:t>
      </w:r>
    </w:p>
    <w:p w:rsidR="00237FD3" w:rsidRDefault="00237FD3">
      <w:pPr>
        <w:tabs>
          <w:tab w:val="left" w:pos="1080"/>
        </w:tabs>
        <w:suppressAutoHyphens/>
        <w:spacing w:line="240" w:lineRule="atLeast"/>
        <w:ind w:left="1080" w:hanging="360"/>
        <w:rPr>
          <w:rFonts w:ascii="Times New Roman" w:hAnsi="Times New Roman" w:cs="Times New Roman"/>
          <w:sz w:val="24"/>
          <w:szCs w:val="24"/>
        </w:rPr>
      </w:pPr>
    </w:p>
    <w:p w:rsidR="00237FD3" w:rsidRDefault="00237FD3">
      <w:pPr>
        <w:tabs>
          <w:tab w:val="left" w:pos="1080"/>
        </w:tabs>
        <w:suppressAutoHyphens/>
        <w:spacing w:line="240" w:lineRule="atLeast"/>
        <w:ind w:left="108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Forms management cost - salary cost of forms management personnel.</w:t>
      </w:r>
    </w:p>
    <w:p w:rsidR="00237FD3" w:rsidRDefault="00237FD3">
      <w:pPr>
        <w:tabs>
          <w:tab w:val="left" w:pos="-1440"/>
          <w:tab w:val="left" w:pos="-720"/>
          <w:tab w:val="left" w:pos="120"/>
          <w:tab w:val="left" w:pos="450"/>
          <w:tab w:val="left" w:pos="600"/>
          <w:tab w:val="left" w:pos="1080"/>
        </w:tabs>
        <w:suppressAutoHyphens/>
        <w:spacing w:line="240" w:lineRule="atLeast"/>
        <w:ind w:left="1080" w:hanging="360"/>
        <w:rPr>
          <w:rFonts w:ascii="Times New Roman" w:hAnsi="Times New Roman" w:cs="Times New Roman"/>
          <w:sz w:val="24"/>
          <w:szCs w:val="24"/>
        </w:rPr>
      </w:pPr>
    </w:p>
    <w:p w:rsidR="00237FD3" w:rsidRDefault="00237FD3">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Printing Cost</w:t>
      </w:r>
      <w:r>
        <w:rPr>
          <w:rFonts w:ascii="Times New Roman" w:hAnsi="Times New Roman" w:cs="Times New Roman"/>
          <w:sz w:val="24"/>
          <w:szCs w:val="24"/>
        </w:rPr>
        <w:tab/>
      </w:r>
      <w:r w:rsidR="00654493">
        <w:rPr>
          <w:rFonts w:ascii="Times New Roman" w:hAnsi="Times New Roman" w:cs="Times New Roman"/>
          <w:sz w:val="24"/>
          <w:szCs w:val="24"/>
        </w:rPr>
        <w:t>$40.00/1,000 forms</w:t>
      </w:r>
      <w:r>
        <w:rPr>
          <w:rFonts w:ascii="Times New Roman" w:hAnsi="Times New Roman" w:cs="Times New Roman"/>
          <w:sz w:val="24"/>
          <w:szCs w:val="24"/>
        </w:rPr>
        <w:t xml:space="preserve"> </w:t>
      </w:r>
      <w:r>
        <w:rPr>
          <w:rFonts w:ascii="Times New Roman" w:hAnsi="Times New Roman" w:cs="Times New Roman"/>
          <w:sz w:val="24"/>
          <w:szCs w:val="24"/>
        </w:rPr>
        <w:tab/>
        <w:t>= $       40.</w:t>
      </w:r>
    </w:p>
    <w:p w:rsidR="00237FD3" w:rsidRDefault="00237FD3">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Case Processing Cost</w:t>
      </w:r>
      <w:r>
        <w:rPr>
          <w:rFonts w:ascii="Times New Roman" w:hAnsi="Times New Roman" w:cs="Times New Roman"/>
          <w:sz w:val="24"/>
          <w:szCs w:val="24"/>
        </w:rPr>
        <w:tab/>
        <w:t>1,000 x 2 hours x $25</w:t>
      </w:r>
      <w:r>
        <w:rPr>
          <w:rFonts w:ascii="Times New Roman" w:hAnsi="Times New Roman" w:cs="Times New Roman"/>
          <w:sz w:val="24"/>
          <w:szCs w:val="24"/>
        </w:rPr>
        <w:tab/>
        <w:t>=   50,000.</w:t>
      </w:r>
    </w:p>
    <w:p w:rsidR="00237FD3" w:rsidRDefault="00237FD3">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 xml:space="preserve">Forms Management Cost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500.</w:t>
      </w:r>
    </w:p>
    <w:p w:rsidR="00237FD3" w:rsidRDefault="00237FD3">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Total Cost</w:t>
      </w:r>
      <w:r>
        <w:rPr>
          <w:rFonts w:ascii="Times New Roman" w:hAnsi="Times New Roman" w:cs="Times New Roman"/>
          <w:sz w:val="24"/>
          <w:szCs w:val="24"/>
        </w:rPr>
        <w:tab/>
      </w:r>
      <w:r>
        <w:rPr>
          <w:rFonts w:ascii="Times New Roman" w:hAnsi="Times New Roman" w:cs="Times New Roman"/>
          <w:sz w:val="24"/>
          <w:szCs w:val="24"/>
        </w:rPr>
        <w:tab/>
        <w:t xml:space="preserve">    $50,540.</w:t>
      </w:r>
    </w:p>
    <w:p w:rsidR="00237FD3" w:rsidRDefault="00237FD3">
      <w:pPr>
        <w:tabs>
          <w:tab w:val="left" w:pos="3780"/>
          <w:tab w:val="left" w:pos="6030"/>
        </w:tabs>
        <w:suppressAutoHyphens/>
        <w:spacing w:line="240" w:lineRule="atLeast"/>
        <w:ind w:left="1080"/>
        <w:rPr>
          <w:rFonts w:ascii="Times New Roman" w:hAnsi="Times New Roman" w:cs="Times New Roman"/>
          <w:sz w:val="24"/>
          <w:szCs w:val="24"/>
        </w:rPr>
      </w:pPr>
    </w:p>
    <w:p w:rsidR="00237FD3" w:rsidRDefault="00237FD3">
      <w:pPr>
        <w:tabs>
          <w:tab w:val="left" w:pos="3780"/>
          <w:tab w:val="left" w:pos="6030"/>
        </w:tabs>
        <w:suppressAutoHyphens/>
        <w:spacing w:line="240" w:lineRule="atLeast"/>
        <w:ind w:left="1080"/>
        <w:rPr>
          <w:rFonts w:ascii="Times New Roman" w:hAnsi="Times New Roman" w:cs="Times New Roman"/>
          <w:sz w:val="24"/>
          <w:szCs w:val="24"/>
        </w:rPr>
      </w:pPr>
    </w:p>
    <w:p w:rsidR="00D75F9D" w:rsidRPr="00D75F9D" w:rsidRDefault="00237FD3">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What is the reason for an</w:t>
      </w:r>
      <w:r w:rsidR="006E082D">
        <w:rPr>
          <w:rFonts w:ascii="Times New Roman" w:hAnsi="Times New Roman" w:cs="Times New Roman"/>
          <w:b/>
          <w:bCs/>
          <w:sz w:val="24"/>
        </w:rPr>
        <w:t>y program changes or adjustments</w:t>
      </w:r>
      <w:r w:rsidR="00D75F9D">
        <w:rPr>
          <w:rFonts w:ascii="Times New Roman" w:hAnsi="Times New Roman" w:cs="Times New Roman"/>
          <w:b/>
          <w:bCs/>
          <w:sz w:val="24"/>
        </w:rPr>
        <w:t xml:space="preserve">? </w:t>
      </w:r>
    </w:p>
    <w:p w:rsidR="00237FD3" w:rsidRDefault="008F5E28" w:rsidP="00D75F9D">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N</w:t>
      </w:r>
      <w:r w:rsidR="00D75F9D">
        <w:rPr>
          <w:rFonts w:ascii="Times New Roman" w:hAnsi="Times New Roman" w:cs="Times New Roman"/>
          <w:sz w:val="24"/>
          <w:szCs w:val="24"/>
        </w:rPr>
        <w:t>o changes or adjustments are reported.</w:t>
      </w:r>
    </w:p>
    <w:p w:rsidR="00237FD3" w:rsidRDefault="00237FD3">
      <w:pPr>
        <w:tabs>
          <w:tab w:val="left" w:pos="720"/>
          <w:tab w:val="left" w:pos="3780"/>
          <w:tab w:val="left" w:pos="6030"/>
        </w:tabs>
        <w:suppressAutoHyphens/>
        <w:spacing w:line="240" w:lineRule="atLeast"/>
        <w:ind w:left="360"/>
        <w:rPr>
          <w:rFonts w:ascii="Times New Roman" w:hAnsi="Times New Roman" w:cs="Times New Roman"/>
          <w:sz w:val="24"/>
          <w:szCs w:val="24"/>
        </w:rPr>
      </w:pPr>
    </w:p>
    <w:p w:rsidR="00D75F9D" w:rsidRPr="00D75F9D" w:rsidRDefault="00237FD3">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For collections of information whose results will be published, outline plans for tabulation and publication.  </w:t>
      </w:r>
    </w:p>
    <w:p w:rsidR="00237FD3" w:rsidRDefault="00237FD3" w:rsidP="00D75F9D">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results of the collection of this information will not be published for statistical use.</w:t>
      </w:r>
    </w:p>
    <w:p w:rsidR="00237FD3" w:rsidRDefault="00237FD3">
      <w:pPr>
        <w:tabs>
          <w:tab w:val="left" w:pos="3780"/>
          <w:tab w:val="left" w:pos="6030"/>
        </w:tabs>
        <w:suppressAutoHyphens/>
        <w:spacing w:line="240" w:lineRule="atLeast"/>
        <w:rPr>
          <w:rFonts w:ascii="Times New Roman" w:hAnsi="Times New Roman" w:cs="Times New Roman"/>
          <w:sz w:val="24"/>
          <w:szCs w:val="24"/>
        </w:rPr>
      </w:pPr>
    </w:p>
    <w:p w:rsidR="00D75F9D" w:rsidRPr="00D75F9D" w:rsidRDefault="00237FD3" w:rsidP="008F5E28">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If seeking approval to not display the expiration date for OMB approval of this information collection, what are the reasons that the display would be inappropriate?  </w:t>
      </w:r>
    </w:p>
    <w:p w:rsidR="008F5E28" w:rsidRDefault="008F5E28" w:rsidP="00D75F9D">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w:t>
      </w:r>
      <w:r w:rsidR="005709DE">
        <w:rPr>
          <w:rFonts w:ascii="Times New Roman" w:hAnsi="Times New Roman" w:cs="Times New Roman"/>
          <w:sz w:val="24"/>
          <w:szCs w:val="24"/>
        </w:rPr>
        <w:t xml:space="preserve"> </w:t>
      </w:r>
      <w:r w:rsidRPr="005D0666">
        <w:rPr>
          <w:rFonts w:ascii="Times New Roman" w:hAnsi="Times New Roman" w:cs="Times New Roman"/>
          <w:sz w:val="24"/>
          <w:szCs w:val="24"/>
        </w:rPr>
        <w:t xml:space="preserve">public interest will be better served by not displaying an expiration date on </w:t>
      </w:r>
      <w:r>
        <w:rPr>
          <w:rFonts w:ascii="Times New Roman" w:hAnsi="Times New Roman" w:cs="Times New Roman"/>
          <w:sz w:val="24"/>
          <w:szCs w:val="24"/>
        </w:rPr>
        <w:t>this form</w:t>
      </w:r>
      <w:r w:rsidRPr="005D0666">
        <w:rPr>
          <w:rFonts w:ascii="Times New Roman" w:hAnsi="Times New Roman" w:cs="Times New Roman"/>
          <w:sz w:val="24"/>
          <w:szCs w:val="24"/>
        </w:rP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237FD3" w:rsidRDefault="008F5E28" w:rsidP="008F5E28">
      <w:pPr>
        <w:tabs>
          <w:tab w:val="left" w:pos="720"/>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 </w:t>
      </w:r>
    </w:p>
    <w:p w:rsidR="00D75F9D" w:rsidRPr="00D75F9D" w:rsidRDefault="00237FD3">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are the exceptions to the certification statement?  </w:t>
      </w:r>
    </w:p>
    <w:p w:rsidR="00237FD3" w:rsidRDefault="00D75F9D" w:rsidP="00D75F9D">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237FD3" w:rsidRDefault="00237FD3">
      <w:pPr>
        <w:tabs>
          <w:tab w:val="left" w:pos="3780"/>
          <w:tab w:val="left" w:pos="6030"/>
        </w:tabs>
        <w:suppressAutoHyphens/>
        <w:spacing w:line="240" w:lineRule="atLeast"/>
        <w:rPr>
          <w:rFonts w:ascii="Times New Roman" w:hAnsi="Times New Roman" w:cs="Times New Roman"/>
          <w:sz w:val="24"/>
          <w:szCs w:val="24"/>
        </w:rPr>
      </w:pPr>
    </w:p>
    <w:p w:rsidR="00237FD3" w:rsidRDefault="00237FD3">
      <w:pPr>
        <w:suppressAutoHyphens/>
        <w:spacing w:line="240" w:lineRule="atLeast"/>
        <w:rPr>
          <w:rFonts w:ascii="Times New Roman" w:hAnsi="Times New Roman" w:cs="Times New Roman"/>
          <w:sz w:val="24"/>
          <w:szCs w:val="24"/>
        </w:rPr>
      </w:pPr>
    </w:p>
    <w:p w:rsidR="00237FD3" w:rsidRDefault="00237FD3">
      <w:pPr>
        <w:tabs>
          <w:tab w:val="left" w:pos="-1440"/>
          <w:tab w:val="left" w:pos="-720"/>
          <w:tab w:val="left" w:pos="120"/>
          <w:tab w:val="left" w:pos="600"/>
          <w:tab w:val="left" w:pos="1080"/>
        </w:tabs>
        <w:suppressAutoHyphens/>
        <w:spacing w:line="240" w:lineRule="atLeast"/>
        <w:ind w:left="600" w:hanging="600"/>
        <w:rPr>
          <w:rFonts w:ascii="Times New Roman" w:hAnsi="Times New Roman" w:cs="Times New Roman"/>
          <w:sz w:val="24"/>
          <w:szCs w:val="24"/>
        </w:rPr>
      </w:pPr>
    </w:p>
    <w:p w:rsidR="00237FD3" w:rsidRDefault="00237FD3">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237FD3" w:rsidRDefault="00237FD3">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237FD3" w:rsidRDefault="00237FD3">
      <w:pPr>
        <w:tabs>
          <w:tab w:val="left" w:pos="-1440"/>
          <w:tab w:val="left" w:pos="-720"/>
          <w:tab w:val="left" w:pos="120"/>
          <w:tab w:val="left" w:pos="600"/>
          <w:tab w:val="left" w:pos="1080"/>
        </w:tabs>
        <w:suppressAutoHyphens/>
        <w:spacing w:line="240" w:lineRule="atLeas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sectPr w:rsidR="00237FD3">
      <w:head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204" w:rsidRDefault="00994204">
      <w:pPr>
        <w:widowControl/>
        <w:spacing w:line="20" w:lineRule="exact"/>
        <w:rPr>
          <w:rFonts w:cs="Times New Roman"/>
          <w:szCs w:val="24"/>
        </w:rPr>
      </w:pPr>
    </w:p>
  </w:endnote>
  <w:endnote w:type="continuationSeparator" w:id="0">
    <w:p w:rsidR="00994204" w:rsidRDefault="00994204">
      <w:r>
        <w:rPr>
          <w:rFonts w:cs="Times New Roman"/>
          <w:szCs w:val="24"/>
        </w:rPr>
        <w:t xml:space="preserve"> </w:t>
      </w:r>
    </w:p>
  </w:endnote>
  <w:endnote w:type="continuationNotice" w:id="1">
    <w:p w:rsidR="00994204" w:rsidRDefault="00994204">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204" w:rsidRDefault="00994204">
      <w:r>
        <w:rPr>
          <w:rFonts w:cs="Times New Roman"/>
          <w:szCs w:val="24"/>
        </w:rPr>
        <w:separator/>
      </w:r>
    </w:p>
  </w:footnote>
  <w:footnote w:type="continuationSeparator" w:id="0">
    <w:p w:rsidR="00994204" w:rsidRDefault="00994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8E" w:rsidRDefault="00544C3B">
    <w:pPr>
      <w:pStyle w:val="Header"/>
    </w:pPr>
    <w:r>
      <w:tab/>
    </w:r>
  </w:p>
  <w:p w:rsidR="00AE5D8E" w:rsidRDefault="00AE5D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2">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B354C3"/>
    <w:multiLevelType w:val="hybridMultilevel"/>
    <w:tmpl w:val="A2BA2AA8"/>
    <w:lvl w:ilvl="0" w:tplc="A8041122">
      <w:start w:val="1"/>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D3"/>
    <w:rsid w:val="000E5B06"/>
    <w:rsid w:val="001032EA"/>
    <w:rsid w:val="00134767"/>
    <w:rsid w:val="002101F4"/>
    <w:rsid w:val="00237FD3"/>
    <w:rsid w:val="002756E9"/>
    <w:rsid w:val="002D5D83"/>
    <w:rsid w:val="003E529F"/>
    <w:rsid w:val="00435882"/>
    <w:rsid w:val="00440653"/>
    <w:rsid w:val="004A1780"/>
    <w:rsid w:val="00500426"/>
    <w:rsid w:val="005154B7"/>
    <w:rsid w:val="00532F31"/>
    <w:rsid w:val="00544C3B"/>
    <w:rsid w:val="005709DE"/>
    <w:rsid w:val="00654493"/>
    <w:rsid w:val="006C6396"/>
    <w:rsid w:val="006E082D"/>
    <w:rsid w:val="007463C1"/>
    <w:rsid w:val="00756420"/>
    <w:rsid w:val="00785877"/>
    <w:rsid w:val="008449EF"/>
    <w:rsid w:val="00846C59"/>
    <w:rsid w:val="00864847"/>
    <w:rsid w:val="008A24B2"/>
    <w:rsid w:val="008F5E28"/>
    <w:rsid w:val="00994204"/>
    <w:rsid w:val="009D5ED7"/>
    <w:rsid w:val="00AE5D8E"/>
    <w:rsid w:val="00AF1371"/>
    <w:rsid w:val="00B63C1C"/>
    <w:rsid w:val="00B7253F"/>
    <w:rsid w:val="00C37CD9"/>
    <w:rsid w:val="00C67FCC"/>
    <w:rsid w:val="00D20843"/>
    <w:rsid w:val="00D75F9D"/>
    <w:rsid w:val="00DD48AF"/>
    <w:rsid w:val="00DE24D7"/>
    <w:rsid w:val="00E11B43"/>
    <w:rsid w:val="00E24781"/>
    <w:rsid w:val="00F21655"/>
    <w:rsid w:val="00F3495D"/>
    <w:rsid w:val="00F43CD5"/>
    <w:rsid w:val="00F8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ascii="Times New Roman" w:hAnsi="Times New Roman"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paragraph" w:styleId="Header">
    <w:name w:val="header"/>
    <w:basedOn w:val="Normal"/>
    <w:link w:val="HeaderChar"/>
    <w:uiPriority w:val="99"/>
    <w:unhideWhenUsed/>
    <w:rsid w:val="00864847"/>
    <w:pPr>
      <w:tabs>
        <w:tab w:val="center" w:pos="4680"/>
        <w:tab w:val="right" w:pos="9360"/>
      </w:tabs>
    </w:pPr>
  </w:style>
  <w:style w:type="character" w:customStyle="1" w:styleId="HeaderChar">
    <w:name w:val="Header Char"/>
    <w:link w:val="Header"/>
    <w:uiPriority w:val="99"/>
    <w:rsid w:val="00864847"/>
    <w:rPr>
      <w:rFonts w:ascii="Courier New" w:hAnsi="Courier New" w:cs="Courier New"/>
    </w:rPr>
  </w:style>
  <w:style w:type="paragraph" w:styleId="Footer">
    <w:name w:val="footer"/>
    <w:basedOn w:val="Normal"/>
    <w:link w:val="FooterChar"/>
    <w:uiPriority w:val="99"/>
    <w:unhideWhenUsed/>
    <w:rsid w:val="00864847"/>
    <w:pPr>
      <w:tabs>
        <w:tab w:val="center" w:pos="4680"/>
        <w:tab w:val="right" w:pos="9360"/>
      </w:tabs>
    </w:pPr>
  </w:style>
  <w:style w:type="character" w:customStyle="1" w:styleId="FooterChar">
    <w:name w:val="Footer Char"/>
    <w:link w:val="Footer"/>
    <w:uiPriority w:val="99"/>
    <w:rsid w:val="00864847"/>
    <w:rPr>
      <w:rFonts w:ascii="Courier New" w:hAnsi="Courier New" w:cs="Courier New"/>
    </w:rPr>
  </w:style>
  <w:style w:type="paragraph" w:styleId="Title">
    <w:name w:val="Title"/>
    <w:basedOn w:val="Normal"/>
    <w:link w:val="TitleChar"/>
    <w:qFormat/>
    <w:rsid w:val="00544C3B"/>
    <w:pPr>
      <w:widowControl/>
      <w:autoSpaceDE/>
      <w:autoSpaceDN/>
      <w:adjustRightInd/>
      <w:jc w:val="center"/>
    </w:pPr>
    <w:rPr>
      <w:rFonts w:ascii="Times New Roman" w:hAnsi="Times New Roman" w:cs="Times New Roman"/>
      <w:b/>
    </w:rPr>
  </w:style>
  <w:style w:type="character" w:customStyle="1" w:styleId="TitleChar">
    <w:name w:val="Title Char"/>
    <w:link w:val="Title"/>
    <w:rsid w:val="00544C3B"/>
    <w:rPr>
      <w:b/>
    </w:rPr>
  </w:style>
  <w:style w:type="paragraph" w:customStyle="1" w:styleId="Default">
    <w:name w:val="Default"/>
    <w:rsid w:val="00440653"/>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440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2A470-9E37-41A4-AC46-FDBA63C6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dc:creator>
  <cp:lastModifiedBy>SYSTEM</cp:lastModifiedBy>
  <cp:revision>2</cp:revision>
  <cp:lastPrinted>2004-11-16T17:22:00Z</cp:lastPrinted>
  <dcterms:created xsi:type="dcterms:W3CDTF">2017-09-18T19:56:00Z</dcterms:created>
  <dcterms:modified xsi:type="dcterms:W3CDTF">2017-09-18T19:56:00Z</dcterms:modified>
</cp:coreProperties>
</file>